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9F1841">
      <w:pPr>
        <w:spacing w:after="0"/>
        <w:ind w:left="-720" w:right="-990"/>
        <w:jc w:val="center"/>
        <w:rPr>
          <w:rFonts w:asciiTheme="majorBidi" w:hAnsiTheme="majorBidi" w:cstheme="majorBidi"/>
          <w:b/>
          <w:bCs/>
          <w:sz w:val="28"/>
          <w:szCs w:val="28"/>
        </w:rPr>
      </w:pPr>
    </w:p>
    <w:p w14:paraId="2BB1B1B7" w14:textId="77777777" w:rsidR="00980E22" w:rsidRDefault="003D04D5" w:rsidP="009F1841">
      <w:pPr>
        <w:spacing w:after="0"/>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11005ADE" w14:textId="77777777" w:rsidR="009F1841" w:rsidRDefault="009F1841" w:rsidP="009F1841">
      <w:pPr>
        <w:spacing w:after="0"/>
        <w:ind w:left="-720" w:right="-990"/>
        <w:jc w:val="center"/>
        <w:rPr>
          <w:rFonts w:asciiTheme="majorBidi" w:hAnsiTheme="majorBidi" w:cstheme="majorBidi"/>
          <w:sz w:val="28"/>
          <w:szCs w:val="28"/>
        </w:rPr>
      </w:pPr>
    </w:p>
    <w:p w14:paraId="0B277181" w14:textId="77777777" w:rsidR="004E516B" w:rsidRPr="009F1841" w:rsidRDefault="004E516B" w:rsidP="009F1841">
      <w:pPr>
        <w:spacing w:after="0"/>
        <w:ind w:left="-720" w:right="-990"/>
        <w:jc w:val="center"/>
        <w:rPr>
          <w:rFonts w:asciiTheme="majorBidi" w:hAnsiTheme="majorBidi" w:cstheme="majorBidi"/>
          <w:sz w:val="28"/>
          <w:szCs w:val="28"/>
        </w:rPr>
      </w:pPr>
    </w:p>
    <w:tbl>
      <w:tblPr>
        <w:tblStyle w:val="TableGrid"/>
        <w:tblW w:w="0" w:type="auto"/>
        <w:tblInd w:w="-8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1"/>
        <w:gridCol w:w="2829"/>
        <w:gridCol w:w="2180"/>
        <w:gridCol w:w="2380"/>
      </w:tblGrid>
      <w:tr w:rsidR="009F1841" w:rsidRPr="009F1841" w14:paraId="1521D2E7" w14:textId="77777777" w:rsidTr="005942CB">
        <w:tc>
          <w:tcPr>
            <w:tcW w:w="0" w:type="auto"/>
            <w:vAlign w:val="center"/>
          </w:tcPr>
          <w:p w14:paraId="5E599074" w14:textId="6373CDF9"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Project title:</w:t>
            </w:r>
          </w:p>
        </w:tc>
        <w:tc>
          <w:tcPr>
            <w:tcW w:w="0" w:type="auto"/>
            <w:gridSpan w:val="3"/>
          </w:tcPr>
          <w:p w14:paraId="2D07890F" w14:textId="399D8FEE" w:rsidR="009F1841" w:rsidRPr="009F1841" w:rsidRDefault="00FC558C" w:rsidP="005942CB">
            <w:pPr>
              <w:spacing w:line="276" w:lineRule="auto"/>
              <w:ind w:left="20" w:right="-1019"/>
              <w:rPr>
                <w:rFonts w:asciiTheme="majorBidi" w:hAnsiTheme="majorBidi" w:cstheme="majorBidi"/>
                <w:sz w:val="24"/>
                <w:szCs w:val="24"/>
              </w:rPr>
            </w:pPr>
            <w:r>
              <w:rPr>
                <w:rFonts w:asciiTheme="majorBidi" w:hAnsiTheme="majorBidi" w:cstheme="majorBidi"/>
                <w:sz w:val="24"/>
                <w:szCs w:val="24"/>
              </w:rPr>
              <w:t>iDrink Station</w:t>
            </w:r>
          </w:p>
        </w:tc>
      </w:tr>
      <w:tr w:rsidR="005942CB" w:rsidRPr="009F1841" w14:paraId="7111C244" w14:textId="77777777" w:rsidTr="005942CB">
        <w:tc>
          <w:tcPr>
            <w:tcW w:w="0" w:type="auto"/>
            <w:vAlign w:val="center"/>
          </w:tcPr>
          <w:p w14:paraId="2AE90D77"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gridSpan w:val="3"/>
          </w:tcPr>
          <w:p w14:paraId="49B648C0" w14:textId="77777777" w:rsidR="005942CB" w:rsidRPr="002C7842" w:rsidRDefault="005942CB" w:rsidP="005942CB">
            <w:pPr>
              <w:spacing w:line="276" w:lineRule="auto"/>
              <w:ind w:left="20" w:right="-1019"/>
              <w:rPr>
                <w:rFonts w:asciiTheme="majorBidi" w:hAnsiTheme="majorBidi" w:cstheme="majorBidi"/>
                <w:sz w:val="24"/>
                <w:szCs w:val="24"/>
              </w:rPr>
            </w:pPr>
          </w:p>
        </w:tc>
      </w:tr>
      <w:tr w:rsidR="00AA0E52" w:rsidRPr="009F1841" w14:paraId="6F2EC439" w14:textId="77777777" w:rsidTr="005942CB">
        <w:tc>
          <w:tcPr>
            <w:tcW w:w="0" w:type="auto"/>
            <w:vAlign w:val="center"/>
          </w:tcPr>
          <w:p w14:paraId="4DA4A236" w14:textId="6CB1B1AE"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Academic Year:</w:t>
            </w:r>
          </w:p>
        </w:tc>
        <w:tc>
          <w:tcPr>
            <w:tcW w:w="0" w:type="auto"/>
          </w:tcPr>
          <w:p w14:paraId="62DD1783" w14:textId="7EE1B5B8"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2024 / 2025</w:t>
            </w:r>
          </w:p>
        </w:tc>
        <w:tc>
          <w:tcPr>
            <w:tcW w:w="0" w:type="auto"/>
          </w:tcPr>
          <w:p w14:paraId="60454365" w14:textId="5ABF6E3E"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Department Name:</w:t>
            </w:r>
          </w:p>
        </w:tc>
        <w:tc>
          <w:tcPr>
            <w:tcW w:w="0" w:type="auto"/>
            <w:vAlign w:val="center"/>
          </w:tcPr>
          <w:p w14:paraId="3FEFD798" w14:textId="5124B5E2"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Computer Engineering</w:t>
            </w:r>
          </w:p>
        </w:tc>
      </w:tr>
      <w:tr w:rsidR="005942CB" w:rsidRPr="009F1841" w14:paraId="206E78F4" w14:textId="77777777" w:rsidTr="005942CB">
        <w:tc>
          <w:tcPr>
            <w:tcW w:w="0" w:type="auto"/>
            <w:vAlign w:val="center"/>
          </w:tcPr>
          <w:p w14:paraId="6D853908"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2AE9E051"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694F595E"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vAlign w:val="center"/>
          </w:tcPr>
          <w:p w14:paraId="2424521A" w14:textId="77777777" w:rsidR="005942CB" w:rsidRPr="009F1841" w:rsidRDefault="005942CB" w:rsidP="005942CB">
            <w:pPr>
              <w:spacing w:line="276" w:lineRule="auto"/>
              <w:ind w:left="20" w:right="-1019"/>
              <w:rPr>
                <w:rFonts w:asciiTheme="majorBidi" w:hAnsiTheme="majorBidi" w:cstheme="majorBidi"/>
                <w:sz w:val="24"/>
                <w:szCs w:val="24"/>
              </w:rPr>
            </w:pPr>
          </w:p>
        </w:tc>
      </w:tr>
      <w:tr w:rsidR="00AA0E52" w:rsidRPr="009F1841" w14:paraId="20E0A5F1" w14:textId="77777777" w:rsidTr="005942CB">
        <w:tc>
          <w:tcPr>
            <w:tcW w:w="0" w:type="auto"/>
            <w:vAlign w:val="center"/>
          </w:tcPr>
          <w:p w14:paraId="702AAF06" w14:textId="77FA5373"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Group Members:</w:t>
            </w:r>
          </w:p>
        </w:tc>
        <w:tc>
          <w:tcPr>
            <w:tcW w:w="0" w:type="auto"/>
          </w:tcPr>
          <w:p w14:paraId="4A81AE59" w14:textId="53CC8939"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Ahmad Ghassan Atallah</w:t>
            </w:r>
          </w:p>
        </w:tc>
        <w:tc>
          <w:tcPr>
            <w:tcW w:w="0" w:type="auto"/>
          </w:tcPr>
          <w:p w14:paraId="554C6EE2"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vAlign w:val="center"/>
          </w:tcPr>
          <w:p w14:paraId="30895DCF" w14:textId="5C376C8E" w:rsidR="009F1841" w:rsidRPr="009F1841" w:rsidRDefault="009F1841" w:rsidP="005942CB">
            <w:pPr>
              <w:spacing w:line="276" w:lineRule="auto"/>
              <w:ind w:left="20" w:right="-1019"/>
              <w:rPr>
                <w:rFonts w:asciiTheme="majorBidi" w:hAnsiTheme="majorBidi" w:cstheme="majorBidi"/>
                <w:sz w:val="24"/>
                <w:szCs w:val="24"/>
              </w:rPr>
            </w:pPr>
          </w:p>
        </w:tc>
      </w:tr>
      <w:tr w:rsidR="00AA0E52" w:rsidRPr="009F1841" w14:paraId="19BD8E1F" w14:textId="77777777" w:rsidTr="005942CB">
        <w:tc>
          <w:tcPr>
            <w:tcW w:w="0" w:type="auto"/>
            <w:vAlign w:val="center"/>
          </w:tcPr>
          <w:p w14:paraId="654ADCEC"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tcPr>
          <w:p w14:paraId="6765C77D" w14:textId="454FBF70"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 xml:space="preserve">Khaled </w:t>
            </w:r>
            <w:r w:rsidR="00FC558C">
              <w:rPr>
                <w:rFonts w:asciiTheme="majorBidi" w:hAnsiTheme="majorBidi" w:cstheme="majorBidi"/>
                <w:sz w:val="24"/>
                <w:szCs w:val="24"/>
              </w:rPr>
              <w:t xml:space="preserve">Mohammad </w:t>
            </w:r>
            <w:r w:rsidRPr="009F1841">
              <w:rPr>
                <w:rFonts w:asciiTheme="majorBidi" w:hAnsiTheme="majorBidi" w:cstheme="majorBidi"/>
                <w:sz w:val="24"/>
                <w:szCs w:val="24"/>
              </w:rPr>
              <w:t>Saadeh</w:t>
            </w:r>
          </w:p>
        </w:tc>
        <w:tc>
          <w:tcPr>
            <w:tcW w:w="0" w:type="auto"/>
          </w:tcPr>
          <w:p w14:paraId="632CC0FB"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vAlign w:val="center"/>
          </w:tcPr>
          <w:p w14:paraId="040A49CA" w14:textId="7046B222" w:rsidR="009F1841" w:rsidRPr="009F1841" w:rsidRDefault="009F1841" w:rsidP="005942CB">
            <w:pPr>
              <w:spacing w:line="276" w:lineRule="auto"/>
              <w:ind w:left="20" w:right="-1019"/>
              <w:rPr>
                <w:rFonts w:asciiTheme="majorBidi" w:hAnsiTheme="majorBidi" w:cstheme="majorBidi"/>
                <w:sz w:val="24"/>
                <w:szCs w:val="24"/>
              </w:rPr>
            </w:pPr>
          </w:p>
        </w:tc>
      </w:tr>
      <w:tr w:rsidR="005942CB" w:rsidRPr="009F1841" w14:paraId="3A5195AE" w14:textId="77777777" w:rsidTr="005942CB">
        <w:tc>
          <w:tcPr>
            <w:tcW w:w="0" w:type="auto"/>
            <w:vAlign w:val="center"/>
          </w:tcPr>
          <w:p w14:paraId="420BAFFC"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556B1EB4"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0985B629"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vAlign w:val="center"/>
          </w:tcPr>
          <w:p w14:paraId="69AA0368" w14:textId="77777777" w:rsidR="005942CB" w:rsidRPr="009F1841" w:rsidRDefault="005942CB" w:rsidP="005942CB">
            <w:pPr>
              <w:spacing w:line="276" w:lineRule="auto"/>
              <w:ind w:left="20" w:right="-1019"/>
              <w:rPr>
                <w:rFonts w:asciiTheme="majorBidi" w:hAnsiTheme="majorBidi" w:cstheme="majorBidi"/>
                <w:sz w:val="24"/>
                <w:szCs w:val="24"/>
              </w:rPr>
            </w:pPr>
          </w:p>
        </w:tc>
      </w:tr>
      <w:tr w:rsidR="00AA0E52" w:rsidRPr="009F1841" w14:paraId="39388CE6" w14:textId="77777777" w:rsidTr="005942CB">
        <w:tc>
          <w:tcPr>
            <w:tcW w:w="0" w:type="auto"/>
            <w:vAlign w:val="center"/>
          </w:tcPr>
          <w:p w14:paraId="1801F688" w14:textId="59604AB4"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Project Type:</w:t>
            </w:r>
          </w:p>
        </w:tc>
        <w:tc>
          <w:tcPr>
            <w:tcW w:w="0" w:type="auto"/>
          </w:tcPr>
          <w:p w14:paraId="74BDA3AC" w14:textId="6CFB1A9C" w:rsidR="009F1841" w:rsidRPr="009F1841" w:rsidRDefault="00FC558C" w:rsidP="005942CB">
            <w:pPr>
              <w:spacing w:line="276" w:lineRule="auto"/>
              <w:ind w:left="20" w:right="-1019"/>
              <w:rPr>
                <w:rFonts w:asciiTheme="majorBidi" w:hAnsiTheme="majorBidi" w:cstheme="majorBidi"/>
                <w:sz w:val="24"/>
                <w:szCs w:val="24"/>
              </w:rPr>
            </w:pPr>
            <w:r>
              <w:rPr>
                <w:rFonts w:asciiTheme="majorBidi" w:hAnsiTheme="majorBidi" w:cstheme="majorBidi"/>
                <w:sz w:val="24"/>
                <w:szCs w:val="24"/>
              </w:rPr>
              <w:t>Hardware (GP2)</w:t>
            </w:r>
          </w:p>
        </w:tc>
        <w:tc>
          <w:tcPr>
            <w:tcW w:w="0" w:type="auto"/>
          </w:tcPr>
          <w:p w14:paraId="21CD3468"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vAlign w:val="center"/>
          </w:tcPr>
          <w:p w14:paraId="1E5B8CE2" w14:textId="46F43620" w:rsidR="009F1841" w:rsidRPr="009F1841" w:rsidRDefault="009F1841" w:rsidP="005942CB">
            <w:pPr>
              <w:spacing w:line="276" w:lineRule="auto"/>
              <w:ind w:left="20" w:right="-1019"/>
              <w:rPr>
                <w:rFonts w:asciiTheme="majorBidi" w:hAnsiTheme="majorBidi" w:cstheme="majorBidi"/>
                <w:sz w:val="24"/>
                <w:szCs w:val="24"/>
              </w:rPr>
            </w:pPr>
          </w:p>
        </w:tc>
      </w:tr>
      <w:tr w:rsidR="005942CB" w:rsidRPr="009F1841" w14:paraId="2F256894" w14:textId="77777777" w:rsidTr="005942CB">
        <w:tc>
          <w:tcPr>
            <w:tcW w:w="0" w:type="auto"/>
            <w:vAlign w:val="center"/>
          </w:tcPr>
          <w:p w14:paraId="07F661A6"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120CC266"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tcPr>
          <w:p w14:paraId="0E8A7329" w14:textId="77777777" w:rsidR="005942CB" w:rsidRPr="009F1841" w:rsidRDefault="005942CB" w:rsidP="005942CB">
            <w:pPr>
              <w:spacing w:line="276" w:lineRule="auto"/>
              <w:ind w:left="20" w:right="-1019"/>
              <w:rPr>
                <w:rFonts w:asciiTheme="majorBidi" w:hAnsiTheme="majorBidi" w:cstheme="majorBidi"/>
                <w:sz w:val="24"/>
                <w:szCs w:val="24"/>
              </w:rPr>
            </w:pPr>
          </w:p>
        </w:tc>
        <w:tc>
          <w:tcPr>
            <w:tcW w:w="0" w:type="auto"/>
            <w:vAlign w:val="center"/>
          </w:tcPr>
          <w:p w14:paraId="7070B6E5" w14:textId="77777777" w:rsidR="005942CB" w:rsidRPr="009F1841" w:rsidRDefault="005942CB" w:rsidP="005942CB">
            <w:pPr>
              <w:spacing w:line="276" w:lineRule="auto"/>
              <w:ind w:left="20" w:right="-1019"/>
              <w:rPr>
                <w:rFonts w:asciiTheme="majorBidi" w:hAnsiTheme="majorBidi" w:cstheme="majorBidi"/>
                <w:sz w:val="24"/>
                <w:szCs w:val="24"/>
              </w:rPr>
            </w:pPr>
          </w:p>
        </w:tc>
      </w:tr>
      <w:tr w:rsidR="00AA0E52" w:rsidRPr="009F1841" w14:paraId="2D79F440" w14:textId="77777777" w:rsidTr="005942CB">
        <w:tc>
          <w:tcPr>
            <w:tcW w:w="0" w:type="auto"/>
            <w:vAlign w:val="center"/>
          </w:tcPr>
          <w:p w14:paraId="49822261" w14:textId="5E1EB2D5" w:rsidR="009F1841" w:rsidRPr="005942CB" w:rsidRDefault="009F1841" w:rsidP="005942CB">
            <w:pPr>
              <w:spacing w:line="276" w:lineRule="auto"/>
              <w:ind w:left="20" w:right="-1019"/>
              <w:rPr>
                <w:rFonts w:asciiTheme="majorBidi" w:hAnsiTheme="majorBidi" w:cstheme="majorBidi"/>
                <w:b/>
                <w:bCs/>
                <w:sz w:val="24"/>
                <w:szCs w:val="24"/>
              </w:rPr>
            </w:pPr>
            <w:r w:rsidRPr="005942CB">
              <w:rPr>
                <w:rFonts w:asciiTheme="majorBidi" w:hAnsiTheme="majorBidi" w:cstheme="majorBidi"/>
                <w:b/>
                <w:bCs/>
                <w:sz w:val="24"/>
                <w:szCs w:val="24"/>
              </w:rPr>
              <w:t>Supervisor Name:</w:t>
            </w:r>
          </w:p>
        </w:tc>
        <w:tc>
          <w:tcPr>
            <w:tcW w:w="0" w:type="auto"/>
          </w:tcPr>
          <w:p w14:paraId="0127D753" w14:textId="544DD51A" w:rsidR="009F1841" w:rsidRPr="009F1841" w:rsidRDefault="009F1841" w:rsidP="005942CB">
            <w:pPr>
              <w:spacing w:line="276" w:lineRule="auto"/>
              <w:ind w:left="20" w:right="-1019"/>
              <w:rPr>
                <w:rFonts w:asciiTheme="majorBidi" w:hAnsiTheme="majorBidi" w:cstheme="majorBidi"/>
                <w:sz w:val="24"/>
                <w:szCs w:val="24"/>
              </w:rPr>
            </w:pPr>
            <w:r w:rsidRPr="009F1841">
              <w:rPr>
                <w:rFonts w:asciiTheme="majorBidi" w:hAnsiTheme="majorBidi" w:cstheme="majorBidi"/>
                <w:sz w:val="24"/>
                <w:szCs w:val="24"/>
              </w:rPr>
              <w:t>Dr. Hanal Abu-Zant</w:t>
            </w:r>
          </w:p>
        </w:tc>
        <w:tc>
          <w:tcPr>
            <w:tcW w:w="0" w:type="auto"/>
          </w:tcPr>
          <w:p w14:paraId="7E4D3C48" w14:textId="77777777" w:rsidR="009F1841" w:rsidRPr="009F1841" w:rsidRDefault="009F1841" w:rsidP="005942CB">
            <w:pPr>
              <w:spacing w:line="276" w:lineRule="auto"/>
              <w:ind w:left="20" w:right="-1019"/>
              <w:rPr>
                <w:rFonts w:asciiTheme="majorBidi" w:hAnsiTheme="majorBidi" w:cstheme="majorBidi"/>
                <w:sz w:val="24"/>
                <w:szCs w:val="24"/>
              </w:rPr>
            </w:pPr>
          </w:p>
        </w:tc>
        <w:tc>
          <w:tcPr>
            <w:tcW w:w="0" w:type="auto"/>
            <w:vAlign w:val="center"/>
          </w:tcPr>
          <w:p w14:paraId="206DC060" w14:textId="586037E5" w:rsidR="009F1841" w:rsidRPr="009F1841" w:rsidRDefault="009F1841" w:rsidP="005942CB">
            <w:pPr>
              <w:spacing w:line="276" w:lineRule="auto"/>
              <w:ind w:left="20" w:right="-1019"/>
              <w:rPr>
                <w:rFonts w:asciiTheme="majorBidi" w:hAnsiTheme="majorBidi" w:cstheme="majorBidi"/>
                <w:sz w:val="24"/>
                <w:szCs w:val="24"/>
              </w:rPr>
            </w:pPr>
          </w:p>
        </w:tc>
      </w:tr>
    </w:tbl>
    <w:p w14:paraId="5EC46508" w14:textId="77777777" w:rsidR="0077006D" w:rsidRDefault="0077006D" w:rsidP="009F1841">
      <w:pPr>
        <w:spacing w:after="0"/>
        <w:ind w:left="-720" w:right="-990"/>
        <w:rPr>
          <w:rFonts w:asciiTheme="majorBidi" w:hAnsiTheme="majorBidi" w:cstheme="majorBidi"/>
          <w:sz w:val="28"/>
          <w:szCs w:val="28"/>
        </w:rPr>
      </w:pPr>
    </w:p>
    <w:p w14:paraId="57AF7433" w14:textId="77777777" w:rsidR="004E516B" w:rsidRPr="0077006D" w:rsidRDefault="004E516B" w:rsidP="009F1841">
      <w:pPr>
        <w:spacing w:after="0"/>
        <w:ind w:left="-720" w:right="-990"/>
        <w:rPr>
          <w:rFonts w:asciiTheme="majorBidi" w:hAnsiTheme="majorBidi" w:cstheme="majorBidi"/>
          <w:sz w:val="28"/>
          <w:szCs w:val="28"/>
        </w:rPr>
      </w:pPr>
    </w:p>
    <w:p w14:paraId="1BC6E1AB" w14:textId="77777777" w:rsidR="00785968" w:rsidRPr="00945897" w:rsidRDefault="00785968" w:rsidP="00AA0E52">
      <w:pPr>
        <w:spacing w:after="0"/>
        <w:ind w:left="-720" w:right="-990"/>
        <w:jc w:val="both"/>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AA0E52">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AA0E52">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AA0E52">
      <w:pPr>
        <w:pStyle w:val="ListParagraph"/>
        <w:numPr>
          <w:ilvl w:val="0"/>
          <w:numId w:val="1"/>
        </w:numPr>
        <w:spacing w:after="0"/>
        <w:ind w:right="-990"/>
        <w:jc w:val="both"/>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0FBA9A63" w14:textId="77777777" w:rsidR="009F1841" w:rsidRDefault="009F1841" w:rsidP="00AA0E52">
      <w:pPr>
        <w:spacing w:after="0"/>
        <w:ind w:left="-720" w:right="-990"/>
        <w:jc w:val="both"/>
        <w:rPr>
          <w:rFonts w:asciiTheme="majorBidi" w:hAnsiTheme="majorBidi" w:cstheme="majorBidi"/>
          <w:sz w:val="24"/>
          <w:szCs w:val="24"/>
        </w:rPr>
      </w:pPr>
    </w:p>
    <w:p w14:paraId="6A75B882" w14:textId="77777777" w:rsidR="004E516B" w:rsidRPr="009F1841" w:rsidRDefault="004E516B" w:rsidP="00AA0E52">
      <w:pPr>
        <w:spacing w:after="0"/>
        <w:ind w:left="-720" w:right="-990"/>
        <w:jc w:val="both"/>
        <w:rPr>
          <w:rFonts w:asciiTheme="majorBidi" w:hAnsiTheme="majorBidi" w:cstheme="majorBidi"/>
          <w:sz w:val="24"/>
          <w:szCs w:val="24"/>
        </w:rPr>
      </w:pPr>
    </w:p>
    <w:p w14:paraId="550BFFF4" w14:textId="55AAACF8" w:rsidR="000B2670" w:rsidRPr="00945897" w:rsidRDefault="002C5313" w:rsidP="00AA0E52">
      <w:pPr>
        <w:spacing w:after="0"/>
        <w:ind w:left="-720" w:right="-990"/>
        <w:jc w:val="both"/>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AA0E52">
      <w:pPr>
        <w:spacing w:after="0"/>
        <w:ind w:left="-720" w:right="-990"/>
        <w:jc w:val="both"/>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0C4316B3" w14:textId="27BDFB9E" w:rsidR="00CF5C76" w:rsidRPr="00AA0E52" w:rsidRDefault="00CF5C76" w:rsidP="00AA0E52">
      <w:pPr>
        <w:pStyle w:val="ListParagraph"/>
        <w:numPr>
          <w:ilvl w:val="0"/>
          <w:numId w:val="4"/>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r w:rsidR="00AA0E52">
        <w:rPr>
          <w:rFonts w:asciiTheme="majorBidi" w:hAnsiTheme="majorBidi" w:cstheme="majorBidi"/>
          <w:sz w:val="24"/>
          <w:szCs w:val="24"/>
        </w:rPr>
        <w:t xml:space="preserve"> </w:t>
      </w:r>
      <w:r w:rsidR="00AA0E52" w:rsidRPr="00AA0E52">
        <w:rPr>
          <w:rFonts w:asciiTheme="majorBidi" w:hAnsiTheme="majorBidi" w:cstheme="majorBidi"/>
          <w:sz w:val="24"/>
          <w:szCs w:val="24"/>
        </w:rPr>
        <w:t>p</w:t>
      </w:r>
      <w:r w:rsidRPr="00AA0E52">
        <w:rPr>
          <w:rFonts w:asciiTheme="majorBidi" w:hAnsiTheme="majorBidi" w:cstheme="majorBidi"/>
          <w:sz w:val="24"/>
          <w:szCs w:val="24"/>
        </w:rPr>
        <w:t>roject in brief. </w:t>
      </w:r>
    </w:p>
    <w:p w14:paraId="04CA8D46" w14:textId="77777777" w:rsidR="00785968" w:rsidRPr="00945897" w:rsidRDefault="00785968"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751CD12F" w14:textId="294DA0F6" w:rsidR="008B36C7" w:rsidRPr="00AA0E52" w:rsidRDefault="00EA1057"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6D91F07B" w14:textId="77777777" w:rsidR="00EA1057" w:rsidRPr="00945897" w:rsidRDefault="00EA1057" w:rsidP="00AA0E52">
      <w:pPr>
        <w:pStyle w:val="ListParagraph"/>
        <w:numPr>
          <w:ilvl w:val="0"/>
          <w:numId w:val="2"/>
        </w:numPr>
        <w:spacing w:after="0"/>
        <w:ind w:left="0" w:right="-990"/>
        <w:jc w:val="both"/>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9F1841">
      <w:pPr>
        <w:spacing w:after="0"/>
        <w:ind w:right="-990"/>
        <w:rPr>
          <w:rFonts w:asciiTheme="majorBidi" w:hAnsiTheme="majorBidi" w:cstheme="majorBidi"/>
          <w:sz w:val="24"/>
          <w:szCs w:val="24"/>
        </w:rPr>
      </w:pPr>
    </w:p>
    <w:p w14:paraId="751DC2EF" w14:textId="77777777" w:rsidR="00B27D06" w:rsidRPr="00945897" w:rsidRDefault="00B27D06" w:rsidP="009F1841">
      <w:pPr>
        <w:spacing w:after="0"/>
        <w:ind w:right="-990"/>
        <w:rPr>
          <w:rFonts w:asciiTheme="majorBidi" w:hAnsiTheme="majorBidi" w:cstheme="majorBidi"/>
          <w:sz w:val="24"/>
          <w:szCs w:val="24"/>
        </w:rPr>
      </w:pPr>
    </w:p>
    <w:p w14:paraId="11CC41AA" w14:textId="77777777" w:rsidR="00980E22" w:rsidRDefault="00980E22" w:rsidP="009F1841">
      <w:pPr>
        <w:spacing w:after="0"/>
        <w:ind w:right="-990"/>
        <w:rPr>
          <w:rFonts w:asciiTheme="majorBidi" w:hAnsiTheme="majorBidi" w:cstheme="majorBidi"/>
          <w:b/>
          <w:bCs/>
          <w:sz w:val="28"/>
          <w:szCs w:val="28"/>
        </w:rPr>
      </w:pPr>
    </w:p>
    <w:p w14:paraId="44044906" w14:textId="77777777" w:rsidR="005942CB" w:rsidRDefault="005942CB" w:rsidP="009F1841">
      <w:pPr>
        <w:spacing w:after="0"/>
        <w:ind w:right="-990"/>
        <w:rPr>
          <w:rFonts w:asciiTheme="majorBidi" w:hAnsiTheme="majorBidi" w:cstheme="majorBidi"/>
          <w:b/>
          <w:bCs/>
          <w:sz w:val="28"/>
          <w:szCs w:val="28"/>
        </w:rPr>
      </w:pPr>
    </w:p>
    <w:p w14:paraId="0B6E2B80" w14:textId="77777777" w:rsidR="005942CB" w:rsidRPr="00945897" w:rsidRDefault="005942CB" w:rsidP="009F1841">
      <w:pPr>
        <w:spacing w:after="0"/>
        <w:ind w:right="-990"/>
        <w:rPr>
          <w:rFonts w:asciiTheme="majorBidi" w:hAnsiTheme="majorBidi" w:cstheme="majorBidi"/>
          <w:b/>
          <w:bCs/>
          <w:sz w:val="28"/>
          <w:szCs w:val="28"/>
        </w:rPr>
      </w:pPr>
    </w:p>
    <w:p w14:paraId="63FFCD87" w14:textId="77777777" w:rsidR="000070A7" w:rsidRDefault="00980E22" w:rsidP="009F1841">
      <w:pPr>
        <w:spacing w:after="0"/>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1715355B" w14:textId="77777777" w:rsidR="005942CB" w:rsidRPr="00945897" w:rsidRDefault="005942CB" w:rsidP="009F1841">
      <w:pPr>
        <w:spacing w:after="0"/>
        <w:ind w:left="-720" w:right="-990"/>
        <w:rPr>
          <w:rFonts w:asciiTheme="majorBidi" w:hAnsiTheme="majorBidi" w:cstheme="majorBidi"/>
          <w:b/>
          <w:bCs/>
          <w:sz w:val="28"/>
          <w:szCs w:val="28"/>
        </w:rPr>
      </w:pPr>
    </w:p>
    <w:p w14:paraId="02C7A4EF" w14:textId="77777777" w:rsidR="00FC558C" w:rsidRPr="00761B30" w:rsidRDefault="00FC558C" w:rsidP="00FC558C">
      <w:pPr>
        <w:spacing w:after="0"/>
        <w:jc w:val="both"/>
        <w:rPr>
          <w:rFonts w:asciiTheme="majorBidi" w:hAnsiTheme="majorBidi" w:cs="Times New Roman"/>
          <w:sz w:val="24"/>
          <w:szCs w:val="24"/>
        </w:rPr>
      </w:pPr>
      <w:r w:rsidRPr="00761B30">
        <w:rPr>
          <w:rFonts w:asciiTheme="majorBidi" w:hAnsiTheme="majorBidi" w:cs="Times New Roman"/>
          <w:sz w:val="24"/>
          <w:szCs w:val="24"/>
        </w:rPr>
        <w:t>This project aims to provide a practical and sustainable solution in the world of vending beverages, by designing and building a machine that prepares cold and hot drinks using simple electronic and mechanical components. It focuses on facilitating and accelerating the automatic beverage preparation process, providing a smooth and fast user experience, making it ideal for offices, cafes, educational centers, public spaces, and even kiosks and small businesses.</w:t>
      </w:r>
    </w:p>
    <w:p w14:paraId="400F068B" w14:textId="77777777" w:rsidR="00FC558C" w:rsidRPr="00761B30" w:rsidRDefault="00FC558C" w:rsidP="00FC558C">
      <w:pPr>
        <w:spacing w:after="0"/>
        <w:jc w:val="both"/>
        <w:rPr>
          <w:rFonts w:asciiTheme="majorBidi" w:hAnsiTheme="majorBidi" w:cs="Times New Roman"/>
          <w:sz w:val="24"/>
          <w:szCs w:val="24"/>
        </w:rPr>
      </w:pPr>
    </w:p>
    <w:p w14:paraId="1B7AD24D" w14:textId="77777777" w:rsidR="00FC558C" w:rsidRPr="00761B30" w:rsidRDefault="00FC558C" w:rsidP="00FC558C">
      <w:pPr>
        <w:spacing w:after="0"/>
        <w:jc w:val="both"/>
        <w:rPr>
          <w:rFonts w:asciiTheme="majorBidi" w:hAnsiTheme="majorBidi" w:cs="Times New Roman"/>
          <w:sz w:val="24"/>
          <w:szCs w:val="24"/>
        </w:rPr>
      </w:pPr>
      <w:r w:rsidRPr="00761B30">
        <w:rPr>
          <w:rFonts w:asciiTheme="majorBidi" w:hAnsiTheme="majorBidi" w:cs="Times New Roman"/>
          <w:sz w:val="24"/>
          <w:szCs w:val="24"/>
        </w:rPr>
        <w:t>The machine operates using an Arduino controller, which precisely manages its various components, regulating the operation of sensors and controlling the movement of pumps and motors. The beverage type is selected via an electronic key</w:t>
      </w:r>
      <w:r>
        <w:rPr>
          <w:rFonts w:asciiTheme="majorBidi" w:hAnsiTheme="majorBidi" w:cs="Times New Roman"/>
          <w:sz w:val="24"/>
          <w:szCs w:val="24"/>
        </w:rPr>
        <w:t>pad</w:t>
      </w:r>
      <w:r w:rsidRPr="00761B30">
        <w:rPr>
          <w:rFonts w:asciiTheme="majorBidi" w:hAnsiTheme="majorBidi" w:cs="Times New Roman"/>
          <w:sz w:val="24"/>
          <w:szCs w:val="24"/>
        </w:rPr>
        <w:t>, and the machine then automatically begins pumping water</w:t>
      </w:r>
      <w:r>
        <w:rPr>
          <w:rFonts w:asciiTheme="majorBidi" w:hAnsiTheme="majorBidi" w:cs="Times New Roman"/>
          <w:sz w:val="24"/>
          <w:szCs w:val="24"/>
        </w:rPr>
        <w:t xml:space="preserve"> -</w:t>
      </w:r>
      <w:r w:rsidRPr="00761B30">
        <w:rPr>
          <w:rFonts w:asciiTheme="majorBidi" w:hAnsiTheme="majorBidi" w:cs="Times New Roman"/>
          <w:sz w:val="24"/>
          <w:szCs w:val="24"/>
        </w:rPr>
        <w:t>either cold or hot</w:t>
      </w:r>
      <w:r>
        <w:rPr>
          <w:rFonts w:asciiTheme="majorBidi" w:hAnsiTheme="majorBidi" w:cs="Times New Roman"/>
          <w:sz w:val="24"/>
          <w:szCs w:val="24"/>
        </w:rPr>
        <w:t xml:space="preserve">- </w:t>
      </w:r>
      <w:r w:rsidRPr="00761B30">
        <w:rPr>
          <w:rFonts w:asciiTheme="majorBidi" w:hAnsiTheme="majorBidi" w:cs="Times New Roman"/>
          <w:sz w:val="24"/>
          <w:szCs w:val="24"/>
        </w:rPr>
        <w:t>as needed, mixing it with flavor powder, juice concentrate, or coffee according to the selection. Operating data is displayed on an LCD screen, such as the beverage type (cold or hot), the selected flavor, temperature, and the number of cups prepared, providing the user with a comprehensive and clear experience.</w:t>
      </w:r>
    </w:p>
    <w:p w14:paraId="51E2893F" w14:textId="77777777" w:rsidR="00FC558C" w:rsidRPr="00761B30" w:rsidRDefault="00FC558C" w:rsidP="00FC558C">
      <w:pPr>
        <w:spacing w:after="0"/>
        <w:jc w:val="both"/>
        <w:rPr>
          <w:rFonts w:asciiTheme="majorBidi" w:hAnsiTheme="majorBidi" w:cs="Times New Roman"/>
          <w:sz w:val="24"/>
          <w:szCs w:val="24"/>
        </w:rPr>
      </w:pPr>
    </w:p>
    <w:p w14:paraId="7AB81558" w14:textId="77777777" w:rsidR="00FC558C" w:rsidRPr="00761B30" w:rsidRDefault="00FC558C" w:rsidP="00FC558C">
      <w:pPr>
        <w:spacing w:after="0"/>
        <w:jc w:val="both"/>
        <w:rPr>
          <w:rFonts w:asciiTheme="majorBidi" w:hAnsiTheme="majorBidi" w:cs="Times New Roman"/>
          <w:sz w:val="24"/>
          <w:szCs w:val="24"/>
        </w:rPr>
      </w:pPr>
      <w:r w:rsidRPr="00761B30">
        <w:rPr>
          <w:rFonts w:asciiTheme="majorBidi" w:hAnsiTheme="majorBidi" w:cs="Times New Roman"/>
          <w:sz w:val="24"/>
          <w:szCs w:val="24"/>
        </w:rPr>
        <w:t>The mechanism involves pumping water from the tank, heating it as needed, selecting the appropriate beverage type, then pumping the desired concentrate or powder and mixing it into the cup, serving it to the user within a few minutes. These sequential steps allow the user to prepare a variety of drinks, such as mojitos, Vimto, iced tea, fruit juices, Zahra juice, coffee, Nescaf</w:t>
      </w:r>
      <w:r>
        <w:rPr>
          <w:rFonts w:asciiTheme="majorBidi" w:hAnsiTheme="majorBidi" w:cs="Times New Roman"/>
          <w:sz w:val="24"/>
          <w:szCs w:val="24"/>
        </w:rPr>
        <w:t>e</w:t>
      </w:r>
      <w:r w:rsidRPr="00761B30">
        <w:rPr>
          <w:rFonts w:asciiTheme="majorBidi" w:hAnsiTheme="majorBidi" w:cs="Times New Roman"/>
          <w:sz w:val="24"/>
          <w:szCs w:val="24"/>
        </w:rPr>
        <w:t>, or tea, with just the push of a button.</w:t>
      </w:r>
    </w:p>
    <w:p w14:paraId="0317BA8C" w14:textId="77777777" w:rsidR="00FC558C" w:rsidRPr="00761B30" w:rsidRDefault="00FC558C" w:rsidP="00FC558C">
      <w:pPr>
        <w:spacing w:after="0"/>
        <w:jc w:val="both"/>
        <w:rPr>
          <w:rFonts w:asciiTheme="majorBidi" w:hAnsiTheme="majorBidi" w:cs="Times New Roman"/>
          <w:sz w:val="24"/>
          <w:szCs w:val="24"/>
        </w:rPr>
      </w:pPr>
    </w:p>
    <w:p w14:paraId="405C3DCA" w14:textId="77777777" w:rsidR="00FC558C" w:rsidRDefault="00FC558C" w:rsidP="00FC558C">
      <w:pPr>
        <w:spacing w:after="0"/>
        <w:jc w:val="both"/>
        <w:rPr>
          <w:rFonts w:asciiTheme="majorBidi" w:hAnsiTheme="majorBidi" w:cs="Times New Roman"/>
          <w:sz w:val="24"/>
          <w:szCs w:val="24"/>
        </w:rPr>
      </w:pPr>
      <w:r w:rsidRPr="00761B30">
        <w:rPr>
          <w:rFonts w:asciiTheme="majorBidi" w:hAnsiTheme="majorBidi" w:cs="Times New Roman"/>
          <w:sz w:val="24"/>
          <w:szCs w:val="24"/>
        </w:rPr>
        <w:t>This project represents a practical model for the concept of digital transformation in quick-service services, combining simplicity in design with efficiency in performance. The machine not only saves time and effort for users and workers, but also opens the way for the development of innovative small businesses in the beverage sector, especially with the approach of summer and the increased demand for cold and ready-to-drink beverages.</w:t>
      </w:r>
    </w:p>
    <w:p w14:paraId="753F9359" w14:textId="77777777" w:rsidR="001D56B3" w:rsidRPr="00945897" w:rsidRDefault="001D56B3" w:rsidP="009F1841">
      <w:pPr>
        <w:spacing w:after="0"/>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924138" w14:textId="77777777" w:rsidR="00E80E4A" w:rsidRDefault="00E80E4A" w:rsidP="00785968">
      <w:pPr>
        <w:spacing w:after="0" w:line="240" w:lineRule="auto"/>
      </w:pPr>
      <w:r>
        <w:separator/>
      </w:r>
    </w:p>
  </w:endnote>
  <w:endnote w:type="continuationSeparator" w:id="0">
    <w:p w14:paraId="6A3CF787" w14:textId="77777777" w:rsidR="00E80E4A" w:rsidRDefault="00E80E4A"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5AE5B5" w14:textId="77777777" w:rsidR="00E80E4A" w:rsidRDefault="00E80E4A" w:rsidP="00785968">
      <w:pPr>
        <w:spacing w:after="0" w:line="240" w:lineRule="auto"/>
      </w:pPr>
      <w:r>
        <w:separator/>
      </w:r>
    </w:p>
  </w:footnote>
  <w:footnote w:type="continuationSeparator" w:id="0">
    <w:p w14:paraId="52DCA611" w14:textId="77777777" w:rsidR="00E80E4A" w:rsidRDefault="00E80E4A"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151F057B"/>
    <w:multiLevelType w:val="multilevel"/>
    <w:tmpl w:val="F9F4A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C10B32"/>
    <w:multiLevelType w:val="multilevel"/>
    <w:tmpl w:val="52C6E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04709D"/>
    <w:multiLevelType w:val="hybridMultilevel"/>
    <w:tmpl w:val="3F1208A6"/>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8"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EA445E5"/>
    <w:multiLevelType w:val="multilevel"/>
    <w:tmpl w:val="3912C4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68046410">
    <w:abstractNumId w:val="0"/>
  </w:num>
  <w:num w:numId="2" w16cid:durableId="1699618507">
    <w:abstractNumId w:val="4"/>
  </w:num>
  <w:num w:numId="3" w16cid:durableId="1257785184">
    <w:abstractNumId w:val="5"/>
  </w:num>
  <w:num w:numId="4" w16cid:durableId="1153378036">
    <w:abstractNumId w:val="9"/>
  </w:num>
  <w:num w:numId="5" w16cid:durableId="744764542">
    <w:abstractNumId w:val="8"/>
  </w:num>
  <w:num w:numId="6" w16cid:durableId="1527793141">
    <w:abstractNumId w:val="3"/>
  </w:num>
  <w:num w:numId="7" w16cid:durableId="2129541502">
    <w:abstractNumId w:val="6"/>
  </w:num>
  <w:num w:numId="8" w16cid:durableId="2022467369">
    <w:abstractNumId w:val="7"/>
  </w:num>
  <w:num w:numId="9" w16cid:durableId="119638114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31777755">
    <w:abstractNumId w:val="1"/>
  </w:num>
  <w:num w:numId="11" w16cid:durableId="7867800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44ECE"/>
    <w:rsid w:val="00153A92"/>
    <w:rsid w:val="001572AE"/>
    <w:rsid w:val="001C6793"/>
    <w:rsid w:val="001D43ED"/>
    <w:rsid w:val="001D56B3"/>
    <w:rsid w:val="002036C6"/>
    <w:rsid w:val="0027710A"/>
    <w:rsid w:val="002B6A6D"/>
    <w:rsid w:val="002C5313"/>
    <w:rsid w:val="002C7842"/>
    <w:rsid w:val="002E5D99"/>
    <w:rsid w:val="00303D29"/>
    <w:rsid w:val="003149DF"/>
    <w:rsid w:val="003267E5"/>
    <w:rsid w:val="003D04D5"/>
    <w:rsid w:val="003D65E3"/>
    <w:rsid w:val="003E2009"/>
    <w:rsid w:val="004130D4"/>
    <w:rsid w:val="00417151"/>
    <w:rsid w:val="00424BC0"/>
    <w:rsid w:val="00463212"/>
    <w:rsid w:val="00473C94"/>
    <w:rsid w:val="004C1222"/>
    <w:rsid w:val="004C3BC5"/>
    <w:rsid w:val="004E516B"/>
    <w:rsid w:val="005057B8"/>
    <w:rsid w:val="005448A6"/>
    <w:rsid w:val="00550C9E"/>
    <w:rsid w:val="00561643"/>
    <w:rsid w:val="00572184"/>
    <w:rsid w:val="005942CB"/>
    <w:rsid w:val="005D0337"/>
    <w:rsid w:val="005D4214"/>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143C7"/>
    <w:rsid w:val="00754886"/>
    <w:rsid w:val="0077006D"/>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9F1841"/>
    <w:rsid w:val="00A34B0F"/>
    <w:rsid w:val="00AA0E52"/>
    <w:rsid w:val="00AA66F0"/>
    <w:rsid w:val="00AB4B6A"/>
    <w:rsid w:val="00AD45FF"/>
    <w:rsid w:val="00B040B1"/>
    <w:rsid w:val="00B11E75"/>
    <w:rsid w:val="00B27D06"/>
    <w:rsid w:val="00B315B4"/>
    <w:rsid w:val="00B31DE6"/>
    <w:rsid w:val="00B567DF"/>
    <w:rsid w:val="00B67BFE"/>
    <w:rsid w:val="00B73DAD"/>
    <w:rsid w:val="00BA482F"/>
    <w:rsid w:val="00BF61EF"/>
    <w:rsid w:val="00C35A15"/>
    <w:rsid w:val="00C45FC2"/>
    <w:rsid w:val="00C503EB"/>
    <w:rsid w:val="00C62668"/>
    <w:rsid w:val="00C66C1C"/>
    <w:rsid w:val="00CB1AC0"/>
    <w:rsid w:val="00CB1E57"/>
    <w:rsid w:val="00CB5EC7"/>
    <w:rsid w:val="00CD5E54"/>
    <w:rsid w:val="00CF5C76"/>
    <w:rsid w:val="00CF5DBA"/>
    <w:rsid w:val="00D20268"/>
    <w:rsid w:val="00D602BC"/>
    <w:rsid w:val="00D63FFC"/>
    <w:rsid w:val="00D86F82"/>
    <w:rsid w:val="00DA70C1"/>
    <w:rsid w:val="00DC4421"/>
    <w:rsid w:val="00DC6AD3"/>
    <w:rsid w:val="00DD16CF"/>
    <w:rsid w:val="00E1562D"/>
    <w:rsid w:val="00E41A0F"/>
    <w:rsid w:val="00E80E4A"/>
    <w:rsid w:val="00EA1057"/>
    <w:rsid w:val="00EA304E"/>
    <w:rsid w:val="00F801CD"/>
    <w:rsid w:val="00F84BFF"/>
    <w:rsid w:val="00F92FC0"/>
    <w:rsid w:val="00F95B21"/>
    <w:rsid w:val="00FA7504"/>
    <w:rsid w:val="00FB3B21"/>
    <w:rsid w:val="00FB548A"/>
    <w:rsid w:val="00FC1693"/>
    <w:rsid w:val="00FC1F83"/>
    <w:rsid w:val="00FC2768"/>
    <w:rsid w:val="00FC558C"/>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7842"/>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table" w:styleId="TableGrid">
    <w:name w:val="Table Grid"/>
    <w:basedOn w:val="TableNormal"/>
    <w:uiPriority w:val="59"/>
    <w:rsid w:val="007700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11541810">
      <w:bodyDiv w:val="1"/>
      <w:marLeft w:val="0"/>
      <w:marRight w:val="0"/>
      <w:marTop w:val="0"/>
      <w:marBottom w:val="0"/>
      <w:divBdr>
        <w:top w:val="none" w:sz="0" w:space="0" w:color="auto"/>
        <w:left w:val="none" w:sz="0" w:space="0" w:color="auto"/>
        <w:bottom w:val="none" w:sz="0" w:space="0" w:color="auto"/>
        <w:right w:val="none" w:sz="0" w:space="0" w:color="auto"/>
      </w:divBdr>
    </w:div>
    <w:div w:id="1597130478">
      <w:bodyDiv w:val="1"/>
      <w:marLeft w:val="0"/>
      <w:marRight w:val="0"/>
      <w:marTop w:val="0"/>
      <w:marBottom w:val="0"/>
      <w:divBdr>
        <w:top w:val="none" w:sz="0" w:space="0" w:color="auto"/>
        <w:left w:val="none" w:sz="0" w:space="0" w:color="auto"/>
        <w:bottom w:val="none" w:sz="0" w:space="0" w:color="auto"/>
        <w:right w:val="none" w:sz="0" w:space="0" w:color="auto"/>
      </w:divBdr>
    </w:div>
    <w:div w:id="1885219017">
      <w:bodyDiv w:val="1"/>
      <w:marLeft w:val="0"/>
      <w:marRight w:val="0"/>
      <w:marTop w:val="0"/>
      <w:marBottom w:val="0"/>
      <w:divBdr>
        <w:top w:val="none" w:sz="0" w:space="0" w:color="auto"/>
        <w:left w:val="none" w:sz="0" w:space="0" w:color="auto"/>
        <w:bottom w:val="none" w:sz="0" w:space="0" w:color="auto"/>
        <w:right w:val="none" w:sz="0" w:space="0" w:color="auto"/>
      </w:divBdr>
    </w:div>
    <w:div w:id="1889758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447</Words>
  <Characters>2550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Hamaydeh</cp:lastModifiedBy>
  <cp:revision>2</cp:revision>
  <cp:lastPrinted>2012-08-29T11:00:00Z</cp:lastPrinted>
  <dcterms:created xsi:type="dcterms:W3CDTF">2025-04-23T20:44:00Z</dcterms:created>
  <dcterms:modified xsi:type="dcterms:W3CDTF">2025-04-23T20:44:00Z</dcterms:modified>
</cp:coreProperties>
</file>