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Formax Software Project Summary</w:t>
      </w:r>
    </w:p>
    <w:p>
      <w:r>
        <w:br/>
        <w:t>Formax Software Graduation Project – Summary</w:t>
        <w:br/>
        <w:br/>
        <w:t xml:space="preserve">Formax is a web-based platform developed to simplify the creation, distribution, and analysis of digital forms. </w:t>
        <w:br/>
        <w:t xml:space="preserve">The system was designed as a modern alternative to traditional and commercial form tools by providing advanced </w:t>
        <w:br/>
        <w:t>features, flexibility, and intelligent data handling in a single integrated environment.</w:t>
        <w:br/>
        <w:br/>
        <w:t>Objectives:</w:t>
        <w:br/>
        <w:t>- Build a dynamic drag-and-drop form builder.</w:t>
        <w:br/>
        <w:t>- Support multiple question types and conditional logic workflows.</w:t>
        <w:br/>
        <w:t>- Enable multilingual form experiences (Arabic and English).</w:t>
        <w:br/>
        <w:t>- Provide real-time analytics and visualization of responses.</w:t>
        <w:br/>
        <w:t>- Deliver a scalable, maintainable web application following modern software engineering practices.</w:t>
        <w:br/>
        <w:br/>
        <w:t>System Overview:</w:t>
        <w:br/>
        <w:t xml:space="preserve">Formax was developed using Next.js, React, and TypeScript with a component-based architecture. State management </w:t>
        <w:br/>
        <w:t xml:space="preserve">relies on Context API and TanStack Query, while RESTful APIs handle backend communication. The platform includes </w:t>
        <w:br/>
        <w:t xml:space="preserve">workspace management, workflow visualization using React Flow, conditional logic branching, welcome and ending </w:t>
        <w:br/>
        <w:t>screens, and structured response collection.</w:t>
        <w:br/>
        <w:br/>
        <w:t>Features:</w:t>
        <w:br/>
        <w:t>- Dynamic form builder with reusable components.</w:t>
        <w:br/>
        <w:t>- Conditional logic and workflow-based navigation.</w:t>
        <w:br/>
        <w:t>- Multi-language support.</w:t>
        <w:br/>
        <w:t>- Response dashboards and analytics tools.</w:t>
        <w:br/>
        <w:t>- Performance optimizations such as auto-save, lazy loading, and caching.</w:t>
        <w:br/>
        <w:t>- Responsive design for cross-device accessibility.</w:t>
        <w:br/>
        <w:br/>
        <w:t>Implementation &amp; Evaluation:</w:t>
        <w:br/>
        <w:t xml:space="preserve">The system was tested across multiple use cases including education, business, and research environments. Results </w:t>
        <w:br/>
        <w:t xml:space="preserve">showed a significant reduction in form creation time compared to traditional approaches and demonstrated reliable </w:t>
        <w:br/>
        <w:t xml:space="preserve">handling of complex workflows and datasets. Users were able to generate actionable insights through the analytics </w:t>
        <w:br/>
        <w:t>dashboard.</w:t>
        <w:br/>
        <w:br/>
        <w:t>Challenges:</w:t>
        <w:br/>
        <w:t xml:space="preserve">Major challenges included managing dynamic state, designing flexible workflow logic, ensuring performance at scale, </w:t>
        <w:br/>
        <w:t xml:space="preserve">and maintaining a user-friendly interface while supporting advanced features. These were addressed through modular </w:t>
        <w:br/>
        <w:t>architecture, iterative testing, and optimization strategies.</w:t>
        <w:br/>
        <w:br/>
        <w:t>Conclusion:</w:t>
        <w:br/>
        <w:t xml:space="preserve">Formax demonstrates the effectiveness of modern web technologies in building intelligent data-collection platforms. </w:t>
        <w:br/>
        <w:t xml:space="preserve">The project provides a scalable foundation for enterprise-grade form systems with future potential in AI-driven </w:t>
        <w:br/>
        <w:t>analytics, deeper integrations, and automation of decision workflows.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