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5BCFB6">
      <w:pPr>
        <w:keepNext w:val="0"/>
        <w:keepLines w:val="0"/>
        <w:widowControl/>
        <w:suppressLineNumbers w:val="0"/>
        <w:jc w:val="left"/>
      </w:pPr>
      <w:r>
        <w:rPr>
          <w:rFonts w:hint="default" w:ascii="Times New Roman" w:hAnsi="Times New Roman" w:eastAsia="SimSun" w:cs="Times New Roman"/>
          <w:color w:val="000000"/>
          <w:kern w:val="0"/>
          <w:sz w:val="24"/>
          <w:szCs w:val="24"/>
          <w:lang w:val="en-US" w:eastAsia="zh-CN" w:bidi="ar"/>
        </w:rPr>
        <w:t xml:space="preserve">Project Title: Bloom Academic Year: 2025/2026 </w:t>
      </w:r>
    </w:p>
    <w:p w14:paraId="39BB9862">
      <w:pPr>
        <w:keepNext w:val="0"/>
        <w:keepLines w:val="0"/>
        <w:widowControl/>
        <w:suppressLineNumbers w:val="0"/>
        <w:jc w:val="left"/>
      </w:pPr>
      <w:r>
        <w:rPr>
          <w:rFonts w:hint="default" w:ascii="Times New Roman" w:hAnsi="Times New Roman" w:eastAsia="SimSun" w:cs="Times New Roman"/>
          <w:color w:val="000000"/>
          <w:kern w:val="0"/>
          <w:sz w:val="24"/>
          <w:szCs w:val="24"/>
          <w:lang w:val="en-US" w:eastAsia="zh-CN" w:bidi="ar"/>
        </w:rPr>
        <w:t xml:space="preserve">(Software) </w:t>
      </w:r>
    </w:p>
    <w:p w14:paraId="0CF03B67">
      <w:pPr>
        <w:keepNext w:val="0"/>
        <w:keepLines w:val="0"/>
        <w:widowControl/>
        <w:suppressLineNumbers w:val="0"/>
        <w:jc w:val="left"/>
      </w:pPr>
      <w:r>
        <w:rPr>
          <w:rFonts w:hint="default" w:ascii="Times New Roman" w:hAnsi="Times New Roman" w:eastAsia="SimSun" w:cs="Times New Roman"/>
          <w:color w:val="000000"/>
          <w:kern w:val="0"/>
          <w:sz w:val="24"/>
          <w:szCs w:val="24"/>
          <w:lang w:val="en-US" w:eastAsia="zh-CN" w:bidi="ar"/>
        </w:rPr>
        <w:t xml:space="preserve">Group Members: Loaa Awayes 12111992 Department Name: Computer Engineering Department </w:t>
      </w:r>
    </w:p>
    <w:p w14:paraId="36DF69A5">
      <w:pPr>
        <w:keepNext w:val="0"/>
        <w:keepLines w:val="0"/>
        <w:widowControl/>
        <w:suppressLineNumbers w:val="0"/>
        <w:jc w:val="left"/>
      </w:pPr>
      <w:r>
        <w:rPr>
          <w:rFonts w:hint="default" w:ascii="Times New Roman" w:hAnsi="Times New Roman" w:eastAsia="SimSun" w:cs="Times New Roman"/>
          <w:color w:val="000000"/>
          <w:kern w:val="0"/>
          <w:sz w:val="24"/>
          <w:szCs w:val="24"/>
          <w:lang w:val="en-US" w:eastAsia="zh-CN" w:bidi="ar"/>
        </w:rPr>
        <w:t xml:space="preserve">Basmala Samaneh 12112162 </w:t>
      </w:r>
    </w:p>
    <w:p w14:paraId="5876D30F">
      <w:pPr>
        <w:keepNext w:val="0"/>
        <w:keepLines w:val="0"/>
        <w:widowControl/>
        <w:suppressLineNumbers w:val="0"/>
        <w:jc w:val="left"/>
      </w:pPr>
      <w:r>
        <w:rPr>
          <w:rFonts w:hint="default" w:ascii="Times New Roman" w:hAnsi="Times New Roman" w:eastAsia="SimSun" w:cs="Times New Roman"/>
          <w:color w:val="000000"/>
          <w:kern w:val="0"/>
          <w:sz w:val="24"/>
          <w:szCs w:val="24"/>
          <w:lang w:val="en-US" w:eastAsia="zh-CN" w:bidi="ar"/>
        </w:rPr>
        <w:t xml:space="preserve">Supervisor Name: Dr. Sufyan Samara </w:t>
      </w:r>
    </w:p>
    <w:p w14:paraId="1EF0E8D7"/>
    <w:p w14:paraId="3E5C7D16"/>
    <w:p w14:paraId="49F41CC0">
      <w:pPr>
        <w:pStyle w:val="4"/>
        <w:keepNext w:val="0"/>
        <w:keepLines w:val="0"/>
        <w:widowControl/>
        <w:suppressLineNumbers w:val="0"/>
      </w:pPr>
      <w:r>
        <w:t>يهدف تطبيق الزراعة الذكية وإدارة النباتات إلى تلبية الحاجة المتزايدة إلى حلول زراعية وبستانية قائمة على التكنولوجيا، سواء للهواة أو للمزارعين التجاريين. وتكمن أهمية هذا المشروع في أنه يجمع بين الذكاء الاصطناعي، وإدارة البيانات، والتفاعل المجتمعي من أجل تحسين العناية بالنباتات، وزيادة الإنتاجية، وتقليل الخسائر الناتجة عن سوء الإدارة أو التأخر في اكتشاف الأمراض.</w:t>
      </w:r>
    </w:p>
    <w:p w14:paraId="329639F0">
      <w:pPr>
        <w:pStyle w:val="4"/>
        <w:keepNext w:val="0"/>
        <w:keepLines w:val="0"/>
        <w:widowControl/>
        <w:suppressLineNumbers w:val="0"/>
      </w:pPr>
      <w:r>
        <w:t xml:space="preserve">سيتضمن التطبيق ميزات رئيسية مثل التعرف على النباتات باستخدام الذكاء الاصطناعي من خلال تقنية التعرف على الصور، والكشف المبكر عن أمراض النباتات مع اقتراح علاجات عضوية وكيميائية مناسبة، بالإضافة إلى تقاويم زراعية موسمية تعتمد على موقع المستخدم والمناخ المحيط به. كما سيوفر التطبيق نظام عناية مخصصًا </w:t>
      </w:r>
      <w:bookmarkStart w:id="0" w:name="_GoBack"/>
      <w:bookmarkEnd w:id="0"/>
      <w:r>
        <w:t>يتضمن جداول للري، والتسميد، والتقليم، والحصاد.</w:t>
      </w:r>
    </w:p>
    <w:p w14:paraId="3EF38E9F">
      <w:pPr>
        <w:pStyle w:val="4"/>
        <w:keepNext w:val="0"/>
        <w:keepLines w:val="0"/>
        <w:widowControl/>
        <w:suppressLineNumbers w:val="0"/>
      </w:pPr>
      <w:r>
        <w:t>بالإضافة إلى ذلك، سيحتوي التطبيق على سوق يتيح للمستخدمين الوصول إلى المتاجر الزراعية والمشاتل، حيث يمكنهم البحث عن المنتجات وشراؤها، بل وحتى مشاركة الأدوات والمعدات أو تأجيرها فيما بينهم. كما سيوفر التطبيق مساحة اجتماعية تتيح للمستخدمين مشاركة تجاربهم، وطرح الأسئلة، ونشر محتوى عن نباتاتهم، والتعلم من الآخرين، مما يخلق شبكة تعاونية تدعم تبادل المعرفة وثقافة الزراعة الخضراء.</w:t>
      </w:r>
    </w:p>
    <w:p w14:paraId="270DC2A0">
      <w:pPr>
        <w:pStyle w:val="4"/>
        <w:keepNext w:val="0"/>
        <w:keepLines w:val="0"/>
        <w:widowControl/>
        <w:suppressLineNumbers w:val="0"/>
      </w:pPr>
      <w:r>
        <w:t>تتمثل الأهداف الرئيسية للمشروع في توفير منصة شاملة وسهلة الاستخدام تساعد المزارعين ومحبي النباتات على العناية بنباتاتهم بكفاءة، وتمنحهم إمكانية الوصول إلى الموارد اللازمة، وتعزز وجود مجتمع لتبادل المعرفة الزراعية. ويتضمن العمل تطوير تطبيق ويب وتطبيق للهاتف المحمول يحتويان على خاصية التعرف على النباتات بالذكاء الاصطناعي، وقواعد بيانات سحابية لمعلومات الأمراض والنباتات والمستخدمين، بالإضافة إلى واجهات برمجة تطبيقات خاصة بالخرائط، وميزات السوق، والإشعارات.</w:t>
      </w:r>
    </w:p>
    <w:p w14:paraId="7D70C59F">
      <w:pPr>
        <w:pStyle w:val="4"/>
        <w:keepNext w:val="0"/>
        <w:keepLines w:val="0"/>
        <w:widowControl/>
        <w:suppressLineNumbers w:val="0"/>
      </w:pPr>
      <w:r>
        <w:t>ستشمل عملية تطوير التطبيق تحليل المتطلبات، وتصميم واجهة المستخدم وتجربة المستخدم، وتدريب نماذج الذكاء الاصطناعي، وتنفيذ الواجهة الخلفية والواجهة الأمامية، بالإضافة إلى إجراء اختبارات شاملة لضمان سهولة الاستخدام والموثوقية.</w:t>
      </w:r>
    </w:p>
    <w:p w14:paraId="776C9C39">
      <w:pPr>
        <w:pStyle w:val="4"/>
        <w:keepNext w:val="0"/>
        <w:keepLines w:val="0"/>
        <w:widowControl/>
        <w:suppressLineNumbers w:val="0"/>
      </w:pPr>
      <w:r>
        <w:t>وعلى الرغم من وجود بعض تطبيقات البستنة، إلا أن معظمها محدود الاستخدام وذو نطاق ضيق، إذ يقتصر غالبًا على تقديم نصائح للعناية بالنباتات أو التعرف على الأمراض فقط. وهناك عدد قليل جدًا، إن وجد، من التطبيقات التي توفر حلًا متكاملًا يجمع بين التعرف على النباتات، ومكافحة الأمراض، والوصول إلى السوق، ومشاركة الأدوات، والميزات المجتمعية. لذلك، يهدف هذا المشروع إلى سد هذه الفجوة من خلال إنشاء نظام متكامل يلبي احتياجات الزراعة والبستنة الحديثة في منصة واحدة.</w:t>
      </w:r>
    </w:p>
    <w:p w14:paraId="0149FCAA"/>
    <w:sectPr>
      <w:pgSz w:w="11906" w:h="16838"/>
      <w:pgMar w:top="1440" w:right="1800" w:bottom="1440"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5"/>
  <w:embedSystemFonts/>
  <w:bordersDoNotSurroundHeader w:val="0"/>
  <w:bordersDoNotSurroundFooter w:val="0"/>
  <w:documentProtection w:enforcement="0"/>
  <w:defaultTabStop w:val="720"/>
  <w:drawingGridVerticalSpacing w:val="156"/>
  <w:displayHorizontalDrawingGridEvery w:val="1"/>
  <w:displayVerticalDrawingGridEvery w:val="1"/>
  <w:noPunctuationKerning w:val="1"/>
  <w:characterSpacingControl w:val="doNotCompress"/>
  <w:compat>
    <w:spaceForUL/>
    <w:doNotLeaveBackslashAlone/>
    <w:ulTrailSpace/>
    <w:doNotExpandShiftReturn/>
    <w:adjustLineHeightInTable/>
    <w:doNotWrapTextWithPunct/>
    <w:doNotUseEastAsian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3314E9C"/>
    <w:rsid w:val="23314E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lang w:val="en-US" w:eastAsia="zh-CN" w:bidi="ar-SA"/>
    </w:rPr>
  </w:style>
  <w:style w:type="character" w:default="1" w:styleId="2">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4">
    <w:name w:val="Normal (Web)"/>
    <w:uiPriority w:val="0"/>
    <w:pPr>
      <w:spacing w:before="0" w:beforeAutospacing="1" w:after="0" w:afterAutospacing="1"/>
      <w:ind w:left="0" w:right="0"/>
      <w:jc w:val="left"/>
    </w:pPr>
    <w:rPr>
      <w:kern w:val="0"/>
      <w:sz w:val="24"/>
      <w:szCs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Office_12.1.0.26880_F1E327BC-269C-435d-A152-05C5408002CA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2026-07-02T12:03:00Z</dcterms:created>
  <dc:creator>loaa</dc:creator>
  <cp:lastModifiedBy>loaa</cp:lastModifiedBy>
  <dcterms:modified xsi:type="dcterms:W3CDTF">2026-07-02T12:04:41Z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1033-12.1.0.26880</vt:lpwstr>
  </property>
  <property fmtid="{D5CDD505-2E9C-101B-9397-08002B2CF9AE}" pid="3" name="ICV">
    <vt:lpwstr>4048D61411AB4699A59CB414B263F9AE_11</vt:lpwstr>
  </property>
  <property fmtid="{D5CDD505-2E9C-101B-9397-08002B2CF9AE}" pid="4" name="KSOTemplateDocerSaveRecord">
    <vt:lpwstr>eyJoZGlkIjoiMmVhYjIwYTFkMDUyN2RmOGI2OTNiMWRjYmY5MjBlYTUifQ==</vt:lpwstr>
  </property>
</Properties>
</file>