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5027A" w:rsidRDefault="0085027A" w:rsidP="00467EA2">
      <w:pPr>
        <w:bidi w:val="0"/>
        <w:spacing w:before="100" w:beforeAutospacing="1" w:after="100" w:afterAutospacing="1" w:line="360" w:lineRule="auto"/>
        <w:jc w:val="both"/>
        <w:rPr>
          <w:rFonts w:ascii="Times New Roman" w:hAnsi="Times New Roman" w:cs="Times New Roman"/>
          <w:sz w:val="48"/>
          <w:szCs w:val="48"/>
          <w:lang w:bidi="ar-JO"/>
        </w:rPr>
      </w:pPr>
      <w:bookmarkStart w:id="0" w:name="_Toc404579463"/>
      <w:r w:rsidRPr="00346305">
        <w:rPr>
          <w:rFonts w:ascii="Times New Roman" w:hAnsi="Times New Roman" w:cs="Times New Roman"/>
          <w:noProof/>
          <w:sz w:val="48"/>
          <w:szCs w:val="48"/>
        </w:rPr>
        <w:drawing>
          <wp:inline distT="0" distB="0" distL="0" distR="0" wp14:anchorId="2B467D65" wp14:editId="4A456887">
            <wp:extent cx="1072055" cy="1072055"/>
            <wp:effectExtent l="19050" t="0" r="0" b="0"/>
            <wp:docPr id="3" name="Picture 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srcRect/>
                    <a:stretch>
                      <a:fillRect/>
                    </a:stretch>
                  </pic:blipFill>
                  <pic:spPr bwMode="auto">
                    <a:xfrm>
                      <a:off x="0" y="0"/>
                      <a:ext cx="1076703" cy="1076703"/>
                    </a:xfrm>
                    <a:prstGeom prst="rect">
                      <a:avLst/>
                    </a:prstGeom>
                    <a:noFill/>
                    <a:ln w="9525">
                      <a:noFill/>
                      <a:miter lim="800000"/>
                      <a:headEnd/>
                      <a:tailEnd/>
                    </a:ln>
                  </pic:spPr>
                </pic:pic>
              </a:graphicData>
            </a:graphic>
          </wp:inline>
        </w:drawing>
      </w:r>
    </w:p>
    <w:p w:rsidR="0085027A" w:rsidRPr="00461000" w:rsidRDefault="0085027A" w:rsidP="00AD1FB3">
      <w:pPr>
        <w:bidi w:val="0"/>
        <w:spacing w:before="100" w:beforeAutospacing="1" w:after="100" w:afterAutospacing="1" w:line="360" w:lineRule="auto"/>
        <w:jc w:val="center"/>
        <w:rPr>
          <w:rFonts w:ascii="Times New Roman" w:hAnsi="Times New Roman" w:cs="Times New Roman"/>
          <w:b/>
          <w:bCs/>
          <w:sz w:val="40"/>
          <w:szCs w:val="40"/>
          <w:lang w:bidi="ar-JO"/>
        </w:rPr>
      </w:pPr>
      <w:r w:rsidRPr="00461000">
        <w:rPr>
          <w:rFonts w:ascii="Times New Roman" w:hAnsi="Times New Roman" w:cs="Times New Roman"/>
          <w:b/>
          <w:bCs/>
          <w:sz w:val="40"/>
          <w:szCs w:val="40"/>
          <w:lang w:bidi="ar-JO"/>
        </w:rPr>
        <w:t xml:space="preserve">Design and </w:t>
      </w:r>
      <w:r w:rsidR="00BA1AE9" w:rsidRPr="00461000">
        <w:rPr>
          <w:rFonts w:ascii="Times New Roman" w:hAnsi="Times New Roman" w:cs="Times New Roman"/>
          <w:b/>
          <w:bCs/>
          <w:sz w:val="40"/>
          <w:szCs w:val="40"/>
          <w:lang w:bidi="ar-JO"/>
        </w:rPr>
        <w:t>I</w:t>
      </w:r>
      <w:r w:rsidRPr="00461000">
        <w:rPr>
          <w:rFonts w:ascii="Times New Roman" w:hAnsi="Times New Roman" w:cs="Times New Roman"/>
          <w:b/>
          <w:bCs/>
          <w:sz w:val="40"/>
          <w:szCs w:val="40"/>
          <w:lang w:bidi="ar-JO"/>
        </w:rPr>
        <w:t xml:space="preserve">mplementation </w:t>
      </w:r>
      <w:r w:rsidR="00AD1FB3">
        <w:rPr>
          <w:rFonts w:ascii="Times New Roman" w:hAnsi="Times New Roman" w:cs="Times New Roman"/>
          <w:b/>
          <w:bCs/>
          <w:sz w:val="40"/>
          <w:szCs w:val="40"/>
          <w:lang w:bidi="ar-JO"/>
        </w:rPr>
        <w:t>of</w:t>
      </w:r>
      <w:r w:rsidRPr="00461000">
        <w:rPr>
          <w:rFonts w:ascii="Times New Roman" w:hAnsi="Times New Roman" w:cs="Times New Roman"/>
          <w:b/>
          <w:bCs/>
          <w:sz w:val="40"/>
          <w:szCs w:val="40"/>
          <w:lang w:bidi="ar-JO"/>
        </w:rPr>
        <w:t xml:space="preserve"> a High Frequency Local Oscillator (2.4GHz-450MHz)</w:t>
      </w:r>
    </w:p>
    <w:p w:rsidR="00461000" w:rsidRDefault="00461000" w:rsidP="00467EA2">
      <w:pPr>
        <w:bidi w:val="0"/>
        <w:spacing w:before="100" w:beforeAutospacing="1" w:after="100" w:afterAutospacing="1" w:line="240" w:lineRule="auto"/>
        <w:jc w:val="both"/>
        <w:rPr>
          <w:rFonts w:ascii="Times New Roman" w:hAnsi="Times New Roman" w:cs="Times New Roman"/>
          <w:b/>
          <w:bCs/>
          <w:sz w:val="28"/>
          <w:szCs w:val="28"/>
          <w:lang w:bidi="ar-JO"/>
        </w:rPr>
      </w:pPr>
    </w:p>
    <w:p w:rsidR="0085027A" w:rsidRPr="00346305" w:rsidRDefault="0085027A" w:rsidP="00467EA2">
      <w:pPr>
        <w:bidi w:val="0"/>
        <w:spacing w:before="100" w:beforeAutospacing="1" w:after="100" w:afterAutospacing="1" w:line="240" w:lineRule="auto"/>
        <w:jc w:val="both"/>
        <w:rPr>
          <w:rFonts w:ascii="Times New Roman" w:hAnsi="Times New Roman" w:cs="Times New Roman"/>
          <w:b/>
          <w:bCs/>
          <w:sz w:val="28"/>
          <w:szCs w:val="28"/>
          <w:rtl/>
          <w:lang w:bidi="ar-JO"/>
        </w:rPr>
      </w:pPr>
      <w:r w:rsidRPr="00346305">
        <w:rPr>
          <w:rFonts w:ascii="Times New Roman" w:hAnsi="Times New Roman" w:cs="Times New Roman"/>
          <w:b/>
          <w:bCs/>
          <w:sz w:val="28"/>
          <w:szCs w:val="28"/>
          <w:lang w:bidi="ar-JO"/>
        </w:rPr>
        <w:t>Prepared by:</w:t>
      </w:r>
    </w:p>
    <w:p w:rsidR="0085027A" w:rsidRPr="00346305" w:rsidRDefault="0085027A" w:rsidP="000128FB">
      <w:pPr>
        <w:bidi w:val="0"/>
        <w:spacing w:before="100" w:beforeAutospacing="1" w:after="100" w:afterAutospacing="1" w:line="240" w:lineRule="auto"/>
        <w:jc w:val="center"/>
        <w:rPr>
          <w:rFonts w:ascii="Times New Roman" w:hAnsi="Times New Roman" w:cs="Times New Roman"/>
          <w:sz w:val="28"/>
          <w:szCs w:val="28"/>
          <w:rtl/>
          <w:lang w:bidi="ar-JO"/>
        </w:rPr>
      </w:pPr>
      <w:r w:rsidRPr="00346305">
        <w:rPr>
          <w:rFonts w:ascii="Times New Roman" w:hAnsi="Times New Roman" w:cs="Times New Roman"/>
          <w:sz w:val="28"/>
          <w:szCs w:val="28"/>
          <w:lang w:bidi="ar-JO"/>
        </w:rPr>
        <w:t>Aseel Abdo</w:t>
      </w:r>
      <w:r>
        <w:rPr>
          <w:rFonts w:ascii="Times New Roman" w:hAnsi="Times New Roman" w:cs="Times New Roman"/>
          <w:sz w:val="28"/>
          <w:szCs w:val="28"/>
          <w:lang w:bidi="ar-JO"/>
        </w:rPr>
        <w:t>u</w:t>
      </w:r>
      <w:r w:rsidRPr="00346305">
        <w:rPr>
          <w:rFonts w:ascii="Times New Roman" w:hAnsi="Times New Roman" w:cs="Times New Roman"/>
          <w:sz w:val="28"/>
          <w:szCs w:val="28"/>
          <w:lang w:bidi="ar-JO"/>
        </w:rPr>
        <w:t>, Dina Sholi and Isra Subhi</w:t>
      </w:r>
    </w:p>
    <w:p w:rsidR="0085027A" w:rsidRPr="00346305" w:rsidRDefault="0085027A" w:rsidP="00467EA2">
      <w:pPr>
        <w:bidi w:val="0"/>
        <w:spacing w:before="100" w:beforeAutospacing="1" w:after="100" w:afterAutospacing="1" w:line="240" w:lineRule="auto"/>
        <w:jc w:val="both"/>
        <w:rPr>
          <w:rFonts w:ascii="Times New Roman" w:hAnsi="Times New Roman" w:cs="Times New Roman"/>
          <w:b/>
          <w:bCs/>
          <w:sz w:val="28"/>
          <w:szCs w:val="28"/>
          <w:lang w:bidi="ar-JO"/>
        </w:rPr>
      </w:pPr>
      <w:r w:rsidRPr="00346305">
        <w:rPr>
          <w:rFonts w:ascii="Times New Roman" w:hAnsi="Times New Roman" w:cs="Times New Roman"/>
          <w:b/>
          <w:bCs/>
          <w:sz w:val="28"/>
          <w:szCs w:val="28"/>
          <w:lang w:bidi="ar-JO"/>
        </w:rPr>
        <w:t>Submitted to:</w:t>
      </w:r>
    </w:p>
    <w:p w:rsidR="00461000" w:rsidRDefault="0085027A" w:rsidP="000128FB">
      <w:pPr>
        <w:bidi w:val="0"/>
        <w:spacing w:before="100" w:beforeAutospacing="1" w:after="100" w:afterAutospacing="1" w:line="240" w:lineRule="auto"/>
        <w:jc w:val="center"/>
        <w:rPr>
          <w:rFonts w:ascii="Times New Roman" w:hAnsi="Times New Roman" w:cs="Times New Roman"/>
          <w:sz w:val="28"/>
          <w:szCs w:val="28"/>
          <w:lang w:bidi="ar-JO"/>
        </w:rPr>
      </w:pPr>
      <w:r w:rsidRPr="00346305">
        <w:rPr>
          <w:rFonts w:ascii="Times New Roman" w:hAnsi="Times New Roman" w:cs="Times New Roman"/>
          <w:sz w:val="28"/>
          <w:szCs w:val="28"/>
          <w:lang w:bidi="ar-JO"/>
        </w:rPr>
        <w:t>Dr.Ahmed Masri</w:t>
      </w:r>
    </w:p>
    <w:p w:rsidR="00461000" w:rsidRPr="00346305" w:rsidRDefault="00461000" w:rsidP="00467EA2">
      <w:pPr>
        <w:bidi w:val="0"/>
        <w:spacing w:before="100" w:beforeAutospacing="1" w:after="100" w:afterAutospacing="1" w:line="360" w:lineRule="auto"/>
        <w:jc w:val="both"/>
        <w:rPr>
          <w:rFonts w:ascii="Times New Roman" w:hAnsi="Times New Roman" w:cs="Times New Roman"/>
          <w:sz w:val="28"/>
          <w:szCs w:val="28"/>
          <w:lang w:bidi="ar-JO"/>
        </w:rPr>
      </w:pPr>
    </w:p>
    <w:p w:rsidR="0085027A" w:rsidRDefault="0085027A" w:rsidP="000128FB">
      <w:pPr>
        <w:bidi w:val="0"/>
        <w:spacing w:before="100" w:beforeAutospacing="1" w:after="100" w:afterAutospacing="1" w:line="360" w:lineRule="auto"/>
        <w:jc w:val="center"/>
        <w:rPr>
          <w:rFonts w:ascii="Times New Roman" w:hAnsi="Times New Roman" w:cs="Times New Roman"/>
          <w:sz w:val="28"/>
          <w:szCs w:val="28"/>
          <w:lang w:bidi="ar-JO"/>
        </w:rPr>
      </w:pPr>
      <w:r w:rsidRPr="00346305">
        <w:rPr>
          <w:rFonts w:ascii="Times New Roman" w:hAnsi="Times New Roman" w:cs="Times New Roman"/>
          <w:sz w:val="28"/>
          <w:szCs w:val="28"/>
          <w:lang w:bidi="ar-JO"/>
        </w:rPr>
        <w:t>Report Submitted in Partial Fulfillment of the Requirements of</w:t>
      </w:r>
    </w:p>
    <w:p w:rsidR="0085027A" w:rsidRPr="00346305" w:rsidRDefault="00461000" w:rsidP="000128FB">
      <w:pPr>
        <w:bidi w:val="0"/>
        <w:spacing w:before="100" w:beforeAutospacing="1" w:after="100" w:afterAutospacing="1" w:line="360" w:lineRule="auto"/>
        <w:jc w:val="center"/>
        <w:rPr>
          <w:rFonts w:ascii="Times New Roman" w:hAnsi="Times New Roman" w:cs="Times New Roman"/>
          <w:sz w:val="28"/>
          <w:szCs w:val="28"/>
          <w:lang w:bidi="ar-JO"/>
        </w:rPr>
      </w:pPr>
      <w:r>
        <w:rPr>
          <w:rFonts w:ascii="Times New Roman" w:hAnsi="Times New Roman" w:cs="Times New Roman"/>
          <w:sz w:val="28"/>
          <w:szCs w:val="28"/>
          <w:lang w:bidi="ar-JO"/>
        </w:rPr>
        <w:t>B.Sc Degree in Telecommunication</w:t>
      </w:r>
    </w:p>
    <w:p w:rsidR="0085027A" w:rsidRPr="00346305" w:rsidRDefault="0085027A" w:rsidP="000128FB">
      <w:pPr>
        <w:bidi w:val="0"/>
        <w:spacing w:before="100" w:beforeAutospacing="1" w:after="100" w:afterAutospacing="1" w:line="240" w:lineRule="auto"/>
        <w:jc w:val="center"/>
        <w:rPr>
          <w:rFonts w:ascii="Times New Roman" w:hAnsi="Times New Roman" w:cs="Times New Roman"/>
          <w:sz w:val="28"/>
          <w:szCs w:val="28"/>
          <w:lang w:bidi="ar-JO"/>
        </w:rPr>
      </w:pPr>
      <w:r w:rsidRPr="00346305">
        <w:rPr>
          <w:rFonts w:ascii="Times New Roman" w:hAnsi="Times New Roman" w:cs="Times New Roman"/>
          <w:sz w:val="28"/>
          <w:szCs w:val="28"/>
          <w:lang w:bidi="ar-JO"/>
        </w:rPr>
        <w:t>Departments of Telecommunication</w:t>
      </w:r>
    </w:p>
    <w:p w:rsidR="0085027A" w:rsidRPr="00346305" w:rsidRDefault="0085027A" w:rsidP="000128FB">
      <w:pPr>
        <w:bidi w:val="0"/>
        <w:spacing w:before="100" w:beforeAutospacing="1" w:after="100" w:afterAutospacing="1" w:line="240" w:lineRule="auto"/>
        <w:jc w:val="center"/>
        <w:rPr>
          <w:rFonts w:ascii="Times New Roman" w:hAnsi="Times New Roman" w:cs="Times New Roman"/>
          <w:sz w:val="28"/>
          <w:szCs w:val="28"/>
          <w:rtl/>
          <w:lang w:bidi="ar-JO"/>
        </w:rPr>
      </w:pPr>
      <w:r w:rsidRPr="00346305">
        <w:rPr>
          <w:rFonts w:ascii="Times New Roman" w:hAnsi="Times New Roman" w:cs="Times New Roman"/>
          <w:sz w:val="28"/>
          <w:szCs w:val="28"/>
          <w:lang w:bidi="ar-JO"/>
        </w:rPr>
        <w:t>Faculty of Engineering</w:t>
      </w:r>
    </w:p>
    <w:p w:rsidR="0085027A" w:rsidRPr="00346305" w:rsidRDefault="0085027A" w:rsidP="000128FB">
      <w:pPr>
        <w:bidi w:val="0"/>
        <w:spacing w:before="100" w:beforeAutospacing="1" w:after="100" w:afterAutospacing="1" w:line="240" w:lineRule="auto"/>
        <w:jc w:val="center"/>
        <w:rPr>
          <w:rFonts w:ascii="Times New Roman" w:hAnsi="Times New Roman" w:cs="Times New Roman"/>
          <w:sz w:val="28"/>
          <w:szCs w:val="28"/>
          <w:lang w:bidi="ar-JO"/>
        </w:rPr>
      </w:pPr>
      <w:r w:rsidRPr="00346305">
        <w:rPr>
          <w:rFonts w:ascii="Times New Roman" w:hAnsi="Times New Roman" w:cs="Times New Roman"/>
          <w:sz w:val="28"/>
          <w:szCs w:val="28"/>
          <w:lang w:bidi="ar-JO"/>
        </w:rPr>
        <w:t>An-Najah National University</w:t>
      </w:r>
    </w:p>
    <w:p w:rsidR="0085027A" w:rsidRDefault="0085027A" w:rsidP="000128FB">
      <w:pPr>
        <w:bidi w:val="0"/>
        <w:spacing w:before="100" w:beforeAutospacing="1" w:after="100" w:afterAutospacing="1" w:line="360" w:lineRule="auto"/>
        <w:jc w:val="center"/>
        <w:rPr>
          <w:rFonts w:ascii="Times New Roman" w:hAnsi="Times New Roman" w:cs="Times New Roman"/>
          <w:sz w:val="28"/>
          <w:szCs w:val="28"/>
          <w:lang w:bidi="ar-JO"/>
        </w:rPr>
      </w:pPr>
      <w:r>
        <w:rPr>
          <w:rFonts w:ascii="Times New Roman" w:hAnsi="Times New Roman" w:cs="Times New Roman"/>
          <w:sz w:val="28"/>
          <w:szCs w:val="28"/>
          <w:lang w:bidi="ar-JO"/>
        </w:rPr>
        <w:t>April 28</w:t>
      </w:r>
      <w:r w:rsidRPr="00346305">
        <w:rPr>
          <w:rFonts w:ascii="Times New Roman" w:hAnsi="Times New Roman" w:cs="Times New Roman"/>
          <w:sz w:val="28"/>
          <w:szCs w:val="28"/>
          <w:vertAlign w:val="superscript"/>
          <w:lang w:bidi="ar-JO"/>
        </w:rPr>
        <w:t>th</w:t>
      </w:r>
      <w:r w:rsidRPr="00346305">
        <w:rPr>
          <w:rFonts w:ascii="Times New Roman" w:hAnsi="Times New Roman" w:cs="Times New Roman"/>
          <w:sz w:val="28"/>
          <w:szCs w:val="28"/>
          <w:lang w:bidi="ar-JO"/>
        </w:rPr>
        <w:t>, 201</w:t>
      </w:r>
      <w:r>
        <w:rPr>
          <w:rFonts w:ascii="Times New Roman" w:hAnsi="Times New Roman" w:cs="Times New Roman"/>
          <w:sz w:val="28"/>
          <w:szCs w:val="28"/>
          <w:lang w:bidi="ar-JO"/>
        </w:rPr>
        <w:t>5</w:t>
      </w:r>
      <w:bookmarkStart w:id="1" w:name="_Toc404579459"/>
    </w:p>
    <w:p w:rsidR="00461000" w:rsidRPr="00C7026E" w:rsidRDefault="00461000" w:rsidP="00467EA2">
      <w:pPr>
        <w:bidi w:val="0"/>
        <w:spacing w:before="100" w:beforeAutospacing="1" w:after="100" w:afterAutospacing="1" w:line="360" w:lineRule="auto"/>
        <w:jc w:val="both"/>
        <w:rPr>
          <w:rFonts w:ascii="Times New Roman" w:hAnsi="Times New Roman" w:cs="Times New Roman"/>
          <w:sz w:val="28"/>
          <w:szCs w:val="28"/>
          <w:lang w:bidi="ar-JO"/>
        </w:rPr>
      </w:pPr>
    </w:p>
    <w:p w:rsidR="0085027A" w:rsidRPr="0032457E" w:rsidRDefault="0085027A" w:rsidP="00E01C33">
      <w:pPr>
        <w:pStyle w:val="Heading1"/>
        <w:spacing w:before="100" w:beforeAutospacing="1" w:after="100" w:afterAutospacing="1" w:line="360" w:lineRule="auto"/>
        <w:jc w:val="center"/>
        <w:rPr>
          <w:rFonts w:asciiTheme="majorBidi" w:hAnsiTheme="majorBidi"/>
          <w:sz w:val="40"/>
          <w:szCs w:val="40"/>
          <w:lang w:bidi="ar-JO"/>
        </w:rPr>
      </w:pPr>
      <w:bookmarkStart w:id="2" w:name="_Toc418417313"/>
      <w:r w:rsidRPr="0032457E">
        <w:rPr>
          <w:rFonts w:asciiTheme="majorBidi" w:hAnsiTheme="majorBidi"/>
          <w:sz w:val="40"/>
          <w:szCs w:val="40"/>
          <w:lang w:bidi="ar-JO"/>
        </w:rPr>
        <w:lastRenderedPageBreak/>
        <w:t>Dedication</w:t>
      </w:r>
      <w:bookmarkEnd w:id="1"/>
      <w:bookmarkEnd w:id="2"/>
    </w:p>
    <w:p w:rsidR="0085027A" w:rsidRPr="00B965F0" w:rsidRDefault="0085027A" w:rsidP="00E01C33">
      <w:pPr>
        <w:bidi w:val="0"/>
        <w:spacing w:before="100" w:beforeAutospacing="1" w:after="100" w:afterAutospacing="1" w:line="360" w:lineRule="auto"/>
        <w:jc w:val="center"/>
        <w:rPr>
          <w:rFonts w:ascii="Blackadder ITC" w:hAnsi="Blackadder ITC" w:cs="Times New Roman"/>
          <w:color w:val="000000"/>
          <w:shd w:val="clear" w:color="auto" w:fill="FFFFFF"/>
          <w:lang w:bidi="ar-JO"/>
        </w:rPr>
      </w:pPr>
    </w:p>
    <w:p w:rsidR="0085027A" w:rsidRPr="00B965F0" w:rsidRDefault="0085027A" w:rsidP="00E01C33">
      <w:pPr>
        <w:bidi w:val="0"/>
        <w:spacing w:before="100" w:beforeAutospacing="1" w:after="100" w:afterAutospacing="1" w:line="360" w:lineRule="auto"/>
        <w:jc w:val="center"/>
        <w:rPr>
          <w:rFonts w:ascii="Blackadder ITC" w:hAnsi="Blackadder ITC" w:cs="Times New Roman"/>
          <w:color w:val="000000"/>
          <w:sz w:val="40"/>
          <w:szCs w:val="40"/>
          <w:shd w:val="clear" w:color="auto" w:fill="FFFFFF"/>
        </w:rPr>
      </w:pPr>
      <w:r w:rsidRPr="00B965F0">
        <w:rPr>
          <w:rFonts w:ascii="Blackadder ITC" w:hAnsi="Blackadder ITC" w:cs="Times New Roman"/>
          <w:color w:val="000000"/>
          <w:sz w:val="40"/>
          <w:szCs w:val="40"/>
          <w:shd w:val="clear" w:color="auto" w:fill="FFFFFF"/>
        </w:rPr>
        <w:t>To</w:t>
      </w:r>
    </w:p>
    <w:p w:rsidR="0085027A" w:rsidRPr="00B965F0" w:rsidRDefault="0085027A" w:rsidP="00E01C33">
      <w:pPr>
        <w:bidi w:val="0"/>
        <w:spacing w:before="100" w:beforeAutospacing="1" w:after="100" w:afterAutospacing="1" w:line="360" w:lineRule="auto"/>
        <w:jc w:val="center"/>
        <w:rPr>
          <w:rFonts w:ascii="Times New Roman" w:hAnsi="Times New Roman" w:cs="Times New Roman"/>
          <w:color w:val="000000"/>
          <w:sz w:val="40"/>
          <w:szCs w:val="40"/>
          <w:shd w:val="clear" w:color="auto" w:fill="FFFFFF"/>
        </w:rPr>
      </w:pPr>
      <w:r w:rsidRPr="00B965F0">
        <w:rPr>
          <w:rFonts w:ascii="Blackadder ITC" w:hAnsi="Blackadder ITC" w:cs="Times New Roman"/>
          <w:color w:val="000000"/>
          <w:sz w:val="40"/>
          <w:szCs w:val="40"/>
          <w:shd w:val="clear" w:color="auto" w:fill="FFFFFF"/>
        </w:rPr>
        <w:t>My Mother</w:t>
      </w:r>
    </w:p>
    <w:p w:rsidR="0085027A" w:rsidRPr="00CB6906" w:rsidRDefault="0085027A" w:rsidP="00E01C33">
      <w:pPr>
        <w:bidi w:val="0"/>
        <w:spacing w:before="100" w:beforeAutospacing="1" w:after="100" w:afterAutospacing="1" w:line="360" w:lineRule="auto"/>
        <w:jc w:val="center"/>
        <w:rPr>
          <w:rFonts w:ascii="Times New Roman" w:hAnsi="Times New Roman" w:cs="Times New Roman"/>
          <w:i/>
          <w:iCs/>
          <w:sz w:val="24"/>
          <w:szCs w:val="24"/>
          <w:rtl/>
          <w:lang w:bidi="ar-JO"/>
        </w:rPr>
      </w:pPr>
      <w:r w:rsidRPr="00CB6906">
        <w:rPr>
          <w:rFonts w:ascii="Times New Roman" w:hAnsi="Times New Roman" w:cs="Times New Roman"/>
          <w:i/>
          <w:iCs/>
          <w:color w:val="000000"/>
          <w:sz w:val="24"/>
          <w:szCs w:val="24"/>
          <w:shd w:val="clear" w:color="auto" w:fill="FFFFFF"/>
        </w:rPr>
        <w:t xml:space="preserve">Who taught me that even the largest task can be accomplished if it is done one step at a </w:t>
      </w:r>
      <w:proofErr w:type="gramStart"/>
      <w:r w:rsidRPr="00CB6906">
        <w:rPr>
          <w:rFonts w:ascii="Times New Roman" w:hAnsi="Times New Roman" w:cs="Times New Roman"/>
          <w:i/>
          <w:iCs/>
          <w:color w:val="000000"/>
          <w:sz w:val="24"/>
          <w:szCs w:val="24"/>
          <w:shd w:val="clear" w:color="auto" w:fill="FFFFFF"/>
        </w:rPr>
        <w:t>time.</w:t>
      </w:r>
      <w:proofErr w:type="gramEnd"/>
    </w:p>
    <w:p w:rsidR="0085027A" w:rsidRDefault="0085027A" w:rsidP="00E01C33">
      <w:pPr>
        <w:bidi w:val="0"/>
        <w:spacing w:before="100" w:beforeAutospacing="1" w:after="100" w:afterAutospacing="1" w:line="360" w:lineRule="auto"/>
        <w:jc w:val="center"/>
        <w:rPr>
          <w:rFonts w:ascii="Times New Roman" w:hAnsi="Times New Roman" w:cs="Times New Roman"/>
          <w:color w:val="000000"/>
          <w:sz w:val="24"/>
          <w:szCs w:val="24"/>
          <w:shd w:val="clear" w:color="auto" w:fill="FFFFFF"/>
          <w:lang w:bidi="ar-JO"/>
        </w:rPr>
      </w:pPr>
    </w:p>
    <w:p w:rsidR="0085027A" w:rsidRPr="00B965F0" w:rsidRDefault="0085027A" w:rsidP="00E01C33">
      <w:pPr>
        <w:bidi w:val="0"/>
        <w:spacing w:before="100" w:beforeAutospacing="1" w:after="100" w:afterAutospacing="1" w:line="360" w:lineRule="auto"/>
        <w:jc w:val="center"/>
        <w:rPr>
          <w:rFonts w:ascii="Blackadder ITC" w:hAnsi="Blackadder ITC" w:cs="Times New Roman"/>
          <w:color w:val="000000"/>
          <w:sz w:val="40"/>
          <w:szCs w:val="40"/>
          <w:shd w:val="clear" w:color="auto" w:fill="FFFFFF"/>
        </w:rPr>
      </w:pPr>
      <w:r w:rsidRPr="00B965F0">
        <w:rPr>
          <w:rFonts w:ascii="Blackadder ITC" w:hAnsi="Blackadder ITC" w:cs="Times New Roman"/>
          <w:color w:val="000000"/>
          <w:sz w:val="40"/>
          <w:szCs w:val="40"/>
          <w:shd w:val="clear" w:color="auto" w:fill="FFFFFF"/>
        </w:rPr>
        <w:t>My Father</w:t>
      </w:r>
    </w:p>
    <w:p w:rsidR="0085027A" w:rsidRPr="00CB6906" w:rsidRDefault="0085027A" w:rsidP="00E01C33">
      <w:pPr>
        <w:bidi w:val="0"/>
        <w:spacing w:before="100" w:beforeAutospacing="1" w:after="100" w:afterAutospacing="1" w:line="360" w:lineRule="auto"/>
        <w:jc w:val="center"/>
        <w:rPr>
          <w:rFonts w:ascii="Times New Roman" w:hAnsi="Times New Roman" w:cs="Times New Roman"/>
          <w:i/>
          <w:iCs/>
          <w:color w:val="000000"/>
          <w:sz w:val="24"/>
          <w:szCs w:val="24"/>
          <w:shd w:val="clear" w:color="auto" w:fill="FFFFFF"/>
        </w:rPr>
      </w:pPr>
      <w:proofErr w:type="gramStart"/>
      <w:r w:rsidRPr="00CB6906">
        <w:rPr>
          <w:rFonts w:ascii="Times New Roman" w:hAnsi="Times New Roman" w:cs="Times New Roman"/>
          <w:i/>
          <w:iCs/>
          <w:color w:val="000000"/>
          <w:sz w:val="24"/>
          <w:szCs w:val="24"/>
          <w:shd w:val="clear" w:color="auto" w:fill="FFFFFF"/>
        </w:rPr>
        <w:t>Who taught me that the best kind of knowledge to have is that which is learned for its own sake.</w:t>
      </w:r>
      <w:proofErr w:type="gramEnd"/>
    </w:p>
    <w:p w:rsidR="0085027A" w:rsidRPr="00CB6906" w:rsidRDefault="0085027A" w:rsidP="00E01C33">
      <w:pPr>
        <w:bidi w:val="0"/>
        <w:spacing w:before="100" w:beforeAutospacing="1" w:after="100" w:afterAutospacing="1" w:line="360" w:lineRule="auto"/>
        <w:jc w:val="center"/>
        <w:rPr>
          <w:rFonts w:ascii="Blackadder ITC" w:hAnsi="Blackadder ITC" w:cstheme="majorBidi"/>
          <w:sz w:val="40"/>
          <w:szCs w:val="40"/>
        </w:rPr>
      </w:pPr>
      <w:r w:rsidRPr="00CB6906">
        <w:rPr>
          <w:rFonts w:ascii="Blackadder ITC" w:hAnsi="Blackadder ITC" w:cstheme="majorBidi"/>
          <w:sz w:val="40"/>
          <w:szCs w:val="40"/>
        </w:rPr>
        <w:t>My whole family and close friends</w:t>
      </w:r>
    </w:p>
    <w:p w:rsidR="0085027A" w:rsidRDefault="0085027A" w:rsidP="00E01C33">
      <w:pPr>
        <w:bidi w:val="0"/>
        <w:spacing w:before="100" w:beforeAutospacing="1" w:after="100" w:afterAutospacing="1" w:line="360" w:lineRule="auto"/>
        <w:jc w:val="center"/>
      </w:pPr>
      <w:r w:rsidRPr="00CB6906">
        <w:rPr>
          <w:rFonts w:asciiTheme="majorBidi" w:hAnsiTheme="majorBidi" w:cstheme="majorBidi"/>
          <w:i/>
          <w:iCs/>
          <w:sz w:val="24"/>
          <w:szCs w:val="24"/>
        </w:rPr>
        <w:t>Your commitment, encouragement and support have been unwavering</w:t>
      </w:r>
      <w:r>
        <w:rPr>
          <w:rFonts w:asciiTheme="majorBidi" w:hAnsiTheme="majorBidi" w:cstheme="majorBidi"/>
          <w:i/>
          <w:iCs/>
          <w:sz w:val="24"/>
          <w:szCs w:val="24"/>
        </w:rPr>
        <w:t>.</w:t>
      </w:r>
    </w:p>
    <w:p w:rsidR="002E4E8F" w:rsidRDefault="002E4E8F" w:rsidP="00E01C33">
      <w:pPr>
        <w:bidi w:val="0"/>
        <w:jc w:val="center"/>
      </w:pPr>
      <w:bookmarkStart w:id="3" w:name="_Toc404579460"/>
      <w:r>
        <w:rPr>
          <w:b/>
          <w:bCs/>
        </w:rPr>
        <w:br w:type="page"/>
      </w:r>
    </w:p>
    <w:p w:rsidR="0085027A" w:rsidRPr="008107C2" w:rsidRDefault="0085027A" w:rsidP="00467EA2">
      <w:pPr>
        <w:pStyle w:val="Heading1"/>
        <w:spacing w:before="100" w:beforeAutospacing="1" w:after="100" w:afterAutospacing="1" w:line="360" w:lineRule="auto"/>
        <w:jc w:val="both"/>
        <w:rPr>
          <w:rFonts w:ascii="Times New Roman" w:hAnsi="Times New Roman"/>
          <w:sz w:val="40"/>
          <w:szCs w:val="40"/>
          <w:lang w:bidi="ar-JO"/>
        </w:rPr>
      </w:pPr>
      <w:bookmarkStart w:id="4" w:name="_Toc418417314"/>
      <w:r w:rsidRPr="00D20BFC">
        <w:rPr>
          <w:rFonts w:ascii="Times New Roman" w:hAnsi="Times New Roman"/>
          <w:sz w:val="40"/>
          <w:szCs w:val="40"/>
          <w:lang w:bidi="ar-JO"/>
        </w:rPr>
        <w:lastRenderedPageBreak/>
        <w:t>Acknowledgment</w:t>
      </w:r>
      <w:bookmarkEnd w:id="3"/>
      <w:bookmarkEnd w:id="4"/>
    </w:p>
    <w:p w:rsidR="0085027A" w:rsidRPr="007E7932" w:rsidRDefault="0085027A" w:rsidP="00467EA2">
      <w:pPr>
        <w:bidi w:val="0"/>
        <w:spacing w:before="100" w:beforeAutospacing="1" w:after="100" w:afterAutospacing="1" w:line="360" w:lineRule="auto"/>
        <w:jc w:val="both"/>
        <w:rPr>
          <w:rFonts w:asciiTheme="minorHAnsi" w:hAnsiTheme="minorHAnsi" w:cstheme="minorHAnsi"/>
          <w:sz w:val="24"/>
          <w:szCs w:val="24"/>
          <w:rtl/>
          <w:lang w:bidi="ar-JO"/>
        </w:rPr>
      </w:pPr>
      <w:r w:rsidRPr="007E7932">
        <w:rPr>
          <w:rFonts w:asciiTheme="minorHAnsi" w:hAnsiTheme="minorHAnsi" w:cstheme="minorHAnsi"/>
          <w:sz w:val="24"/>
          <w:szCs w:val="24"/>
          <w:lang w:bidi="ar-JO"/>
        </w:rPr>
        <w:t>First and last, all thanks to Allah for his support and blessing us to complete this project.</w:t>
      </w:r>
    </w:p>
    <w:p w:rsidR="0085027A" w:rsidRPr="007E7932" w:rsidRDefault="0085027A" w:rsidP="00467EA2">
      <w:pPr>
        <w:bidi w:val="0"/>
        <w:spacing w:before="100" w:beforeAutospacing="1" w:after="100" w:afterAutospacing="1" w:line="360" w:lineRule="auto"/>
        <w:jc w:val="both"/>
        <w:rPr>
          <w:rFonts w:asciiTheme="minorHAnsi" w:hAnsiTheme="minorHAnsi" w:cstheme="minorHAnsi"/>
          <w:sz w:val="24"/>
          <w:szCs w:val="24"/>
          <w:lang w:bidi="ar-JO"/>
        </w:rPr>
      </w:pPr>
      <w:r w:rsidRPr="007E7932">
        <w:rPr>
          <w:rFonts w:asciiTheme="minorHAnsi" w:hAnsiTheme="minorHAnsi" w:cstheme="minorHAnsi"/>
          <w:sz w:val="24"/>
          <w:szCs w:val="24"/>
          <w:lang w:bidi="ar-JO"/>
        </w:rPr>
        <w:t xml:space="preserve">We deeply thank our project's supervisor, </w:t>
      </w:r>
      <w:r w:rsidR="00C61E3D" w:rsidRPr="007E7932">
        <w:rPr>
          <w:rFonts w:asciiTheme="minorHAnsi" w:hAnsiTheme="minorHAnsi" w:cstheme="minorHAnsi"/>
          <w:sz w:val="24"/>
          <w:szCs w:val="24"/>
          <w:lang w:bidi="ar-JO"/>
        </w:rPr>
        <w:t>Dr</w:t>
      </w:r>
      <w:r w:rsidR="008009A4">
        <w:rPr>
          <w:rFonts w:asciiTheme="minorHAnsi" w:hAnsiTheme="minorHAnsi" w:cstheme="minorHAnsi"/>
          <w:sz w:val="24"/>
          <w:szCs w:val="24"/>
          <w:lang w:bidi="ar-JO"/>
        </w:rPr>
        <w:t>. Ah</w:t>
      </w:r>
      <w:r w:rsidR="00C61E3D" w:rsidRPr="007E7932">
        <w:rPr>
          <w:rFonts w:asciiTheme="minorHAnsi" w:hAnsiTheme="minorHAnsi" w:cstheme="minorHAnsi"/>
          <w:sz w:val="24"/>
          <w:szCs w:val="24"/>
          <w:lang w:bidi="ar-JO"/>
        </w:rPr>
        <w:t>med</w:t>
      </w:r>
      <w:r w:rsidRPr="007E7932">
        <w:rPr>
          <w:rFonts w:asciiTheme="minorHAnsi" w:hAnsiTheme="minorHAnsi" w:cstheme="minorHAnsi"/>
          <w:sz w:val="24"/>
          <w:szCs w:val="24"/>
          <w:lang w:bidi="ar-JO"/>
        </w:rPr>
        <w:t xml:space="preserve"> </w:t>
      </w:r>
      <w:r w:rsidR="00774C18">
        <w:rPr>
          <w:rFonts w:asciiTheme="minorHAnsi" w:hAnsiTheme="minorHAnsi" w:cstheme="minorHAnsi"/>
          <w:sz w:val="24"/>
          <w:szCs w:val="24"/>
          <w:lang w:bidi="ar-JO"/>
        </w:rPr>
        <w:t>Masri for</w:t>
      </w:r>
      <w:r w:rsidR="008009A4">
        <w:rPr>
          <w:rFonts w:asciiTheme="minorHAnsi" w:hAnsiTheme="minorHAnsi" w:cstheme="minorHAnsi"/>
          <w:sz w:val="24"/>
          <w:szCs w:val="24"/>
          <w:lang w:bidi="ar-JO"/>
        </w:rPr>
        <w:t xml:space="preserve"> </w:t>
      </w:r>
      <w:r w:rsidR="00774C18">
        <w:rPr>
          <w:rFonts w:asciiTheme="minorHAnsi" w:hAnsiTheme="minorHAnsi" w:cstheme="minorHAnsi"/>
          <w:sz w:val="24"/>
          <w:szCs w:val="24"/>
          <w:lang w:bidi="ar-JO"/>
        </w:rPr>
        <w:t>giving us the</w:t>
      </w:r>
      <w:r w:rsidR="00924428">
        <w:rPr>
          <w:rFonts w:asciiTheme="minorHAnsi" w:hAnsiTheme="minorHAnsi" w:cstheme="minorHAnsi"/>
          <w:sz w:val="24"/>
          <w:szCs w:val="24"/>
          <w:lang w:bidi="ar-JO"/>
        </w:rPr>
        <w:t xml:space="preserve"> opportunity to work in </w:t>
      </w:r>
      <w:r w:rsidR="008009A4">
        <w:rPr>
          <w:rFonts w:asciiTheme="minorHAnsi" w:hAnsiTheme="minorHAnsi" w:cstheme="minorHAnsi"/>
          <w:sz w:val="24"/>
          <w:szCs w:val="24"/>
          <w:lang w:bidi="ar-JO"/>
        </w:rPr>
        <w:t xml:space="preserve">this project under his </w:t>
      </w:r>
      <w:r w:rsidRPr="007E7932">
        <w:rPr>
          <w:rFonts w:asciiTheme="minorHAnsi" w:hAnsiTheme="minorHAnsi" w:cstheme="minorHAnsi"/>
          <w:sz w:val="24"/>
          <w:szCs w:val="24"/>
          <w:lang w:bidi="ar-JO"/>
        </w:rPr>
        <w:t xml:space="preserve">guidance.  We would also like to thank Dr.Falah Mohammad for his </w:t>
      </w:r>
      <w:r w:rsidRPr="007E7932">
        <w:rPr>
          <w:rFonts w:asciiTheme="minorHAnsi" w:eastAsiaTheme="minorHAnsi" w:hAnsiTheme="minorHAnsi" w:cstheme="minorHAnsi"/>
          <w:sz w:val="24"/>
          <w:szCs w:val="24"/>
        </w:rPr>
        <w:t>generous</w:t>
      </w:r>
      <w:r w:rsidRPr="007E7932">
        <w:rPr>
          <w:rFonts w:asciiTheme="minorHAnsi" w:hAnsiTheme="minorHAnsi" w:cstheme="minorHAnsi"/>
          <w:sz w:val="24"/>
          <w:szCs w:val="24"/>
          <w:lang w:bidi="ar-JO"/>
        </w:rPr>
        <w:t xml:space="preserve"> support, patience and time throughout </w:t>
      </w:r>
      <w:r w:rsidRPr="007E7932">
        <w:rPr>
          <w:rFonts w:asciiTheme="minorHAnsi" w:eastAsiaTheme="minorHAnsi" w:hAnsiTheme="minorHAnsi" w:cstheme="minorHAnsi"/>
          <w:sz w:val="24"/>
          <w:szCs w:val="24"/>
        </w:rPr>
        <w:t>the whole project</w:t>
      </w:r>
      <w:r w:rsidRPr="007E7932">
        <w:rPr>
          <w:rFonts w:asciiTheme="minorHAnsi" w:hAnsiTheme="minorHAnsi" w:cstheme="minorHAnsi"/>
          <w:sz w:val="24"/>
          <w:szCs w:val="24"/>
          <w:lang w:bidi="ar-JO"/>
        </w:rPr>
        <w:t>.</w:t>
      </w:r>
    </w:p>
    <w:p w:rsidR="0085027A" w:rsidRPr="00BD07AA" w:rsidRDefault="0085027A" w:rsidP="00467EA2">
      <w:pPr>
        <w:autoSpaceDE w:val="0"/>
        <w:autoSpaceDN w:val="0"/>
        <w:bidi w:val="0"/>
        <w:adjustRightInd w:val="0"/>
        <w:spacing w:before="100" w:beforeAutospacing="1" w:after="100" w:afterAutospacing="1" w:line="360" w:lineRule="auto"/>
        <w:jc w:val="both"/>
        <w:rPr>
          <w:rFonts w:ascii="TimesNewRoman" w:eastAsiaTheme="minorHAnsi" w:hAnsi="TimesNewRoman" w:cstheme="minorBidi"/>
          <w:sz w:val="24"/>
          <w:szCs w:val="24"/>
          <w:rtl/>
          <w:lang w:bidi="ar-EG"/>
        </w:rPr>
      </w:pPr>
      <w:r w:rsidRPr="007E7932">
        <w:rPr>
          <w:rFonts w:asciiTheme="minorHAnsi" w:eastAsiaTheme="minorHAnsi" w:hAnsiTheme="minorHAnsi" w:cstheme="minorHAnsi"/>
          <w:sz w:val="24"/>
          <w:szCs w:val="24"/>
        </w:rPr>
        <w:t xml:space="preserve">We would also like to extend our thanks to </w:t>
      </w:r>
      <w:r w:rsidR="00C61E3D" w:rsidRPr="007E7932">
        <w:rPr>
          <w:rFonts w:asciiTheme="minorHAnsi" w:eastAsiaTheme="minorHAnsi" w:hAnsiTheme="minorHAnsi" w:cstheme="minorHAnsi"/>
          <w:sz w:val="24"/>
          <w:szCs w:val="24"/>
          <w:lang w:bidi="ar-EG"/>
        </w:rPr>
        <w:t>Eng.</w:t>
      </w:r>
      <w:r w:rsidRPr="007E7932">
        <w:rPr>
          <w:rFonts w:asciiTheme="minorHAnsi" w:eastAsiaTheme="minorHAnsi" w:hAnsiTheme="minorHAnsi" w:cstheme="minorHAnsi"/>
          <w:sz w:val="24"/>
          <w:szCs w:val="24"/>
          <w:lang w:bidi="ar-EG"/>
        </w:rPr>
        <w:t xml:space="preserve"> Alla </w:t>
      </w:r>
      <w:r w:rsidR="00C61E3D" w:rsidRPr="007E7932">
        <w:rPr>
          <w:rFonts w:asciiTheme="minorHAnsi" w:eastAsiaTheme="minorHAnsi" w:hAnsiTheme="minorHAnsi" w:cstheme="minorHAnsi"/>
          <w:sz w:val="24"/>
          <w:szCs w:val="24"/>
          <w:lang w:bidi="ar-EG"/>
        </w:rPr>
        <w:t>Alden in CPU</w:t>
      </w:r>
      <w:r w:rsidRPr="007E7932">
        <w:rPr>
          <w:rFonts w:asciiTheme="minorHAnsi" w:eastAsiaTheme="minorHAnsi" w:hAnsiTheme="minorHAnsi" w:cstheme="minorHAnsi"/>
          <w:sz w:val="24"/>
          <w:szCs w:val="24"/>
          <w:lang w:bidi="ar-EG"/>
        </w:rPr>
        <w:t xml:space="preserve"> lab at An-Najah National University </w:t>
      </w:r>
      <w:r w:rsidRPr="007E7932">
        <w:rPr>
          <w:rFonts w:asciiTheme="minorHAnsi" w:eastAsiaTheme="minorHAnsi" w:hAnsiTheme="minorHAnsi" w:cstheme="minorHAnsi"/>
          <w:sz w:val="24"/>
          <w:szCs w:val="24"/>
        </w:rPr>
        <w:t xml:space="preserve">and </w:t>
      </w:r>
      <w:r w:rsidR="00745C3B" w:rsidRPr="007E7932">
        <w:rPr>
          <w:rFonts w:asciiTheme="minorHAnsi" w:eastAsiaTheme="minorHAnsi" w:hAnsiTheme="minorHAnsi" w:cstheme="minorHAnsi"/>
          <w:sz w:val="24"/>
          <w:szCs w:val="24"/>
        </w:rPr>
        <w:t>Mohammad Salman</w:t>
      </w:r>
      <w:r w:rsidRPr="007E7932">
        <w:rPr>
          <w:rFonts w:asciiTheme="minorHAnsi" w:eastAsiaTheme="minorHAnsi" w:hAnsiTheme="minorHAnsi" w:cstheme="minorHAnsi"/>
          <w:color w:val="FF0000"/>
          <w:sz w:val="24"/>
          <w:szCs w:val="24"/>
        </w:rPr>
        <w:t xml:space="preserve"> </w:t>
      </w:r>
      <w:r w:rsidRPr="007E7932">
        <w:rPr>
          <w:rFonts w:asciiTheme="minorHAnsi" w:eastAsiaTheme="minorHAnsi" w:hAnsiTheme="minorHAnsi" w:cstheme="minorHAnsi"/>
          <w:sz w:val="24"/>
          <w:szCs w:val="24"/>
        </w:rPr>
        <w:t>who produced</w:t>
      </w:r>
      <w:r w:rsidRPr="007E7932">
        <w:rPr>
          <w:rFonts w:asciiTheme="minorHAnsi" w:eastAsiaTheme="minorHAnsi" w:hAnsiTheme="minorHAnsi" w:cstheme="minorHAnsi"/>
          <w:sz w:val="24"/>
          <w:szCs w:val="24"/>
          <w:lang w:bidi="ar-EG"/>
        </w:rPr>
        <w:t xml:space="preserve"> </w:t>
      </w:r>
      <w:r w:rsidRPr="007E7932">
        <w:rPr>
          <w:rFonts w:asciiTheme="minorHAnsi" w:eastAsiaTheme="minorHAnsi" w:hAnsiTheme="minorHAnsi" w:cstheme="minorHAnsi"/>
          <w:sz w:val="24"/>
          <w:szCs w:val="24"/>
        </w:rPr>
        <w:t>our circuit board.</w:t>
      </w:r>
      <w:r w:rsidR="00C61E3D" w:rsidRPr="007E7932">
        <w:rPr>
          <w:rFonts w:asciiTheme="minorHAnsi" w:eastAsiaTheme="minorHAnsi" w:hAnsiTheme="minorHAnsi" w:cstheme="minorHAnsi"/>
          <w:sz w:val="24"/>
          <w:szCs w:val="24"/>
        </w:rPr>
        <w:t xml:space="preserve"> </w:t>
      </w:r>
      <w:r w:rsidR="008009A4">
        <w:rPr>
          <w:rFonts w:asciiTheme="minorHAnsi" w:hAnsiTheme="minorHAnsi" w:cstheme="minorHAnsi"/>
          <w:sz w:val="24"/>
          <w:szCs w:val="24"/>
          <w:lang w:bidi="ar-JO"/>
        </w:rPr>
        <w:t xml:space="preserve">Finally, our </w:t>
      </w:r>
      <w:r w:rsidR="00DB7FD4">
        <w:rPr>
          <w:rFonts w:asciiTheme="minorHAnsi" w:hAnsiTheme="minorHAnsi" w:cstheme="minorHAnsi"/>
          <w:sz w:val="24"/>
          <w:szCs w:val="24"/>
          <w:lang w:bidi="ar-JO"/>
        </w:rPr>
        <w:t>gratitude is</w:t>
      </w:r>
      <w:r w:rsidRPr="007E7932">
        <w:rPr>
          <w:rFonts w:asciiTheme="minorHAnsi" w:hAnsiTheme="minorHAnsi" w:cstheme="minorHAnsi"/>
          <w:sz w:val="24"/>
          <w:szCs w:val="24"/>
          <w:lang w:bidi="ar-JO"/>
        </w:rPr>
        <w:t xml:space="preserve"> extended </w:t>
      </w:r>
      <w:r w:rsidR="008009A4">
        <w:rPr>
          <w:rFonts w:asciiTheme="minorHAnsi" w:hAnsiTheme="minorHAnsi" w:cstheme="minorHAnsi"/>
          <w:sz w:val="24"/>
          <w:szCs w:val="24"/>
          <w:lang w:bidi="ar-JO"/>
        </w:rPr>
        <w:t xml:space="preserve">to </w:t>
      </w:r>
      <w:r w:rsidRPr="007E7932">
        <w:rPr>
          <w:rFonts w:asciiTheme="minorHAnsi" w:hAnsiTheme="minorHAnsi" w:cstheme="minorHAnsi"/>
          <w:sz w:val="24"/>
          <w:szCs w:val="24"/>
          <w:lang w:bidi="ar-JO"/>
        </w:rPr>
        <w:t>our parents and our friends for their encouragement and support. Without them, nothing would be possible</w:t>
      </w:r>
      <w:r w:rsidR="00DB7FD4">
        <w:rPr>
          <w:rFonts w:asciiTheme="minorHAnsi" w:hAnsiTheme="minorHAnsi" w:cstheme="minorHAnsi"/>
          <w:sz w:val="24"/>
          <w:szCs w:val="24"/>
          <w:lang w:bidi="ar-JO"/>
        </w:rPr>
        <w:t>.</w:t>
      </w:r>
    </w:p>
    <w:p w:rsidR="002E4E8F" w:rsidRDefault="002E4E8F">
      <w:pPr>
        <w:bidi w:val="0"/>
      </w:pPr>
      <w:r>
        <w:rPr>
          <w:b/>
          <w:bCs/>
        </w:rPr>
        <w:br w:type="page"/>
      </w:r>
    </w:p>
    <w:sdt>
      <w:sdtPr>
        <w:rPr>
          <w:rFonts w:ascii="Calibri" w:eastAsia="Calibri" w:hAnsi="Calibri" w:cs="Arial"/>
          <w:b w:val="0"/>
          <w:bCs w:val="0"/>
          <w:color w:val="auto"/>
          <w:sz w:val="22"/>
          <w:szCs w:val="22"/>
        </w:rPr>
        <w:id w:val="55415690"/>
        <w:docPartObj>
          <w:docPartGallery w:val="Table of Contents"/>
          <w:docPartUnique/>
        </w:docPartObj>
      </w:sdtPr>
      <w:sdtContent>
        <w:p w:rsidR="0085027A" w:rsidRDefault="00DB7FD4" w:rsidP="00467EA2">
          <w:pPr>
            <w:pStyle w:val="TOCHeading"/>
            <w:spacing w:before="100" w:beforeAutospacing="1" w:after="100" w:afterAutospacing="1" w:line="360" w:lineRule="auto"/>
            <w:jc w:val="both"/>
          </w:pPr>
          <w:r>
            <w:t>Table of C</w:t>
          </w:r>
          <w:r w:rsidR="0085027A">
            <w:t>ontents</w:t>
          </w:r>
        </w:p>
        <w:p w:rsidR="00916ABA" w:rsidRDefault="009D20F2">
          <w:pPr>
            <w:pStyle w:val="TOC1"/>
            <w:rPr>
              <w:rFonts w:eastAsiaTheme="minorEastAsia"/>
              <w:noProof/>
              <w:sz w:val="22"/>
            </w:rPr>
          </w:pPr>
          <w:r>
            <w:fldChar w:fldCharType="begin"/>
          </w:r>
          <w:r w:rsidR="0085027A">
            <w:instrText xml:space="preserve"> TOC \o "1-3" \h \z \u </w:instrText>
          </w:r>
          <w:r>
            <w:fldChar w:fldCharType="separate"/>
          </w:r>
          <w:hyperlink w:anchor="_Toc418417313" w:history="1">
            <w:r w:rsidR="00916ABA" w:rsidRPr="00F05D35">
              <w:rPr>
                <w:rStyle w:val="Hyperlink"/>
                <w:rFonts w:asciiTheme="majorBidi" w:hAnsiTheme="majorBidi"/>
                <w:noProof/>
                <w:lang w:bidi="ar-JO"/>
              </w:rPr>
              <w:t>Dedication</w:t>
            </w:r>
            <w:r w:rsidR="00916ABA">
              <w:rPr>
                <w:noProof/>
                <w:webHidden/>
              </w:rPr>
              <w:tab/>
            </w:r>
            <w:r w:rsidR="00916ABA">
              <w:rPr>
                <w:noProof/>
                <w:webHidden/>
              </w:rPr>
              <w:fldChar w:fldCharType="begin"/>
            </w:r>
            <w:r w:rsidR="00916ABA">
              <w:rPr>
                <w:noProof/>
                <w:webHidden/>
              </w:rPr>
              <w:instrText xml:space="preserve"> PAGEREF _Toc418417313 \h </w:instrText>
            </w:r>
            <w:r w:rsidR="00916ABA">
              <w:rPr>
                <w:noProof/>
                <w:webHidden/>
              </w:rPr>
            </w:r>
            <w:r w:rsidR="00916ABA">
              <w:rPr>
                <w:noProof/>
                <w:webHidden/>
              </w:rPr>
              <w:fldChar w:fldCharType="separate"/>
            </w:r>
            <w:r w:rsidR="00916ABA">
              <w:rPr>
                <w:noProof/>
                <w:webHidden/>
              </w:rPr>
              <w:t>2</w:t>
            </w:r>
            <w:r w:rsidR="00916ABA">
              <w:rPr>
                <w:noProof/>
                <w:webHidden/>
              </w:rPr>
              <w:fldChar w:fldCharType="end"/>
            </w:r>
          </w:hyperlink>
        </w:p>
        <w:p w:rsidR="00916ABA" w:rsidRDefault="00916ABA">
          <w:pPr>
            <w:pStyle w:val="TOC1"/>
            <w:rPr>
              <w:rFonts w:eastAsiaTheme="minorEastAsia"/>
              <w:noProof/>
              <w:sz w:val="22"/>
            </w:rPr>
          </w:pPr>
          <w:hyperlink w:anchor="_Toc418417314" w:history="1">
            <w:r w:rsidRPr="00F05D35">
              <w:rPr>
                <w:rStyle w:val="Hyperlink"/>
                <w:rFonts w:ascii="Times New Roman" w:hAnsi="Times New Roman"/>
                <w:noProof/>
                <w:lang w:bidi="ar-JO"/>
              </w:rPr>
              <w:t>Acknowledgment</w:t>
            </w:r>
            <w:r>
              <w:rPr>
                <w:noProof/>
                <w:webHidden/>
              </w:rPr>
              <w:tab/>
            </w:r>
            <w:r>
              <w:rPr>
                <w:noProof/>
                <w:webHidden/>
              </w:rPr>
              <w:fldChar w:fldCharType="begin"/>
            </w:r>
            <w:r>
              <w:rPr>
                <w:noProof/>
                <w:webHidden/>
              </w:rPr>
              <w:instrText xml:space="preserve"> PAGEREF _Toc418417314 \h </w:instrText>
            </w:r>
            <w:r>
              <w:rPr>
                <w:noProof/>
                <w:webHidden/>
              </w:rPr>
            </w:r>
            <w:r>
              <w:rPr>
                <w:noProof/>
                <w:webHidden/>
              </w:rPr>
              <w:fldChar w:fldCharType="separate"/>
            </w:r>
            <w:r>
              <w:rPr>
                <w:noProof/>
                <w:webHidden/>
              </w:rPr>
              <w:t>3</w:t>
            </w:r>
            <w:r>
              <w:rPr>
                <w:noProof/>
                <w:webHidden/>
              </w:rPr>
              <w:fldChar w:fldCharType="end"/>
            </w:r>
          </w:hyperlink>
        </w:p>
        <w:p w:rsidR="00916ABA" w:rsidRDefault="00916ABA">
          <w:pPr>
            <w:pStyle w:val="TOC1"/>
            <w:rPr>
              <w:rFonts w:eastAsiaTheme="minorEastAsia"/>
              <w:noProof/>
              <w:sz w:val="22"/>
            </w:rPr>
          </w:pPr>
          <w:hyperlink w:anchor="_Toc418417315" w:history="1">
            <w:r w:rsidRPr="00F05D35">
              <w:rPr>
                <w:rStyle w:val="Hyperlink"/>
                <w:rFonts w:asciiTheme="majorBidi" w:hAnsiTheme="majorBidi" w:cstheme="majorBidi"/>
                <w:noProof/>
              </w:rPr>
              <w:t>List of Tables</w:t>
            </w:r>
            <w:r>
              <w:rPr>
                <w:noProof/>
                <w:webHidden/>
              </w:rPr>
              <w:tab/>
            </w:r>
            <w:r>
              <w:rPr>
                <w:noProof/>
                <w:webHidden/>
              </w:rPr>
              <w:fldChar w:fldCharType="begin"/>
            </w:r>
            <w:r>
              <w:rPr>
                <w:noProof/>
                <w:webHidden/>
              </w:rPr>
              <w:instrText xml:space="preserve"> PAGEREF _Toc418417315 \h </w:instrText>
            </w:r>
            <w:r>
              <w:rPr>
                <w:noProof/>
                <w:webHidden/>
              </w:rPr>
            </w:r>
            <w:r>
              <w:rPr>
                <w:noProof/>
                <w:webHidden/>
              </w:rPr>
              <w:fldChar w:fldCharType="separate"/>
            </w:r>
            <w:r>
              <w:rPr>
                <w:noProof/>
                <w:webHidden/>
              </w:rPr>
              <w:t>8</w:t>
            </w:r>
            <w:r>
              <w:rPr>
                <w:noProof/>
                <w:webHidden/>
              </w:rPr>
              <w:fldChar w:fldCharType="end"/>
            </w:r>
          </w:hyperlink>
        </w:p>
        <w:p w:rsidR="00916ABA" w:rsidRDefault="00916ABA">
          <w:pPr>
            <w:pStyle w:val="TOC1"/>
            <w:rPr>
              <w:rFonts w:eastAsiaTheme="minorEastAsia"/>
              <w:noProof/>
              <w:sz w:val="22"/>
            </w:rPr>
          </w:pPr>
          <w:hyperlink w:anchor="_Toc418417316" w:history="1">
            <w:r w:rsidRPr="00F05D35">
              <w:rPr>
                <w:rStyle w:val="Hyperlink"/>
                <w:rFonts w:ascii="Times New Roman" w:hAnsi="Times New Roman"/>
                <w:noProof/>
              </w:rPr>
              <w:t>List of abbreviations:</w:t>
            </w:r>
            <w:r>
              <w:rPr>
                <w:noProof/>
                <w:webHidden/>
              </w:rPr>
              <w:tab/>
            </w:r>
            <w:r>
              <w:rPr>
                <w:noProof/>
                <w:webHidden/>
              </w:rPr>
              <w:fldChar w:fldCharType="begin"/>
            </w:r>
            <w:r>
              <w:rPr>
                <w:noProof/>
                <w:webHidden/>
              </w:rPr>
              <w:instrText xml:space="preserve"> PAGEREF _Toc418417316 \h </w:instrText>
            </w:r>
            <w:r>
              <w:rPr>
                <w:noProof/>
                <w:webHidden/>
              </w:rPr>
            </w:r>
            <w:r>
              <w:rPr>
                <w:noProof/>
                <w:webHidden/>
              </w:rPr>
              <w:fldChar w:fldCharType="separate"/>
            </w:r>
            <w:r>
              <w:rPr>
                <w:noProof/>
                <w:webHidden/>
              </w:rPr>
              <w:t>9</w:t>
            </w:r>
            <w:r>
              <w:rPr>
                <w:noProof/>
                <w:webHidden/>
              </w:rPr>
              <w:fldChar w:fldCharType="end"/>
            </w:r>
          </w:hyperlink>
        </w:p>
        <w:p w:rsidR="00916ABA" w:rsidRDefault="00916ABA">
          <w:pPr>
            <w:pStyle w:val="TOC1"/>
            <w:rPr>
              <w:rFonts w:eastAsiaTheme="minorEastAsia"/>
              <w:noProof/>
              <w:sz w:val="22"/>
            </w:rPr>
          </w:pPr>
          <w:hyperlink w:anchor="_Toc418417317" w:history="1">
            <w:r w:rsidRPr="00F05D35">
              <w:rPr>
                <w:rStyle w:val="Hyperlink"/>
                <w:rFonts w:ascii="Times New Roman" w:hAnsi="Times New Roman"/>
                <w:noProof/>
                <w:lang w:bidi="ar-JO"/>
              </w:rPr>
              <w:t>Abstract:</w:t>
            </w:r>
            <w:r>
              <w:rPr>
                <w:noProof/>
                <w:webHidden/>
              </w:rPr>
              <w:tab/>
            </w:r>
            <w:r>
              <w:rPr>
                <w:noProof/>
                <w:webHidden/>
              </w:rPr>
              <w:fldChar w:fldCharType="begin"/>
            </w:r>
            <w:r>
              <w:rPr>
                <w:noProof/>
                <w:webHidden/>
              </w:rPr>
              <w:instrText xml:space="preserve"> PAGEREF _Toc418417317 \h </w:instrText>
            </w:r>
            <w:r>
              <w:rPr>
                <w:noProof/>
                <w:webHidden/>
              </w:rPr>
            </w:r>
            <w:r>
              <w:rPr>
                <w:noProof/>
                <w:webHidden/>
              </w:rPr>
              <w:fldChar w:fldCharType="separate"/>
            </w:r>
            <w:r>
              <w:rPr>
                <w:noProof/>
                <w:webHidden/>
              </w:rPr>
              <w:t>10</w:t>
            </w:r>
            <w:r>
              <w:rPr>
                <w:noProof/>
                <w:webHidden/>
              </w:rPr>
              <w:fldChar w:fldCharType="end"/>
            </w:r>
          </w:hyperlink>
        </w:p>
        <w:p w:rsidR="00916ABA" w:rsidRDefault="00916ABA">
          <w:pPr>
            <w:pStyle w:val="TOC1"/>
            <w:rPr>
              <w:rFonts w:eastAsiaTheme="minorEastAsia"/>
              <w:noProof/>
              <w:sz w:val="22"/>
            </w:rPr>
          </w:pPr>
          <w:hyperlink w:anchor="_Toc418417318" w:history="1">
            <w:r w:rsidRPr="00F05D35">
              <w:rPr>
                <w:rStyle w:val="Hyperlink"/>
                <w:rFonts w:ascii="Times New Roman" w:hAnsi="Times New Roman"/>
                <w:noProof/>
                <w:lang w:bidi="ar-JO"/>
              </w:rPr>
              <w:t>Chapter 1: Introduction</w:t>
            </w:r>
            <w:r>
              <w:rPr>
                <w:noProof/>
                <w:webHidden/>
              </w:rPr>
              <w:tab/>
            </w:r>
            <w:r>
              <w:rPr>
                <w:noProof/>
                <w:webHidden/>
              </w:rPr>
              <w:fldChar w:fldCharType="begin"/>
            </w:r>
            <w:r>
              <w:rPr>
                <w:noProof/>
                <w:webHidden/>
              </w:rPr>
              <w:instrText xml:space="preserve"> PAGEREF _Toc418417318 \h </w:instrText>
            </w:r>
            <w:r>
              <w:rPr>
                <w:noProof/>
                <w:webHidden/>
              </w:rPr>
            </w:r>
            <w:r>
              <w:rPr>
                <w:noProof/>
                <w:webHidden/>
              </w:rPr>
              <w:fldChar w:fldCharType="separate"/>
            </w:r>
            <w:r>
              <w:rPr>
                <w:noProof/>
                <w:webHidden/>
              </w:rPr>
              <w:t>11</w:t>
            </w:r>
            <w:r>
              <w:rPr>
                <w:noProof/>
                <w:webHidden/>
              </w:rPr>
              <w:fldChar w:fldCharType="end"/>
            </w:r>
          </w:hyperlink>
        </w:p>
        <w:p w:rsidR="00916ABA" w:rsidRDefault="00916ABA">
          <w:pPr>
            <w:pStyle w:val="TOC2"/>
            <w:rPr>
              <w:rFonts w:eastAsiaTheme="minorEastAsia"/>
              <w:noProof/>
              <w:sz w:val="22"/>
            </w:rPr>
          </w:pPr>
          <w:hyperlink w:anchor="_Toc418417319" w:history="1">
            <w:r w:rsidRPr="00F05D35">
              <w:rPr>
                <w:rStyle w:val="Hyperlink"/>
                <w:rFonts w:ascii="Times New Roman" w:hAnsi="Times New Roman"/>
                <w:noProof/>
              </w:rPr>
              <w:t>1.1 Motivations</w:t>
            </w:r>
            <w:r>
              <w:rPr>
                <w:noProof/>
                <w:webHidden/>
              </w:rPr>
              <w:tab/>
            </w:r>
            <w:r>
              <w:rPr>
                <w:noProof/>
                <w:webHidden/>
              </w:rPr>
              <w:fldChar w:fldCharType="begin"/>
            </w:r>
            <w:r>
              <w:rPr>
                <w:noProof/>
                <w:webHidden/>
              </w:rPr>
              <w:instrText xml:space="preserve"> PAGEREF _Toc418417319 \h </w:instrText>
            </w:r>
            <w:r>
              <w:rPr>
                <w:noProof/>
                <w:webHidden/>
              </w:rPr>
            </w:r>
            <w:r>
              <w:rPr>
                <w:noProof/>
                <w:webHidden/>
              </w:rPr>
              <w:fldChar w:fldCharType="separate"/>
            </w:r>
            <w:r>
              <w:rPr>
                <w:noProof/>
                <w:webHidden/>
              </w:rPr>
              <w:t>12</w:t>
            </w:r>
            <w:r>
              <w:rPr>
                <w:noProof/>
                <w:webHidden/>
              </w:rPr>
              <w:fldChar w:fldCharType="end"/>
            </w:r>
          </w:hyperlink>
        </w:p>
        <w:p w:rsidR="00916ABA" w:rsidRDefault="00916ABA">
          <w:pPr>
            <w:pStyle w:val="TOC2"/>
            <w:rPr>
              <w:rFonts w:eastAsiaTheme="minorEastAsia"/>
              <w:noProof/>
              <w:sz w:val="22"/>
            </w:rPr>
          </w:pPr>
          <w:hyperlink w:anchor="_Toc418417320" w:history="1">
            <w:r w:rsidRPr="00F05D35">
              <w:rPr>
                <w:rStyle w:val="Hyperlink"/>
                <w:rFonts w:ascii="Times New Roman" w:hAnsi="Times New Roman"/>
                <w:noProof/>
              </w:rPr>
              <w:t>1.2 Aims and Objectives</w:t>
            </w:r>
            <w:r>
              <w:rPr>
                <w:noProof/>
                <w:webHidden/>
              </w:rPr>
              <w:tab/>
            </w:r>
            <w:r>
              <w:rPr>
                <w:noProof/>
                <w:webHidden/>
              </w:rPr>
              <w:fldChar w:fldCharType="begin"/>
            </w:r>
            <w:r>
              <w:rPr>
                <w:noProof/>
                <w:webHidden/>
              </w:rPr>
              <w:instrText xml:space="preserve"> PAGEREF _Toc418417320 \h </w:instrText>
            </w:r>
            <w:r>
              <w:rPr>
                <w:noProof/>
                <w:webHidden/>
              </w:rPr>
            </w:r>
            <w:r>
              <w:rPr>
                <w:noProof/>
                <w:webHidden/>
              </w:rPr>
              <w:fldChar w:fldCharType="separate"/>
            </w:r>
            <w:r>
              <w:rPr>
                <w:noProof/>
                <w:webHidden/>
              </w:rPr>
              <w:t>13</w:t>
            </w:r>
            <w:r>
              <w:rPr>
                <w:noProof/>
                <w:webHidden/>
              </w:rPr>
              <w:fldChar w:fldCharType="end"/>
            </w:r>
          </w:hyperlink>
        </w:p>
        <w:p w:rsidR="00916ABA" w:rsidRDefault="00916ABA">
          <w:pPr>
            <w:pStyle w:val="TOC2"/>
            <w:rPr>
              <w:rFonts w:eastAsiaTheme="minorEastAsia"/>
              <w:noProof/>
              <w:sz w:val="22"/>
            </w:rPr>
          </w:pPr>
          <w:hyperlink w:anchor="_Toc418417321" w:history="1">
            <w:r w:rsidRPr="00F05D35">
              <w:rPr>
                <w:rStyle w:val="Hyperlink"/>
                <w:rFonts w:asciiTheme="majorBidi" w:hAnsiTheme="majorBidi"/>
                <w:noProof/>
              </w:rPr>
              <w:t>1.3 Related Work</w:t>
            </w:r>
            <w:r>
              <w:rPr>
                <w:noProof/>
                <w:webHidden/>
              </w:rPr>
              <w:tab/>
            </w:r>
            <w:r>
              <w:rPr>
                <w:noProof/>
                <w:webHidden/>
              </w:rPr>
              <w:fldChar w:fldCharType="begin"/>
            </w:r>
            <w:r>
              <w:rPr>
                <w:noProof/>
                <w:webHidden/>
              </w:rPr>
              <w:instrText xml:space="preserve"> PAGEREF _Toc418417321 \h </w:instrText>
            </w:r>
            <w:r>
              <w:rPr>
                <w:noProof/>
                <w:webHidden/>
              </w:rPr>
            </w:r>
            <w:r>
              <w:rPr>
                <w:noProof/>
                <w:webHidden/>
              </w:rPr>
              <w:fldChar w:fldCharType="separate"/>
            </w:r>
            <w:r>
              <w:rPr>
                <w:noProof/>
                <w:webHidden/>
              </w:rPr>
              <w:t>13</w:t>
            </w:r>
            <w:r>
              <w:rPr>
                <w:noProof/>
                <w:webHidden/>
              </w:rPr>
              <w:fldChar w:fldCharType="end"/>
            </w:r>
          </w:hyperlink>
        </w:p>
        <w:p w:rsidR="00916ABA" w:rsidRDefault="00916ABA">
          <w:pPr>
            <w:pStyle w:val="TOC2"/>
            <w:rPr>
              <w:rFonts w:eastAsiaTheme="minorEastAsia"/>
              <w:noProof/>
              <w:sz w:val="22"/>
            </w:rPr>
          </w:pPr>
          <w:hyperlink w:anchor="_Toc418417322" w:history="1">
            <w:r w:rsidRPr="00F05D35">
              <w:rPr>
                <w:rStyle w:val="Hyperlink"/>
                <w:rFonts w:ascii="Times New Roman" w:hAnsi="Times New Roman"/>
                <w:noProof/>
              </w:rPr>
              <w:t>1.4 Report Organization</w:t>
            </w:r>
            <w:r>
              <w:rPr>
                <w:noProof/>
                <w:webHidden/>
              </w:rPr>
              <w:tab/>
            </w:r>
            <w:r>
              <w:rPr>
                <w:noProof/>
                <w:webHidden/>
              </w:rPr>
              <w:fldChar w:fldCharType="begin"/>
            </w:r>
            <w:r>
              <w:rPr>
                <w:noProof/>
                <w:webHidden/>
              </w:rPr>
              <w:instrText xml:space="preserve"> PAGEREF _Toc418417322 \h </w:instrText>
            </w:r>
            <w:r>
              <w:rPr>
                <w:noProof/>
                <w:webHidden/>
              </w:rPr>
            </w:r>
            <w:r>
              <w:rPr>
                <w:noProof/>
                <w:webHidden/>
              </w:rPr>
              <w:fldChar w:fldCharType="separate"/>
            </w:r>
            <w:r>
              <w:rPr>
                <w:noProof/>
                <w:webHidden/>
              </w:rPr>
              <w:t>14</w:t>
            </w:r>
            <w:r>
              <w:rPr>
                <w:noProof/>
                <w:webHidden/>
              </w:rPr>
              <w:fldChar w:fldCharType="end"/>
            </w:r>
          </w:hyperlink>
        </w:p>
        <w:p w:rsidR="00916ABA" w:rsidRDefault="00916ABA">
          <w:pPr>
            <w:pStyle w:val="TOC1"/>
            <w:rPr>
              <w:rFonts w:eastAsiaTheme="minorEastAsia"/>
              <w:noProof/>
              <w:sz w:val="22"/>
            </w:rPr>
          </w:pPr>
          <w:hyperlink w:anchor="_Toc418417323" w:history="1">
            <w:r w:rsidRPr="00F05D35">
              <w:rPr>
                <w:rStyle w:val="Hyperlink"/>
                <w:rFonts w:asciiTheme="majorBidi" w:hAnsiTheme="majorBidi" w:cstheme="majorBidi"/>
                <w:noProof/>
              </w:rPr>
              <w:t>Chapter 2: Project Background and Literature Review</w:t>
            </w:r>
            <w:r>
              <w:rPr>
                <w:noProof/>
                <w:webHidden/>
              </w:rPr>
              <w:tab/>
            </w:r>
            <w:r>
              <w:rPr>
                <w:noProof/>
                <w:webHidden/>
              </w:rPr>
              <w:fldChar w:fldCharType="begin"/>
            </w:r>
            <w:r>
              <w:rPr>
                <w:noProof/>
                <w:webHidden/>
              </w:rPr>
              <w:instrText xml:space="preserve"> PAGEREF _Toc418417323 \h </w:instrText>
            </w:r>
            <w:r>
              <w:rPr>
                <w:noProof/>
                <w:webHidden/>
              </w:rPr>
            </w:r>
            <w:r>
              <w:rPr>
                <w:noProof/>
                <w:webHidden/>
              </w:rPr>
              <w:fldChar w:fldCharType="separate"/>
            </w:r>
            <w:r>
              <w:rPr>
                <w:noProof/>
                <w:webHidden/>
              </w:rPr>
              <w:t>16</w:t>
            </w:r>
            <w:r>
              <w:rPr>
                <w:noProof/>
                <w:webHidden/>
              </w:rPr>
              <w:fldChar w:fldCharType="end"/>
            </w:r>
          </w:hyperlink>
        </w:p>
        <w:p w:rsidR="00916ABA" w:rsidRDefault="00916ABA">
          <w:pPr>
            <w:pStyle w:val="TOC1"/>
            <w:rPr>
              <w:rFonts w:eastAsiaTheme="minorEastAsia"/>
              <w:noProof/>
              <w:sz w:val="22"/>
            </w:rPr>
          </w:pPr>
          <w:hyperlink w:anchor="_Toc418417324" w:history="1">
            <w:r w:rsidRPr="00F05D35">
              <w:rPr>
                <w:rStyle w:val="Hyperlink"/>
                <w:rFonts w:asciiTheme="majorBidi" w:hAnsiTheme="majorBidi" w:cstheme="majorBidi"/>
                <w:noProof/>
              </w:rPr>
              <w:t>2.1Oscillator</w:t>
            </w:r>
            <w:r>
              <w:rPr>
                <w:noProof/>
                <w:webHidden/>
              </w:rPr>
              <w:tab/>
            </w:r>
            <w:r>
              <w:rPr>
                <w:noProof/>
                <w:webHidden/>
              </w:rPr>
              <w:fldChar w:fldCharType="begin"/>
            </w:r>
            <w:r>
              <w:rPr>
                <w:noProof/>
                <w:webHidden/>
              </w:rPr>
              <w:instrText xml:space="preserve"> PAGEREF _Toc418417324 \h </w:instrText>
            </w:r>
            <w:r>
              <w:rPr>
                <w:noProof/>
                <w:webHidden/>
              </w:rPr>
            </w:r>
            <w:r>
              <w:rPr>
                <w:noProof/>
                <w:webHidden/>
              </w:rPr>
              <w:fldChar w:fldCharType="separate"/>
            </w:r>
            <w:r>
              <w:rPr>
                <w:noProof/>
                <w:webHidden/>
              </w:rPr>
              <w:t>16</w:t>
            </w:r>
            <w:r>
              <w:rPr>
                <w:noProof/>
                <w:webHidden/>
              </w:rPr>
              <w:fldChar w:fldCharType="end"/>
            </w:r>
          </w:hyperlink>
        </w:p>
        <w:p w:rsidR="00916ABA" w:rsidRDefault="00916ABA">
          <w:pPr>
            <w:pStyle w:val="TOC2"/>
            <w:rPr>
              <w:rFonts w:eastAsiaTheme="minorEastAsia"/>
              <w:noProof/>
              <w:sz w:val="22"/>
            </w:rPr>
          </w:pPr>
          <w:hyperlink w:anchor="_Toc418417325" w:history="1">
            <w:r w:rsidRPr="00F05D35">
              <w:rPr>
                <w:rStyle w:val="Hyperlink"/>
                <w:rFonts w:asciiTheme="majorBidi" w:hAnsiTheme="majorBidi"/>
                <w:noProof/>
              </w:rPr>
              <w:t>2.1.1 Criteria for Selection of an Oscillator</w:t>
            </w:r>
            <w:r>
              <w:rPr>
                <w:noProof/>
                <w:webHidden/>
              </w:rPr>
              <w:tab/>
            </w:r>
            <w:r>
              <w:rPr>
                <w:noProof/>
                <w:webHidden/>
              </w:rPr>
              <w:fldChar w:fldCharType="begin"/>
            </w:r>
            <w:r>
              <w:rPr>
                <w:noProof/>
                <w:webHidden/>
              </w:rPr>
              <w:instrText xml:space="preserve"> PAGEREF _Toc418417325 \h </w:instrText>
            </w:r>
            <w:r>
              <w:rPr>
                <w:noProof/>
                <w:webHidden/>
              </w:rPr>
            </w:r>
            <w:r>
              <w:rPr>
                <w:noProof/>
                <w:webHidden/>
              </w:rPr>
              <w:fldChar w:fldCharType="separate"/>
            </w:r>
            <w:r>
              <w:rPr>
                <w:noProof/>
                <w:webHidden/>
              </w:rPr>
              <w:t>16</w:t>
            </w:r>
            <w:r>
              <w:rPr>
                <w:noProof/>
                <w:webHidden/>
              </w:rPr>
              <w:fldChar w:fldCharType="end"/>
            </w:r>
          </w:hyperlink>
        </w:p>
        <w:p w:rsidR="00916ABA" w:rsidRDefault="00916ABA">
          <w:pPr>
            <w:pStyle w:val="TOC2"/>
            <w:rPr>
              <w:rFonts w:eastAsiaTheme="minorEastAsia"/>
              <w:noProof/>
              <w:sz w:val="22"/>
            </w:rPr>
          </w:pPr>
          <w:hyperlink w:anchor="_Toc418417326" w:history="1">
            <w:r w:rsidRPr="00F05D35">
              <w:rPr>
                <w:rStyle w:val="Hyperlink"/>
                <w:rFonts w:asciiTheme="majorBidi" w:hAnsiTheme="majorBidi"/>
                <w:noProof/>
              </w:rPr>
              <w:t>2.1.2 Damped and Undamped Oscillations</w:t>
            </w:r>
            <w:r>
              <w:rPr>
                <w:noProof/>
                <w:webHidden/>
              </w:rPr>
              <w:tab/>
            </w:r>
            <w:r>
              <w:rPr>
                <w:noProof/>
                <w:webHidden/>
              </w:rPr>
              <w:fldChar w:fldCharType="begin"/>
            </w:r>
            <w:r>
              <w:rPr>
                <w:noProof/>
                <w:webHidden/>
              </w:rPr>
              <w:instrText xml:space="preserve"> PAGEREF _Toc418417326 \h </w:instrText>
            </w:r>
            <w:r>
              <w:rPr>
                <w:noProof/>
                <w:webHidden/>
              </w:rPr>
            </w:r>
            <w:r>
              <w:rPr>
                <w:noProof/>
                <w:webHidden/>
              </w:rPr>
              <w:fldChar w:fldCharType="separate"/>
            </w:r>
            <w:r>
              <w:rPr>
                <w:noProof/>
                <w:webHidden/>
              </w:rPr>
              <w:t>17</w:t>
            </w:r>
            <w:r>
              <w:rPr>
                <w:noProof/>
                <w:webHidden/>
              </w:rPr>
              <w:fldChar w:fldCharType="end"/>
            </w:r>
          </w:hyperlink>
        </w:p>
        <w:p w:rsidR="00916ABA" w:rsidRDefault="00916ABA">
          <w:pPr>
            <w:pStyle w:val="TOC3"/>
            <w:tabs>
              <w:tab w:val="right" w:leader="dot" w:pos="8630"/>
            </w:tabs>
            <w:rPr>
              <w:rFonts w:eastAsiaTheme="minorEastAsia"/>
              <w:noProof/>
              <w:sz w:val="22"/>
            </w:rPr>
          </w:pPr>
          <w:hyperlink w:anchor="_Toc418417327" w:history="1">
            <w:r w:rsidRPr="00F05D35">
              <w:rPr>
                <w:rStyle w:val="Hyperlink"/>
                <w:rFonts w:asciiTheme="majorBidi" w:hAnsiTheme="majorBidi"/>
                <w:noProof/>
              </w:rPr>
              <w:t>I-Damped Oscillations:</w:t>
            </w:r>
            <w:r>
              <w:rPr>
                <w:noProof/>
                <w:webHidden/>
              </w:rPr>
              <w:tab/>
            </w:r>
            <w:r>
              <w:rPr>
                <w:noProof/>
                <w:webHidden/>
              </w:rPr>
              <w:fldChar w:fldCharType="begin"/>
            </w:r>
            <w:r>
              <w:rPr>
                <w:noProof/>
                <w:webHidden/>
              </w:rPr>
              <w:instrText xml:space="preserve"> PAGEREF _Toc418417327 \h </w:instrText>
            </w:r>
            <w:r>
              <w:rPr>
                <w:noProof/>
                <w:webHidden/>
              </w:rPr>
            </w:r>
            <w:r>
              <w:rPr>
                <w:noProof/>
                <w:webHidden/>
              </w:rPr>
              <w:fldChar w:fldCharType="separate"/>
            </w:r>
            <w:r>
              <w:rPr>
                <w:noProof/>
                <w:webHidden/>
              </w:rPr>
              <w:t>17</w:t>
            </w:r>
            <w:r>
              <w:rPr>
                <w:noProof/>
                <w:webHidden/>
              </w:rPr>
              <w:fldChar w:fldCharType="end"/>
            </w:r>
          </w:hyperlink>
        </w:p>
        <w:p w:rsidR="00916ABA" w:rsidRDefault="00916ABA">
          <w:pPr>
            <w:pStyle w:val="TOC3"/>
            <w:tabs>
              <w:tab w:val="right" w:leader="dot" w:pos="8630"/>
            </w:tabs>
            <w:rPr>
              <w:rFonts w:eastAsiaTheme="minorEastAsia"/>
              <w:noProof/>
              <w:sz w:val="22"/>
            </w:rPr>
          </w:pPr>
          <w:hyperlink w:anchor="_Toc418417328" w:history="1">
            <w:r w:rsidRPr="00F05D35">
              <w:rPr>
                <w:rStyle w:val="Hyperlink"/>
                <w:rFonts w:asciiTheme="majorBidi" w:hAnsiTheme="majorBidi"/>
                <w:noProof/>
              </w:rPr>
              <w:t>II-Undamped Oscillations:</w:t>
            </w:r>
            <w:r>
              <w:rPr>
                <w:noProof/>
                <w:webHidden/>
              </w:rPr>
              <w:tab/>
            </w:r>
            <w:r>
              <w:rPr>
                <w:noProof/>
                <w:webHidden/>
              </w:rPr>
              <w:fldChar w:fldCharType="begin"/>
            </w:r>
            <w:r>
              <w:rPr>
                <w:noProof/>
                <w:webHidden/>
              </w:rPr>
              <w:instrText xml:space="preserve"> PAGEREF _Toc418417328 \h </w:instrText>
            </w:r>
            <w:r>
              <w:rPr>
                <w:noProof/>
                <w:webHidden/>
              </w:rPr>
            </w:r>
            <w:r>
              <w:rPr>
                <w:noProof/>
                <w:webHidden/>
              </w:rPr>
              <w:fldChar w:fldCharType="separate"/>
            </w:r>
            <w:r>
              <w:rPr>
                <w:noProof/>
                <w:webHidden/>
              </w:rPr>
              <w:t>18</w:t>
            </w:r>
            <w:r>
              <w:rPr>
                <w:noProof/>
                <w:webHidden/>
              </w:rPr>
              <w:fldChar w:fldCharType="end"/>
            </w:r>
          </w:hyperlink>
        </w:p>
        <w:p w:rsidR="00916ABA" w:rsidRDefault="00916ABA">
          <w:pPr>
            <w:pStyle w:val="TOC3"/>
            <w:tabs>
              <w:tab w:val="right" w:leader="dot" w:pos="8630"/>
            </w:tabs>
            <w:rPr>
              <w:rFonts w:eastAsiaTheme="minorEastAsia"/>
              <w:noProof/>
              <w:sz w:val="22"/>
            </w:rPr>
          </w:pPr>
          <w:hyperlink w:anchor="_Toc418417329" w:history="1">
            <w:r w:rsidRPr="00F05D35">
              <w:rPr>
                <w:rStyle w:val="Hyperlink"/>
                <w:rFonts w:asciiTheme="majorBidi" w:hAnsiTheme="majorBidi"/>
                <w:noProof/>
              </w:rPr>
              <w:t>2.1.3 Negative Resistor Oscillator</w:t>
            </w:r>
            <w:r>
              <w:rPr>
                <w:noProof/>
                <w:webHidden/>
              </w:rPr>
              <w:tab/>
            </w:r>
            <w:r>
              <w:rPr>
                <w:noProof/>
                <w:webHidden/>
              </w:rPr>
              <w:fldChar w:fldCharType="begin"/>
            </w:r>
            <w:r>
              <w:rPr>
                <w:noProof/>
                <w:webHidden/>
              </w:rPr>
              <w:instrText xml:space="preserve"> PAGEREF _Toc418417329 \h </w:instrText>
            </w:r>
            <w:r>
              <w:rPr>
                <w:noProof/>
                <w:webHidden/>
              </w:rPr>
            </w:r>
            <w:r>
              <w:rPr>
                <w:noProof/>
                <w:webHidden/>
              </w:rPr>
              <w:fldChar w:fldCharType="separate"/>
            </w:r>
            <w:r>
              <w:rPr>
                <w:noProof/>
                <w:webHidden/>
              </w:rPr>
              <w:t>18</w:t>
            </w:r>
            <w:r>
              <w:rPr>
                <w:noProof/>
                <w:webHidden/>
              </w:rPr>
              <w:fldChar w:fldCharType="end"/>
            </w:r>
          </w:hyperlink>
        </w:p>
        <w:p w:rsidR="00916ABA" w:rsidRDefault="00916ABA">
          <w:pPr>
            <w:pStyle w:val="TOC1"/>
            <w:rPr>
              <w:rFonts w:eastAsiaTheme="minorEastAsia"/>
              <w:noProof/>
              <w:sz w:val="22"/>
            </w:rPr>
          </w:pPr>
          <w:hyperlink w:anchor="_Toc418417330" w:history="1">
            <w:r w:rsidRPr="00F05D35">
              <w:rPr>
                <w:rStyle w:val="Hyperlink"/>
                <w:rFonts w:asciiTheme="majorBidi" w:hAnsiTheme="majorBidi"/>
                <w:noProof/>
              </w:rPr>
              <w:t>Chapter 3: Constraints and Standards</w:t>
            </w:r>
            <w:r>
              <w:rPr>
                <w:noProof/>
                <w:webHidden/>
              </w:rPr>
              <w:tab/>
            </w:r>
            <w:r>
              <w:rPr>
                <w:noProof/>
                <w:webHidden/>
              </w:rPr>
              <w:fldChar w:fldCharType="begin"/>
            </w:r>
            <w:r>
              <w:rPr>
                <w:noProof/>
                <w:webHidden/>
              </w:rPr>
              <w:instrText xml:space="preserve"> PAGEREF _Toc418417330 \h </w:instrText>
            </w:r>
            <w:r>
              <w:rPr>
                <w:noProof/>
                <w:webHidden/>
              </w:rPr>
            </w:r>
            <w:r>
              <w:rPr>
                <w:noProof/>
                <w:webHidden/>
              </w:rPr>
              <w:fldChar w:fldCharType="separate"/>
            </w:r>
            <w:r>
              <w:rPr>
                <w:noProof/>
                <w:webHidden/>
              </w:rPr>
              <w:t>36</w:t>
            </w:r>
            <w:r>
              <w:rPr>
                <w:noProof/>
                <w:webHidden/>
              </w:rPr>
              <w:fldChar w:fldCharType="end"/>
            </w:r>
          </w:hyperlink>
        </w:p>
        <w:p w:rsidR="00916ABA" w:rsidRDefault="00916ABA">
          <w:pPr>
            <w:pStyle w:val="TOC2"/>
            <w:rPr>
              <w:rFonts w:eastAsiaTheme="minorEastAsia"/>
              <w:noProof/>
              <w:sz w:val="22"/>
            </w:rPr>
          </w:pPr>
          <w:hyperlink w:anchor="_Toc418417331" w:history="1">
            <w:r w:rsidRPr="00F05D35">
              <w:rPr>
                <w:rStyle w:val="Hyperlink"/>
                <w:rFonts w:asciiTheme="majorBidi" w:hAnsiTheme="majorBidi"/>
                <w:noProof/>
              </w:rPr>
              <w:t>3.1 SWOT Analysis</w:t>
            </w:r>
            <w:r>
              <w:rPr>
                <w:noProof/>
                <w:webHidden/>
              </w:rPr>
              <w:tab/>
            </w:r>
            <w:r>
              <w:rPr>
                <w:noProof/>
                <w:webHidden/>
              </w:rPr>
              <w:fldChar w:fldCharType="begin"/>
            </w:r>
            <w:r>
              <w:rPr>
                <w:noProof/>
                <w:webHidden/>
              </w:rPr>
              <w:instrText xml:space="preserve"> PAGEREF _Toc418417331 \h </w:instrText>
            </w:r>
            <w:r>
              <w:rPr>
                <w:noProof/>
                <w:webHidden/>
              </w:rPr>
            </w:r>
            <w:r>
              <w:rPr>
                <w:noProof/>
                <w:webHidden/>
              </w:rPr>
              <w:fldChar w:fldCharType="separate"/>
            </w:r>
            <w:r>
              <w:rPr>
                <w:noProof/>
                <w:webHidden/>
              </w:rPr>
              <w:t>36</w:t>
            </w:r>
            <w:r>
              <w:rPr>
                <w:noProof/>
                <w:webHidden/>
              </w:rPr>
              <w:fldChar w:fldCharType="end"/>
            </w:r>
          </w:hyperlink>
        </w:p>
        <w:p w:rsidR="00916ABA" w:rsidRDefault="00916ABA">
          <w:pPr>
            <w:pStyle w:val="TOC3"/>
            <w:tabs>
              <w:tab w:val="right" w:leader="dot" w:pos="8630"/>
            </w:tabs>
            <w:rPr>
              <w:rFonts w:eastAsiaTheme="minorEastAsia"/>
              <w:noProof/>
              <w:sz w:val="22"/>
            </w:rPr>
          </w:pPr>
          <w:hyperlink w:anchor="_Toc418417332" w:history="1">
            <w:r w:rsidRPr="00F05D35">
              <w:rPr>
                <w:rStyle w:val="Hyperlink"/>
                <w:rFonts w:asciiTheme="majorBidi" w:hAnsiTheme="majorBidi"/>
                <w:noProof/>
              </w:rPr>
              <w:t>3.1.1 Strengths</w:t>
            </w:r>
            <w:r>
              <w:rPr>
                <w:noProof/>
                <w:webHidden/>
              </w:rPr>
              <w:tab/>
            </w:r>
            <w:r>
              <w:rPr>
                <w:noProof/>
                <w:webHidden/>
              </w:rPr>
              <w:fldChar w:fldCharType="begin"/>
            </w:r>
            <w:r>
              <w:rPr>
                <w:noProof/>
                <w:webHidden/>
              </w:rPr>
              <w:instrText xml:space="preserve"> PAGEREF _Toc418417332 \h </w:instrText>
            </w:r>
            <w:r>
              <w:rPr>
                <w:noProof/>
                <w:webHidden/>
              </w:rPr>
            </w:r>
            <w:r>
              <w:rPr>
                <w:noProof/>
                <w:webHidden/>
              </w:rPr>
              <w:fldChar w:fldCharType="separate"/>
            </w:r>
            <w:r>
              <w:rPr>
                <w:noProof/>
                <w:webHidden/>
              </w:rPr>
              <w:t>37</w:t>
            </w:r>
            <w:r>
              <w:rPr>
                <w:noProof/>
                <w:webHidden/>
              </w:rPr>
              <w:fldChar w:fldCharType="end"/>
            </w:r>
          </w:hyperlink>
        </w:p>
        <w:p w:rsidR="00916ABA" w:rsidRDefault="00916ABA">
          <w:pPr>
            <w:pStyle w:val="TOC3"/>
            <w:tabs>
              <w:tab w:val="right" w:leader="dot" w:pos="8630"/>
            </w:tabs>
            <w:rPr>
              <w:rFonts w:eastAsiaTheme="minorEastAsia"/>
              <w:noProof/>
              <w:sz w:val="22"/>
            </w:rPr>
          </w:pPr>
          <w:hyperlink w:anchor="_Toc418417333" w:history="1">
            <w:r w:rsidRPr="00F05D35">
              <w:rPr>
                <w:rStyle w:val="Hyperlink"/>
                <w:rFonts w:asciiTheme="majorBidi" w:hAnsiTheme="majorBidi"/>
                <w:noProof/>
              </w:rPr>
              <w:t>3.1.2 Weakness</w:t>
            </w:r>
            <w:r>
              <w:rPr>
                <w:noProof/>
                <w:webHidden/>
              </w:rPr>
              <w:tab/>
            </w:r>
            <w:r>
              <w:rPr>
                <w:noProof/>
                <w:webHidden/>
              </w:rPr>
              <w:fldChar w:fldCharType="begin"/>
            </w:r>
            <w:r>
              <w:rPr>
                <w:noProof/>
                <w:webHidden/>
              </w:rPr>
              <w:instrText xml:space="preserve"> PAGEREF _Toc418417333 \h </w:instrText>
            </w:r>
            <w:r>
              <w:rPr>
                <w:noProof/>
                <w:webHidden/>
              </w:rPr>
            </w:r>
            <w:r>
              <w:rPr>
                <w:noProof/>
                <w:webHidden/>
              </w:rPr>
              <w:fldChar w:fldCharType="separate"/>
            </w:r>
            <w:r>
              <w:rPr>
                <w:noProof/>
                <w:webHidden/>
              </w:rPr>
              <w:t>37</w:t>
            </w:r>
            <w:r>
              <w:rPr>
                <w:noProof/>
                <w:webHidden/>
              </w:rPr>
              <w:fldChar w:fldCharType="end"/>
            </w:r>
          </w:hyperlink>
        </w:p>
        <w:p w:rsidR="00916ABA" w:rsidRDefault="00916ABA">
          <w:pPr>
            <w:pStyle w:val="TOC3"/>
            <w:tabs>
              <w:tab w:val="right" w:leader="dot" w:pos="8630"/>
            </w:tabs>
            <w:rPr>
              <w:rFonts w:eastAsiaTheme="minorEastAsia"/>
              <w:noProof/>
              <w:sz w:val="22"/>
            </w:rPr>
          </w:pPr>
          <w:hyperlink w:anchor="_Toc418417334" w:history="1">
            <w:r w:rsidRPr="00F05D35">
              <w:rPr>
                <w:rStyle w:val="Hyperlink"/>
                <w:rFonts w:asciiTheme="majorBidi" w:hAnsiTheme="majorBidi"/>
                <w:noProof/>
              </w:rPr>
              <w:t>3.1.3 Opportunities</w:t>
            </w:r>
            <w:r>
              <w:rPr>
                <w:noProof/>
                <w:webHidden/>
              </w:rPr>
              <w:tab/>
            </w:r>
            <w:r>
              <w:rPr>
                <w:noProof/>
                <w:webHidden/>
              </w:rPr>
              <w:fldChar w:fldCharType="begin"/>
            </w:r>
            <w:r>
              <w:rPr>
                <w:noProof/>
                <w:webHidden/>
              </w:rPr>
              <w:instrText xml:space="preserve"> PAGEREF _Toc418417334 \h </w:instrText>
            </w:r>
            <w:r>
              <w:rPr>
                <w:noProof/>
                <w:webHidden/>
              </w:rPr>
            </w:r>
            <w:r>
              <w:rPr>
                <w:noProof/>
                <w:webHidden/>
              </w:rPr>
              <w:fldChar w:fldCharType="separate"/>
            </w:r>
            <w:r>
              <w:rPr>
                <w:noProof/>
                <w:webHidden/>
              </w:rPr>
              <w:t>37</w:t>
            </w:r>
            <w:r>
              <w:rPr>
                <w:noProof/>
                <w:webHidden/>
              </w:rPr>
              <w:fldChar w:fldCharType="end"/>
            </w:r>
          </w:hyperlink>
        </w:p>
        <w:p w:rsidR="00916ABA" w:rsidRDefault="00916ABA">
          <w:pPr>
            <w:pStyle w:val="TOC3"/>
            <w:tabs>
              <w:tab w:val="right" w:leader="dot" w:pos="8630"/>
            </w:tabs>
            <w:rPr>
              <w:rFonts w:eastAsiaTheme="minorEastAsia"/>
              <w:noProof/>
              <w:sz w:val="22"/>
            </w:rPr>
          </w:pPr>
          <w:hyperlink w:anchor="_Toc418417335" w:history="1">
            <w:r w:rsidRPr="00F05D35">
              <w:rPr>
                <w:rStyle w:val="Hyperlink"/>
                <w:rFonts w:asciiTheme="majorBidi" w:hAnsiTheme="majorBidi"/>
                <w:noProof/>
              </w:rPr>
              <w:t>3.1.4 Threats</w:t>
            </w:r>
            <w:r>
              <w:rPr>
                <w:noProof/>
                <w:webHidden/>
              </w:rPr>
              <w:tab/>
            </w:r>
            <w:r>
              <w:rPr>
                <w:noProof/>
                <w:webHidden/>
              </w:rPr>
              <w:fldChar w:fldCharType="begin"/>
            </w:r>
            <w:r>
              <w:rPr>
                <w:noProof/>
                <w:webHidden/>
              </w:rPr>
              <w:instrText xml:space="preserve"> PAGEREF _Toc418417335 \h </w:instrText>
            </w:r>
            <w:r>
              <w:rPr>
                <w:noProof/>
                <w:webHidden/>
              </w:rPr>
            </w:r>
            <w:r>
              <w:rPr>
                <w:noProof/>
                <w:webHidden/>
              </w:rPr>
              <w:fldChar w:fldCharType="separate"/>
            </w:r>
            <w:r>
              <w:rPr>
                <w:noProof/>
                <w:webHidden/>
              </w:rPr>
              <w:t>38</w:t>
            </w:r>
            <w:r>
              <w:rPr>
                <w:noProof/>
                <w:webHidden/>
              </w:rPr>
              <w:fldChar w:fldCharType="end"/>
            </w:r>
          </w:hyperlink>
        </w:p>
        <w:p w:rsidR="00916ABA" w:rsidRDefault="00916ABA">
          <w:pPr>
            <w:pStyle w:val="TOC2"/>
            <w:rPr>
              <w:rFonts w:eastAsiaTheme="minorEastAsia"/>
              <w:noProof/>
              <w:sz w:val="22"/>
            </w:rPr>
          </w:pPr>
          <w:hyperlink w:anchor="_Toc418417336" w:history="1">
            <w:r w:rsidRPr="00F05D35">
              <w:rPr>
                <w:rStyle w:val="Hyperlink"/>
                <w:rFonts w:asciiTheme="majorBidi" w:hAnsiTheme="majorBidi"/>
                <w:noProof/>
              </w:rPr>
              <w:t>3.2 Standards</w:t>
            </w:r>
            <w:r>
              <w:rPr>
                <w:noProof/>
                <w:webHidden/>
              </w:rPr>
              <w:tab/>
            </w:r>
            <w:r>
              <w:rPr>
                <w:noProof/>
                <w:webHidden/>
              </w:rPr>
              <w:fldChar w:fldCharType="begin"/>
            </w:r>
            <w:r>
              <w:rPr>
                <w:noProof/>
                <w:webHidden/>
              </w:rPr>
              <w:instrText xml:space="preserve"> PAGEREF _Toc418417336 \h </w:instrText>
            </w:r>
            <w:r>
              <w:rPr>
                <w:noProof/>
                <w:webHidden/>
              </w:rPr>
            </w:r>
            <w:r>
              <w:rPr>
                <w:noProof/>
                <w:webHidden/>
              </w:rPr>
              <w:fldChar w:fldCharType="separate"/>
            </w:r>
            <w:r>
              <w:rPr>
                <w:noProof/>
                <w:webHidden/>
              </w:rPr>
              <w:t>38</w:t>
            </w:r>
            <w:r>
              <w:rPr>
                <w:noProof/>
                <w:webHidden/>
              </w:rPr>
              <w:fldChar w:fldCharType="end"/>
            </w:r>
          </w:hyperlink>
        </w:p>
        <w:p w:rsidR="00916ABA" w:rsidRDefault="00916ABA">
          <w:pPr>
            <w:pStyle w:val="TOC1"/>
            <w:rPr>
              <w:rFonts w:eastAsiaTheme="minorEastAsia"/>
              <w:noProof/>
              <w:sz w:val="22"/>
            </w:rPr>
          </w:pPr>
          <w:hyperlink w:anchor="_Toc418417337" w:history="1">
            <w:r w:rsidRPr="00F05D35">
              <w:rPr>
                <w:rStyle w:val="Hyperlink"/>
                <w:rFonts w:ascii="Times New Roman" w:hAnsi="Times New Roman"/>
                <w:noProof/>
                <w:lang w:bidi="ar-JO"/>
              </w:rPr>
              <w:t>Chapter 4: Methodology</w:t>
            </w:r>
            <w:r>
              <w:rPr>
                <w:noProof/>
                <w:webHidden/>
              </w:rPr>
              <w:tab/>
            </w:r>
            <w:r>
              <w:rPr>
                <w:noProof/>
                <w:webHidden/>
              </w:rPr>
              <w:fldChar w:fldCharType="begin"/>
            </w:r>
            <w:r>
              <w:rPr>
                <w:noProof/>
                <w:webHidden/>
              </w:rPr>
              <w:instrText xml:space="preserve"> PAGEREF _Toc418417337 \h </w:instrText>
            </w:r>
            <w:r>
              <w:rPr>
                <w:noProof/>
                <w:webHidden/>
              </w:rPr>
            </w:r>
            <w:r>
              <w:rPr>
                <w:noProof/>
                <w:webHidden/>
              </w:rPr>
              <w:fldChar w:fldCharType="separate"/>
            </w:r>
            <w:r>
              <w:rPr>
                <w:noProof/>
                <w:webHidden/>
              </w:rPr>
              <w:t>41</w:t>
            </w:r>
            <w:r>
              <w:rPr>
                <w:noProof/>
                <w:webHidden/>
              </w:rPr>
              <w:fldChar w:fldCharType="end"/>
            </w:r>
          </w:hyperlink>
        </w:p>
        <w:p w:rsidR="00916ABA" w:rsidRDefault="00916ABA">
          <w:pPr>
            <w:pStyle w:val="TOC2"/>
            <w:rPr>
              <w:rFonts w:eastAsiaTheme="minorEastAsia"/>
              <w:noProof/>
              <w:sz w:val="22"/>
            </w:rPr>
          </w:pPr>
          <w:hyperlink w:anchor="_Toc418417338" w:history="1">
            <w:r w:rsidRPr="00F05D35">
              <w:rPr>
                <w:rStyle w:val="Hyperlink"/>
                <w:rFonts w:ascii="Times New Roman" w:hAnsi="Times New Roman"/>
                <w:noProof/>
                <w:lang w:bidi="ar-JO"/>
              </w:rPr>
              <w:t>4.1 Local Oscillator Circuit Design</w:t>
            </w:r>
            <w:r>
              <w:rPr>
                <w:noProof/>
                <w:webHidden/>
              </w:rPr>
              <w:tab/>
            </w:r>
            <w:r>
              <w:rPr>
                <w:noProof/>
                <w:webHidden/>
              </w:rPr>
              <w:fldChar w:fldCharType="begin"/>
            </w:r>
            <w:r>
              <w:rPr>
                <w:noProof/>
                <w:webHidden/>
              </w:rPr>
              <w:instrText xml:space="preserve"> PAGEREF _Toc418417338 \h </w:instrText>
            </w:r>
            <w:r>
              <w:rPr>
                <w:noProof/>
                <w:webHidden/>
              </w:rPr>
            </w:r>
            <w:r>
              <w:rPr>
                <w:noProof/>
                <w:webHidden/>
              </w:rPr>
              <w:fldChar w:fldCharType="separate"/>
            </w:r>
            <w:r>
              <w:rPr>
                <w:noProof/>
                <w:webHidden/>
              </w:rPr>
              <w:t>41</w:t>
            </w:r>
            <w:r>
              <w:rPr>
                <w:noProof/>
                <w:webHidden/>
              </w:rPr>
              <w:fldChar w:fldCharType="end"/>
            </w:r>
          </w:hyperlink>
        </w:p>
        <w:p w:rsidR="00916ABA" w:rsidRDefault="00916ABA">
          <w:pPr>
            <w:pStyle w:val="TOC2"/>
            <w:rPr>
              <w:rFonts w:eastAsiaTheme="minorEastAsia"/>
              <w:noProof/>
              <w:sz w:val="22"/>
            </w:rPr>
          </w:pPr>
          <w:hyperlink w:anchor="_Toc418417339" w:history="1">
            <w:r w:rsidRPr="00F05D35">
              <w:rPr>
                <w:rStyle w:val="Hyperlink"/>
                <w:rFonts w:ascii="Times New Roman" w:hAnsi="Times New Roman"/>
                <w:noProof/>
                <w:lang w:bidi="ar-JO"/>
              </w:rPr>
              <w:t>4.2 Mixer design:</w:t>
            </w:r>
            <w:r>
              <w:rPr>
                <w:noProof/>
                <w:webHidden/>
              </w:rPr>
              <w:tab/>
            </w:r>
            <w:r>
              <w:rPr>
                <w:noProof/>
                <w:webHidden/>
              </w:rPr>
              <w:fldChar w:fldCharType="begin"/>
            </w:r>
            <w:r>
              <w:rPr>
                <w:noProof/>
                <w:webHidden/>
              </w:rPr>
              <w:instrText xml:space="preserve"> PAGEREF _Toc418417339 \h </w:instrText>
            </w:r>
            <w:r>
              <w:rPr>
                <w:noProof/>
                <w:webHidden/>
              </w:rPr>
            </w:r>
            <w:r>
              <w:rPr>
                <w:noProof/>
                <w:webHidden/>
              </w:rPr>
              <w:fldChar w:fldCharType="separate"/>
            </w:r>
            <w:r>
              <w:rPr>
                <w:noProof/>
                <w:webHidden/>
              </w:rPr>
              <w:t>45</w:t>
            </w:r>
            <w:r>
              <w:rPr>
                <w:noProof/>
                <w:webHidden/>
              </w:rPr>
              <w:fldChar w:fldCharType="end"/>
            </w:r>
          </w:hyperlink>
        </w:p>
        <w:p w:rsidR="00916ABA" w:rsidRDefault="00916ABA">
          <w:pPr>
            <w:pStyle w:val="TOC2"/>
            <w:rPr>
              <w:rFonts w:eastAsiaTheme="minorEastAsia"/>
              <w:noProof/>
              <w:sz w:val="22"/>
            </w:rPr>
          </w:pPr>
          <w:hyperlink w:anchor="_Toc418417340" w:history="1">
            <w:r w:rsidRPr="00F05D35">
              <w:rPr>
                <w:rStyle w:val="Hyperlink"/>
                <w:rFonts w:asciiTheme="majorBidi" w:hAnsiTheme="majorBidi"/>
                <w:noProof/>
                <w:lang w:bidi="ar-JO"/>
              </w:rPr>
              <w:t>4.3 Equipment</w:t>
            </w:r>
            <w:r>
              <w:rPr>
                <w:noProof/>
                <w:webHidden/>
              </w:rPr>
              <w:tab/>
            </w:r>
            <w:r>
              <w:rPr>
                <w:noProof/>
                <w:webHidden/>
              </w:rPr>
              <w:fldChar w:fldCharType="begin"/>
            </w:r>
            <w:r>
              <w:rPr>
                <w:noProof/>
                <w:webHidden/>
              </w:rPr>
              <w:instrText xml:space="preserve"> PAGEREF _Toc418417340 \h </w:instrText>
            </w:r>
            <w:r>
              <w:rPr>
                <w:noProof/>
                <w:webHidden/>
              </w:rPr>
            </w:r>
            <w:r>
              <w:rPr>
                <w:noProof/>
                <w:webHidden/>
              </w:rPr>
              <w:fldChar w:fldCharType="separate"/>
            </w:r>
            <w:r>
              <w:rPr>
                <w:noProof/>
                <w:webHidden/>
              </w:rPr>
              <w:t>47</w:t>
            </w:r>
            <w:r>
              <w:rPr>
                <w:noProof/>
                <w:webHidden/>
              </w:rPr>
              <w:fldChar w:fldCharType="end"/>
            </w:r>
          </w:hyperlink>
        </w:p>
        <w:p w:rsidR="00916ABA" w:rsidRDefault="00916ABA">
          <w:pPr>
            <w:pStyle w:val="TOC1"/>
            <w:rPr>
              <w:rFonts w:eastAsiaTheme="minorEastAsia"/>
              <w:noProof/>
              <w:sz w:val="22"/>
            </w:rPr>
          </w:pPr>
          <w:hyperlink w:anchor="_Toc418417341" w:history="1">
            <w:r w:rsidRPr="00F05D35">
              <w:rPr>
                <w:rStyle w:val="Hyperlink"/>
                <w:rFonts w:ascii="Times New Roman" w:hAnsi="Times New Roman"/>
                <w:noProof/>
              </w:rPr>
              <w:t>Chapter 5: Results and Analysis</w:t>
            </w:r>
            <w:r>
              <w:rPr>
                <w:noProof/>
                <w:webHidden/>
              </w:rPr>
              <w:tab/>
            </w:r>
            <w:r>
              <w:rPr>
                <w:noProof/>
                <w:webHidden/>
              </w:rPr>
              <w:fldChar w:fldCharType="begin"/>
            </w:r>
            <w:r>
              <w:rPr>
                <w:noProof/>
                <w:webHidden/>
              </w:rPr>
              <w:instrText xml:space="preserve"> PAGEREF _Toc418417341 \h </w:instrText>
            </w:r>
            <w:r>
              <w:rPr>
                <w:noProof/>
                <w:webHidden/>
              </w:rPr>
            </w:r>
            <w:r>
              <w:rPr>
                <w:noProof/>
                <w:webHidden/>
              </w:rPr>
              <w:fldChar w:fldCharType="separate"/>
            </w:r>
            <w:r>
              <w:rPr>
                <w:noProof/>
                <w:webHidden/>
              </w:rPr>
              <w:t>48</w:t>
            </w:r>
            <w:r>
              <w:rPr>
                <w:noProof/>
                <w:webHidden/>
              </w:rPr>
              <w:fldChar w:fldCharType="end"/>
            </w:r>
          </w:hyperlink>
        </w:p>
        <w:p w:rsidR="00916ABA" w:rsidRDefault="00916ABA">
          <w:pPr>
            <w:pStyle w:val="TOC2"/>
            <w:rPr>
              <w:rFonts w:eastAsiaTheme="minorEastAsia"/>
              <w:noProof/>
              <w:sz w:val="22"/>
            </w:rPr>
          </w:pPr>
          <w:hyperlink w:anchor="_Toc418417342" w:history="1">
            <w:r w:rsidRPr="00F05D35">
              <w:rPr>
                <w:rStyle w:val="Hyperlink"/>
                <w:rFonts w:ascii="Times New Roman" w:hAnsi="Times New Roman"/>
                <w:noProof/>
                <w:lang w:bidi="ar-JO"/>
              </w:rPr>
              <w:t>5.1 LO results</w:t>
            </w:r>
            <w:r>
              <w:rPr>
                <w:noProof/>
                <w:webHidden/>
              </w:rPr>
              <w:tab/>
            </w:r>
            <w:r>
              <w:rPr>
                <w:noProof/>
                <w:webHidden/>
              </w:rPr>
              <w:fldChar w:fldCharType="begin"/>
            </w:r>
            <w:r>
              <w:rPr>
                <w:noProof/>
                <w:webHidden/>
              </w:rPr>
              <w:instrText xml:space="preserve"> PAGEREF _Toc418417342 \h </w:instrText>
            </w:r>
            <w:r>
              <w:rPr>
                <w:noProof/>
                <w:webHidden/>
              </w:rPr>
            </w:r>
            <w:r>
              <w:rPr>
                <w:noProof/>
                <w:webHidden/>
              </w:rPr>
              <w:fldChar w:fldCharType="separate"/>
            </w:r>
            <w:r>
              <w:rPr>
                <w:noProof/>
                <w:webHidden/>
              </w:rPr>
              <w:t>48</w:t>
            </w:r>
            <w:r>
              <w:rPr>
                <w:noProof/>
                <w:webHidden/>
              </w:rPr>
              <w:fldChar w:fldCharType="end"/>
            </w:r>
          </w:hyperlink>
        </w:p>
        <w:p w:rsidR="00916ABA" w:rsidRDefault="00916ABA">
          <w:pPr>
            <w:pStyle w:val="TOC2"/>
            <w:rPr>
              <w:rFonts w:eastAsiaTheme="minorEastAsia"/>
              <w:noProof/>
              <w:sz w:val="22"/>
            </w:rPr>
          </w:pPr>
          <w:hyperlink w:anchor="_Toc418417343" w:history="1">
            <w:r w:rsidRPr="00F05D35">
              <w:rPr>
                <w:rStyle w:val="Hyperlink"/>
                <w:rFonts w:ascii="Times New Roman" w:hAnsi="Times New Roman"/>
                <w:noProof/>
                <w:lang w:bidi="ar-JO"/>
              </w:rPr>
              <w:t>5.2 Mixer results</w:t>
            </w:r>
            <w:r>
              <w:rPr>
                <w:noProof/>
                <w:webHidden/>
              </w:rPr>
              <w:tab/>
            </w:r>
            <w:r>
              <w:rPr>
                <w:noProof/>
                <w:webHidden/>
              </w:rPr>
              <w:fldChar w:fldCharType="begin"/>
            </w:r>
            <w:r>
              <w:rPr>
                <w:noProof/>
                <w:webHidden/>
              </w:rPr>
              <w:instrText xml:space="preserve"> PAGEREF _Toc418417343 \h </w:instrText>
            </w:r>
            <w:r>
              <w:rPr>
                <w:noProof/>
                <w:webHidden/>
              </w:rPr>
            </w:r>
            <w:r>
              <w:rPr>
                <w:noProof/>
                <w:webHidden/>
              </w:rPr>
              <w:fldChar w:fldCharType="separate"/>
            </w:r>
            <w:r>
              <w:rPr>
                <w:noProof/>
                <w:webHidden/>
              </w:rPr>
              <w:t>49</w:t>
            </w:r>
            <w:r>
              <w:rPr>
                <w:noProof/>
                <w:webHidden/>
              </w:rPr>
              <w:fldChar w:fldCharType="end"/>
            </w:r>
          </w:hyperlink>
        </w:p>
        <w:p w:rsidR="00916ABA" w:rsidRDefault="00916ABA">
          <w:pPr>
            <w:pStyle w:val="TOC3"/>
            <w:tabs>
              <w:tab w:val="right" w:leader="dot" w:pos="8630"/>
            </w:tabs>
            <w:rPr>
              <w:rFonts w:eastAsiaTheme="minorEastAsia"/>
              <w:noProof/>
              <w:sz w:val="22"/>
            </w:rPr>
          </w:pPr>
          <w:hyperlink w:anchor="_Toc418417344" w:history="1">
            <w:r w:rsidRPr="00F05D35">
              <w:rPr>
                <w:rStyle w:val="Hyperlink"/>
                <w:rFonts w:ascii="Times New Roman" w:hAnsi="Times New Roman"/>
                <w:noProof/>
                <w:lang w:bidi="ar-JO"/>
              </w:rPr>
              <w:t>5.2.1 Single balanced mixer</w:t>
            </w:r>
            <w:r>
              <w:rPr>
                <w:noProof/>
                <w:webHidden/>
              </w:rPr>
              <w:tab/>
            </w:r>
            <w:r>
              <w:rPr>
                <w:noProof/>
                <w:webHidden/>
              </w:rPr>
              <w:fldChar w:fldCharType="begin"/>
            </w:r>
            <w:r>
              <w:rPr>
                <w:noProof/>
                <w:webHidden/>
              </w:rPr>
              <w:instrText xml:space="preserve"> PAGEREF _Toc418417344 \h </w:instrText>
            </w:r>
            <w:r>
              <w:rPr>
                <w:noProof/>
                <w:webHidden/>
              </w:rPr>
            </w:r>
            <w:r>
              <w:rPr>
                <w:noProof/>
                <w:webHidden/>
              </w:rPr>
              <w:fldChar w:fldCharType="separate"/>
            </w:r>
            <w:r>
              <w:rPr>
                <w:noProof/>
                <w:webHidden/>
              </w:rPr>
              <w:t>49</w:t>
            </w:r>
            <w:r>
              <w:rPr>
                <w:noProof/>
                <w:webHidden/>
              </w:rPr>
              <w:fldChar w:fldCharType="end"/>
            </w:r>
          </w:hyperlink>
        </w:p>
        <w:p w:rsidR="00916ABA" w:rsidRDefault="00916ABA">
          <w:pPr>
            <w:pStyle w:val="TOC3"/>
            <w:tabs>
              <w:tab w:val="right" w:leader="dot" w:pos="8630"/>
            </w:tabs>
            <w:rPr>
              <w:rFonts w:eastAsiaTheme="minorEastAsia"/>
              <w:noProof/>
              <w:sz w:val="22"/>
            </w:rPr>
          </w:pPr>
          <w:hyperlink w:anchor="_Toc418417345" w:history="1">
            <w:r w:rsidRPr="00F05D35">
              <w:rPr>
                <w:rStyle w:val="Hyperlink"/>
                <w:rFonts w:ascii="Times New Roman" w:hAnsi="Times New Roman"/>
                <w:noProof/>
                <w:lang w:bidi="ar-JO"/>
              </w:rPr>
              <w:t>5.2.2 Double balanced mixer</w:t>
            </w:r>
            <w:r>
              <w:rPr>
                <w:noProof/>
                <w:webHidden/>
              </w:rPr>
              <w:tab/>
            </w:r>
            <w:r>
              <w:rPr>
                <w:noProof/>
                <w:webHidden/>
              </w:rPr>
              <w:fldChar w:fldCharType="begin"/>
            </w:r>
            <w:r>
              <w:rPr>
                <w:noProof/>
                <w:webHidden/>
              </w:rPr>
              <w:instrText xml:space="preserve"> PAGEREF _Toc418417345 \h </w:instrText>
            </w:r>
            <w:r>
              <w:rPr>
                <w:noProof/>
                <w:webHidden/>
              </w:rPr>
            </w:r>
            <w:r>
              <w:rPr>
                <w:noProof/>
                <w:webHidden/>
              </w:rPr>
              <w:fldChar w:fldCharType="separate"/>
            </w:r>
            <w:r>
              <w:rPr>
                <w:noProof/>
                <w:webHidden/>
              </w:rPr>
              <w:t>50</w:t>
            </w:r>
            <w:r>
              <w:rPr>
                <w:noProof/>
                <w:webHidden/>
              </w:rPr>
              <w:fldChar w:fldCharType="end"/>
            </w:r>
          </w:hyperlink>
        </w:p>
        <w:p w:rsidR="00916ABA" w:rsidRDefault="00916ABA">
          <w:pPr>
            <w:pStyle w:val="TOC3"/>
            <w:tabs>
              <w:tab w:val="right" w:leader="dot" w:pos="8630"/>
            </w:tabs>
            <w:rPr>
              <w:rFonts w:eastAsiaTheme="minorEastAsia"/>
              <w:noProof/>
              <w:sz w:val="22"/>
            </w:rPr>
          </w:pPr>
          <w:hyperlink w:anchor="_Toc418417346" w:history="1">
            <w:r w:rsidRPr="00F05D35">
              <w:rPr>
                <w:rStyle w:val="Hyperlink"/>
                <w:rFonts w:ascii="Times New Roman" w:hAnsi="Times New Roman"/>
                <w:noProof/>
                <w:lang w:bidi="ar-JO"/>
              </w:rPr>
              <w:t>5.2.3 NLTL mixer</w:t>
            </w:r>
            <w:r>
              <w:rPr>
                <w:noProof/>
                <w:webHidden/>
              </w:rPr>
              <w:tab/>
            </w:r>
            <w:r>
              <w:rPr>
                <w:noProof/>
                <w:webHidden/>
              </w:rPr>
              <w:fldChar w:fldCharType="begin"/>
            </w:r>
            <w:r>
              <w:rPr>
                <w:noProof/>
                <w:webHidden/>
              </w:rPr>
              <w:instrText xml:space="preserve"> PAGEREF _Toc418417346 \h </w:instrText>
            </w:r>
            <w:r>
              <w:rPr>
                <w:noProof/>
                <w:webHidden/>
              </w:rPr>
            </w:r>
            <w:r>
              <w:rPr>
                <w:noProof/>
                <w:webHidden/>
              </w:rPr>
              <w:fldChar w:fldCharType="separate"/>
            </w:r>
            <w:r>
              <w:rPr>
                <w:noProof/>
                <w:webHidden/>
              </w:rPr>
              <w:t>51</w:t>
            </w:r>
            <w:r>
              <w:rPr>
                <w:noProof/>
                <w:webHidden/>
              </w:rPr>
              <w:fldChar w:fldCharType="end"/>
            </w:r>
          </w:hyperlink>
        </w:p>
        <w:p w:rsidR="00916ABA" w:rsidRDefault="00916ABA">
          <w:pPr>
            <w:pStyle w:val="TOC1"/>
            <w:rPr>
              <w:rFonts w:eastAsiaTheme="minorEastAsia"/>
              <w:noProof/>
              <w:sz w:val="22"/>
            </w:rPr>
          </w:pPr>
          <w:hyperlink w:anchor="_Toc418417347" w:history="1">
            <w:r w:rsidRPr="00F05D35">
              <w:rPr>
                <w:rStyle w:val="Hyperlink"/>
                <w:rFonts w:ascii="Times New Roman" w:hAnsi="Times New Roman"/>
                <w:noProof/>
                <w:lang w:bidi="ar-JO"/>
              </w:rPr>
              <w:t>Chapter 6: Discussion</w:t>
            </w:r>
            <w:r>
              <w:rPr>
                <w:noProof/>
                <w:webHidden/>
              </w:rPr>
              <w:tab/>
            </w:r>
            <w:r>
              <w:rPr>
                <w:noProof/>
                <w:webHidden/>
              </w:rPr>
              <w:fldChar w:fldCharType="begin"/>
            </w:r>
            <w:r>
              <w:rPr>
                <w:noProof/>
                <w:webHidden/>
              </w:rPr>
              <w:instrText xml:space="preserve"> PAGEREF _Toc418417347 \h </w:instrText>
            </w:r>
            <w:r>
              <w:rPr>
                <w:noProof/>
                <w:webHidden/>
              </w:rPr>
            </w:r>
            <w:r>
              <w:rPr>
                <w:noProof/>
                <w:webHidden/>
              </w:rPr>
              <w:fldChar w:fldCharType="separate"/>
            </w:r>
            <w:r>
              <w:rPr>
                <w:noProof/>
                <w:webHidden/>
              </w:rPr>
              <w:t>53</w:t>
            </w:r>
            <w:r>
              <w:rPr>
                <w:noProof/>
                <w:webHidden/>
              </w:rPr>
              <w:fldChar w:fldCharType="end"/>
            </w:r>
          </w:hyperlink>
        </w:p>
        <w:p w:rsidR="00916ABA" w:rsidRDefault="00916ABA">
          <w:pPr>
            <w:pStyle w:val="TOC1"/>
            <w:rPr>
              <w:rFonts w:eastAsiaTheme="minorEastAsia"/>
              <w:noProof/>
              <w:sz w:val="22"/>
            </w:rPr>
          </w:pPr>
          <w:hyperlink w:anchor="_Toc418417348" w:history="1">
            <w:r w:rsidRPr="00F05D35">
              <w:rPr>
                <w:rStyle w:val="Hyperlink"/>
                <w:rFonts w:asciiTheme="majorBidi" w:hAnsiTheme="majorBidi" w:cstheme="majorBidi"/>
                <w:noProof/>
              </w:rPr>
              <w:t>Chapter 7: Conclusion and Recommendation</w:t>
            </w:r>
            <w:r>
              <w:rPr>
                <w:noProof/>
                <w:webHidden/>
              </w:rPr>
              <w:tab/>
            </w:r>
            <w:r>
              <w:rPr>
                <w:noProof/>
                <w:webHidden/>
              </w:rPr>
              <w:fldChar w:fldCharType="begin"/>
            </w:r>
            <w:r>
              <w:rPr>
                <w:noProof/>
                <w:webHidden/>
              </w:rPr>
              <w:instrText xml:space="preserve"> PAGEREF _Toc418417348 \h </w:instrText>
            </w:r>
            <w:r>
              <w:rPr>
                <w:noProof/>
                <w:webHidden/>
              </w:rPr>
            </w:r>
            <w:r>
              <w:rPr>
                <w:noProof/>
                <w:webHidden/>
              </w:rPr>
              <w:fldChar w:fldCharType="separate"/>
            </w:r>
            <w:r>
              <w:rPr>
                <w:noProof/>
                <w:webHidden/>
              </w:rPr>
              <w:t>54</w:t>
            </w:r>
            <w:r>
              <w:rPr>
                <w:noProof/>
                <w:webHidden/>
              </w:rPr>
              <w:fldChar w:fldCharType="end"/>
            </w:r>
          </w:hyperlink>
        </w:p>
        <w:p w:rsidR="00916ABA" w:rsidRDefault="00916ABA">
          <w:pPr>
            <w:pStyle w:val="TOC2"/>
            <w:rPr>
              <w:rFonts w:eastAsiaTheme="minorEastAsia"/>
              <w:noProof/>
              <w:sz w:val="22"/>
            </w:rPr>
          </w:pPr>
          <w:hyperlink w:anchor="_Toc418417349" w:history="1">
            <w:r w:rsidRPr="00F05D35">
              <w:rPr>
                <w:rStyle w:val="Hyperlink"/>
                <w:rFonts w:ascii="Times New Roman" w:hAnsi="Times New Roman"/>
                <w:noProof/>
              </w:rPr>
              <w:t>7.1 Conclusion</w:t>
            </w:r>
            <w:r>
              <w:rPr>
                <w:noProof/>
                <w:webHidden/>
              </w:rPr>
              <w:tab/>
            </w:r>
            <w:r>
              <w:rPr>
                <w:noProof/>
                <w:webHidden/>
              </w:rPr>
              <w:fldChar w:fldCharType="begin"/>
            </w:r>
            <w:r>
              <w:rPr>
                <w:noProof/>
                <w:webHidden/>
              </w:rPr>
              <w:instrText xml:space="preserve"> PAGEREF _Toc418417349 \h </w:instrText>
            </w:r>
            <w:r>
              <w:rPr>
                <w:noProof/>
                <w:webHidden/>
              </w:rPr>
            </w:r>
            <w:r>
              <w:rPr>
                <w:noProof/>
                <w:webHidden/>
              </w:rPr>
              <w:fldChar w:fldCharType="separate"/>
            </w:r>
            <w:r>
              <w:rPr>
                <w:noProof/>
                <w:webHidden/>
              </w:rPr>
              <w:t>54</w:t>
            </w:r>
            <w:r>
              <w:rPr>
                <w:noProof/>
                <w:webHidden/>
              </w:rPr>
              <w:fldChar w:fldCharType="end"/>
            </w:r>
          </w:hyperlink>
        </w:p>
        <w:p w:rsidR="00916ABA" w:rsidRDefault="00916ABA">
          <w:pPr>
            <w:pStyle w:val="TOC2"/>
            <w:rPr>
              <w:rFonts w:eastAsiaTheme="minorEastAsia"/>
              <w:noProof/>
              <w:sz w:val="22"/>
            </w:rPr>
          </w:pPr>
          <w:hyperlink w:anchor="_Toc418417350" w:history="1">
            <w:r w:rsidRPr="00F05D35">
              <w:rPr>
                <w:rStyle w:val="Hyperlink"/>
                <w:rFonts w:ascii="Times New Roman" w:hAnsi="Times New Roman"/>
                <w:noProof/>
                <w:lang w:bidi="ar-JO"/>
              </w:rPr>
              <w:t>7.2</w:t>
            </w:r>
            <w:r w:rsidRPr="00F05D35">
              <w:rPr>
                <w:rStyle w:val="Hyperlink"/>
                <w:rFonts w:ascii="Times New Roman" w:hAnsi="Times New Roman"/>
                <w:noProof/>
              </w:rPr>
              <w:t xml:space="preserve"> Recommendation</w:t>
            </w:r>
            <w:r>
              <w:rPr>
                <w:noProof/>
                <w:webHidden/>
              </w:rPr>
              <w:tab/>
            </w:r>
            <w:r>
              <w:rPr>
                <w:noProof/>
                <w:webHidden/>
              </w:rPr>
              <w:fldChar w:fldCharType="begin"/>
            </w:r>
            <w:r>
              <w:rPr>
                <w:noProof/>
                <w:webHidden/>
              </w:rPr>
              <w:instrText xml:space="preserve"> PAGEREF _Toc418417350 \h </w:instrText>
            </w:r>
            <w:r>
              <w:rPr>
                <w:noProof/>
                <w:webHidden/>
              </w:rPr>
            </w:r>
            <w:r>
              <w:rPr>
                <w:noProof/>
                <w:webHidden/>
              </w:rPr>
              <w:fldChar w:fldCharType="separate"/>
            </w:r>
            <w:r>
              <w:rPr>
                <w:noProof/>
                <w:webHidden/>
              </w:rPr>
              <w:t>54</w:t>
            </w:r>
            <w:r>
              <w:rPr>
                <w:noProof/>
                <w:webHidden/>
              </w:rPr>
              <w:fldChar w:fldCharType="end"/>
            </w:r>
          </w:hyperlink>
        </w:p>
        <w:p w:rsidR="00916ABA" w:rsidRDefault="00916ABA">
          <w:pPr>
            <w:pStyle w:val="TOC1"/>
            <w:rPr>
              <w:rFonts w:eastAsiaTheme="minorEastAsia"/>
              <w:noProof/>
              <w:sz w:val="22"/>
            </w:rPr>
          </w:pPr>
          <w:hyperlink w:anchor="_Toc418417351" w:history="1">
            <w:r w:rsidRPr="00F05D35">
              <w:rPr>
                <w:rStyle w:val="Hyperlink"/>
                <w:rFonts w:asciiTheme="majorBidi" w:hAnsiTheme="majorBidi" w:cstheme="majorBidi"/>
                <w:noProof/>
              </w:rPr>
              <w:t>Chapter 8: References</w:t>
            </w:r>
            <w:r>
              <w:rPr>
                <w:noProof/>
                <w:webHidden/>
              </w:rPr>
              <w:tab/>
            </w:r>
            <w:r>
              <w:rPr>
                <w:noProof/>
                <w:webHidden/>
              </w:rPr>
              <w:fldChar w:fldCharType="begin"/>
            </w:r>
            <w:r>
              <w:rPr>
                <w:noProof/>
                <w:webHidden/>
              </w:rPr>
              <w:instrText xml:space="preserve"> PAGEREF _Toc418417351 \h </w:instrText>
            </w:r>
            <w:r>
              <w:rPr>
                <w:noProof/>
                <w:webHidden/>
              </w:rPr>
            </w:r>
            <w:r>
              <w:rPr>
                <w:noProof/>
                <w:webHidden/>
              </w:rPr>
              <w:fldChar w:fldCharType="separate"/>
            </w:r>
            <w:r>
              <w:rPr>
                <w:noProof/>
                <w:webHidden/>
              </w:rPr>
              <w:t>55</w:t>
            </w:r>
            <w:r>
              <w:rPr>
                <w:noProof/>
                <w:webHidden/>
              </w:rPr>
              <w:fldChar w:fldCharType="end"/>
            </w:r>
          </w:hyperlink>
        </w:p>
        <w:p w:rsidR="002E4E8F" w:rsidRDefault="009D20F2" w:rsidP="002E4E8F">
          <w:pPr>
            <w:bidi w:val="0"/>
            <w:spacing w:before="100" w:beforeAutospacing="1" w:after="100" w:afterAutospacing="1" w:line="360" w:lineRule="auto"/>
            <w:jc w:val="both"/>
          </w:pPr>
          <w:r>
            <w:fldChar w:fldCharType="end"/>
          </w:r>
        </w:p>
      </w:sdtContent>
    </w:sdt>
    <w:p w:rsidR="002E4E8F" w:rsidRDefault="002E4E8F" w:rsidP="002E4E8F">
      <w:pPr>
        <w:bidi w:val="0"/>
      </w:pPr>
      <w:r>
        <w:br w:type="page"/>
      </w:r>
    </w:p>
    <w:p w:rsidR="0085027A" w:rsidRPr="00EF46C2" w:rsidRDefault="0085027A" w:rsidP="00467EA2">
      <w:pPr>
        <w:bidi w:val="0"/>
        <w:spacing w:before="100" w:beforeAutospacing="1" w:after="100" w:afterAutospacing="1" w:line="360" w:lineRule="auto"/>
        <w:jc w:val="both"/>
        <w:rPr>
          <w:rFonts w:asciiTheme="majorBidi" w:hAnsiTheme="majorBidi" w:cstheme="majorBidi"/>
          <w:b/>
          <w:bCs/>
          <w:color w:val="1F497D" w:themeColor="text2"/>
          <w:sz w:val="40"/>
          <w:szCs w:val="40"/>
        </w:rPr>
      </w:pPr>
      <w:r w:rsidRPr="00EF46C2">
        <w:rPr>
          <w:rFonts w:asciiTheme="majorBidi" w:hAnsiTheme="majorBidi" w:cstheme="majorBidi"/>
          <w:b/>
          <w:bCs/>
          <w:color w:val="1F497D" w:themeColor="text2"/>
          <w:sz w:val="40"/>
          <w:szCs w:val="40"/>
        </w:rPr>
        <w:lastRenderedPageBreak/>
        <w:t>List of figures</w:t>
      </w:r>
    </w:p>
    <w:p w:rsidR="0085027A" w:rsidRPr="004E7E93" w:rsidRDefault="0085027A" w:rsidP="00467EA2">
      <w:pPr>
        <w:bidi w:val="0"/>
        <w:spacing w:before="100" w:beforeAutospacing="1" w:after="100" w:afterAutospacing="1" w:line="360" w:lineRule="auto"/>
        <w:jc w:val="both"/>
        <w:rPr>
          <w:rFonts w:asciiTheme="majorBidi" w:hAnsiTheme="majorBidi" w:cstheme="majorBidi"/>
          <w:sz w:val="24"/>
          <w:szCs w:val="24"/>
          <w:lang w:bidi="ar-JO"/>
        </w:rPr>
      </w:pPr>
      <w:r w:rsidRPr="004E7E93">
        <w:rPr>
          <w:rFonts w:asciiTheme="majorBidi" w:hAnsiTheme="majorBidi" w:cstheme="majorBidi"/>
          <w:sz w:val="24"/>
          <w:szCs w:val="24"/>
          <w:lang w:bidi="ar-JO"/>
        </w:rPr>
        <w:t xml:space="preserve">Figure </w:t>
      </w:r>
      <w:r>
        <w:rPr>
          <w:rFonts w:asciiTheme="majorBidi" w:hAnsiTheme="majorBidi" w:cstheme="majorBidi"/>
          <w:sz w:val="24"/>
          <w:szCs w:val="24"/>
          <w:lang w:bidi="ar-JO"/>
        </w:rPr>
        <w:t>(</w:t>
      </w:r>
      <w:r w:rsidR="00ED779C">
        <w:rPr>
          <w:rFonts w:asciiTheme="majorBidi" w:hAnsiTheme="majorBidi" w:cstheme="majorBidi"/>
          <w:sz w:val="24"/>
          <w:szCs w:val="24"/>
          <w:lang w:bidi="ar-JO"/>
        </w:rPr>
        <w:t>1</w:t>
      </w:r>
      <w:r w:rsidRPr="004E7E93">
        <w:rPr>
          <w:rFonts w:asciiTheme="majorBidi" w:hAnsiTheme="majorBidi" w:cstheme="majorBidi"/>
          <w:sz w:val="24"/>
          <w:szCs w:val="24"/>
          <w:lang w:bidi="ar-JO"/>
        </w:rPr>
        <w:t>.1</w:t>
      </w:r>
      <w:r>
        <w:rPr>
          <w:rFonts w:asciiTheme="majorBidi" w:hAnsiTheme="majorBidi" w:cstheme="majorBidi"/>
          <w:sz w:val="24"/>
          <w:szCs w:val="24"/>
          <w:lang w:bidi="ar-JO"/>
        </w:rPr>
        <w:t xml:space="preserve">): </w:t>
      </w:r>
      <w:r w:rsidR="00ED779C">
        <w:rPr>
          <w:rFonts w:asciiTheme="majorBidi" w:hAnsiTheme="majorBidi" w:cstheme="majorBidi"/>
          <w:sz w:val="24"/>
          <w:szCs w:val="24"/>
          <w:lang w:bidi="ar-JO"/>
        </w:rPr>
        <w:t>Block Diagram of LO</w:t>
      </w:r>
      <w:r w:rsidR="00A649E8">
        <w:rPr>
          <w:rFonts w:asciiTheme="majorBidi" w:hAnsiTheme="majorBidi" w:cstheme="majorBidi"/>
          <w:sz w:val="24"/>
          <w:szCs w:val="24"/>
          <w:lang w:bidi="ar-JO"/>
        </w:rPr>
        <w:t>…………………………………………</w:t>
      </w:r>
      <w:r>
        <w:rPr>
          <w:rFonts w:asciiTheme="majorBidi" w:hAnsiTheme="majorBidi" w:cstheme="majorBidi"/>
          <w:sz w:val="24"/>
          <w:szCs w:val="24"/>
          <w:lang w:bidi="ar-JO"/>
        </w:rPr>
        <w:t>……12</w:t>
      </w:r>
    </w:p>
    <w:p w:rsidR="0085027A" w:rsidRPr="0061240E" w:rsidRDefault="0085027A" w:rsidP="00467EA2">
      <w:pPr>
        <w:autoSpaceDE w:val="0"/>
        <w:autoSpaceDN w:val="0"/>
        <w:bidi w:val="0"/>
        <w:adjustRightInd w:val="0"/>
        <w:spacing w:before="100" w:beforeAutospacing="1" w:after="100" w:afterAutospacing="1" w:line="360" w:lineRule="auto"/>
        <w:jc w:val="both"/>
        <w:rPr>
          <w:rFonts w:asciiTheme="majorBidi" w:hAnsiTheme="majorBidi" w:cstheme="majorBidi"/>
          <w:sz w:val="24"/>
          <w:szCs w:val="24"/>
        </w:rPr>
      </w:pPr>
      <w:r w:rsidRPr="004E7E93">
        <w:rPr>
          <w:rFonts w:asciiTheme="majorBidi" w:hAnsiTheme="majorBidi" w:cstheme="majorBidi"/>
          <w:sz w:val="24"/>
          <w:szCs w:val="24"/>
        </w:rPr>
        <w:t>Figure (</w:t>
      </w:r>
      <w:r w:rsidR="00ED779C">
        <w:rPr>
          <w:rFonts w:asciiTheme="majorBidi" w:hAnsiTheme="majorBidi" w:cstheme="majorBidi"/>
          <w:sz w:val="24"/>
          <w:szCs w:val="24"/>
        </w:rPr>
        <w:t>1</w:t>
      </w:r>
      <w:r w:rsidRPr="004E7E93">
        <w:rPr>
          <w:rFonts w:asciiTheme="majorBidi" w:hAnsiTheme="majorBidi" w:cstheme="majorBidi"/>
          <w:sz w:val="24"/>
          <w:szCs w:val="24"/>
        </w:rPr>
        <w:t>.</w:t>
      </w:r>
      <w:r w:rsidR="00ED779C">
        <w:rPr>
          <w:rFonts w:asciiTheme="majorBidi" w:hAnsiTheme="majorBidi" w:cstheme="majorBidi"/>
          <w:sz w:val="24"/>
          <w:szCs w:val="24"/>
        </w:rPr>
        <w:t>2</w:t>
      </w:r>
      <w:r w:rsidRPr="004E7E93">
        <w:rPr>
          <w:rFonts w:asciiTheme="majorBidi" w:hAnsiTheme="majorBidi" w:cstheme="majorBidi"/>
          <w:sz w:val="24"/>
          <w:szCs w:val="24"/>
        </w:rPr>
        <w:t xml:space="preserve">): </w:t>
      </w:r>
      <w:r w:rsidR="00ED779C">
        <w:rPr>
          <w:rFonts w:asciiTheme="majorBidi" w:hAnsiTheme="majorBidi" w:cstheme="majorBidi"/>
          <w:sz w:val="24"/>
          <w:szCs w:val="24"/>
        </w:rPr>
        <w:t>“</w:t>
      </w:r>
      <w:r w:rsidR="00ED779C">
        <w:rPr>
          <w:rFonts w:asciiTheme="minorHAnsi" w:eastAsiaTheme="minorHAnsi" w:hAnsiTheme="minorHAnsi" w:cstheme="minorHAnsi"/>
          <w:sz w:val="24"/>
          <w:szCs w:val="24"/>
        </w:rPr>
        <w:t xml:space="preserve">Standards” </w:t>
      </w:r>
      <w:r w:rsidR="00ED779C" w:rsidRPr="009217BE">
        <w:rPr>
          <w:rFonts w:asciiTheme="minorHAnsi" w:eastAsiaTheme="minorHAnsi" w:hAnsiTheme="minorHAnsi" w:cstheme="minorHAnsi"/>
          <w:sz w:val="24"/>
          <w:szCs w:val="24"/>
        </w:rPr>
        <w:t>types of RF oscillator</w:t>
      </w:r>
      <w:r w:rsidR="00ED779C">
        <w:rPr>
          <w:rStyle w:val="5yl5"/>
          <w:rFonts w:asciiTheme="majorBidi" w:hAnsiTheme="majorBidi" w:cstheme="majorBidi"/>
          <w:sz w:val="24"/>
          <w:szCs w:val="24"/>
        </w:rPr>
        <w:t xml:space="preserve"> </w:t>
      </w:r>
      <w:r w:rsidR="00A649E8">
        <w:rPr>
          <w:rStyle w:val="5yl5"/>
          <w:rFonts w:asciiTheme="majorBidi" w:hAnsiTheme="majorBidi" w:cstheme="majorBidi"/>
          <w:sz w:val="24"/>
          <w:szCs w:val="24"/>
        </w:rPr>
        <w:t>…………………….</w:t>
      </w:r>
      <w:r>
        <w:rPr>
          <w:rStyle w:val="5yl5"/>
          <w:rFonts w:asciiTheme="majorBidi" w:hAnsiTheme="majorBidi" w:cstheme="majorBidi"/>
          <w:sz w:val="24"/>
          <w:szCs w:val="24"/>
        </w:rPr>
        <w:t>…………..16</w:t>
      </w:r>
    </w:p>
    <w:p w:rsidR="0085027A" w:rsidRPr="0061240E" w:rsidRDefault="0085027A" w:rsidP="00467EA2">
      <w:pPr>
        <w:bidi w:val="0"/>
        <w:spacing w:before="100" w:beforeAutospacing="1" w:after="100" w:afterAutospacing="1" w:line="360" w:lineRule="auto"/>
        <w:jc w:val="both"/>
        <w:rPr>
          <w:rFonts w:asciiTheme="majorBidi" w:hAnsiTheme="majorBidi" w:cstheme="majorBidi"/>
          <w:noProof/>
          <w:sz w:val="24"/>
          <w:szCs w:val="24"/>
        </w:rPr>
      </w:pPr>
      <w:r w:rsidRPr="0061240E">
        <w:rPr>
          <w:rFonts w:asciiTheme="majorBidi" w:hAnsiTheme="majorBidi" w:cstheme="majorBidi"/>
          <w:sz w:val="24"/>
          <w:szCs w:val="24"/>
        </w:rPr>
        <w:t xml:space="preserve">Figure (3.2): </w:t>
      </w:r>
      <w:r w:rsidRPr="0061240E">
        <w:rPr>
          <w:rFonts w:asciiTheme="majorBidi" w:hAnsiTheme="majorBidi" w:cstheme="majorBidi"/>
          <w:noProof/>
          <w:sz w:val="24"/>
          <w:szCs w:val="24"/>
        </w:rPr>
        <w:t>Feedback oscillator circuit………………………………</w:t>
      </w:r>
      <w:r>
        <w:rPr>
          <w:rFonts w:asciiTheme="majorBidi" w:hAnsiTheme="majorBidi" w:cstheme="majorBidi"/>
          <w:noProof/>
          <w:sz w:val="24"/>
          <w:szCs w:val="24"/>
        </w:rPr>
        <w:t>………….17</w:t>
      </w:r>
    </w:p>
    <w:p w:rsidR="0085027A" w:rsidRPr="0061240E" w:rsidRDefault="0085027A" w:rsidP="00467EA2">
      <w:pPr>
        <w:bidi w:val="0"/>
        <w:spacing w:before="100" w:beforeAutospacing="1" w:after="100" w:afterAutospacing="1" w:line="360" w:lineRule="auto"/>
        <w:jc w:val="both"/>
        <w:rPr>
          <w:rFonts w:asciiTheme="majorBidi" w:hAnsiTheme="majorBidi" w:cstheme="majorBidi"/>
          <w:sz w:val="24"/>
          <w:szCs w:val="24"/>
        </w:rPr>
      </w:pPr>
      <w:r w:rsidRPr="0061240E">
        <w:rPr>
          <w:rFonts w:asciiTheme="majorBidi" w:hAnsiTheme="majorBidi" w:cstheme="majorBidi"/>
          <w:sz w:val="24"/>
          <w:szCs w:val="24"/>
        </w:rPr>
        <w:t>Figure (3.3)</w:t>
      </w:r>
      <w:r w:rsidRPr="0061240E">
        <w:rPr>
          <w:rFonts w:asciiTheme="majorBidi" w:hAnsiTheme="majorBidi" w:cstheme="majorBidi"/>
          <w:noProof/>
          <w:sz w:val="24"/>
          <w:szCs w:val="24"/>
        </w:rPr>
        <w:t>: Two ports oscillator</w:t>
      </w:r>
      <w:r>
        <w:rPr>
          <w:rFonts w:asciiTheme="majorBidi" w:hAnsiTheme="majorBidi" w:cstheme="majorBidi"/>
          <w:noProof/>
          <w:sz w:val="24"/>
          <w:szCs w:val="24"/>
        </w:rPr>
        <w:t>………………………………………………...19</w:t>
      </w:r>
    </w:p>
    <w:p w:rsidR="0085027A" w:rsidRPr="0061240E" w:rsidRDefault="0085027A" w:rsidP="00467EA2">
      <w:pPr>
        <w:bidi w:val="0"/>
        <w:spacing w:before="100" w:beforeAutospacing="1" w:after="100" w:afterAutospacing="1" w:line="360" w:lineRule="auto"/>
        <w:jc w:val="both"/>
        <w:rPr>
          <w:rFonts w:asciiTheme="majorBidi" w:hAnsiTheme="majorBidi" w:cstheme="majorBidi"/>
          <w:sz w:val="24"/>
          <w:szCs w:val="24"/>
          <w:rtl/>
        </w:rPr>
      </w:pPr>
      <w:r w:rsidRPr="0061240E">
        <w:rPr>
          <w:rFonts w:asciiTheme="majorBidi" w:hAnsiTheme="majorBidi" w:cstheme="majorBidi"/>
          <w:sz w:val="24"/>
          <w:szCs w:val="24"/>
        </w:rPr>
        <w:t>Figure (3.4): Definition of do</w:t>
      </w:r>
      <w:r>
        <w:rPr>
          <w:rFonts w:asciiTheme="majorBidi" w:hAnsiTheme="majorBidi" w:cstheme="majorBidi"/>
          <w:sz w:val="24"/>
          <w:szCs w:val="24"/>
        </w:rPr>
        <w:t>wn conversion and up conversion…………………20</w:t>
      </w:r>
    </w:p>
    <w:p w:rsidR="0085027A" w:rsidRPr="0061240E" w:rsidRDefault="0085027A" w:rsidP="00467EA2">
      <w:pPr>
        <w:bidi w:val="0"/>
        <w:spacing w:before="100" w:beforeAutospacing="1" w:after="100" w:afterAutospacing="1" w:line="360" w:lineRule="auto"/>
        <w:jc w:val="both"/>
        <w:rPr>
          <w:rFonts w:asciiTheme="majorBidi" w:hAnsiTheme="majorBidi" w:cstheme="majorBidi"/>
          <w:sz w:val="24"/>
          <w:szCs w:val="24"/>
        </w:rPr>
      </w:pPr>
      <w:r w:rsidRPr="0061240E">
        <w:rPr>
          <w:rFonts w:asciiTheme="majorBidi" w:hAnsiTheme="majorBidi" w:cstheme="majorBidi"/>
          <w:sz w:val="24"/>
          <w:szCs w:val="24"/>
        </w:rPr>
        <w:t>Figure (3.5): Definitions of mixer isolation for L-R, L-I and R-I isolation</w:t>
      </w:r>
      <w:r>
        <w:rPr>
          <w:rFonts w:asciiTheme="majorBidi" w:hAnsiTheme="majorBidi" w:cstheme="majorBidi"/>
          <w:sz w:val="24"/>
          <w:szCs w:val="24"/>
        </w:rPr>
        <w:t>………24</w:t>
      </w:r>
    </w:p>
    <w:p w:rsidR="0085027A" w:rsidRPr="0061240E" w:rsidRDefault="0085027A" w:rsidP="00467EA2">
      <w:pPr>
        <w:bidi w:val="0"/>
        <w:spacing w:before="100" w:beforeAutospacing="1" w:after="100" w:afterAutospacing="1" w:line="360" w:lineRule="auto"/>
        <w:jc w:val="both"/>
        <w:rPr>
          <w:rFonts w:asciiTheme="majorBidi" w:hAnsiTheme="majorBidi" w:cstheme="majorBidi"/>
          <w:sz w:val="24"/>
          <w:szCs w:val="24"/>
        </w:rPr>
      </w:pPr>
      <w:r w:rsidRPr="0061240E">
        <w:rPr>
          <w:rFonts w:asciiTheme="majorBidi" w:hAnsiTheme="majorBidi" w:cstheme="majorBidi"/>
          <w:sz w:val="24"/>
          <w:szCs w:val="24"/>
        </w:rPr>
        <w:t>Figure (3.6): SSB NF</w:t>
      </w:r>
      <w:r>
        <w:rPr>
          <w:rFonts w:asciiTheme="majorBidi" w:hAnsiTheme="majorBidi" w:cstheme="majorBidi"/>
          <w:sz w:val="24"/>
          <w:szCs w:val="24"/>
        </w:rPr>
        <w:t>…………………………………………………………….25</w:t>
      </w:r>
    </w:p>
    <w:p w:rsidR="0085027A" w:rsidRPr="0061240E" w:rsidRDefault="0085027A" w:rsidP="00467EA2">
      <w:pPr>
        <w:bidi w:val="0"/>
        <w:spacing w:before="100" w:beforeAutospacing="1" w:after="100" w:afterAutospacing="1" w:line="360" w:lineRule="auto"/>
        <w:jc w:val="both"/>
        <w:rPr>
          <w:rFonts w:asciiTheme="majorBidi" w:hAnsiTheme="majorBidi" w:cstheme="majorBidi"/>
          <w:sz w:val="24"/>
          <w:szCs w:val="24"/>
        </w:rPr>
      </w:pPr>
      <w:r w:rsidRPr="0061240E">
        <w:rPr>
          <w:rFonts w:asciiTheme="majorBidi" w:hAnsiTheme="majorBidi" w:cstheme="majorBidi"/>
          <w:sz w:val="24"/>
          <w:szCs w:val="24"/>
        </w:rPr>
        <w:t>Figure (3.7): DSB NF</w:t>
      </w:r>
      <w:r>
        <w:rPr>
          <w:rFonts w:asciiTheme="majorBidi" w:hAnsiTheme="majorBidi" w:cstheme="majorBidi"/>
          <w:sz w:val="24"/>
          <w:szCs w:val="24"/>
        </w:rPr>
        <w:t>……………………………………………………………25</w:t>
      </w:r>
    </w:p>
    <w:p w:rsidR="0085027A" w:rsidRDefault="0085027A" w:rsidP="00467EA2">
      <w:pPr>
        <w:bidi w:val="0"/>
        <w:spacing w:before="100" w:beforeAutospacing="1" w:after="100" w:afterAutospacing="1" w:line="360" w:lineRule="auto"/>
        <w:jc w:val="both"/>
        <w:rPr>
          <w:rFonts w:asciiTheme="majorBidi" w:hAnsiTheme="majorBidi" w:cstheme="majorBidi"/>
          <w:sz w:val="24"/>
          <w:szCs w:val="24"/>
        </w:rPr>
      </w:pPr>
      <w:r w:rsidRPr="0061240E">
        <w:rPr>
          <w:rFonts w:asciiTheme="majorBidi" w:hAnsiTheme="majorBidi" w:cstheme="majorBidi"/>
          <w:sz w:val="24"/>
          <w:szCs w:val="24"/>
        </w:rPr>
        <w:t>Figure (3.8): Double balanced mixer</w:t>
      </w:r>
      <w:r>
        <w:rPr>
          <w:rFonts w:asciiTheme="majorBidi" w:hAnsiTheme="majorBidi" w:cstheme="majorBidi"/>
          <w:sz w:val="24"/>
          <w:szCs w:val="24"/>
        </w:rPr>
        <w:t>…………………………………………….27</w:t>
      </w:r>
    </w:p>
    <w:p w:rsidR="0085027A" w:rsidRPr="00A441CE" w:rsidRDefault="0085027A" w:rsidP="00467EA2">
      <w:pPr>
        <w:bidi w:val="0"/>
        <w:spacing w:before="100" w:beforeAutospacing="1" w:after="100" w:afterAutospacing="1" w:line="360" w:lineRule="auto"/>
        <w:jc w:val="both"/>
        <w:rPr>
          <w:rFonts w:asciiTheme="majorBidi" w:hAnsiTheme="majorBidi" w:cstheme="majorBidi"/>
          <w:sz w:val="24"/>
          <w:szCs w:val="24"/>
        </w:rPr>
      </w:pPr>
      <w:r w:rsidRPr="00A441CE">
        <w:rPr>
          <w:rFonts w:asciiTheme="majorBidi" w:hAnsiTheme="majorBidi" w:cstheme="majorBidi"/>
          <w:sz w:val="24"/>
          <w:szCs w:val="24"/>
        </w:rPr>
        <w:t>Figure (3.9): Basic double balanced diode mixer circuit</w:t>
      </w:r>
      <w:r>
        <w:rPr>
          <w:rFonts w:asciiTheme="majorBidi" w:hAnsiTheme="majorBidi" w:cstheme="majorBidi"/>
          <w:sz w:val="24"/>
          <w:szCs w:val="24"/>
        </w:rPr>
        <w:t>………………………...27</w:t>
      </w:r>
    </w:p>
    <w:p w:rsidR="0085027A" w:rsidRPr="00A441CE" w:rsidRDefault="0085027A" w:rsidP="00467EA2">
      <w:pPr>
        <w:bidi w:val="0"/>
        <w:spacing w:before="100" w:beforeAutospacing="1" w:after="100" w:afterAutospacing="1" w:line="360" w:lineRule="auto"/>
        <w:jc w:val="both"/>
        <w:rPr>
          <w:rFonts w:asciiTheme="majorBidi" w:hAnsiTheme="majorBidi" w:cstheme="majorBidi"/>
          <w:sz w:val="24"/>
          <w:szCs w:val="24"/>
        </w:rPr>
      </w:pPr>
      <w:r w:rsidRPr="00A441CE">
        <w:rPr>
          <w:rFonts w:asciiTheme="majorBidi" w:hAnsiTheme="majorBidi" w:cstheme="majorBidi"/>
          <w:sz w:val="24"/>
          <w:szCs w:val="24"/>
        </w:rPr>
        <w:t>Figure (3.10): Basic double balanced diode mixer circuit</w:t>
      </w:r>
      <w:r>
        <w:rPr>
          <w:rFonts w:asciiTheme="majorBidi" w:hAnsiTheme="majorBidi" w:cstheme="majorBidi"/>
          <w:sz w:val="24"/>
          <w:szCs w:val="24"/>
        </w:rPr>
        <w:t>……………………….29</w:t>
      </w:r>
    </w:p>
    <w:p w:rsidR="0085027A" w:rsidRPr="00A441CE" w:rsidRDefault="0085027A" w:rsidP="00467EA2">
      <w:pPr>
        <w:bidi w:val="0"/>
        <w:spacing w:before="100" w:beforeAutospacing="1" w:after="100" w:afterAutospacing="1" w:line="360" w:lineRule="auto"/>
        <w:jc w:val="both"/>
        <w:rPr>
          <w:rFonts w:asciiTheme="majorBidi" w:hAnsiTheme="majorBidi" w:cstheme="majorBidi"/>
          <w:sz w:val="24"/>
          <w:szCs w:val="24"/>
        </w:rPr>
      </w:pPr>
      <w:r w:rsidRPr="00A441CE">
        <w:rPr>
          <w:rFonts w:asciiTheme="majorBidi" w:hAnsiTheme="majorBidi" w:cstheme="majorBidi"/>
          <w:sz w:val="24"/>
          <w:szCs w:val="24"/>
          <w:lang w:bidi="ar-JO"/>
        </w:rPr>
        <w:t xml:space="preserve">Figure </w:t>
      </w:r>
      <w:r w:rsidR="00E816E0">
        <w:rPr>
          <w:rFonts w:asciiTheme="majorBidi" w:hAnsiTheme="majorBidi" w:cstheme="majorBidi"/>
          <w:sz w:val="24"/>
          <w:szCs w:val="24"/>
          <w:lang w:bidi="ar-JO"/>
        </w:rPr>
        <w:t>(</w:t>
      </w:r>
      <w:r w:rsidRPr="00A441CE">
        <w:rPr>
          <w:rFonts w:asciiTheme="majorBidi" w:hAnsiTheme="majorBidi" w:cstheme="majorBidi"/>
          <w:sz w:val="24"/>
          <w:szCs w:val="24"/>
          <w:lang w:bidi="ar-JO"/>
        </w:rPr>
        <w:t>4.1</w:t>
      </w:r>
      <w:r w:rsidR="00E816E0">
        <w:rPr>
          <w:rFonts w:asciiTheme="majorBidi" w:hAnsiTheme="majorBidi" w:cstheme="majorBidi"/>
          <w:sz w:val="24"/>
          <w:szCs w:val="24"/>
          <w:lang w:bidi="ar-JO"/>
        </w:rPr>
        <w:t>)</w:t>
      </w:r>
      <w:r w:rsidRPr="00A441CE">
        <w:rPr>
          <w:rFonts w:asciiTheme="majorBidi" w:hAnsiTheme="majorBidi" w:cstheme="majorBidi"/>
          <w:sz w:val="24"/>
          <w:szCs w:val="24"/>
          <w:lang w:bidi="ar-JO"/>
        </w:rPr>
        <w:t>:</w:t>
      </w:r>
      <w:r w:rsidRPr="00A441CE">
        <w:rPr>
          <w:rFonts w:asciiTheme="majorBidi" w:hAnsiTheme="majorBidi" w:cstheme="majorBidi"/>
          <w:sz w:val="24"/>
          <w:szCs w:val="24"/>
        </w:rPr>
        <w:t xml:space="preserve"> Negative resistance and oscillation circuit</w:t>
      </w:r>
      <w:r>
        <w:rPr>
          <w:rFonts w:asciiTheme="majorBidi" w:hAnsiTheme="majorBidi" w:cstheme="majorBidi"/>
          <w:sz w:val="24"/>
          <w:szCs w:val="24"/>
        </w:rPr>
        <w:t>……………………</w:t>
      </w:r>
      <w:r w:rsidR="00A649E8">
        <w:rPr>
          <w:rFonts w:asciiTheme="majorBidi" w:hAnsiTheme="majorBidi" w:cstheme="majorBidi"/>
          <w:sz w:val="24"/>
          <w:szCs w:val="24"/>
        </w:rPr>
        <w:t>.</w:t>
      </w:r>
      <w:r>
        <w:rPr>
          <w:rFonts w:asciiTheme="majorBidi" w:hAnsiTheme="majorBidi" w:cstheme="majorBidi"/>
          <w:sz w:val="24"/>
          <w:szCs w:val="24"/>
        </w:rPr>
        <w:t>……..31</w:t>
      </w:r>
    </w:p>
    <w:p w:rsidR="0085027A" w:rsidRPr="00A441CE" w:rsidRDefault="0085027A" w:rsidP="00467EA2">
      <w:pPr>
        <w:bidi w:val="0"/>
        <w:spacing w:before="100" w:beforeAutospacing="1" w:after="100" w:afterAutospacing="1" w:line="360" w:lineRule="auto"/>
        <w:jc w:val="both"/>
        <w:rPr>
          <w:rFonts w:asciiTheme="majorBidi" w:hAnsiTheme="majorBidi" w:cstheme="majorBidi"/>
          <w:sz w:val="24"/>
          <w:szCs w:val="24"/>
        </w:rPr>
      </w:pPr>
      <w:r w:rsidRPr="00A441CE">
        <w:rPr>
          <w:rFonts w:asciiTheme="majorBidi" w:hAnsiTheme="majorBidi" w:cstheme="majorBidi"/>
          <w:sz w:val="24"/>
          <w:szCs w:val="24"/>
          <w:lang w:bidi="ar-JO"/>
        </w:rPr>
        <w:t>Figure (4.2): Our design of the LO</w:t>
      </w:r>
      <w:r>
        <w:rPr>
          <w:rFonts w:asciiTheme="majorBidi" w:hAnsiTheme="majorBidi" w:cstheme="majorBidi"/>
          <w:sz w:val="24"/>
          <w:szCs w:val="24"/>
          <w:lang w:bidi="ar-JO"/>
        </w:rPr>
        <w:t>…………………………………………</w:t>
      </w:r>
      <w:r w:rsidR="00A649E8">
        <w:rPr>
          <w:rFonts w:asciiTheme="majorBidi" w:hAnsiTheme="majorBidi" w:cstheme="majorBidi"/>
          <w:sz w:val="24"/>
          <w:szCs w:val="24"/>
          <w:lang w:bidi="ar-JO"/>
        </w:rPr>
        <w:t>.</w:t>
      </w:r>
      <w:r>
        <w:rPr>
          <w:rFonts w:asciiTheme="majorBidi" w:hAnsiTheme="majorBidi" w:cstheme="majorBidi"/>
          <w:sz w:val="24"/>
          <w:szCs w:val="24"/>
          <w:lang w:bidi="ar-JO"/>
        </w:rPr>
        <w:t>…...31</w:t>
      </w:r>
    </w:p>
    <w:p w:rsidR="0085027A" w:rsidRPr="00A441CE" w:rsidRDefault="0085027A" w:rsidP="00467EA2">
      <w:pPr>
        <w:bidi w:val="0"/>
        <w:spacing w:before="100" w:beforeAutospacing="1" w:after="100" w:afterAutospacing="1" w:line="360" w:lineRule="auto"/>
        <w:jc w:val="both"/>
        <w:rPr>
          <w:rFonts w:asciiTheme="majorBidi" w:hAnsiTheme="majorBidi" w:cstheme="majorBidi"/>
          <w:sz w:val="24"/>
          <w:szCs w:val="24"/>
        </w:rPr>
      </w:pPr>
      <w:r w:rsidRPr="00A441CE">
        <w:rPr>
          <w:rFonts w:asciiTheme="majorBidi" w:hAnsiTheme="majorBidi" w:cstheme="majorBidi"/>
          <w:sz w:val="24"/>
          <w:szCs w:val="24"/>
          <w:lang w:bidi="ar-JO"/>
        </w:rPr>
        <w:t>Figure (4.3):</w:t>
      </w:r>
      <w:r w:rsidRPr="00A441CE">
        <w:rPr>
          <w:rFonts w:asciiTheme="majorBidi" w:hAnsiTheme="majorBidi" w:cstheme="majorBidi"/>
          <w:sz w:val="24"/>
          <w:szCs w:val="24"/>
        </w:rPr>
        <w:t xml:space="preserve"> Time domain signal</w:t>
      </w:r>
      <w:r>
        <w:rPr>
          <w:rFonts w:asciiTheme="majorBidi" w:hAnsiTheme="majorBidi" w:cstheme="majorBidi"/>
          <w:sz w:val="24"/>
          <w:szCs w:val="24"/>
        </w:rPr>
        <w:t>……………………………………………</w:t>
      </w:r>
      <w:r w:rsidR="00A649E8">
        <w:rPr>
          <w:rFonts w:asciiTheme="majorBidi" w:hAnsiTheme="majorBidi" w:cstheme="majorBidi"/>
          <w:sz w:val="24"/>
          <w:szCs w:val="24"/>
        </w:rPr>
        <w:t>.</w:t>
      </w:r>
      <w:r>
        <w:rPr>
          <w:rFonts w:asciiTheme="majorBidi" w:hAnsiTheme="majorBidi" w:cstheme="majorBidi"/>
          <w:sz w:val="24"/>
          <w:szCs w:val="24"/>
        </w:rPr>
        <w:t>…..32</w:t>
      </w:r>
    </w:p>
    <w:p w:rsidR="0085027A" w:rsidRPr="00A441CE" w:rsidRDefault="0085027A" w:rsidP="00467EA2">
      <w:pPr>
        <w:bidi w:val="0"/>
        <w:spacing w:before="100" w:beforeAutospacing="1" w:after="100" w:afterAutospacing="1" w:line="360" w:lineRule="auto"/>
        <w:jc w:val="both"/>
        <w:rPr>
          <w:rFonts w:asciiTheme="majorBidi" w:hAnsiTheme="majorBidi" w:cstheme="majorBidi"/>
          <w:sz w:val="24"/>
          <w:szCs w:val="24"/>
        </w:rPr>
      </w:pPr>
      <w:r w:rsidRPr="00A441CE">
        <w:rPr>
          <w:rFonts w:asciiTheme="majorBidi" w:hAnsiTheme="majorBidi" w:cstheme="majorBidi"/>
          <w:sz w:val="24"/>
          <w:szCs w:val="24"/>
          <w:lang w:bidi="ar-JO"/>
        </w:rPr>
        <w:t xml:space="preserve">Figure (4.4): </w:t>
      </w:r>
      <w:r w:rsidRPr="00A441CE">
        <w:rPr>
          <w:rFonts w:asciiTheme="majorBidi" w:hAnsiTheme="majorBidi" w:cstheme="majorBidi"/>
          <w:sz w:val="24"/>
          <w:szCs w:val="24"/>
        </w:rPr>
        <w:t>magnitude spectrum of the generated signal</w:t>
      </w:r>
      <w:r>
        <w:rPr>
          <w:rFonts w:asciiTheme="majorBidi" w:hAnsiTheme="majorBidi" w:cstheme="majorBidi"/>
          <w:sz w:val="24"/>
          <w:szCs w:val="24"/>
        </w:rPr>
        <w:t>…………………</w:t>
      </w:r>
      <w:r w:rsidR="00A649E8">
        <w:rPr>
          <w:rFonts w:asciiTheme="majorBidi" w:hAnsiTheme="majorBidi" w:cstheme="majorBidi"/>
          <w:sz w:val="24"/>
          <w:szCs w:val="24"/>
        </w:rPr>
        <w:t>.</w:t>
      </w:r>
      <w:r>
        <w:rPr>
          <w:rFonts w:asciiTheme="majorBidi" w:hAnsiTheme="majorBidi" w:cstheme="majorBidi"/>
          <w:sz w:val="24"/>
          <w:szCs w:val="24"/>
        </w:rPr>
        <w:t>……33</w:t>
      </w:r>
    </w:p>
    <w:p w:rsidR="0085027A" w:rsidRPr="00A441CE" w:rsidRDefault="0085027A" w:rsidP="00467EA2">
      <w:pPr>
        <w:bidi w:val="0"/>
        <w:spacing w:before="100" w:beforeAutospacing="1" w:after="100" w:afterAutospacing="1" w:line="360" w:lineRule="auto"/>
        <w:jc w:val="both"/>
        <w:rPr>
          <w:rFonts w:asciiTheme="majorBidi" w:hAnsiTheme="majorBidi" w:cstheme="majorBidi"/>
          <w:sz w:val="24"/>
          <w:szCs w:val="24"/>
        </w:rPr>
      </w:pPr>
      <w:r w:rsidRPr="00A441CE">
        <w:rPr>
          <w:rFonts w:asciiTheme="majorBidi" w:hAnsiTheme="majorBidi" w:cstheme="majorBidi"/>
          <w:sz w:val="24"/>
          <w:szCs w:val="24"/>
          <w:lang w:bidi="ar-JO"/>
        </w:rPr>
        <w:t>Figure (4.5): mixer design</w:t>
      </w:r>
      <w:r>
        <w:rPr>
          <w:rFonts w:asciiTheme="majorBidi" w:hAnsiTheme="majorBidi" w:cstheme="majorBidi"/>
          <w:sz w:val="24"/>
          <w:szCs w:val="24"/>
          <w:lang w:bidi="ar-JO"/>
        </w:rPr>
        <w:t>…………………………………………………</w:t>
      </w:r>
      <w:r w:rsidR="00A649E8">
        <w:rPr>
          <w:rFonts w:asciiTheme="majorBidi" w:hAnsiTheme="majorBidi" w:cstheme="majorBidi"/>
          <w:sz w:val="24"/>
          <w:szCs w:val="24"/>
          <w:lang w:bidi="ar-JO"/>
        </w:rPr>
        <w:t>..</w:t>
      </w:r>
      <w:r>
        <w:rPr>
          <w:rFonts w:asciiTheme="majorBidi" w:hAnsiTheme="majorBidi" w:cstheme="majorBidi"/>
          <w:sz w:val="24"/>
          <w:szCs w:val="24"/>
          <w:lang w:bidi="ar-JO"/>
        </w:rPr>
        <w:t>……33</w:t>
      </w:r>
    </w:p>
    <w:p w:rsidR="0085027A" w:rsidRPr="00A441CE" w:rsidRDefault="0085027A" w:rsidP="00467EA2">
      <w:pPr>
        <w:bidi w:val="0"/>
        <w:spacing w:before="100" w:beforeAutospacing="1" w:after="100" w:afterAutospacing="1" w:line="360" w:lineRule="auto"/>
        <w:jc w:val="both"/>
        <w:rPr>
          <w:rFonts w:asciiTheme="majorBidi" w:hAnsiTheme="majorBidi" w:cstheme="majorBidi"/>
          <w:sz w:val="24"/>
          <w:szCs w:val="24"/>
        </w:rPr>
      </w:pPr>
      <w:r w:rsidRPr="00A441CE">
        <w:rPr>
          <w:rFonts w:asciiTheme="majorBidi" w:hAnsiTheme="majorBidi" w:cstheme="majorBidi"/>
          <w:sz w:val="24"/>
          <w:szCs w:val="24"/>
          <w:lang w:bidi="ar-JO"/>
        </w:rPr>
        <w:t>Figure (4.6): The result of mixer</w:t>
      </w:r>
      <w:proofErr w:type="gramStart"/>
      <w:r w:rsidR="00A649E8">
        <w:rPr>
          <w:rFonts w:asciiTheme="majorBidi" w:hAnsiTheme="majorBidi" w:cstheme="majorBidi"/>
          <w:sz w:val="24"/>
          <w:szCs w:val="24"/>
          <w:lang w:bidi="ar-JO"/>
        </w:rPr>
        <w:t>……………………………………………...</w:t>
      </w:r>
      <w:r>
        <w:rPr>
          <w:rFonts w:asciiTheme="majorBidi" w:hAnsiTheme="majorBidi" w:cstheme="majorBidi"/>
          <w:sz w:val="24"/>
          <w:szCs w:val="24"/>
          <w:lang w:bidi="ar-JO"/>
        </w:rPr>
        <w:t>…</w:t>
      </w:r>
      <w:proofErr w:type="gramEnd"/>
      <w:r>
        <w:rPr>
          <w:rFonts w:asciiTheme="majorBidi" w:hAnsiTheme="majorBidi" w:cstheme="majorBidi"/>
          <w:sz w:val="24"/>
          <w:szCs w:val="24"/>
          <w:lang w:bidi="ar-JO"/>
        </w:rPr>
        <w:t>..34</w:t>
      </w:r>
    </w:p>
    <w:p w:rsidR="0085027A" w:rsidRPr="00A441CE" w:rsidRDefault="0085027A" w:rsidP="00467EA2">
      <w:pPr>
        <w:bidi w:val="0"/>
        <w:spacing w:before="100" w:beforeAutospacing="1" w:after="100" w:afterAutospacing="1" w:line="360" w:lineRule="auto"/>
        <w:jc w:val="both"/>
        <w:rPr>
          <w:rFonts w:asciiTheme="majorBidi" w:hAnsiTheme="majorBidi" w:cstheme="majorBidi"/>
          <w:sz w:val="24"/>
          <w:szCs w:val="24"/>
          <w:lang w:bidi="ar-JO"/>
        </w:rPr>
      </w:pPr>
      <w:r w:rsidRPr="00A441CE">
        <w:rPr>
          <w:rFonts w:asciiTheme="majorBidi" w:hAnsiTheme="majorBidi" w:cstheme="majorBidi"/>
          <w:sz w:val="24"/>
          <w:szCs w:val="24"/>
          <w:lang w:bidi="ar-JO"/>
        </w:rPr>
        <w:lastRenderedPageBreak/>
        <w:t>Figure (4.7): LO circuit using Eagle softwar</w:t>
      </w:r>
      <w:r>
        <w:rPr>
          <w:rFonts w:asciiTheme="majorBidi" w:hAnsiTheme="majorBidi" w:cstheme="majorBidi"/>
          <w:sz w:val="24"/>
          <w:szCs w:val="24"/>
          <w:lang w:bidi="ar-JO"/>
        </w:rPr>
        <w:t>e………………………………</w:t>
      </w:r>
      <w:r w:rsidR="00A649E8">
        <w:rPr>
          <w:rFonts w:asciiTheme="majorBidi" w:hAnsiTheme="majorBidi" w:cstheme="majorBidi"/>
          <w:sz w:val="24"/>
          <w:szCs w:val="24"/>
          <w:lang w:bidi="ar-JO"/>
        </w:rPr>
        <w:t>...</w:t>
      </w:r>
      <w:r>
        <w:rPr>
          <w:rFonts w:asciiTheme="majorBidi" w:hAnsiTheme="majorBidi" w:cstheme="majorBidi"/>
          <w:sz w:val="24"/>
          <w:szCs w:val="24"/>
          <w:lang w:bidi="ar-JO"/>
        </w:rPr>
        <w:t>….34</w:t>
      </w:r>
    </w:p>
    <w:p w:rsidR="0085027A" w:rsidRPr="00A441CE" w:rsidRDefault="0085027A" w:rsidP="00467EA2">
      <w:pPr>
        <w:bidi w:val="0"/>
        <w:spacing w:before="100" w:beforeAutospacing="1" w:after="100" w:afterAutospacing="1" w:line="360" w:lineRule="auto"/>
        <w:jc w:val="both"/>
        <w:rPr>
          <w:rFonts w:asciiTheme="majorBidi" w:hAnsiTheme="majorBidi" w:cstheme="majorBidi"/>
          <w:sz w:val="24"/>
          <w:szCs w:val="24"/>
        </w:rPr>
      </w:pPr>
      <w:r w:rsidRPr="00A441CE">
        <w:rPr>
          <w:rFonts w:asciiTheme="majorBidi" w:hAnsiTheme="majorBidi" w:cstheme="majorBidi"/>
          <w:sz w:val="24"/>
          <w:szCs w:val="24"/>
        </w:rPr>
        <w:t>Figure (4.8): LPKF device</w:t>
      </w:r>
      <w:proofErr w:type="gramStart"/>
      <w:r>
        <w:rPr>
          <w:rFonts w:asciiTheme="majorBidi" w:hAnsiTheme="majorBidi" w:cstheme="majorBidi"/>
          <w:sz w:val="24"/>
          <w:szCs w:val="24"/>
        </w:rPr>
        <w:t>…………………………………………………</w:t>
      </w:r>
      <w:r w:rsidR="00A649E8">
        <w:rPr>
          <w:rFonts w:asciiTheme="majorBidi" w:hAnsiTheme="majorBidi" w:cstheme="majorBidi"/>
          <w:sz w:val="24"/>
          <w:szCs w:val="24"/>
        </w:rPr>
        <w:t>...</w:t>
      </w:r>
      <w:r>
        <w:rPr>
          <w:rFonts w:asciiTheme="majorBidi" w:hAnsiTheme="majorBidi" w:cstheme="majorBidi"/>
          <w:sz w:val="24"/>
          <w:szCs w:val="24"/>
        </w:rPr>
        <w:t>…...</w:t>
      </w:r>
      <w:proofErr w:type="gramEnd"/>
      <w:r>
        <w:rPr>
          <w:rFonts w:asciiTheme="majorBidi" w:hAnsiTheme="majorBidi" w:cstheme="majorBidi"/>
          <w:sz w:val="24"/>
          <w:szCs w:val="24"/>
        </w:rPr>
        <w:t>36</w:t>
      </w:r>
    </w:p>
    <w:p w:rsidR="0085027A" w:rsidRPr="00A441CE" w:rsidRDefault="0085027A" w:rsidP="00467EA2">
      <w:pPr>
        <w:bidi w:val="0"/>
        <w:spacing w:before="100" w:beforeAutospacing="1" w:after="100" w:afterAutospacing="1" w:line="360" w:lineRule="auto"/>
        <w:jc w:val="both"/>
        <w:rPr>
          <w:rFonts w:asciiTheme="majorBidi" w:eastAsia="Times New Roman" w:hAnsiTheme="majorBidi" w:cstheme="majorBidi"/>
          <w:sz w:val="24"/>
          <w:szCs w:val="24"/>
        </w:rPr>
      </w:pPr>
      <w:r w:rsidRPr="00A441CE">
        <w:rPr>
          <w:rFonts w:asciiTheme="majorBidi" w:hAnsiTheme="majorBidi" w:cstheme="majorBidi"/>
          <w:sz w:val="24"/>
          <w:szCs w:val="24"/>
        </w:rPr>
        <w:t>Figure (4.9): Function Generator and Bioscope</w:t>
      </w:r>
      <w:proofErr w:type="gramStart"/>
      <w:r>
        <w:rPr>
          <w:rFonts w:asciiTheme="majorBidi" w:hAnsiTheme="majorBidi" w:cstheme="majorBidi"/>
          <w:sz w:val="24"/>
          <w:szCs w:val="24"/>
        </w:rPr>
        <w:t>……………………………</w:t>
      </w:r>
      <w:r w:rsidR="00A649E8">
        <w:rPr>
          <w:rFonts w:asciiTheme="majorBidi" w:hAnsiTheme="majorBidi" w:cstheme="majorBidi"/>
          <w:sz w:val="24"/>
          <w:szCs w:val="24"/>
        </w:rPr>
        <w:t>..</w:t>
      </w:r>
      <w:r>
        <w:rPr>
          <w:rFonts w:asciiTheme="majorBidi" w:hAnsiTheme="majorBidi" w:cstheme="majorBidi"/>
          <w:sz w:val="24"/>
          <w:szCs w:val="24"/>
        </w:rPr>
        <w:t>…...</w:t>
      </w:r>
      <w:proofErr w:type="gramEnd"/>
      <w:r>
        <w:rPr>
          <w:rFonts w:asciiTheme="majorBidi" w:hAnsiTheme="majorBidi" w:cstheme="majorBidi"/>
          <w:sz w:val="24"/>
          <w:szCs w:val="24"/>
        </w:rPr>
        <w:t>36</w:t>
      </w:r>
    </w:p>
    <w:p w:rsidR="0085027A" w:rsidRPr="0061240E" w:rsidRDefault="0085027A" w:rsidP="00467EA2">
      <w:pPr>
        <w:bidi w:val="0"/>
        <w:spacing w:before="100" w:beforeAutospacing="1" w:after="100" w:afterAutospacing="1" w:line="360" w:lineRule="auto"/>
        <w:jc w:val="both"/>
        <w:rPr>
          <w:rFonts w:asciiTheme="majorBidi" w:hAnsiTheme="majorBidi" w:cstheme="majorBidi"/>
          <w:sz w:val="24"/>
          <w:szCs w:val="24"/>
        </w:rPr>
      </w:pPr>
    </w:p>
    <w:p w:rsidR="0085027A" w:rsidRDefault="0085027A" w:rsidP="00467EA2">
      <w:pPr>
        <w:bidi w:val="0"/>
        <w:spacing w:before="100" w:beforeAutospacing="1" w:after="100" w:afterAutospacing="1" w:line="360" w:lineRule="auto"/>
        <w:jc w:val="both"/>
      </w:pPr>
    </w:p>
    <w:p w:rsidR="0085027A" w:rsidRDefault="0085027A" w:rsidP="00467EA2">
      <w:pPr>
        <w:bidi w:val="0"/>
        <w:spacing w:before="100" w:beforeAutospacing="1" w:after="100" w:afterAutospacing="1" w:line="360" w:lineRule="auto"/>
        <w:jc w:val="both"/>
      </w:pPr>
    </w:p>
    <w:p w:rsidR="0085027A" w:rsidRDefault="0085027A" w:rsidP="00467EA2">
      <w:pPr>
        <w:pStyle w:val="Heading1"/>
        <w:spacing w:before="100" w:beforeAutospacing="1" w:after="100" w:afterAutospacing="1" w:line="360" w:lineRule="auto"/>
        <w:jc w:val="both"/>
        <w:rPr>
          <w:rFonts w:ascii="Calibri" w:eastAsia="Calibri" w:hAnsi="Calibri" w:cs="Arial"/>
          <w:b w:val="0"/>
          <w:bCs w:val="0"/>
          <w:color w:val="auto"/>
          <w:sz w:val="22"/>
          <w:szCs w:val="22"/>
        </w:rPr>
      </w:pPr>
    </w:p>
    <w:p w:rsidR="002E4E8F" w:rsidRDefault="002E4E8F">
      <w:pPr>
        <w:bidi w:val="0"/>
      </w:pPr>
      <w:r>
        <w:br w:type="page"/>
      </w:r>
    </w:p>
    <w:p w:rsidR="0085027A" w:rsidRPr="001235EF" w:rsidRDefault="0085027A" w:rsidP="00467EA2">
      <w:pPr>
        <w:pStyle w:val="Heading1"/>
        <w:spacing w:before="100" w:beforeAutospacing="1" w:after="100" w:afterAutospacing="1" w:line="360" w:lineRule="auto"/>
        <w:jc w:val="both"/>
        <w:rPr>
          <w:rFonts w:asciiTheme="majorBidi" w:hAnsiTheme="majorBidi" w:cstheme="majorBidi"/>
          <w:sz w:val="40"/>
          <w:szCs w:val="40"/>
        </w:rPr>
      </w:pPr>
      <w:bookmarkStart w:id="5" w:name="_Toc418417315"/>
      <w:r w:rsidRPr="009F0283">
        <w:rPr>
          <w:rFonts w:asciiTheme="majorBidi" w:hAnsiTheme="majorBidi" w:cstheme="majorBidi"/>
          <w:sz w:val="40"/>
          <w:szCs w:val="40"/>
        </w:rPr>
        <w:lastRenderedPageBreak/>
        <w:t>List of Tables</w:t>
      </w:r>
      <w:bookmarkEnd w:id="5"/>
    </w:p>
    <w:p w:rsidR="0085027A" w:rsidRPr="00962C88" w:rsidRDefault="0085027A" w:rsidP="00467EA2">
      <w:pPr>
        <w:autoSpaceDE w:val="0"/>
        <w:autoSpaceDN w:val="0"/>
        <w:bidi w:val="0"/>
        <w:adjustRightInd w:val="0"/>
        <w:spacing w:before="100" w:beforeAutospacing="1" w:after="100" w:afterAutospacing="1" w:line="360" w:lineRule="auto"/>
        <w:jc w:val="both"/>
        <w:rPr>
          <w:rFonts w:asciiTheme="majorBidi" w:hAnsiTheme="majorBidi" w:cstheme="majorBidi"/>
          <w:sz w:val="24"/>
          <w:szCs w:val="24"/>
          <w:rtl/>
          <w:lang w:bidi="ar-JO"/>
        </w:rPr>
      </w:pPr>
      <w:r w:rsidRPr="00962C88">
        <w:rPr>
          <w:rFonts w:asciiTheme="majorBidi" w:hAnsiTheme="majorBidi" w:cstheme="majorBidi"/>
          <w:sz w:val="24"/>
          <w:szCs w:val="24"/>
          <w:lang w:bidi="ar-JO"/>
        </w:rPr>
        <w:t xml:space="preserve">Table </w:t>
      </w:r>
      <w:r>
        <w:rPr>
          <w:rFonts w:asciiTheme="majorBidi" w:hAnsiTheme="majorBidi" w:cstheme="majorBidi"/>
          <w:sz w:val="24"/>
          <w:szCs w:val="24"/>
          <w:lang w:bidi="ar-JO"/>
        </w:rPr>
        <w:t>(</w:t>
      </w:r>
      <w:r w:rsidRPr="00962C88">
        <w:rPr>
          <w:rFonts w:asciiTheme="majorBidi" w:hAnsiTheme="majorBidi" w:cstheme="majorBidi"/>
          <w:sz w:val="24"/>
          <w:szCs w:val="24"/>
          <w:lang w:bidi="ar-JO"/>
        </w:rPr>
        <w:t>3.1</w:t>
      </w:r>
      <w:r>
        <w:rPr>
          <w:rFonts w:asciiTheme="majorBidi" w:hAnsiTheme="majorBidi" w:cstheme="majorBidi"/>
          <w:sz w:val="24"/>
          <w:szCs w:val="24"/>
          <w:lang w:bidi="ar-JO"/>
        </w:rPr>
        <w:t>)</w:t>
      </w:r>
      <w:r w:rsidRPr="00962C88">
        <w:rPr>
          <w:rFonts w:asciiTheme="majorBidi" w:hAnsiTheme="majorBidi" w:cstheme="majorBidi"/>
          <w:sz w:val="24"/>
          <w:szCs w:val="24"/>
          <w:lang w:bidi="ar-JO"/>
        </w:rPr>
        <w:t xml:space="preserve">: </w:t>
      </w:r>
      <w:r>
        <w:rPr>
          <w:rFonts w:asciiTheme="majorBidi" w:hAnsiTheme="majorBidi" w:cstheme="majorBidi"/>
          <w:sz w:val="24"/>
          <w:szCs w:val="24"/>
          <w:lang w:bidi="ar-JO"/>
        </w:rPr>
        <w:t>C</w:t>
      </w:r>
      <w:r w:rsidRPr="00962C88">
        <w:rPr>
          <w:rFonts w:asciiTheme="majorBidi" w:hAnsiTheme="majorBidi" w:cstheme="majorBidi"/>
          <w:sz w:val="24"/>
          <w:szCs w:val="24"/>
          <w:lang w:bidi="ar-JO"/>
        </w:rPr>
        <w:t>omparison</w:t>
      </w:r>
      <w:r w:rsidRPr="00962C88">
        <w:rPr>
          <w:rFonts w:asciiTheme="majorBidi" w:hAnsiTheme="majorBidi" w:cstheme="majorBidi"/>
          <w:sz w:val="24"/>
          <w:szCs w:val="24"/>
        </w:rPr>
        <w:t xml:space="preserve"> of Positive and Negative Feedback</w:t>
      </w:r>
      <w:r>
        <w:rPr>
          <w:rFonts w:asciiTheme="majorBidi" w:hAnsiTheme="majorBidi" w:cstheme="majorBidi"/>
          <w:sz w:val="24"/>
          <w:szCs w:val="24"/>
        </w:rPr>
        <w:t>……………………18</w:t>
      </w:r>
    </w:p>
    <w:p w:rsidR="0085027A" w:rsidRPr="00962C88" w:rsidRDefault="0085027A" w:rsidP="00467EA2">
      <w:pPr>
        <w:bidi w:val="0"/>
        <w:spacing w:before="100" w:beforeAutospacing="1" w:after="100" w:afterAutospacing="1" w:line="360" w:lineRule="auto"/>
        <w:jc w:val="both"/>
        <w:rPr>
          <w:rFonts w:asciiTheme="majorBidi" w:eastAsia="Times New Roman" w:hAnsiTheme="majorBidi" w:cstheme="majorBidi"/>
          <w:sz w:val="24"/>
          <w:szCs w:val="24"/>
        </w:rPr>
      </w:pPr>
      <w:r w:rsidRPr="00962C88">
        <w:rPr>
          <w:rFonts w:asciiTheme="majorBidi" w:eastAsia="Times New Roman" w:hAnsiTheme="majorBidi" w:cstheme="majorBidi"/>
          <w:sz w:val="24"/>
          <w:szCs w:val="24"/>
        </w:rPr>
        <w:t>Table (3.2): Com</w:t>
      </w:r>
      <w:r>
        <w:rPr>
          <w:rFonts w:asciiTheme="majorBidi" w:eastAsia="Times New Roman" w:hAnsiTheme="majorBidi" w:cstheme="majorBidi"/>
          <w:sz w:val="24"/>
          <w:szCs w:val="24"/>
        </w:rPr>
        <w:t>parison between double balanced and single balanced mixers…26</w:t>
      </w:r>
    </w:p>
    <w:p w:rsidR="002E4E8F" w:rsidRDefault="002E4E8F">
      <w:pPr>
        <w:bidi w:val="0"/>
      </w:pPr>
      <w:r>
        <w:rPr>
          <w:b/>
          <w:bCs/>
        </w:rPr>
        <w:br w:type="page"/>
      </w:r>
    </w:p>
    <w:p w:rsidR="0085027A" w:rsidRPr="0045402A" w:rsidRDefault="0085027A" w:rsidP="00467EA2">
      <w:pPr>
        <w:pStyle w:val="Heading1"/>
        <w:spacing w:before="100" w:beforeAutospacing="1" w:after="100" w:afterAutospacing="1" w:line="360" w:lineRule="auto"/>
        <w:jc w:val="both"/>
        <w:rPr>
          <w:rFonts w:ascii="Times New Roman" w:hAnsi="Times New Roman"/>
          <w:sz w:val="40"/>
          <w:szCs w:val="40"/>
        </w:rPr>
      </w:pPr>
      <w:bookmarkStart w:id="6" w:name="_Toc418417316"/>
      <w:r w:rsidRPr="0045402A">
        <w:rPr>
          <w:rFonts w:ascii="Times New Roman" w:hAnsi="Times New Roman"/>
          <w:sz w:val="40"/>
          <w:szCs w:val="40"/>
        </w:rPr>
        <w:lastRenderedPageBreak/>
        <w:t>List of abbreviations:</w:t>
      </w:r>
      <w:bookmarkEnd w:id="0"/>
      <w:bookmarkEnd w:id="6"/>
    </w:p>
    <w:p w:rsidR="0085027A" w:rsidRPr="005A4599" w:rsidRDefault="0085027A" w:rsidP="00467EA2">
      <w:pPr>
        <w:bidi w:val="0"/>
        <w:spacing w:before="100" w:beforeAutospacing="1" w:after="100" w:afterAutospacing="1" w:line="360" w:lineRule="auto"/>
        <w:jc w:val="both"/>
        <w:rPr>
          <w:lang w:bidi="ar-JO"/>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20"/>
        <w:gridCol w:w="4420"/>
      </w:tblGrid>
      <w:tr w:rsidR="0085027A" w:rsidTr="00014B33">
        <w:trPr>
          <w:trHeight w:val="70"/>
        </w:trPr>
        <w:tc>
          <w:tcPr>
            <w:tcW w:w="4420" w:type="dxa"/>
          </w:tcPr>
          <w:p w:rsidR="0085027A" w:rsidRDefault="0085027A" w:rsidP="00467EA2">
            <w:pPr>
              <w:pStyle w:val="Default"/>
              <w:spacing w:before="100" w:beforeAutospacing="1" w:after="100" w:afterAutospacing="1" w:line="360" w:lineRule="auto"/>
              <w:jc w:val="both"/>
              <w:rPr>
                <w:rFonts w:asciiTheme="majorBidi" w:hAnsiTheme="majorBidi" w:cstheme="majorBidi"/>
                <w:b/>
                <w:bCs/>
              </w:rPr>
            </w:pPr>
            <w:r w:rsidRPr="00D6044B">
              <w:rPr>
                <w:rFonts w:asciiTheme="majorBidi" w:hAnsiTheme="majorBidi" w:cstheme="majorBidi"/>
                <w:b/>
                <w:bCs/>
              </w:rPr>
              <w:t xml:space="preserve">Abbreviation              </w:t>
            </w:r>
            <w:r>
              <w:rPr>
                <w:rFonts w:asciiTheme="majorBidi" w:hAnsiTheme="majorBidi" w:cstheme="majorBidi"/>
                <w:b/>
                <w:bCs/>
              </w:rPr>
              <w:t xml:space="preserve">                                  </w:t>
            </w:r>
            <w:r w:rsidRPr="00D6044B">
              <w:rPr>
                <w:rFonts w:asciiTheme="majorBidi" w:hAnsiTheme="majorBidi" w:cstheme="majorBidi"/>
                <w:b/>
                <w:bCs/>
              </w:rPr>
              <w:t xml:space="preserve">   </w:t>
            </w:r>
          </w:p>
          <w:p w:rsidR="0085027A" w:rsidRDefault="0085027A" w:rsidP="00467EA2">
            <w:pPr>
              <w:bidi w:val="0"/>
              <w:spacing w:before="100" w:beforeAutospacing="1" w:after="100" w:afterAutospacing="1" w:line="360" w:lineRule="auto"/>
              <w:jc w:val="both"/>
              <w:rPr>
                <w:lang w:bidi="ar-JO"/>
              </w:rPr>
            </w:pPr>
          </w:p>
        </w:tc>
        <w:tc>
          <w:tcPr>
            <w:tcW w:w="4420" w:type="dxa"/>
          </w:tcPr>
          <w:p w:rsidR="0085027A" w:rsidRDefault="0085027A" w:rsidP="00467EA2">
            <w:pPr>
              <w:bidi w:val="0"/>
              <w:spacing w:before="100" w:beforeAutospacing="1" w:after="100" w:afterAutospacing="1" w:line="360" w:lineRule="auto"/>
              <w:jc w:val="both"/>
            </w:pPr>
            <w:r w:rsidRPr="00D6044B">
              <w:rPr>
                <w:rFonts w:asciiTheme="majorBidi" w:hAnsiTheme="majorBidi" w:cstheme="majorBidi"/>
                <w:b/>
                <w:bCs/>
              </w:rPr>
              <w:t>Stands for</w:t>
            </w:r>
          </w:p>
        </w:tc>
      </w:tr>
      <w:tr w:rsidR="001B5F89" w:rsidTr="00014B33">
        <w:trPr>
          <w:trHeight w:val="263"/>
        </w:trPr>
        <w:tc>
          <w:tcPr>
            <w:tcW w:w="4420" w:type="dxa"/>
          </w:tcPr>
          <w:p w:rsidR="001B5F89" w:rsidRPr="00CA6974" w:rsidRDefault="001B5F89" w:rsidP="00467EA2">
            <w:pPr>
              <w:bidi w:val="0"/>
              <w:spacing w:before="100" w:beforeAutospacing="1" w:after="100" w:afterAutospacing="1" w:line="360" w:lineRule="auto"/>
              <w:jc w:val="both"/>
            </w:pPr>
            <w:r>
              <w:t>LO</w:t>
            </w:r>
          </w:p>
        </w:tc>
        <w:tc>
          <w:tcPr>
            <w:tcW w:w="4420" w:type="dxa"/>
          </w:tcPr>
          <w:p w:rsidR="001B5F89" w:rsidRPr="00CA6974" w:rsidRDefault="001B5F89" w:rsidP="00467EA2">
            <w:pPr>
              <w:bidi w:val="0"/>
              <w:spacing w:before="100" w:beforeAutospacing="1" w:after="100" w:afterAutospacing="1" w:line="360" w:lineRule="auto"/>
              <w:jc w:val="both"/>
            </w:pPr>
            <w:r>
              <w:t>Local Oscillator</w:t>
            </w:r>
          </w:p>
        </w:tc>
      </w:tr>
      <w:tr w:rsidR="0085027A" w:rsidTr="00014B33">
        <w:trPr>
          <w:trHeight w:val="263"/>
        </w:trPr>
        <w:tc>
          <w:tcPr>
            <w:tcW w:w="4420" w:type="dxa"/>
          </w:tcPr>
          <w:p w:rsidR="0085027A" w:rsidRDefault="0085027A" w:rsidP="00467EA2">
            <w:pPr>
              <w:bidi w:val="0"/>
              <w:spacing w:before="100" w:beforeAutospacing="1" w:after="100" w:afterAutospacing="1" w:line="360" w:lineRule="auto"/>
              <w:jc w:val="both"/>
            </w:pPr>
            <w:r w:rsidRPr="00CA6974">
              <w:t>AMPS</w:t>
            </w:r>
          </w:p>
        </w:tc>
        <w:tc>
          <w:tcPr>
            <w:tcW w:w="4420" w:type="dxa"/>
          </w:tcPr>
          <w:p w:rsidR="0085027A" w:rsidRDefault="0085027A" w:rsidP="00467EA2">
            <w:pPr>
              <w:bidi w:val="0"/>
              <w:spacing w:before="100" w:beforeAutospacing="1" w:after="100" w:afterAutospacing="1" w:line="360" w:lineRule="auto"/>
              <w:jc w:val="both"/>
            </w:pPr>
            <w:r w:rsidRPr="00CA6974">
              <w:t>Advanced Mobile Phone System</w:t>
            </w:r>
          </w:p>
        </w:tc>
      </w:tr>
      <w:tr w:rsidR="0085027A" w:rsidTr="00014B33">
        <w:trPr>
          <w:trHeight w:val="233"/>
        </w:trPr>
        <w:tc>
          <w:tcPr>
            <w:tcW w:w="4420" w:type="dxa"/>
          </w:tcPr>
          <w:p w:rsidR="0085027A" w:rsidRDefault="0085027A" w:rsidP="00467EA2">
            <w:pPr>
              <w:bidi w:val="0"/>
              <w:spacing w:before="100" w:beforeAutospacing="1" w:after="100" w:afterAutospacing="1" w:line="360" w:lineRule="auto"/>
              <w:jc w:val="both"/>
            </w:pPr>
            <w:r w:rsidRPr="00CA6974">
              <w:rPr>
                <w:rFonts w:asciiTheme="majorBidi" w:hAnsiTheme="majorBidi" w:cstheme="majorBidi"/>
              </w:rPr>
              <w:t>IP3</w:t>
            </w:r>
          </w:p>
        </w:tc>
        <w:tc>
          <w:tcPr>
            <w:tcW w:w="4420" w:type="dxa"/>
          </w:tcPr>
          <w:p w:rsidR="0085027A" w:rsidRDefault="0085027A" w:rsidP="00467EA2">
            <w:pPr>
              <w:bidi w:val="0"/>
              <w:spacing w:before="100" w:beforeAutospacing="1" w:after="100" w:afterAutospacing="1" w:line="360" w:lineRule="auto"/>
              <w:jc w:val="both"/>
            </w:pPr>
            <w:r w:rsidRPr="00CA6974">
              <w:rPr>
                <w:rFonts w:asciiTheme="majorBidi" w:hAnsiTheme="majorBidi" w:cstheme="majorBidi"/>
              </w:rPr>
              <w:t>3</w:t>
            </w:r>
            <w:r w:rsidRPr="00CA6974">
              <w:rPr>
                <w:rFonts w:asciiTheme="majorBidi" w:hAnsiTheme="majorBidi" w:cstheme="majorBidi"/>
                <w:vertAlign w:val="superscript"/>
              </w:rPr>
              <w:t>rd</w:t>
            </w:r>
            <w:r w:rsidRPr="00CA6974">
              <w:rPr>
                <w:rFonts w:asciiTheme="majorBidi" w:hAnsiTheme="majorBidi" w:cstheme="majorBidi"/>
              </w:rPr>
              <w:t xml:space="preserve"> order intercept</w:t>
            </w:r>
          </w:p>
        </w:tc>
      </w:tr>
      <w:tr w:rsidR="0085027A" w:rsidTr="00014B33">
        <w:trPr>
          <w:trHeight w:val="248"/>
        </w:trPr>
        <w:tc>
          <w:tcPr>
            <w:tcW w:w="4420" w:type="dxa"/>
          </w:tcPr>
          <w:p w:rsidR="0085027A" w:rsidRDefault="0085027A" w:rsidP="00467EA2">
            <w:pPr>
              <w:bidi w:val="0"/>
              <w:spacing w:before="100" w:beforeAutospacing="1" w:after="100" w:afterAutospacing="1" w:line="360" w:lineRule="auto"/>
              <w:jc w:val="both"/>
            </w:pPr>
            <w:r w:rsidRPr="00CA6974">
              <w:rPr>
                <w:rFonts w:asciiTheme="majorBidi" w:hAnsiTheme="majorBidi" w:cstheme="majorBidi"/>
                <w:lang w:bidi="ar-JO"/>
              </w:rPr>
              <w:t>S band</w:t>
            </w:r>
          </w:p>
        </w:tc>
        <w:tc>
          <w:tcPr>
            <w:tcW w:w="4420" w:type="dxa"/>
          </w:tcPr>
          <w:p w:rsidR="0085027A" w:rsidRDefault="0085027A" w:rsidP="00467EA2">
            <w:pPr>
              <w:bidi w:val="0"/>
              <w:spacing w:before="100" w:beforeAutospacing="1" w:after="100" w:afterAutospacing="1" w:line="360" w:lineRule="auto"/>
              <w:jc w:val="both"/>
            </w:pPr>
            <w:r w:rsidRPr="00CA6974">
              <w:rPr>
                <w:rFonts w:asciiTheme="majorBidi" w:hAnsiTheme="majorBidi" w:cstheme="majorBidi"/>
                <w:lang w:bidi="ar-JO"/>
              </w:rPr>
              <w:t>Super High Frequency band</w:t>
            </w:r>
          </w:p>
        </w:tc>
      </w:tr>
      <w:tr w:rsidR="0085027A" w:rsidTr="00014B33">
        <w:trPr>
          <w:trHeight w:val="233"/>
        </w:trPr>
        <w:tc>
          <w:tcPr>
            <w:tcW w:w="4420" w:type="dxa"/>
          </w:tcPr>
          <w:p w:rsidR="0085027A" w:rsidRDefault="0085027A" w:rsidP="00467EA2">
            <w:pPr>
              <w:bidi w:val="0"/>
              <w:spacing w:before="100" w:beforeAutospacing="1" w:after="100" w:afterAutospacing="1" w:line="360" w:lineRule="auto"/>
              <w:jc w:val="both"/>
            </w:pPr>
            <w:r w:rsidRPr="00CA6974">
              <w:rPr>
                <w:rFonts w:asciiTheme="majorBidi" w:hAnsiTheme="majorBidi" w:cstheme="majorBidi"/>
                <w:lang w:bidi="ar-JO"/>
              </w:rPr>
              <w:t>IoTV</w:t>
            </w:r>
          </w:p>
        </w:tc>
        <w:tc>
          <w:tcPr>
            <w:tcW w:w="4420" w:type="dxa"/>
          </w:tcPr>
          <w:p w:rsidR="0085027A" w:rsidRDefault="0085027A" w:rsidP="00467EA2">
            <w:pPr>
              <w:bidi w:val="0"/>
              <w:spacing w:before="100" w:beforeAutospacing="1" w:after="100" w:afterAutospacing="1" w:line="360" w:lineRule="auto"/>
              <w:jc w:val="both"/>
            </w:pPr>
            <w:r w:rsidRPr="00CA6974">
              <w:rPr>
                <w:rFonts w:asciiTheme="majorBidi" w:hAnsiTheme="majorBidi" w:cstheme="majorBidi"/>
                <w:lang w:bidi="ar-JO"/>
              </w:rPr>
              <w:t>Internet over TV band</w:t>
            </w:r>
          </w:p>
        </w:tc>
      </w:tr>
      <w:tr w:rsidR="0085027A" w:rsidTr="00014B33">
        <w:trPr>
          <w:trHeight w:val="248"/>
        </w:trPr>
        <w:tc>
          <w:tcPr>
            <w:tcW w:w="4420" w:type="dxa"/>
          </w:tcPr>
          <w:p w:rsidR="0085027A" w:rsidRDefault="0085027A" w:rsidP="00467EA2">
            <w:pPr>
              <w:bidi w:val="0"/>
              <w:spacing w:before="100" w:beforeAutospacing="1" w:after="100" w:afterAutospacing="1" w:line="360" w:lineRule="auto"/>
              <w:jc w:val="both"/>
            </w:pPr>
            <w:r w:rsidRPr="00CA6974">
              <w:rPr>
                <w:rFonts w:asciiTheme="majorBidi" w:hAnsiTheme="majorBidi" w:cstheme="majorBidi"/>
                <w:shd w:val="clear" w:color="auto" w:fill="FFFFFF"/>
              </w:rPr>
              <w:t>RF</w:t>
            </w:r>
          </w:p>
        </w:tc>
        <w:tc>
          <w:tcPr>
            <w:tcW w:w="4420" w:type="dxa"/>
          </w:tcPr>
          <w:p w:rsidR="0085027A" w:rsidRDefault="0085027A" w:rsidP="00467EA2">
            <w:pPr>
              <w:bidi w:val="0"/>
              <w:spacing w:before="100" w:beforeAutospacing="1" w:after="100" w:afterAutospacing="1" w:line="360" w:lineRule="auto"/>
              <w:jc w:val="both"/>
            </w:pPr>
            <w:r w:rsidRPr="00CA6974">
              <w:rPr>
                <w:rFonts w:asciiTheme="majorBidi" w:hAnsiTheme="majorBidi" w:cstheme="majorBidi"/>
                <w:shd w:val="clear" w:color="auto" w:fill="FFFFFF"/>
              </w:rPr>
              <w:t>Radio Frequency</w:t>
            </w:r>
          </w:p>
        </w:tc>
      </w:tr>
      <w:tr w:rsidR="0085027A" w:rsidTr="00014B33">
        <w:trPr>
          <w:trHeight w:val="248"/>
        </w:trPr>
        <w:tc>
          <w:tcPr>
            <w:tcW w:w="4420" w:type="dxa"/>
          </w:tcPr>
          <w:p w:rsidR="0085027A" w:rsidRDefault="0085027A" w:rsidP="00467EA2">
            <w:pPr>
              <w:bidi w:val="0"/>
              <w:spacing w:before="100" w:beforeAutospacing="1" w:after="100" w:afterAutospacing="1" w:line="360" w:lineRule="auto"/>
              <w:jc w:val="both"/>
            </w:pPr>
            <w:r w:rsidRPr="00CA6974">
              <w:rPr>
                <w:rFonts w:asciiTheme="majorBidi" w:hAnsiTheme="majorBidi" w:cstheme="majorBidi"/>
                <w:shd w:val="clear" w:color="auto" w:fill="FFFFFF"/>
              </w:rPr>
              <w:t>HF</w:t>
            </w:r>
          </w:p>
        </w:tc>
        <w:tc>
          <w:tcPr>
            <w:tcW w:w="4420" w:type="dxa"/>
          </w:tcPr>
          <w:p w:rsidR="0085027A" w:rsidRDefault="0085027A" w:rsidP="00467EA2">
            <w:pPr>
              <w:bidi w:val="0"/>
              <w:spacing w:before="100" w:beforeAutospacing="1" w:after="100" w:afterAutospacing="1" w:line="360" w:lineRule="auto"/>
              <w:jc w:val="both"/>
            </w:pPr>
            <w:r>
              <w:t xml:space="preserve">High </w:t>
            </w:r>
            <w:r w:rsidRPr="00CA6974">
              <w:rPr>
                <w:rFonts w:asciiTheme="majorBidi" w:hAnsiTheme="majorBidi" w:cstheme="majorBidi"/>
                <w:shd w:val="clear" w:color="auto" w:fill="FFFFFF"/>
              </w:rPr>
              <w:t>Frequency</w:t>
            </w:r>
          </w:p>
        </w:tc>
      </w:tr>
      <w:tr w:rsidR="0085027A" w:rsidTr="00014B33">
        <w:trPr>
          <w:trHeight w:val="248"/>
        </w:trPr>
        <w:tc>
          <w:tcPr>
            <w:tcW w:w="4420" w:type="dxa"/>
          </w:tcPr>
          <w:p w:rsidR="0085027A" w:rsidRDefault="0085027A" w:rsidP="00467EA2">
            <w:pPr>
              <w:bidi w:val="0"/>
              <w:spacing w:before="100" w:beforeAutospacing="1" w:after="100" w:afterAutospacing="1" w:line="360" w:lineRule="auto"/>
              <w:jc w:val="both"/>
            </w:pPr>
            <w:r w:rsidRPr="00CA6974">
              <w:rPr>
                <w:rFonts w:asciiTheme="majorBidi" w:hAnsiTheme="majorBidi" w:cstheme="majorBidi"/>
                <w:shd w:val="clear" w:color="auto" w:fill="FFFFFF"/>
              </w:rPr>
              <w:t>IF</w:t>
            </w:r>
          </w:p>
        </w:tc>
        <w:tc>
          <w:tcPr>
            <w:tcW w:w="4420" w:type="dxa"/>
          </w:tcPr>
          <w:p w:rsidR="0085027A" w:rsidRDefault="0085027A" w:rsidP="00467EA2">
            <w:pPr>
              <w:bidi w:val="0"/>
              <w:spacing w:before="100" w:beforeAutospacing="1" w:after="100" w:afterAutospacing="1" w:line="360" w:lineRule="auto"/>
              <w:jc w:val="both"/>
            </w:pPr>
            <w:r w:rsidRPr="00CA6974">
              <w:rPr>
                <w:rFonts w:asciiTheme="majorBidi" w:hAnsiTheme="majorBidi" w:cstheme="majorBidi"/>
                <w:shd w:val="clear" w:color="auto" w:fill="FFFFFF"/>
              </w:rPr>
              <w:t>Intermediate Frequency</w:t>
            </w:r>
          </w:p>
        </w:tc>
      </w:tr>
      <w:tr w:rsidR="0085027A" w:rsidTr="00014B33">
        <w:trPr>
          <w:trHeight w:val="248"/>
        </w:trPr>
        <w:tc>
          <w:tcPr>
            <w:tcW w:w="4420" w:type="dxa"/>
          </w:tcPr>
          <w:p w:rsidR="0085027A" w:rsidRDefault="0085027A" w:rsidP="00467EA2">
            <w:pPr>
              <w:bidi w:val="0"/>
              <w:spacing w:before="100" w:beforeAutospacing="1" w:after="100" w:afterAutospacing="1" w:line="360" w:lineRule="auto"/>
              <w:jc w:val="both"/>
            </w:pPr>
            <w:r w:rsidRPr="00CA6974">
              <w:rPr>
                <w:lang w:bidi="ar-JO"/>
              </w:rPr>
              <w:t>DC</w:t>
            </w:r>
          </w:p>
        </w:tc>
        <w:tc>
          <w:tcPr>
            <w:tcW w:w="4420" w:type="dxa"/>
          </w:tcPr>
          <w:p w:rsidR="0085027A" w:rsidRDefault="0085027A" w:rsidP="00467EA2">
            <w:pPr>
              <w:bidi w:val="0"/>
              <w:spacing w:before="100" w:beforeAutospacing="1" w:after="100" w:afterAutospacing="1" w:line="360" w:lineRule="auto"/>
              <w:jc w:val="both"/>
            </w:pPr>
            <w:r w:rsidRPr="00CA6974">
              <w:rPr>
                <w:rFonts w:asciiTheme="majorBidi" w:hAnsiTheme="majorBidi" w:cstheme="majorBidi"/>
                <w:shd w:val="clear" w:color="auto" w:fill="FFFFFF"/>
              </w:rPr>
              <w:t>Direct Current</w:t>
            </w:r>
          </w:p>
        </w:tc>
      </w:tr>
      <w:tr w:rsidR="0085027A" w:rsidTr="00014B33">
        <w:trPr>
          <w:trHeight w:val="248"/>
        </w:trPr>
        <w:tc>
          <w:tcPr>
            <w:tcW w:w="4420" w:type="dxa"/>
          </w:tcPr>
          <w:p w:rsidR="0085027A" w:rsidRDefault="0085027A" w:rsidP="00467EA2">
            <w:pPr>
              <w:bidi w:val="0"/>
              <w:spacing w:before="100" w:beforeAutospacing="1" w:after="100" w:afterAutospacing="1" w:line="360" w:lineRule="auto"/>
              <w:jc w:val="both"/>
            </w:pPr>
            <w:r w:rsidRPr="00CA6974">
              <w:rPr>
                <w:rFonts w:asciiTheme="majorBidi" w:hAnsiTheme="majorBidi" w:cstheme="majorBidi"/>
                <w:shd w:val="clear" w:color="auto" w:fill="FFFFFF"/>
              </w:rPr>
              <w:t>AC</w:t>
            </w:r>
          </w:p>
        </w:tc>
        <w:tc>
          <w:tcPr>
            <w:tcW w:w="4420" w:type="dxa"/>
          </w:tcPr>
          <w:p w:rsidR="0085027A" w:rsidRDefault="0085027A" w:rsidP="00467EA2">
            <w:pPr>
              <w:bidi w:val="0"/>
              <w:spacing w:before="100" w:beforeAutospacing="1" w:after="100" w:afterAutospacing="1" w:line="360" w:lineRule="auto"/>
              <w:jc w:val="both"/>
            </w:pPr>
            <w:r w:rsidRPr="00CA6974">
              <w:rPr>
                <w:rFonts w:asciiTheme="majorBidi" w:hAnsiTheme="majorBidi" w:cstheme="majorBidi"/>
                <w:shd w:val="clear" w:color="auto" w:fill="FFFFFF"/>
              </w:rPr>
              <w:t>Alternative Current</w:t>
            </w:r>
          </w:p>
        </w:tc>
      </w:tr>
      <w:tr w:rsidR="0085027A" w:rsidTr="00014B33">
        <w:trPr>
          <w:trHeight w:val="248"/>
        </w:trPr>
        <w:tc>
          <w:tcPr>
            <w:tcW w:w="4420" w:type="dxa"/>
          </w:tcPr>
          <w:p w:rsidR="0085027A" w:rsidRDefault="0085027A" w:rsidP="00467EA2">
            <w:pPr>
              <w:bidi w:val="0"/>
              <w:spacing w:before="100" w:beforeAutospacing="1" w:after="100" w:afterAutospacing="1" w:line="360" w:lineRule="auto"/>
              <w:jc w:val="both"/>
            </w:pPr>
            <w:r w:rsidRPr="00CA6974">
              <w:rPr>
                <w:rFonts w:asciiTheme="majorBidi" w:hAnsiTheme="majorBidi" w:cstheme="majorBidi"/>
                <w:shd w:val="clear" w:color="auto" w:fill="FFFFFF"/>
              </w:rPr>
              <w:t>ADS</w:t>
            </w:r>
          </w:p>
        </w:tc>
        <w:tc>
          <w:tcPr>
            <w:tcW w:w="4420" w:type="dxa"/>
          </w:tcPr>
          <w:p w:rsidR="0085027A" w:rsidRDefault="0085027A" w:rsidP="00467EA2">
            <w:pPr>
              <w:bidi w:val="0"/>
              <w:spacing w:before="100" w:beforeAutospacing="1" w:after="100" w:afterAutospacing="1" w:line="360" w:lineRule="auto"/>
              <w:jc w:val="both"/>
            </w:pPr>
            <w:r w:rsidRPr="00CA6974">
              <w:rPr>
                <w:rFonts w:asciiTheme="majorBidi" w:hAnsiTheme="majorBidi" w:cstheme="majorBidi"/>
              </w:rPr>
              <w:t>Advanced Design System</w:t>
            </w:r>
          </w:p>
        </w:tc>
      </w:tr>
      <w:tr w:rsidR="0085027A" w:rsidTr="00014B33">
        <w:trPr>
          <w:trHeight w:val="919"/>
        </w:trPr>
        <w:tc>
          <w:tcPr>
            <w:tcW w:w="4420" w:type="dxa"/>
          </w:tcPr>
          <w:p w:rsidR="0085027A" w:rsidRDefault="0085027A" w:rsidP="00467EA2">
            <w:pPr>
              <w:bidi w:val="0"/>
              <w:spacing w:before="100" w:beforeAutospacing="1" w:after="100" w:afterAutospacing="1" w:line="360" w:lineRule="auto"/>
              <w:jc w:val="both"/>
            </w:pPr>
            <w:r w:rsidRPr="00CA6974">
              <w:t>USRP</w:t>
            </w:r>
          </w:p>
        </w:tc>
        <w:tc>
          <w:tcPr>
            <w:tcW w:w="4420" w:type="dxa"/>
          </w:tcPr>
          <w:p w:rsidR="0085027A" w:rsidRPr="00CA6974" w:rsidRDefault="0085027A" w:rsidP="00467EA2">
            <w:pPr>
              <w:pStyle w:val="Default"/>
              <w:spacing w:before="100" w:beforeAutospacing="1" w:after="100" w:afterAutospacing="1" w:line="360" w:lineRule="auto"/>
              <w:jc w:val="both"/>
              <w:rPr>
                <w:rFonts w:asciiTheme="majorBidi" w:hAnsiTheme="majorBidi" w:cstheme="majorBidi"/>
                <w:color w:val="auto"/>
                <w:shd w:val="clear" w:color="auto" w:fill="FFFFFF"/>
              </w:rPr>
            </w:pPr>
            <w:r w:rsidRPr="00CA6974">
              <w:rPr>
                <w:color w:val="auto"/>
                <w:shd w:val="clear" w:color="auto" w:fill="FFFFFF"/>
              </w:rPr>
              <w:t>Universal Software Radio Peripheral</w:t>
            </w:r>
          </w:p>
          <w:p w:rsidR="0085027A" w:rsidRPr="009C5C9F" w:rsidRDefault="0085027A" w:rsidP="00467EA2">
            <w:pPr>
              <w:bidi w:val="0"/>
              <w:spacing w:before="100" w:beforeAutospacing="1" w:after="100" w:afterAutospacing="1" w:line="360" w:lineRule="auto"/>
              <w:jc w:val="both"/>
              <w:rPr>
                <w:b/>
                <w:bCs/>
                <w:lang w:bidi="ar-JO"/>
              </w:rPr>
            </w:pPr>
          </w:p>
        </w:tc>
      </w:tr>
      <w:tr w:rsidR="0085027A" w:rsidTr="00014B33">
        <w:trPr>
          <w:trHeight w:val="263"/>
        </w:trPr>
        <w:tc>
          <w:tcPr>
            <w:tcW w:w="4420" w:type="dxa"/>
          </w:tcPr>
          <w:p w:rsidR="0085027A" w:rsidRDefault="0085027A" w:rsidP="00467EA2">
            <w:pPr>
              <w:bidi w:val="0"/>
              <w:spacing w:before="100" w:beforeAutospacing="1" w:after="100" w:afterAutospacing="1" w:line="360" w:lineRule="auto"/>
              <w:jc w:val="both"/>
            </w:pPr>
            <w:r w:rsidRPr="00CA6974">
              <w:rPr>
                <w:shd w:val="clear" w:color="auto" w:fill="FFFFFF"/>
              </w:rPr>
              <w:t>MUX</w:t>
            </w:r>
          </w:p>
        </w:tc>
        <w:tc>
          <w:tcPr>
            <w:tcW w:w="4420" w:type="dxa"/>
          </w:tcPr>
          <w:p w:rsidR="0085027A" w:rsidRDefault="0085027A" w:rsidP="00467EA2">
            <w:pPr>
              <w:bidi w:val="0"/>
              <w:spacing w:before="100" w:beforeAutospacing="1" w:after="100" w:afterAutospacing="1" w:line="360" w:lineRule="auto"/>
              <w:jc w:val="both"/>
            </w:pPr>
            <w:r w:rsidRPr="00CA6974">
              <w:rPr>
                <w:shd w:val="clear" w:color="auto" w:fill="FFFFFF"/>
              </w:rPr>
              <w:t>Multiplexer</w:t>
            </w:r>
          </w:p>
        </w:tc>
      </w:tr>
      <w:tr w:rsidR="0085027A" w:rsidTr="00014B33">
        <w:trPr>
          <w:trHeight w:val="233"/>
        </w:trPr>
        <w:tc>
          <w:tcPr>
            <w:tcW w:w="4420" w:type="dxa"/>
          </w:tcPr>
          <w:p w:rsidR="0085027A" w:rsidRDefault="0085027A" w:rsidP="00467EA2">
            <w:pPr>
              <w:bidi w:val="0"/>
              <w:spacing w:before="100" w:beforeAutospacing="1" w:after="100" w:afterAutospacing="1" w:line="360" w:lineRule="auto"/>
              <w:jc w:val="both"/>
            </w:pPr>
            <w:r w:rsidRPr="00CA6974">
              <w:rPr>
                <w:rFonts w:asciiTheme="majorBidi" w:hAnsiTheme="majorBidi" w:cstheme="majorBidi"/>
                <w:shd w:val="clear" w:color="auto" w:fill="FFFFFF"/>
              </w:rPr>
              <w:t>PCB</w:t>
            </w:r>
          </w:p>
        </w:tc>
        <w:tc>
          <w:tcPr>
            <w:tcW w:w="4420" w:type="dxa"/>
          </w:tcPr>
          <w:p w:rsidR="0085027A" w:rsidRDefault="0085027A" w:rsidP="00467EA2">
            <w:pPr>
              <w:bidi w:val="0"/>
              <w:spacing w:before="100" w:beforeAutospacing="1" w:after="100" w:afterAutospacing="1" w:line="360" w:lineRule="auto"/>
              <w:jc w:val="both"/>
            </w:pPr>
            <w:r w:rsidRPr="00CA6974">
              <w:rPr>
                <w:rFonts w:asciiTheme="majorBidi" w:hAnsiTheme="majorBidi" w:cstheme="majorBidi"/>
                <w:shd w:val="clear" w:color="auto" w:fill="FFFFFF"/>
              </w:rPr>
              <w:t>Printed Circuit Board</w:t>
            </w:r>
          </w:p>
        </w:tc>
      </w:tr>
      <w:tr w:rsidR="0085027A" w:rsidTr="00014B33">
        <w:trPr>
          <w:trHeight w:val="248"/>
        </w:trPr>
        <w:tc>
          <w:tcPr>
            <w:tcW w:w="4420" w:type="dxa"/>
          </w:tcPr>
          <w:p w:rsidR="0085027A" w:rsidRDefault="0085027A" w:rsidP="00467EA2">
            <w:pPr>
              <w:bidi w:val="0"/>
              <w:spacing w:before="100" w:beforeAutospacing="1" w:after="100" w:afterAutospacing="1" w:line="360" w:lineRule="auto"/>
              <w:jc w:val="both"/>
            </w:pPr>
            <w:r w:rsidRPr="00CA6974">
              <w:rPr>
                <w:rFonts w:asciiTheme="majorBidi" w:hAnsiTheme="majorBidi" w:cstheme="majorBidi"/>
                <w:shd w:val="clear" w:color="auto" w:fill="FFFFFF"/>
              </w:rPr>
              <w:t>IEEE</w:t>
            </w:r>
          </w:p>
        </w:tc>
        <w:tc>
          <w:tcPr>
            <w:tcW w:w="4420" w:type="dxa"/>
          </w:tcPr>
          <w:p w:rsidR="0085027A" w:rsidRDefault="0085027A" w:rsidP="00467EA2">
            <w:pPr>
              <w:bidi w:val="0"/>
              <w:spacing w:before="100" w:beforeAutospacing="1" w:after="100" w:afterAutospacing="1" w:line="360" w:lineRule="auto"/>
              <w:jc w:val="both"/>
            </w:pPr>
            <w:r w:rsidRPr="00CA6974">
              <w:rPr>
                <w:rFonts w:asciiTheme="majorBidi" w:hAnsiTheme="majorBidi" w:cstheme="majorBidi"/>
                <w:shd w:val="clear" w:color="auto" w:fill="FFFFFF"/>
              </w:rPr>
              <w:t>Institute of Electrical and Electronics Engineers</w:t>
            </w:r>
          </w:p>
        </w:tc>
      </w:tr>
      <w:tr w:rsidR="0085027A" w:rsidTr="00014B33">
        <w:trPr>
          <w:trHeight w:val="934"/>
        </w:trPr>
        <w:tc>
          <w:tcPr>
            <w:tcW w:w="4420" w:type="dxa"/>
          </w:tcPr>
          <w:p w:rsidR="0085027A" w:rsidRDefault="0085027A" w:rsidP="00467EA2">
            <w:pPr>
              <w:bidi w:val="0"/>
              <w:spacing w:before="100" w:beforeAutospacing="1" w:after="100" w:afterAutospacing="1" w:line="360" w:lineRule="auto"/>
              <w:jc w:val="both"/>
            </w:pPr>
            <w:r w:rsidRPr="00CA6974">
              <w:rPr>
                <w:rFonts w:asciiTheme="majorBidi" w:hAnsiTheme="majorBidi" w:cstheme="majorBidi"/>
                <w:shd w:val="clear" w:color="auto" w:fill="FFFFFF"/>
              </w:rPr>
              <w:t>ITU</w:t>
            </w:r>
          </w:p>
        </w:tc>
        <w:tc>
          <w:tcPr>
            <w:tcW w:w="4420" w:type="dxa"/>
          </w:tcPr>
          <w:p w:rsidR="0085027A" w:rsidRPr="00CA6974" w:rsidRDefault="0085027A" w:rsidP="00467EA2">
            <w:pPr>
              <w:pStyle w:val="Default"/>
              <w:spacing w:before="100" w:beforeAutospacing="1" w:after="100" w:afterAutospacing="1" w:line="360" w:lineRule="auto"/>
              <w:jc w:val="both"/>
              <w:rPr>
                <w:rFonts w:asciiTheme="majorBidi" w:hAnsiTheme="majorBidi" w:cstheme="majorBidi"/>
                <w:color w:val="auto"/>
                <w:shd w:val="clear" w:color="auto" w:fill="FFFFFF"/>
              </w:rPr>
            </w:pPr>
            <w:r w:rsidRPr="00CA6974">
              <w:rPr>
                <w:rFonts w:asciiTheme="majorBidi" w:hAnsiTheme="majorBidi" w:cstheme="majorBidi"/>
                <w:color w:val="auto"/>
                <w:shd w:val="clear" w:color="auto" w:fill="FFFFFF"/>
              </w:rPr>
              <w:t>International Telecommunication Union</w:t>
            </w:r>
          </w:p>
          <w:p w:rsidR="0085027A" w:rsidRDefault="0085027A" w:rsidP="00467EA2">
            <w:pPr>
              <w:bidi w:val="0"/>
              <w:spacing w:before="100" w:beforeAutospacing="1" w:after="100" w:afterAutospacing="1" w:line="360" w:lineRule="auto"/>
              <w:jc w:val="both"/>
              <w:rPr>
                <w:lang w:bidi="ar-JO"/>
              </w:rPr>
            </w:pPr>
          </w:p>
        </w:tc>
      </w:tr>
    </w:tbl>
    <w:p w:rsidR="00C7026E" w:rsidRDefault="00C7026E" w:rsidP="00467EA2">
      <w:pPr>
        <w:bidi w:val="0"/>
        <w:spacing w:before="100" w:beforeAutospacing="1" w:after="100" w:afterAutospacing="1" w:line="360" w:lineRule="auto"/>
        <w:jc w:val="both"/>
        <w:rPr>
          <w:lang w:bidi="ar-JO"/>
        </w:rPr>
      </w:pPr>
      <w:bookmarkStart w:id="7" w:name="_Toc404579464"/>
    </w:p>
    <w:p w:rsidR="00C7026E" w:rsidRPr="00C7026E" w:rsidRDefault="00C7026E" w:rsidP="00467EA2">
      <w:pPr>
        <w:bidi w:val="0"/>
        <w:spacing w:before="100" w:beforeAutospacing="1" w:after="100" w:afterAutospacing="1" w:line="360" w:lineRule="auto"/>
        <w:jc w:val="both"/>
        <w:rPr>
          <w:lang w:bidi="ar-JO"/>
        </w:rPr>
      </w:pPr>
    </w:p>
    <w:p w:rsidR="0085027A" w:rsidRPr="00AD662D" w:rsidRDefault="0085027A" w:rsidP="00467EA2">
      <w:pPr>
        <w:pStyle w:val="Heading1"/>
        <w:spacing w:before="100" w:beforeAutospacing="1" w:after="100" w:afterAutospacing="1" w:line="360" w:lineRule="auto"/>
        <w:jc w:val="both"/>
        <w:rPr>
          <w:rFonts w:ascii="Times New Roman" w:hAnsi="Times New Roman"/>
          <w:color w:val="1F497D" w:themeColor="text2"/>
          <w:sz w:val="40"/>
          <w:szCs w:val="40"/>
          <w:rtl/>
          <w:lang w:bidi="ar-JO"/>
        </w:rPr>
      </w:pPr>
      <w:bookmarkStart w:id="8" w:name="_Toc418417317"/>
      <w:r w:rsidRPr="00EF46C2">
        <w:rPr>
          <w:rFonts w:ascii="Times New Roman" w:hAnsi="Times New Roman"/>
          <w:color w:val="1F497D" w:themeColor="text2"/>
          <w:sz w:val="40"/>
          <w:szCs w:val="40"/>
          <w:lang w:bidi="ar-JO"/>
        </w:rPr>
        <w:lastRenderedPageBreak/>
        <w:t>Abstract:</w:t>
      </w:r>
      <w:bookmarkEnd w:id="7"/>
      <w:bookmarkEnd w:id="8"/>
    </w:p>
    <w:p w:rsidR="0085027A" w:rsidRPr="00994271" w:rsidRDefault="0085027A" w:rsidP="00467EA2">
      <w:pPr>
        <w:bidi w:val="0"/>
        <w:spacing w:before="100" w:beforeAutospacing="1" w:after="100" w:afterAutospacing="1" w:line="360" w:lineRule="auto"/>
        <w:jc w:val="both"/>
        <w:rPr>
          <w:rFonts w:asciiTheme="majorBidi" w:hAnsiTheme="majorBidi" w:cstheme="majorBidi"/>
          <w:sz w:val="24"/>
          <w:szCs w:val="24"/>
        </w:rPr>
      </w:pPr>
      <w:r w:rsidRPr="00994271">
        <w:rPr>
          <w:rFonts w:asciiTheme="majorBidi" w:hAnsiTheme="majorBidi" w:cstheme="majorBidi"/>
          <w:sz w:val="24"/>
          <w:szCs w:val="24"/>
        </w:rPr>
        <w:t xml:space="preserve">With the rapid development in the area of RF and wireless communication, the interest in frequency synthesizers has grown rapidly in the last few years. The high frequencies (2.4 GHz or 5 GHz) used by Wi-Fi mean that signals can’t travels for long distances and penetrate buildings so it is difficult to reach the </w:t>
      </w:r>
      <w:r w:rsidR="00DA0161" w:rsidRPr="00994271">
        <w:rPr>
          <w:rFonts w:asciiTheme="majorBidi" w:hAnsiTheme="majorBidi" w:cstheme="majorBidi"/>
          <w:sz w:val="24"/>
          <w:szCs w:val="24"/>
        </w:rPr>
        <w:t>rural</w:t>
      </w:r>
      <w:r w:rsidRPr="00994271">
        <w:rPr>
          <w:rFonts w:asciiTheme="majorBidi" w:hAnsiTheme="majorBidi" w:cstheme="majorBidi"/>
          <w:sz w:val="24"/>
          <w:szCs w:val="24"/>
        </w:rPr>
        <w:t xml:space="preserve"> areas. </w:t>
      </w:r>
    </w:p>
    <w:p w:rsidR="0085027A" w:rsidRPr="00994271" w:rsidRDefault="0085027A" w:rsidP="00467EA2">
      <w:pPr>
        <w:autoSpaceDE w:val="0"/>
        <w:autoSpaceDN w:val="0"/>
        <w:bidi w:val="0"/>
        <w:adjustRightInd w:val="0"/>
        <w:spacing w:before="100" w:beforeAutospacing="1" w:after="100" w:afterAutospacing="1" w:line="360" w:lineRule="auto"/>
        <w:jc w:val="both"/>
        <w:rPr>
          <w:rFonts w:asciiTheme="majorBidi" w:hAnsiTheme="majorBidi" w:cstheme="majorBidi"/>
          <w:sz w:val="24"/>
          <w:szCs w:val="24"/>
        </w:rPr>
      </w:pPr>
      <w:r w:rsidRPr="00994271">
        <w:rPr>
          <w:rFonts w:asciiTheme="majorBidi" w:hAnsiTheme="majorBidi" w:cstheme="majorBidi"/>
          <w:sz w:val="24"/>
          <w:szCs w:val="24"/>
        </w:rPr>
        <w:t xml:space="preserve">Since the frequency synthesizer depends on a high efficient design of mixer and high frequency local oscillator (LO), our graduation project </w:t>
      </w:r>
      <w:r w:rsidRPr="00994271">
        <w:rPr>
          <w:rFonts w:asciiTheme="majorBidi" w:hAnsiTheme="majorBidi" w:cstheme="majorBidi"/>
          <w:color w:val="212121"/>
          <w:sz w:val="24"/>
          <w:szCs w:val="24"/>
        </w:rPr>
        <w:t xml:space="preserve">revolves around how to design </w:t>
      </w:r>
      <w:r w:rsidRPr="00994271">
        <w:rPr>
          <w:rFonts w:asciiTheme="majorBidi" w:hAnsiTheme="majorBidi" w:cstheme="majorBidi"/>
          <w:sz w:val="24"/>
          <w:szCs w:val="24"/>
        </w:rPr>
        <w:t>the local osci</w:t>
      </w:r>
      <w:r w:rsidR="00C97232" w:rsidRPr="00994271">
        <w:rPr>
          <w:rFonts w:asciiTheme="majorBidi" w:hAnsiTheme="majorBidi" w:cstheme="majorBidi"/>
          <w:sz w:val="24"/>
          <w:szCs w:val="24"/>
        </w:rPr>
        <w:t>llator at a high frequency 2GHz</w:t>
      </w:r>
      <w:r w:rsidRPr="00994271">
        <w:rPr>
          <w:rFonts w:asciiTheme="majorBidi" w:hAnsiTheme="majorBidi" w:cstheme="majorBidi"/>
          <w:sz w:val="24"/>
          <w:szCs w:val="24"/>
        </w:rPr>
        <w:t xml:space="preserve"> and describe</w:t>
      </w:r>
      <w:r w:rsidR="00C97232" w:rsidRPr="00994271">
        <w:rPr>
          <w:rFonts w:asciiTheme="majorBidi" w:hAnsiTheme="majorBidi" w:cstheme="majorBidi"/>
          <w:sz w:val="24"/>
          <w:szCs w:val="24"/>
        </w:rPr>
        <w:t>s</w:t>
      </w:r>
      <w:r w:rsidRPr="00994271">
        <w:rPr>
          <w:rFonts w:asciiTheme="majorBidi" w:hAnsiTheme="majorBidi" w:cstheme="majorBidi"/>
          <w:sz w:val="24"/>
          <w:szCs w:val="24"/>
        </w:rPr>
        <w:t xml:space="preserve"> the </w:t>
      </w:r>
      <w:r w:rsidRPr="00994271">
        <w:rPr>
          <w:rFonts w:asciiTheme="majorBidi" w:hAnsiTheme="majorBidi" w:cstheme="majorBidi"/>
          <w:color w:val="212121"/>
          <w:sz w:val="24"/>
          <w:szCs w:val="24"/>
        </w:rPr>
        <w:t>implementation and</w:t>
      </w:r>
      <w:r w:rsidRPr="00994271">
        <w:rPr>
          <w:rFonts w:asciiTheme="majorBidi" w:hAnsiTheme="majorBidi" w:cstheme="majorBidi"/>
          <w:sz w:val="24"/>
          <w:szCs w:val="24"/>
        </w:rPr>
        <w:t xml:space="preserve">  design work of the mixer at 2.4GHz for TV broadcast band (400MHz to 800MHz).</w:t>
      </w:r>
    </w:p>
    <w:p w:rsidR="0085027A" w:rsidRPr="00994271" w:rsidRDefault="0085027A" w:rsidP="00467EA2">
      <w:pPr>
        <w:autoSpaceDE w:val="0"/>
        <w:autoSpaceDN w:val="0"/>
        <w:bidi w:val="0"/>
        <w:adjustRightInd w:val="0"/>
        <w:spacing w:before="100" w:beforeAutospacing="1" w:after="100" w:afterAutospacing="1" w:line="360" w:lineRule="auto"/>
        <w:jc w:val="both"/>
        <w:rPr>
          <w:rFonts w:asciiTheme="majorBidi" w:hAnsiTheme="majorBidi" w:cstheme="majorBidi"/>
          <w:sz w:val="24"/>
          <w:szCs w:val="24"/>
        </w:rPr>
      </w:pPr>
      <w:r w:rsidRPr="00994271">
        <w:rPr>
          <w:rFonts w:asciiTheme="majorBidi" w:hAnsiTheme="majorBidi" w:cstheme="majorBidi"/>
          <w:sz w:val="24"/>
          <w:szCs w:val="24"/>
        </w:rPr>
        <w:t xml:space="preserve">In our design we choose to work on an empty available TV channel at a fixed frequency which is 450MHz. </w:t>
      </w:r>
    </w:p>
    <w:p w:rsidR="0085027A" w:rsidRPr="00994271" w:rsidRDefault="0085027A" w:rsidP="00467EA2">
      <w:pPr>
        <w:autoSpaceDE w:val="0"/>
        <w:autoSpaceDN w:val="0"/>
        <w:bidi w:val="0"/>
        <w:adjustRightInd w:val="0"/>
        <w:spacing w:before="100" w:beforeAutospacing="1" w:after="100" w:afterAutospacing="1" w:line="360" w:lineRule="auto"/>
        <w:jc w:val="both"/>
        <w:rPr>
          <w:rFonts w:asciiTheme="majorBidi" w:hAnsiTheme="majorBidi" w:cstheme="majorBidi"/>
          <w:sz w:val="24"/>
          <w:szCs w:val="24"/>
        </w:rPr>
      </w:pPr>
      <w:r w:rsidRPr="00994271">
        <w:rPr>
          <w:rFonts w:asciiTheme="majorBidi" w:hAnsiTheme="majorBidi" w:cstheme="majorBidi"/>
          <w:sz w:val="24"/>
          <w:szCs w:val="24"/>
        </w:rPr>
        <w:t>Our design is implemented by using the negative resistor configuration for oscillator and for</w:t>
      </w:r>
      <w:r w:rsidR="009E7E81" w:rsidRPr="00994271">
        <w:rPr>
          <w:rFonts w:asciiTheme="majorBidi" w:hAnsiTheme="majorBidi" w:cstheme="majorBidi"/>
          <w:sz w:val="24"/>
          <w:szCs w:val="24"/>
        </w:rPr>
        <w:t xml:space="preserve"> the</w:t>
      </w:r>
      <w:r w:rsidRPr="00994271">
        <w:rPr>
          <w:rFonts w:asciiTheme="majorBidi" w:hAnsiTheme="majorBidi" w:cstheme="majorBidi"/>
          <w:sz w:val="24"/>
          <w:szCs w:val="24"/>
        </w:rPr>
        <w:t xml:space="preserve"> mixer we designed </w:t>
      </w:r>
      <w:r w:rsidR="009E7E81" w:rsidRPr="00994271">
        <w:rPr>
          <w:rFonts w:asciiTheme="majorBidi" w:hAnsiTheme="majorBidi" w:cstheme="majorBidi"/>
          <w:sz w:val="24"/>
          <w:szCs w:val="24"/>
        </w:rPr>
        <w:t>three</w:t>
      </w:r>
      <w:r w:rsidRPr="00994271">
        <w:rPr>
          <w:rFonts w:asciiTheme="majorBidi" w:hAnsiTheme="majorBidi" w:cstheme="majorBidi"/>
          <w:sz w:val="24"/>
          <w:szCs w:val="24"/>
        </w:rPr>
        <w:t xml:space="preserve"> types and compare between them to prove finally that </w:t>
      </w:r>
      <w:r w:rsidR="00666FEB" w:rsidRPr="00994271">
        <w:rPr>
          <w:rFonts w:asciiTheme="majorBidi" w:hAnsiTheme="majorBidi" w:cstheme="majorBidi"/>
          <w:sz w:val="24"/>
          <w:szCs w:val="24"/>
        </w:rPr>
        <w:t>double balance</w:t>
      </w:r>
      <w:r w:rsidRPr="00994271">
        <w:rPr>
          <w:rFonts w:asciiTheme="majorBidi" w:hAnsiTheme="majorBidi" w:cstheme="majorBidi"/>
          <w:sz w:val="24"/>
          <w:szCs w:val="24"/>
        </w:rPr>
        <w:t xml:space="preserve"> mixer has a better conversion gain compared to</w:t>
      </w:r>
      <w:r w:rsidR="00666FEB" w:rsidRPr="00994271">
        <w:rPr>
          <w:rFonts w:asciiTheme="majorBidi" w:hAnsiTheme="majorBidi" w:cstheme="majorBidi"/>
          <w:sz w:val="24"/>
          <w:szCs w:val="24"/>
        </w:rPr>
        <w:t xml:space="preserve"> Non Linear Transmission Line (NLTL) </w:t>
      </w:r>
      <w:r w:rsidR="009E7E81" w:rsidRPr="00994271">
        <w:rPr>
          <w:rFonts w:asciiTheme="majorBidi" w:hAnsiTheme="majorBidi" w:cstheme="majorBidi"/>
          <w:sz w:val="24"/>
          <w:szCs w:val="24"/>
        </w:rPr>
        <w:t xml:space="preserve"> and single balance m</w:t>
      </w:r>
      <w:r w:rsidR="00666FEB" w:rsidRPr="00994271">
        <w:rPr>
          <w:rFonts w:asciiTheme="majorBidi" w:hAnsiTheme="majorBidi" w:cstheme="majorBidi"/>
          <w:sz w:val="24"/>
          <w:szCs w:val="24"/>
        </w:rPr>
        <w:t>ixer</w:t>
      </w:r>
      <w:r w:rsidR="009E7E81" w:rsidRPr="00994271">
        <w:rPr>
          <w:rFonts w:asciiTheme="majorBidi" w:hAnsiTheme="majorBidi" w:cstheme="majorBidi"/>
          <w:sz w:val="24"/>
          <w:szCs w:val="24"/>
        </w:rPr>
        <w:t>s</w:t>
      </w:r>
      <w:r w:rsidR="00666FEB" w:rsidRPr="00994271">
        <w:rPr>
          <w:rFonts w:asciiTheme="majorBidi" w:hAnsiTheme="majorBidi" w:cstheme="majorBidi"/>
          <w:sz w:val="24"/>
          <w:szCs w:val="24"/>
        </w:rPr>
        <w:t xml:space="preserve"> </w:t>
      </w:r>
      <w:r w:rsidRPr="00994271">
        <w:rPr>
          <w:rFonts w:asciiTheme="majorBidi" w:hAnsiTheme="majorBidi" w:cstheme="majorBidi"/>
          <w:sz w:val="24"/>
          <w:szCs w:val="24"/>
        </w:rPr>
        <w:t>,Schottky diode was adopted for mixer circuit.</w:t>
      </w:r>
      <w:r w:rsidR="00666FEB" w:rsidRPr="00994271">
        <w:rPr>
          <w:rFonts w:asciiTheme="majorBidi" w:hAnsiTheme="majorBidi" w:cstheme="majorBidi"/>
          <w:sz w:val="24"/>
          <w:szCs w:val="24"/>
        </w:rPr>
        <w:t xml:space="preserve"> </w:t>
      </w:r>
      <w:r w:rsidRPr="00994271">
        <w:rPr>
          <w:rFonts w:asciiTheme="majorBidi" w:hAnsiTheme="majorBidi" w:cstheme="majorBidi"/>
          <w:sz w:val="24"/>
          <w:szCs w:val="24"/>
        </w:rPr>
        <w:t>Also the simulation and the measurement results are involved in this project.</w:t>
      </w:r>
    </w:p>
    <w:p w:rsidR="0085027A" w:rsidRPr="00994271" w:rsidRDefault="0085027A" w:rsidP="00467EA2">
      <w:pPr>
        <w:pStyle w:val="HTMLPreformatted"/>
        <w:shd w:val="clear" w:color="auto" w:fill="FFFFFF"/>
        <w:spacing w:before="100" w:beforeAutospacing="1" w:after="100" w:afterAutospacing="1" w:line="360" w:lineRule="auto"/>
        <w:jc w:val="both"/>
        <w:rPr>
          <w:rFonts w:asciiTheme="majorBidi" w:hAnsiTheme="majorBidi" w:cstheme="majorBidi"/>
          <w:color w:val="212121"/>
          <w:sz w:val="24"/>
          <w:szCs w:val="24"/>
        </w:rPr>
      </w:pPr>
    </w:p>
    <w:p w:rsidR="0085027A" w:rsidRPr="00255AAA" w:rsidRDefault="0085027A" w:rsidP="00467EA2">
      <w:pPr>
        <w:bidi w:val="0"/>
        <w:spacing w:before="100" w:beforeAutospacing="1" w:after="100" w:afterAutospacing="1" w:line="360" w:lineRule="auto"/>
        <w:jc w:val="both"/>
        <w:rPr>
          <w:rFonts w:asciiTheme="minorHAnsi" w:hAnsiTheme="minorHAnsi" w:cstheme="minorBidi"/>
          <w:sz w:val="24"/>
          <w:szCs w:val="24"/>
          <w:rtl/>
        </w:rPr>
      </w:pPr>
    </w:p>
    <w:p w:rsidR="0085027A" w:rsidRDefault="0085027A" w:rsidP="00467EA2">
      <w:pPr>
        <w:pStyle w:val="HTMLPreformatted"/>
        <w:shd w:val="clear" w:color="auto" w:fill="FFFFFF"/>
        <w:spacing w:before="100" w:beforeAutospacing="1" w:after="100" w:afterAutospacing="1" w:line="360" w:lineRule="auto"/>
        <w:jc w:val="both"/>
        <w:rPr>
          <w:rFonts w:asciiTheme="majorBidi" w:hAnsiTheme="majorBidi" w:cstheme="majorBidi"/>
          <w:color w:val="212121"/>
          <w:sz w:val="24"/>
          <w:szCs w:val="24"/>
        </w:rPr>
      </w:pPr>
    </w:p>
    <w:p w:rsidR="0085027A" w:rsidRDefault="0085027A" w:rsidP="00467EA2">
      <w:pPr>
        <w:bidi w:val="0"/>
        <w:spacing w:before="100" w:beforeAutospacing="1" w:after="100" w:afterAutospacing="1" w:line="360" w:lineRule="auto"/>
        <w:jc w:val="both"/>
        <w:rPr>
          <w:rFonts w:asciiTheme="majorBidi" w:eastAsia="Times New Roman" w:hAnsiTheme="majorBidi" w:cstheme="majorBidi"/>
          <w:color w:val="212121"/>
          <w:sz w:val="24"/>
          <w:szCs w:val="24"/>
        </w:rPr>
      </w:pPr>
      <w:bookmarkStart w:id="9" w:name="_Toc404579465"/>
    </w:p>
    <w:p w:rsidR="00AD662D" w:rsidRDefault="00AD662D" w:rsidP="00467EA2">
      <w:pPr>
        <w:bidi w:val="0"/>
        <w:spacing w:before="100" w:beforeAutospacing="1" w:after="100" w:afterAutospacing="1" w:line="360" w:lineRule="auto"/>
        <w:jc w:val="both"/>
        <w:rPr>
          <w:rtl/>
          <w:lang w:bidi="ar-JO"/>
        </w:rPr>
      </w:pPr>
    </w:p>
    <w:p w:rsidR="00C7026E" w:rsidRPr="00E20317" w:rsidRDefault="00C7026E" w:rsidP="00467EA2">
      <w:pPr>
        <w:bidi w:val="0"/>
        <w:spacing w:before="100" w:beforeAutospacing="1" w:after="100" w:afterAutospacing="1" w:line="360" w:lineRule="auto"/>
        <w:jc w:val="both"/>
        <w:rPr>
          <w:rtl/>
          <w:lang w:bidi="ar-JO"/>
        </w:rPr>
      </w:pPr>
    </w:p>
    <w:p w:rsidR="0085027A" w:rsidRPr="00AD662D" w:rsidRDefault="0085027A" w:rsidP="00467EA2">
      <w:pPr>
        <w:pStyle w:val="Heading1"/>
        <w:spacing w:before="100" w:beforeAutospacing="1" w:after="100" w:afterAutospacing="1" w:line="360" w:lineRule="auto"/>
        <w:jc w:val="both"/>
        <w:rPr>
          <w:rFonts w:ascii="Times New Roman" w:hAnsi="Times New Roman"/>
          <w:color w:val="1F497D" w:themeColor="text2"/>
          <w:sz w:val="40"/>
          <w:szCs w:val="40"/>
          <w:lang w:bidi="ar-JO"/>
        </w:rPr>
      </w:pPr>
      <w:bookmarkStart w:id="10" w:name="_Toc418417318"/>
      <w:r w:rsidRPr="00EF46C2">
        <w:rPr>
          <w:rFonts w:ascii="Times New Roman" w:hAnsi="Times New Roman"/>
          <w:color w:val="1F497D" w:themeColor="text2"/>
          <w:sz w:val="40"/>
          <w:szCs w:val="40"/>
          <w:lang w:bidi="ar-JO"/>
        </w:rPr>
        <w:lastRenderedPageBreak/>
        <w:t>Chapter 1: Introduction</w:t>
      </w:r>
      <w:bookmarkEnd w:id="9"/>
      <w:bookmarkEnd w:id="10"/>
    </w:p>
    <w:p w:rsidR="0085027A" w:rsidRPr="00994271" w:rsidRDefault="0085027A" w:rsidP="00467EA2">
      <w:pPr>
        <w:autoSpaceDE w:val="0"/>
        <w:autoSpaceDN w:val="0"/>
        <w:bidi w:val="0"/>
        <w:adjustRightInd w:val="0"/>
        <w:spacing w:before="100" w:beforeAutospacing="1" w:after="100" w:afterAutospacing="1" w:line="360" w:lineRule="auto"/>
        <w:jc w:val="both"/>
        <w:rPr>
          <w:rFonts w:asciiTheme="majorBidi" w:eastAsiaTheme="minorHAnsi" w:hAnsiTheme="majorBidi" w:cstheme="majorBidi"/>
          <w:sz w:val="24"/>
          <w:szCs w:val="24"/>
        </w:rPr>
      </w:pPr>
      <w:r w:rsidRPr="00994271">
        <w:rPr>
          <w:rFonts w:asciiTheme="majorBidi" w:eastAsiaTheme="minorHAnsi" w:hAnsiTheme="majorBidi" w:cstheme="majorBidi"/>
          <w:sz w:val="24"/>
          <w:szCs w:val="24"/>
        </w:rPr>
        <w:t>The fast growing demand of wireless communications for voice and data has</w:t>
      </w:r>
      <w:r w:rsidR="00AD662D">
        <w:rPr>
          <w:rFonts w:asciiTheme="majorBidi" w:eastAsiaTheme="minorHAnsi" w:hAnsiTheme="majorBidi" w:cstheme="majorBidi"/>
          <w:sz w:val="24"/>
          <w:szCs w:val="24"/>
        </w:rPr>
        <w:t xml:space="preserve"> </w:t>
      </w:r>
      <w:r w:rsidR="007E7932" w:rsidRPr="00994271">
        <w:rPr>
          <w:rFonts w:asciiTheme="majorBidi" w:eastAsiaTheme="minorHAnsi" w:hAnsiTheme="majorBidi" w:cstheme="majorBidi"/>
          <w:sz w:val="24"/>
          <w:szCs w:val="24"/>
        </w:rPr>
        <w:t>driven</w:t>
      </w:r>
      <w:r w:rsidRPr="00994271">
        <w:rPr>
          <w:rFonts w:asciiTheme="majorBidi" w:eastAsiaTheme="minorHAnsi" w:hAnsiTheme="majorBidi" w:cstheme="majorBidi"/>
          <w:sz w:val="24"/>
          <w:szCs w:val="24"/>
        </w:rPr>
        <w:t xml:space="preserve"> recent efforts to dramatically increase the levels of integration in RF transceivers. One approach to this challenge is to implement all the RF functions in the low-cost negative resistor technology</w:t>
      </w:r>
      <w:r w:rsidR="00736691" w:rsidRPr="00994271">
        <w:rPr>
          <w:rFonts w:asciiTheme="majorBidi" w:eastAsiaTheme="minorHAnsi" w:hAnsiTheme="majorBidi" w:cstheme="majorBidi"/>
          <w:sz w:val="24"/>
          <w:szCs w:val="24"/>
        </w:rPr>
        <w:t xml:space="preserve"> for Lo</w:t>
      </w:r>
      <w:r w:rsidRPr="00994271">
        <w:rPr>
          <w:rFonts w:asciiTheme="majorBidi" w:eastAsiaTheme="minorHAnsi" w:hAnsiTheme="majorBidi" w:cstheme="majorBidi"/>
          <w:sz w:val="24"/>
          <w:szCs w:val="24"/>
        </w:rPr>
        <w:t>, and this is the first aim for our project.</w:t>
      </w:r>
    </w:p>
    <w:p w:rsidR="0085027A" w:rsidRPr="00994271" w:rsidRDefault="00AD662D" w:rsidP="00467EA2">
      <w:pPr>
        <w:autoSpaceDE w:val="0"/>
        <w:autoSpaceDN w:val="0"/>
        <w:bidi w:val="0"/>
        <w:adjustRightInd w:val="0"/>
        <w:spacing w:before="100" w:beforeAutospacing="1" w:after="100" w:afterAutospacing="1" w:line="360" w:lineRule="auto"/>
        <w:jc w:val="both"/>
        <w:rPr>
          <w:rFonts w:asciiTheme="majorBidi" w:hAnsiTheme="majorBidi" w:cstheme="majorBidi"/>
          <w:sz w:val="20"/>
          <w:szCs w:val="20"/>
        </w:rPr>
      </w:pPr>
      <w:r>
        <w:rPr>
          <w:rFonts w:asciiTheme="majorBidi" w:hAnsiTheme="majorBidi" w:cstheme="majorBidi"/>
          <w:sz w:val="24"/>
          <w:szCs w:val="24"/>
        </w:rPr>
        <w:t xml:space="preserve">LO </w:t>
      </w:r>
      <w:r w:rsidR="0085027A" w:rsidRPr="00994271">
        <w:rPr>
          <w:rFonts w:asciiTheme="majorBidi" w:hAnsiTheme="majorBidi" w:cstheme="majorBidi"/>
          <w:sz w:val="24"/>
          <w:szCs w:val="24"/>
        </w:rPr>
        <w:t>responsible for generating the sinusoidal signals necessary for converting the received signals from</w:t>
      </w:r>
      <w:r w:rsidR="00736691" w:rsidRPr="00994271">
        <w:rPr>
          <w:rFonts w:asciiTheme="majorBidi" w:hAnsiTheme="majorBidi" w:cstheme="majorBidi"/>
          <w:sz w:val="24"/>
          <w:szCs w:val="24"/>
        </w:rPr>
        <w:t xml:space="preserve"> Radio Frequency</w:t>
      </w:r>
      <w:r w:rsidR="0085027A" w:rsidRPr="00994271">
        <w:rPr>
          <w:rFonts w:asciiTheme="majorBidi" w:hAnsiTheme="majorBidi" w:cstheme="majorBidi"/>
          <w:sz w:val="24"/>
          <w:szCs w:val="24"/>
        </w:rPr>
        <w:t xml:space="preserve"> </w:t>
      </w:r>
      <w:r w:rsidR="00736691" w:rsidRPr="00994271">
        <w:rPr>
          <w:rFonts w:asciiTheme="majorBidi" w:hAnsiTheme="majorBidi" w:cstheme="majorBidi"/>
          <w:sz w:val="24"/>
          <w:szCs w:val="24"/>
        </w:rPr>
        <w:t>(</w:t>
      </w:r>
      <w:r w:rsidR="0085027A" w:rsidRPr="00994271">
        <w:rPr>
          <w:rFonts w:asciiTheme="majorBidi" w:hAnsiTheme="majorBidi" w:cstheme="majorBidi"/>
          <w:sz w:val="24"/>
          <w:szCs w:val="24"/>
        </w:rPr>
        <w:t>RF</w:t>
      </w:r>
      <w:r w:rsidR="00736691" w:rsidRPr="00994271">
        <w:rPr>
          <w:rFonts w:asciiTheme="majorBidi" w:hAnsiTheme="majorBidi" w:cstheme="majorBidi"/>
          <w:sz w:val="24"/>
          <w:szCs w:val="24"/>
        </w:rPr>
        <w:t>)</w:t>
      </w:r>
      <w:r w:rsidR="0085027A" w:rsidRPr="00994271">
        <w:rPr>
          <w:rFonts w:asciiTheme="majorBidi" w:hAnsiTheme="majorBidi" w:cstheme="majorBidi"/>
          <w:sz w:val="24"/>
          <w:szCs w:val="24"/>
        </w:rPr>
        <w:t xml:space="preserve"> to</w:t>
      </w:r>
      <w:r w:rsidR="00736691" w:rsidRPr="00994271">
        <w:rPr>
          <w:rFonts w:asciiTheme="majorBidi" w:hAnsiTheme="majorBidi" w:cstheme="majorBidi"/>
          <w:sz w:val="24"/>
          <w:szCs w:val="24"/>
        </w:rPr>
        <w:t xml:space="preserve"> Intermediate Frequency</w:t>
      </w:r>
      <w:r w:rsidR="0085027A" w:rsidRPr="00994271">
        <w:rPr>
          <w:rFonts w:asciiTheme="majorBidi" w:hAnsiTheme="majorBidi" w:cstheme="majorBidi"/>
          <w:sz w:val="24"/>
          <w:szCs w:val="24"/>
        </w:rPr>
        <w:t xml:space="preserve"> </w:t>
      </w:r>
      <w:r w:rsidR="00736691" w:rsidRPr="00994271">
        <w:rPr>
          <w:rFonts w:asciiTheme="majorBidi" w:hAnsiTheme="majorBidi" w:cstheme="majorBidi"/>
          <w:sz w:val="24"/>
          <w:szCs w:val="24"/>
        </w:rPr>
        <w:t>(</w:t>
      </w:r>
      <w:r w:rsidR="0085027A" w:rsidRPr="00994271">
        <w:rPr>
          <w:rFonts w:asciiTheme="majorBidi" w:hAnsiTheme="majorBidi" w:cstheme="majorBidi"/>
          <w:sz w:val="24"/>
          <w:szCs w:val="24"/>
        </w:rPr>
        <w:t>IF</w:t>
      </w:r>
      <w:r w:rsidR="00736691" w:rsidRPr="00994271">
        <w:rPr>
          <w:rFonts w:asciiTheme="majorBidi" w:hAnsiTheme="majorBidi" w:cstheme="majorBidi"/>
          <w:sz w:val="24"/>
          <w:szCs w:val="24"/>
        </w:rPr>
        <w:t>)</w:t>
      </w:r>
      <w:r w:rsidR="00ED7212" w:rsidRPr="00994271">
        <w:rPr>
          <w:rFonts w:asciiTheme="majorBidi" w:hAnsiTheme="majorBidi" w:cstheme="majorBidi"/>
          <w:sz w:val="24"/>
          <w:szCs w:val="24"/>
        </w:rPr>
        <w:t xml:space="preserve"> applied</w:t>
      </w:r>
      <w:r w:rsidR="0085027A" w:rsidRPr="00994271">
        <w:rPr>
          <w:rFonts w:asciiTheme="majorBidi" w:hAnsiTheme="majorBidi" w:cstheme="majorBidi"/>
          <w:sz w:val="24"/>
          <w:szCs w:val="24"/>
        </w:rPr>
        <w:t xml:space="preserve"> to baseband, and for tuning these as required to establish the desired sky frequency </w:t>
      </w:r>
      <w:r w:rsidR="0085027A" w:rsidRPr="00994271">
        <w:rPr>
          <w:rFonts w:asciiTheme="majorBidi" w:eastAsiaTheme="minorHAnsi" w:hAnsiTheme="majorBidi" w:cstheme="majorBidi"/>
          <w:sz w:val="24"/>
          <w:szCs w:val="24"/>
        </w:rPr>
        <w:t>with the same or even better phase noise performance than its discrete counterpart</w:t>
      </w:r>
      <w:r w:rsidR="0085027A" w:rsidRPr="00994271">
        <w:rPr>
          <w:rFonts w:asciiTheme="majorBidi" w:hAnsiTheme="majorBidi" w:cstheme="majorBidi"/>
          <w:sz w:val="24"/>
          <w:szCs w:val="24"/>
        </w:rPr>
        <w:t>.</w:t>
      </w:r>
      <w:r w:rsidR="0085027A" w:rsidRPr="00994271">
        <w:rPr>
          <w:rFonts w:asciiTheme="majorBidi" w:eastAsiaTheme="minorHAnsi" w:hAnsiTheme="majorBidi" w:cstheme="majorBidi"/>
          <w:sz w:val="24"/>
          <w:szCs w:val="24"/>
        </w:rPr>
        <w:t xml:space="preserve"> </w:t>
      </w:r>
      <w:r>
        <w:rPr>
          <w:rFonts w:asciiTheme="majorBidi" w:eastAsiaTheme="minorHAnsi" w:hAnsiTheme="majorBidi" w:cstheme="majorBidi"/>
          <w:sz w:val="24"/>
          <w:szCs w:val="24"/>
        </w:rPr>
        <w:t>G</w:t>
      </w:r>
      <w:r w:rsidR="0085027A" w:rsidRPr="00994271">
        <w:rPr>
          <w:rFonts w:asciiTheme="majorBidi" w:eastAsiaTheme="minorHAnsi" w:hAnsiTheme="majorBidi" w:cstheme="majorBidi"/>
          <w:sz w:val="24"/>
          <w:szCs w:val="24"/>
        </w:rPr>
        <w:t>enerally a difficult task using conventional approaches with the available low-Q integrated inductors. This is a particularly severe problem in RF systems such as AMPS</w:t>
      </w:r>
      <w:r w:rsidR="00A35C96" w:rsidRPr="00994271">
        <w:rPr>
          <w:rFonts w:asciiTheme="majorBidi" w:eastAsiaTheme="minorHAnsi" w:hAnsiTheme="majorBidi" w:cstheme="majorBidi"/>
          <w:sz w:val="24"/>
          <w:szCs w:val="24"/>
        </w:rPr>
        <w:t xml:space="preserve"> (Advanced Mobile Phone System)</w:t>
      </w:r>
      <w:r w:rsidR="0085027A" w:rsidRPr="00994271">
        <w:rPr>
          <w:rFonts w:asciiTheme="majorBidi" w:eastAsiaTheme="minorHAnsi" w:hAnsiTheme="majorBidi" w:cstheme="majorBidi"/>
          <w:sz w:val="24"/>
          <w:szCs w:val="24"/>
        </w:rPr>
        <w:t xml:space="preserve"> </w:t>
      </w:r>
      <w:r w:rsidR="00A35C96" w:rsidRPr="00994271">
        <w:rPr>
          <w:rFonts w:asciiTheme="majorBidi" w:eastAsiaTheme="minorHAnsi" w:hAnsiTheme="majorBidi" w:cstheme="majorBidi"/>
          <w:sz w:val="24"/>
          <w:szCs w:val="24"/>
        </w:rPr>
        <w:t>,</w:t>
      </w:r>
      <w:r w:rsidR="0085027A" w:rsidRPr="00994271">
        <w:rPr>
          <w:rFonts w:asciiTheme="majorBidi" w:eastAsiaTheme="minorHAnsi" w:hAnsiTheme="majorBidi" w:cstheme="majorBidi"/>
          <w:sz w:val="24"/>
          <w:szCs w:val="24"/>
        </w:rPr>
        <w:t>where the channel spacing is small</w:t>
      </w:r>
      <w:r w:rsidR="0085027A" w:rsidRPr="00994271">
        <w:rPr>
          <w:rFonts w:asciiTheme="majorBidi" w:hAnsiTheme="majorBidi" w:cstheme="majorBidi"/>
          <w:sz w:val="24"/>
          <w:szCs w:val="24"/>
        </w:rPr>
        <w:t xml:space="preserve"> </w:t>
      </w:r>
      <w:r w:rsidR="0085027A" w:rsidRPr="00994271">
        <w:rPr>
          <w:rFonts w:asciiTheme="majorBidi" w:eastAsiaTheme="minorHAnsi" w:hAnsiTheme="majorBidi" w:cstheme="majorBidi"/>
          <w:sz w:val="24"/>
          <w:szCs w:val="24"/>
        </w:rPr>
        <w:t>and close-in phase noise</w:t>
      </w:r>
      <w:r w:rsidR="00CF6287" w:rsidRPr="00994271">
        <w:rPr>
          <w:rFonts w:asciiTheme="majorBidi" w:eastAsiaTheme="minorHAnsi" w:hAnsiTheme="majorBidi" w:cstheme="majorBidi"/>
          <w:sz w:val="24"/>
          <w:szCs w:val="24"/>
        </w:rPr>
        <w:t xml:space="preserve"> at level where it</w:t>
      </w:r>
      <w:r w:rsidR="0085027A" w:rsidRPr="00994271">
        <w:rPr>
          <w:rFonts w:asciiTheme="majorBidi" w:eastAsiaTheme="minorHAnsi" w:hAnsiTheme="majorBidi" w:cstheme="majorBidi"/>
          <w:sz w:val="24"/>
          <w:szCs w:val="24"/>
        </w:rPr>
        <w:t xml:space="preserve"> must be extremely low[</w:t>
      </w:r>
      <w:r w:rsidR="00CF6287" w:rsidRPr="00994271">
        <w:rPr>
          <w:rFonts w:asciiTheme="majorBidi" w:eastAsiaTheme="minorHAnsi" w:hAnsiTheme="majorBidi" w:cstheme="majorBidi"/>
          <w:sz w:val="24"/>
          <w:szCs w:val="24"/>
        </w:rPr>
        <w:t>1</w:t>
      </w:r>
      <w:r w:rsidR="0085027A" w:rsidRPr="00994271">
        <w:rPr>
          <w:rFonts w:asciiTheme="majorBidi" w:eastAsiaTheme="minorHAnsi" w:hAnsiTheme="majorBidi" w:cstheme="majorBidi"/>
          <w:sz w:val="24"/>
          <w:szCs w:val="24"/>
        </w:rPr>
        <w:t>].</w:t>
      </w:r>
    </w:p>
    <w:p w:rsidR="0085027A" w:rsidRDefault="0085027A" w:rsidP="00467EA2">
      <w:pPr>
        <w:bidi w:val="0"/>
        <w:spacing w:before="100" w:beforeAutospacing="1" w:after="100" w:afterAutospacing="1" w:line="360" w:lineRule="auto"/>
        <w:jc w:val="both"/>
        <w:rPr>
          <w:rFonts w:ascii="Times New Roman" w:eastAsiaTheme="minorHAnsi" w:hAnsi="Times New Roman" w:cs="Times New Roman"/>
          <w:sz w:val="24"/>
          <w:szCs w:val="24"/>
        </w:rPr>
      </w:pPr>
    </w:p>
    <w:p w:rsidR="0085027A" w:rsidRPr="00E72229" w:rsidRDefault="006F609A" w:rsidP="00916ABA">
      <w:pPr>
        <w:bidi w:val="0"/>
        <w:spacing w:before="100" w:beforeAutospacing="1" w:after="100" w:afterAutospacing="1" w:line="360" w:lineRule="auto"/>
        <w:jc w:val="center"/>
        <w:rPr>
          <w:rFonts w:ascii="Times New Roman" w:eastAsiaTheme="minorHAnsi" w:hAnsi="Times New Roman" w:cs="Times New Roman"/>
          <w:b/>
          <w:bCs/>
          <w:sz w:val="24"/>
          <w:szCs w:val="24"/>
        </w:rPr>
      </w:pPr>
      <w:r>
        <w:rPr>
          <w:rFonts w:ascii="Times New Roman" w:eastAsiaTheme="minorHAnsi" w:hAnsi="Times New Roman" w:cs="Times New Roman" w:hint="cs"/>
          <w:b/>
          <w:bCs/>
          <w:noProof/>
          <w:sz w:val="24"/>
          <w:szCs w:val="24"/>
        </w:rPr>
        <w:drawing>
          <wp:inline distT="0" distB="0" distL="0" distR="0" wp14:anchorId="4EC13F34" wp14:editId="66A27EBC">
            <wp:extent cx="4057650" cy="22002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057650" cy="2200275"/>
                    </a:xfrm>
                    <a:prstGeom prst="rect">
                      <a:avLst/>
                    </a:prstGeom>
                    <a:noFill/>
                    <a:ln>
                      <a:noFill/>
                    </a:ln>
                  </pic:spPr>
                </pic:pic>
              </a:graphicData>
            </a:graphic>
          </wp:inline>
        </w:drawing>
      </w:r>
    </w:p>
    <w:p w:rsidR="0085027A" w:rsidRPr="00030342" w:rsidRDefault="0085027A" w:rsidP="00916ABA">
      <w:pPr>
        <w:bidi w:val="0"/>
        <w:spacing w:before="100" w:beforeAutospacing="1" w:after="100" w:afterAutospacing="1" w:line="360" w:lineRule="auto"/>
        <w:jc w:val="center"/>
        <w:rPr>
          <w:rFonts w:asciiTheme="minorHAnsi" w:eastAsiaTheme="minorHAnsi" w:hAnsiTheme="minorHAnsi" w:cstheme="minorHAnsi"/>
          <w:color w:val="1F497D" w:themeColor="text2"/>
        </w:rPr>
      </w:pPr>
      <w:r w:rsidRPr="00030342">
        <w:rPr>
          <w:rFonts w:asciiTheme="minorHAnsi" w:eastAsiaTheme="minorHAnsi" w:hAnsiTheme="minorHAnsi" w:cstheme="minorHAnsi"/>
          <w:color w:val="1F497D" w:themeColor="text2"/>
        </w:rPr>
        <w:t xml:space="preserve">Figure </w:t>
      </w:r>
      <w:r w:rsidR="00ED779C" w:rsidRPr="00030342">
        <w:rPr>
          <w:rFonts w:asciiTheme="minorHAnsi" w:eastAsiaTheme="minorHAnsi" w:hAnsiTheme="minorHAnsi" w:cstheme="minorHAnsi"/>
          <w:color w:val="1F497D" w:themeColor="text2"/>
        </w:rPr>
        <w:t>1.</w:t>
      </w:r>
      <w:r w:rsidRPr="00030342">
        <w:rPr>
          <w:rFonts w:asciiTheme="minorHAnsi" w:eastAsiaTheme="minorHAnsi" w:hAnsiTheme="minorHAnsi" w:cstheme="minorHAnsi"/>
          <w:color w:val="1F497D" w:themeColor="text2"/>
        </w:rPr>
        <w:t xml:space="preserve">1: Block Diagram </w:t>
      </w:r>
      <w:r w:rsidR="00CF6287" w:rsidRPr="00030342">
        <w:rPr>
          <w:rFonts w:asciiTheme="minorHAnsi" w:eastAsiaTheme="minorHAnsi" w:hAnsiTheme="minorHAnsi" w:cstheme="minorHAnsi"/>
          <w:color w:val="1F497D" w:themeColor="text2"/>
        </w:rPr>
        <w:t>o</w:t>
      </w:r>
      <w:r w:rsidRPr="00030342">
        <w:rPr>
          <w:rFonts w:asciiTheme="minorHAnsi" w:eastAsiaTheme="minorHAnsi" w:hAnsiTheme="minorHAnsi" w:cstheme="minorHAnsi"/>
          <w:color w:val="1F497D" w:themeColor="text2"/>
        </w:rPr>
        <w:t xml:space="preserve">f </w:t>
      </w:r>
      <w:r w:rsidR="002A1BC7" w:rsidRPr="00030342">
        <w:rPr>
          <w:rFonts w:asciiTheme="minorHAnsi" w:eastAsiaTheme="minorHAnsi" w:hAnsiTheme="minorHAnsi" w:cstheme="minorHAnsi"/>
          <w:color w:val="1F497D" w:themeColor="text2"/>
        </w:rPr>
        <w:t>LO</w:t>
      </w:r>
    </w:p>
    <w:p w:rsidR="0085027A" w:rsidRPr="00994271" w:rsidRDefault="0085027A" w:rsidP="00467EA2">
      <w:pPr>
        <w:bidi w:val="0"/>
        <w:spacing w:before="100" w:beforeAutospacing="1" w:after="100" w:afterAutospacing="1" w:line="360" w:lineRule="auto"/>
        <w:jc w:val="both"/>
        <w:rPr>
          <w:rFonts w:asciiTheme="majorBidi" w:hAnsiTheme="majorBidi" w:cstheme="majorBidi"/>
          <w:sz w:val="40"/>
          <w:szCs w:val="40"/>
          <w:lang w:bidi="ar-JO"/>
        </w:rPr>
      </w:pPr>
      <w:r w:rsidRPr="00994271">
        <w:rPr>
          <w:rFonts w:asciiTheme="majorBidi" w:hAnsiTheme="majorBidi" w:cstheme="majorBidi"/>
          <w:sz w:val="24"/>
          <w:szCs w:val="24"/>
        </w:rPr>
        <w:t xml:space="preserve">At RF and Microwave frequencies the negative resistance design technique is generally </w:t>
      </w:r>
      <w:r w:rsidR="00BF5BCE" w:rsidRPr="00994271">
        <w:rPr>
          <w:rFonts w:asciiTheme="majorBidi" w:hAnsiTheme="majorBidi" w:cstheme="majorBidi"/>
          <w:sz w:val="24"/>
          <w:szCs w:val="24"/>
        </w:rPr>
        <w:t>favored</w:t>
      </w:r>
      <w:r w:rsidRPr="00994271">
        <w:rPr>
          <w:rFonts w:asciiTheme="majorBidi" w:hAnsiTheme="majorBidi" w:cstheme="majorBidi"/>
          <w:sz w:val="24"/>
          <w:szCs w:val="24"/>
        </w:rPr>
        <w:t xml:space="preserve"> for several reasons were discussed in our project 1. </w:t>
      </w:r>
      <w:r w:rsidR="00BF5BCE" w:rsidRPr="00994271">
        <w:rPr>
          <w:rFonts w:asciiTheme="majorBidi" w:hAnsiTheme="majorBidi" w:cstheme="majorBidi"/>
          <w:sz w:val="24"/>
          <w:szCs w:val="24"/>
        </w:rPr>
        <w:t>And</w:t>
      </w:r>
      <w:r w:rsidRPr="00994271">
        <w:rPr>
          <w:rFonts w:asciiTheme="majorBidi" w:hAnsiTheme="majorBidi" w:cstheme="majorBidi"/>
          <w:sz w:val="24"/>
          <w:szCs w:val="24"/>
        </w:rPr>
        <w:t xml:space="preserve"> so we choose to work over negative resistor technique</w:t>
      </w:r>
      <w:r w:rsidR="00BF5BCE" w:rsidRPr="00994271">
        <w:rPr>
          <w:rFonts w:asciiTheme="majorBidi" w:hAnsiTheme="majorBidi" w:cstheme="majorBidi"/>
          <w:sz w:val="24"/>
          <w:szCs w:val="24"/>
        </w:rPr>
        <w:t xml:space="preserve"> [2].</w:t>
      </w:r>
    </w:p>
    <w:p w:rsidR="0085027A" w:rsidRPr="00994271" w:rsidRDefault="0085027A" w:rsidP="00467EA2">
      <w:pPr>
        <w:pStyle w:val="HTMLPreformatted"/>
        <w:shd w:val="clear" w:color="auto" w:fill="FFFFFF"/>
        <w:spacing w:before="100" w:beforeAutospacing="1" w:after="100" w:afterAutospacing="1" w:line="360" w:lineRule="auto"/>
        <w:jc w:val="both"/>
        <w:rPr>
          <w:rFonts w:asciiTheme="majorBidi" w:hAnsiTheme="majorBidi" w:cstheme="majorBidi"/>
          <w:color w:val="212121"/>
        </w:rPr>
      </w:pPr>
    </w:p>
    <w:p w:rsidR="0085027A" w:rsidRPr="00994271" w:rsidRDefault="0085027A" w:rsidP="00467EA2">
      <w:pPr>
        <w:bidi w:val="0"/>
        <w:spacing w:before="100" w:beforeAutospacing="1" w:after="100" w:afterAutospacing="1" w:line="360" w:lineRule="auto"/>
        <w:jc w:val="both"/>
        <w:rPr>
          <w:rFonts w:asciiTheme="majorBidi" w:eastAsiaTheme="minorHAnsi" w:hAnsiTheme="majorBidi" w:cstheme="majorBidi"/>
          <w:sz w:val="24"/>
          <w:szCs w:val="24"/>
        </w:rPr>
      </w:pPr>
      <w:r w:rsidRPr="00994271">
        <w:rPr>
          <w:rFonts w:asciiTheme="majorBidi" w:hAnsiTheme="majorBidi" w:cstheme="majorBidi"/>
          <w:sz w:val="24"/>
          <w:szCs w:val="24"/>
        </w:rPr>
        <w:t xml:space="preserve">Mixers are electronic devices that are used for many applications, </w:t>
      </w:r>
      <w:r w:rsidR="008A7141" w:rsidRPr="00994271">
        <w:rPr>
          <w:rFonts w:asciiTheme="majorBidi" w:hAnsiTheme="majorBidi" w:cstheme="majorBidi"/>
          <w:sz w:val="24"/>
          <w:szCs w:val="24"/>
        </w:rPr>
        <w:t>such as</w:t>
      </w:r>
      <w:r w:rsidRPr="00994271">
        <w:rPr>
          <w:rFonts w:asciiTheme="majorBidi" w:hAnsiTheme="majorBidi" w:cstheme="majorBidi"/>
          <w:sz w:val="24"/>
          <w:szCs w:val="24"/>
        </w:rPr>
        <w:t xml:space="preserve"> are the communication receivers and transmitters</w:t>
      </w:r>
      <w:r w:rsidRPr="00994271">
        <w:rPr>
          <w:rFonts w:asciiTheme="majorBidi" w:eastAsiaTheme="minorHAnsi" w:hAnsiTheme="majorBidi" w:cstheme="majorBidi"/>
          <w:sz w:val="24"/>
          <w:szCs w:val="24"/>
        </w:rPr>
        <w:t xml:space="preserve">. In our design, the RF broadcast </w:t>
      </w:r>
      <w:r w:rsidR="008A7141" w:rsidRPr="00994271">
        <w:rPr>
          <w:rFonts w:asciiTheme="majorBidi" w:eastAsiaTheme="minorHAnsi" w:hAnsiTheme="majorBidi" w:cstheme="majorBidi"/>
          <w:sz w:val="24"/>
          <w:szCs w:val="24"/>
        </w:rPr>
        <w:t>is</w:t>
      </w:r>
      <w:r w:rsidRPr="00994271">
        <w:rPr>
          <w:rFonts w:asciiTheme="majorBidi" w:eastAsiaTheme="minorHAnsi" w:hAnsiTheme="majorBidi" w:cstheme="majorBidi"/>
          <w:sz w:val="24"/>
          <w:szCs w:val="24"/>
        </w:rPr>
        <w:t xml:space="preserve"> 2.4GHz, in order to mix down to the IF frequency (4</w:t>
      </w:r>
      <w:r w:rsidR="008A7141" w:rsidRPr="00994271">
        <w:rPr>
          <w:rFonts w:asciiTheme="majorBidi" w:eastAsiaTheme="minorHAnsi" w:hAnsiTheme="majorBidi" w:cstheme="majorBidi"/>
          <w:sz w:val="24"/>
          <w:szCs w:val="24"/>
        </w:rPr>
        <w:t>5</w:t>
      </w:r>
      <w:r w:rsidRPr="00994271">
        <w:rPr>
          <w:rFonts w:asciiTheme="majorBidi" w:eastAsiaTheme="minorHAnsi" w:hAnsiTheme="majorBidi" w:cstheme="majorBidi"/>
          <w:sz w:val="24"/>
          <w:szCs w:val="24"/>
        </w:rPr>
        <w:t xml:space="preserve">0MHz). </w:t>
      </w:r>
      <w:r w:rsidRPr="00994271">
        <w:rPr>
          <w:rFonts w:asciiTheme="majorBidi" w:hAnsiTheme="majorBidi" w:cstheme="majorBidi"/>
          <w:sz w:val="24"/>
          <w:szCs w:val="24"/>
        </w:rPr>
        <w:t xml:space="preserve">The </w:t>
      </w:r>
      <w:r w:rsidR="00963BA6" w:rsidRPr="00994271">
        <w:rPr>
          <w:rFonts w:asciiTheme="majorBidi" w:hAnsiTheme="majorBidi" w:cstheme="majorBidi"/>
          <w:sz w:val="24"/>
          <w:szCs w:val="24"/>
        </w:rPr>
        <w:t>basics</w:t>
      </w:r>
      <w:r w:rsidRPr="00994271">
        <w:rPr>
          <w:rFonts w:asciiTheme="majorBidi" w:hAnsiTheme="majorBidi" w:cstheme="majorBidi"/>
          <w:sz w:val="24"/>
          <w:szCs w:val="24"/>
        </w:rPr>
        <w:t xml:space="preserve"> </w:t>
      </w:r>
      <w:r w:rsidR="00253483" w:rsidRPr="00994271">
        <w:rPr>
          <w:rFonts w:asciiTheme="majorBidi" w:hAnsiTheme="majorBidi" w:cstheme="majorBidi"/>
          <w:sz w:val="24"/>
          <w:szCs w:val="24"/>
        </w:rPr>
        <w:t>of the mixer circuit design</w:t>
      </w:r>
      <w:r w:rsidRPr="00994271">
        <w:rPr>
          <w:rFonts w:asciiTheme="majorBidi" w:hAnsiTheme="majorBidi" w:cstheme="majorBidi"/>
          <w:sz w:val="24"/>
          <w:szCs w:val="24"/>
        </w:rPr>
        <w:t xml:space="preserve"> </w:t>
      </w:r>
      <w:r w:rsidR="00253483" w:rsidRPr="00994271">
        <w:rPr>
          <w:rFonts w:asciiTheme="majorBidi" w:hAnsiTheme="majorBidi" w:cstheme="majorBidi"/>
          <w:sz w:val="24"/>
          <w:szCs w:val="24"/>
        </w:rPr>
        <w:t>will be</w:t>
      </w:r>
      <w:r w:rsidRPr="00994271">
        <w:rPr>
          <w:rFonts w:asciiTheme="majorBidi" w:hAnsiTheme="majorBidi" w:cstheme="majorBidi"/>
          <w:sz w:val="24"/>
          <w:szCs w:val="24"/>
        </w:rPr>
        <w:t xml:space="preserve"> clarified</w:t>
      </w:r>
      <w:r w:rsidRPr="00994271">
        <w:rPr>
          <w:rFonts w:asciiTheme="majorBidi" w:eastAsiaTheme="minorHAnsi" w:hAnsiTheme="majorBidi" w:cstheme="majorBidi"/>
          <w:sz w:val="24"/>
          <w:szCs w:val="24"/>
        </w:rPr>
        <w:t xml:space="preserve"> in our </w:t>
      </w:r>
      <w:r w:rsidR="008A7141" w:rsidRPr="00994271">
        <w:rPr>
          <w:rFonts w:asciiTheme="majorBidi" w:eastAsiaTheme="minorHAnsi" w:hAnsiTheme="majorBidi" w:cstheme="majorBidi"/>
          <w:sz w:val="24"/>
          <w:szCs w:val="24"/>
        </w:rPr>
        <w:t>report.</w:t>
      </w:r>
    </w:p>
    <w:p w:rsidR="0085027A" w:rsidRPr="00994271" w:rsidRDefault="00676230" w:rsidP="00467EA2">
      <w:pPr>
        <w:bidi w:val="0"/>
        <w:spacing w:before="100" w:beforeAutospacing="1" w:after="100" w:afterAutospacing="1" w:line="360" w:lineRule="auto"/>
        <w:jc w:val="both"/>
        <w:rPr>
          <w:rFonts w:asciiTheme="majorBidi" w:eastAsiaTheme="minorHAnsi" w:hAnsiTheme="majorBidi" w:cstheme="majorBidi"/>
          <w:sz w:val="24"/>
          <w:szCs w:val="24"/>
        </w:rPr>
      </w:pPr>
      <w:r w:rsidRPr="00994271">
        <w:rPr>
          <w:rFonts w:asciiTheme="majorBidi" w:eastAsiaTheme="minorHAnsi" w:hAnsiTheme="majorBidi" w:cstheme="majorBidi"/>
          <w:sz w:val="24"/>
          <w:szCs w:val="24"/>
        </w:rPr>
        <w:t>After a lot of research balanced mixers have been proposed and</w:t>
      </w:r>
      <w:r w:rsidRPr="00994271">
        <w:rPr>
          <w:rFonts w:asciiTheme="majorBidi" w:eastAsiaTheme="minorHAnsi" w:hAnsiTheme="majorBidi" w:cstheme="majorBidi"/>
          <w:b/>
          <w:bCs/>
          <w:sz w:val="24"/>
          <w:szCs w:val="24"/>
        </w:rPr>
        <w:t xml:space="preserve"> </w:t>
      </w:r>
      <w:r w:rsidRPr="00994271">
        <w:rPr>
          <w:rFonts w:asciiTheme="majorBidi" w:eastAsiaTheme="minorHAnsi" w:hAnsiTheme="majorBidi" w:cstheme="majorBidi"/>
          <w:sz w:val="24"/>
          <w:szCs w:val="24"/>
        </w:rPr>
        <w:t xml:space="preserve">tested and we find that it is the best </w:t>
      </w:r>
      <w:r w:rsidR="007E7932" w:rsidRPr="00994271">
        <w:rPr>
          <w:rFonts w:asciiTheme="majorBidi" w:eastAsiaTheme="minorHAnsi" w:hAnsiTheme="majorBidi" w:cstheme="majorBidi"/>
          <w:sz w:val="24"/>
          <w:szCs w:val="24"/>
        </w:rPr>
        <w:t>choice for our design since it satisfies</w:t>
      </w:r>
      <w:r w:rsidRPr="00994271">
        <w:rPr>
          <w:rFonts w:asciiTheme="majorBidi" w:eastAsiaTheme="minorHAnsi" w:hAnsiTheme="majorBidi" w:cstheme="majorBidi"/>
          <w:sz w:val="24"/>
          <w:szCs w:val="24"/>
        </w:rPr>
        <w:t xml:space="preserve"> our design </w:t>
      </w:r>
      <w:r w:rsidR="00283168" w:rsidRPr="00994271">
        <w:rPr>
          <w:rFonts w:asciiTheme="majorBidi" w:eastAsiaTheme="minorHAnsi" w:hAnsiTheme="majorBidi" w:cstheme="majorBidi"/>
          <w:sz w:val="24"/>
          <w:szCs w:val="24"/>
        </w:rPr>
        <w:t>requirements</w:t>
      </w:r>
      <w:r w:rsidRPr="00994271">
        <w:rPr>
          <w:rFonts w:asciiTheme="majorBidi" w:eastAsiaTheme="minorHAnsi" w:hAnsiTheme="majorBidi" w:cstheme="majorBidi"/>
          <w:sz w:val="24"/>
          <w:szCs w:val="24"/>
        </w:rPr>
        <w:t xml:space="preserve"> </w:t>
      </w:r>
      <w:r w:rsidR="00283168" w:rsidRPr="00994271">
        <w:rPr>
          <w:rFonts w:asciiTheme="majorBidi" w:eastAsiaTheme="minorHAnsi" w:hAnsiTheme="majorBidi" w:cstheme="majorBidi"/>
          <w:sz w:val="24"/>
          <w:szCs w:val="24"/>
        </w:rPr>
        <w:t>on the contrary of other types such as NLTL mixers in terms of conversion</w:t>
      </w:r>
      <w:r w:rsidR="00283168" w:rsidRPr="00994271">
        <w:rPr>
          <w:rFonts w:asciiTheme="majorBidi" w:eastAsiaTheme="minorHAnsi" w:hAnsiTheme="majorBidi" w:cstheme="majorBidi"/>
          <w:b/>
          <w:bCs/>
          <w:sz w:val="24"/>
          <w:szCs w:val="24"/>
        </w:rPr>
        <w:t xml:space="preserve"> </w:t>
      </w:r>
      <w:r w:rsidR="00283168" w:rsidRPr="00994271">
        <w:rPr>
          <w:rFonts w:asciiTheme="majorBidi" w:eastAsiaTheme="minorHAnsi" w:hAnsiTheme="majorBidi" w:cstheme="majorBidi"/>
          <w:sz w:val="24"/>
          <w:szCs w:val="24"/>
        </w:rPr>
        <w:t xml:space="preserve">loss and </w:t>
      </w:r>
      <w:r w:rsidR="00283168" w:rsidRPr="00994271">
        <w:rPr>
          <w:rFonts w:asciiTheme="majorBidi" w:hAnsiTheme="majorBidi" w:cstheme="majorBidi"/>
          <w:sz w:val="24"/>
          <w:szCs w:val="24"/>
        </w:rPr>
        <w:t>3</w:t>
      </w:r>
      <w:r w:rsidR="00283168" w:rsidRPr="00994271">
        <w:rPr>
          <w:rFonts w:asciiTheme="majorBidi" w:hAnsiTheme="majorBidi" w:cstheme="majorBidi"/>
          <w:sz w:val="24"/>
          <w:szCs w:val="24"/>
          <w:vertAlign w:val="superscript"/>
        </w:rPr>
        <w:t>rd</w:t>
      </w:r>
      <w:r w:rsidR="00283168" w:rsidRPr="00994271">
        <w:rPr>
          <w:rFonts w:asciiTheme="majorBidi" w:hAnsiTheme="majorBidi" w:cstheme="majorBidi"/>
          <w:sz w:val="24"/>
          <w:szCs w:val="24"/>
        </w:rPr>
        <w:t xml:space="preserve"> order intercept (</w:t>
      </w:r>
      <w:r w:rsidR="00283168" w:rsidRPr="00994271">
        <w:rPr>
          <w:rFonts w:asciiTheme="majorBidi" w:eastAsiaTheme="minorHAnsi" w:hAnsiTheme="majorBidi" w:cstheme="majorBidi"/>
          <w:sz w:val="24"/>
          <w:szCs w:val="24"/>
        </w:rPr>
        <w:t>IP3)</w:t>
      </w:r>
      <w:r w:rsidR="0085027A" w:rsidRPr="00994271">
        <w:rPr>
          <w:rFonts w:asciiTheme="majorBidi" w:eastAsiaTheme="minorHAnsi" w:hAnsiTheme="majorBidi" w:cstheme="majorBidi"/>
          <w:b/>
          <w:bCs/>
          <w:sz w:val="24"/>
          <w:szCs w:val="24"/>
        </w:rPr>
        <w:t xml:space="preserve">. </w:t>
      </w:r>
    </w:p>
    <w:p w:rsidR="0085027A" w:rsidRPr="00994271" w:rsidRDefault="0085027A" w:rsidP="00467EA2">
      <w:pPr>
        <w:bidi w:val="0"/>
        <w:spacing w:before="100" w:beforeAutospacing="1" w:after="100" w:afterAutospacing="1" w:line="360" w:lineRule="auto"/>
        <w:jc w:val="both"/>
        <w:rPr>
          <w:rFonts w:asciiTheme="majorBidi" w:hAnsiTheme="majorBidi" w:cstheme="majorBidi"/>
          <w:sz w:val="24"/>
          <w:szCs w:val="24"/>
        </w:rPr>
      </w:pPr>
      <w:r w:rsidRPr="00994271">
        <w:rPr>
          <w:rFonts w:asciiTheme="majorBidi" w:hAnsiTheme="majorBidi" w:cstheme="majorBidi"/>
          <w:sz w:val="24"/>
          <w:szCs w:val="24"/>
        </w:rPr>
        <w:t xml:space="preserve">Our work is a partial fulfillment of the requirements for the completion of a wider project, that is, Internet Distribution over T.V Networks (IoTV). </w:t>
      </w:r>
    </w:p>
    <w:p w:rsidR="0085027A" w:rsidRDefault="0085027A" w:rsidP="00467EA2">
      <w:pPr>
        <w:autoSpaceDE w:val="0"/>
        <w:autoSpaceDN w:val="0"/>
        <w:bidi w:val="0"/>
        <w:adjustRightInd w:val="0"/>
        <w:spacing w:before="100" w:beforeAutospacing="1" w:after="100" w:afterAutospacing="1" w:line="360" w:lineRule="auto"/>
        <w:jc w:val="both"/>
        <w:rPr>
          <w:rFonts w:ascii="Times New Roman" w:eastAsiaTheme="minorHAnsi" w:hAnsi="Times New Roman" w:cs="Times New Roman"/>
          <w:sz w:val="24"/>
          <w:szCs w:val="24"/>
        </w:rPr>
      </w:pPr>
      <w:r>
        <w:rPr>
          <w:rFonts w:ascii="Times New Roman" w:eastAsiaTheme="minorHAnsi" w:hAnsi="Times New Roman" w:cs="Times New Roman"/>
          <w:sz w:val="24"/>
          <w:szCs w:val="24"/>
        </w:rPr>
        <w:t xml:space="preserve"> </w:t>
      </w:r>
    </w:p>
    <w:p w:rsidR="0085027A" w:rsidRPr="00B32B14" w:rsidRDefault="0085027A" w:rsidP="00467EA2">
      <w:pPr>
        <w:pStyle w:val="Heading2"/>
        <w:bidi w:val="0"/>
        <w:spacing w:before="100" w:beforeAutospacing="1" w:after="100" w:afterAutospacing="1" w:line="360" w:lineRule="auto"/>
        <w:jc w:val="both"/>
        <w:rPr>
          <w:rFonts w:ascii="Times New Roman" w:hAnsi="Times New Roman"/>
          <w:sz w:val="28"/>
          <w:szCs w:val="28"/>
        </w:rPr>
      </w:pPr>
      <w:bookmarkStart w:id="11" w:name="_Toc371110035"/>
      <w:bookmarkStart w:id="12" w:name="_Toc404579466"/>
      <w:bookmarkStart w:id="13" w:name="_Toc418417319"/>
      <w:r w:rsidRPr="00E9373D">
        <w:rPr>
          <w:rFonts w:ascii="Times New Roman" w:hAnsi="Times New Roman"/>
          <w:sz w:val="28"/>
          <w:szCs w:val="28"/>
        </w:rPr>
        <w:t>1.</w:t>
      </w:r>
      <w:r>
        <w:rPr>
          <w:rFonts w:ascii="Times New Roman" w:hAnsi="Times New Roman"/>
          <w:sz w:val="28"/>
          <w:szCs w:val="28"/>
        </w:rPr>
        <w:t>1</w:t>
      </w:r>
      <w:r w:rsidRPr="00E9373D">
        <w:rPr>
          <w:rFonts w:ascii="Times New Roman" w:hAnsi="Times New Roman"/>
          <w:sz w:val="28"/>
          <w:szCs w:val="28"/>
        </w:rPr>
        <w:t xml:space="preserve"> Motivation</w:t>
      </w:r>
      <w:bookmarkEnd w:id="11"/>
      <w:bookmarkEnd w:id="12"/>
      <w:r>
        <w:rPr>
          <w:rFonts w:ascii="Times New Roman" w:hAnsi="Times New Roman"/>
          <w:sz w:val="28"/>
          <w:szCs w:val="28"/>
        </w:rPr>
        <w:t>s</w:t>
      </w:r>
      <w:bookmarkEnd w:id="13"/>
    </w:p>
    <w:p w:rsidR="0085027A" w:rsidRPr="00B32B14" w:rsidRDefault="0085027A" w:rsidP="00467EA2">
      <w:pPr>
        <w:pStyle w:val="HTMLPreformatted"/>
        <w:shd w:val="clear" w:color="auto" w:fill="FFFFFF"/>
        <w:spacing w:before="100" w:beforeAutospacing="1" w:after="100" w:afterAutospacing="1" w:line="360" w:lineRule="auto"/>
        <w:jc w:val="both"/>
        <w:rPr>
          <w:rFonts w:asciiTheme="majorBidi" w:hAnsiTheme="majorBidi" w:cstheme="majorBidi"/>
          <w:color w:val="212121"/>
        </w:rPr>
      </w:pPr>
      <w:r w:rsidRPr="00994271">
        <w:rPr>
          <w:rFonts w:asciiTheme="majorBidi" w:hAnsiTheme="majorBidi" w:cstheme="majorBidi"/>
          <w:sz w:val="24"/>
          <w:szCs w:val="24"/>
        </w:rPr>
        <w:t xml:space="preserve">The market for wireless communication has grown explosively in recent years with the fast development of new products and services. Current devices on the market, such as cordless/cellular telephones, wireless LAN’s, and GPS/satellite receivers, utilize the frequency spectrum between 800 MHz to 2.5 GHz for communication. As technology advances, today’s the whole world and specially our homeland consumers demand wireless systems that are low-cost, low-power and with a small form-factor. Therefore, we motivated to much recent effort in circuit design for wireless systems and we devoted our project to design a LO and implement it in the low-cost negative resistance technology. </w:t>
      </w:r>
      <w:r w:rsidR="008D5AC9" w:rsidRPr="00994271">
        <w:rPr>
          <w:rFonts w:asciiTheme="majorBidi" w:hAnsiTheme="majorBidi" w:cstheme="majorBidi"/>
          <w:sz w:val="24"/>
          <w:szCs w:val="24"/>
        </w:rPr>
        <w:t>Moreover,</w:t>
      </w:r>
      <w:r w:rsidRPr="00994271">
        <w:rPr>
          <w:rFonts w:asciiTheme="majorBidi" w:hAnsiTheme="majorBidi" w:cstheme="majorBidi"/>
          <w:sz w:val="24"/>
          <w:szCs w:val="24"/>
        </w:rPr>
        <w:t xml:space="preserve"> we are confident there is no available LO with high frequency in our local market also there is no implementer mixer works at high frequency with good conversion gain and this challenge motivate us to work hardly and try to design a </w:t>
      </w:r>
      <w:r w:rsidR="008D5AC9" w:rsidRPr="00994271">
        <w:rPr>
          <w:rFonts w:asciiTheme="majorBidi" w:hAnsiTheme="majorBidi" w:cstheme="majorBidi"/>
          <w:sz w:val="24"/>
          <w:szCs w:val="24"/>
        </w:rPr>
        <w:t>mixer with</w:t>
      </w:r>
      <w:r w:rsidRPr="00994271">
        <w:rPr>
          <w:rFonts w:asciiTheme="majorBidi" w:hAnsiTheme="majorBidi" w:cstheme="majorBidi"/>
          <w:sz w:val="24"/>
          <w:szCs w:val="24"/>
        </w:rPr>
        <w:t xml:space="preserve"> good or slightly better performance results concerning of conversion gain and IP3 at high frequency with low cost. Moreove</w:t>
      </w:r>
      <w:r w:rsidR="008D5AC9" w:rsidRPr="00994271">
        <w:rPr>
          <w:rFonts w:asciiTheme="majorBidi" w:hAnsiTheme="majorBidi" w:cstheme="majorBidi"/>
          <w:sz w:val="24"/>
          <w:szCs w:val="24"/>
        </w:rPr>
        <w:t>r,</w:t>
      </w:r>
      <w:r w:rsidRPr="00994271">
        <w:rPr>
          <w:rFonts w:asciiTheme="majorBidi" w:hAnsiTheme="majorBidi" w:cstheme="majorBidi"/>
          <w:sz w:val="24"/>
          <w:szCs w:val="24"/>
        </w:rPr>
        <w:t xml:space="preserve"> as another incentive our work is a partial fulfillment of the requirements for the completion of a wider project, that is, IoTV.</w:t>
      </w:r>
    </w:p>
    <w:p w:rsidR="007D04B0" w:rsidRPr="00B32B14" w:rsidRDefault="0085027A" w:rsidP="00467EA2">
      <w:pPr>
        <w:pStyle w:val="Heading2"/>
        <w:bidi w:val="0"/>
        <w:spacing w:before="100" w:beforeAutospacing="1" w:after="100" w:afterAutospacing="1" w:line="360" w:lineRule="auto"/>
        <w:jc w:val="both"/>
        <w:rPr>
          <w:rFonts w:ascii="Times New Roman" w:hAnsi="Times New Roman"/>
          <w:color w:val="548DD4" w:themeColor="text2" w:themeTint="99"/>
          <w:sz w:val="28"/>
          <w:szCs w:val="32"/>
        </w:rPr>
      </w:pPr>
      <w:bookmarkStart w:id="14" w:name="_Toc371110036"/>
      <w:bookmarkStart w:id="15" w:name="_Toc404579467"/>
      <w:bookmarkStart w:id="16" w:name="_Toc418417320"/>
      <w:r w:rsidRPr="00030342">
        <w:rPr>
          <w:rFonts w:ascii="Times New Roman" w:hAnsi="Times New Roman"/>
          <w:color w:val="548DD4" w:themeColor="text2" w:themeTint="99"/>
          <w:sz w:val="28"/>
          <w:szCs w:val="28"/>
        </w:rPr>
        <w:lastRenderedPageBreak/>
        <w:t xml:space="preserve">1.2 </w:t>
      </w:r>
      <w:r w:rsidRPr="00030342">
        <w:rPr>
          <w:rFonts w:ascii="Times New Roman" w:hAnsi="Times New Roman"/>
          <w:color w:val="548DD4" w:themeColor="text2" w:themeTint="99"/>
          <w:sz w:val="28"/>
          <w:szCs w:val="32"/>
        </w:rPr>
        <w:t>Aims and Objectives</w:t>
      </w:r>
      <w:bookmarkEnd w:id="14"/>
      <w:bookmarkEnd w:id="15"/>
      <w:bookmarkEnd w:id="16"/>
    </w:p>
    <w:p w:rsidR="0085027A" w:rsidRPr="00994271" w:rsidRDefault="0085027A" w:rsidP="00467EA2">
      <w:pPr>
        <w:autoSpaceDE w:val="0"/>
        <w:autoSpaceDN w:val="0"/>
        <w:bidi w:val="0"/>
        <w:adjustRightInd w:val="0"/>
        <w:spacing w:before="100" w:beforeAutospacing="1" w:after="100" w:afterAutospacing="1" w:line="360" w:lineRule="auto"/>
        <w:jc w:val="both"/>
        <w:rPr>
          <w:rFonts w:asciiTheme="majorBidi" w:eastAsiaTheme="minorHAnsi" w:hAnsiTheme="majorBidi" w:cstheme="majorBidi"/>
          <w:sz w:val="24"/>
          <w:szCs w:val="24"/>
        </w:rPr>
      </w:pPr>
      <w:r w:rsidRPr="00994271">
        <w:rPr>
          <w:rFonts w:asciiTheme="majorBidi" w:eastAsiaTheme="minorHAnsi" w:hAnsiTheme="majorBidi" w:cstheme="majorBidi"/>
          <w:sz w:val="24"/>
          <w:szCs w:val="24"/>
        </w:rPr>
        <w:t xml:space="preserve">This report addresses the issues regarding the local oscillator design and implementation in negative resistor technology </w:t>
      </w:r>
      <w:r w:rsidRPr="00994271">
        <w:rPr>
          <w:rFonts w:asciiTheme="majorBidi" w:hAnsiTheme="majorBidi" w:cstheme="majorBidi"/>
          <w:sz w:val="24"/>
          <w:szCs w:val="24"/>
        </w:rPr>
        <w:t xml:space="preserve">works at (2 GHz) </w:t>
      </w:r>
      <w:r w:rsidRPr="00994271">
        <w:rPr>
          <w:rFonts w:asciiTheme="majorBidi" w:eastAsiaTheme="minorHAnsi" w:hAnsiTheme="majorBidi" w:cstheme="majorBidi"/>
          <w:sz w:val="24"/>
          <w:szCs w:val="24"/>
        </w:rPr>
        <w:t xml:space="preserve">for wireless applications, and investigates the use of a double balanced diode mixer at </w:t>
      </w:r>
      <w:r w:rsidRPr="00994271">
        <w:rPr>
          <w:rFonts w:asciiTheme="majorBidi" w:hAnsiTheme="majorBidi" w:cstheme="majorBidi"/>
          <w:sz w:val="24"/>
          <w:szCs w:val="24"/>
        </w:rPr>
        <w:t>(2.4GHz)</w:t>
      </w:r>
      <w:r w:rsidRPr="00994271">
        <w:rPr>
          <w:rFonts w:asciiTheme="majorBidi" w:eastAsiaTheme="minorHAnsi" w:hAnsiTheme="majorBidi" w:cstheme="majorBidi"/>
          <w:sz w:val="24"/>
          <w:szCs w:val="24"/>
        </w:rPr>
        <w:t xml:space="preserve">. Detailed analysis is given to estimate the phase noise performance of the LO-based frequency multiplier and apply a simulation for different type of mixers until </w:t>
      </w:r>
      <w:r w:rsidR="000B2D65" w:rsidRPr="00994271">
        <w:rPr>
          <w:rFonts w:asciiTheme="majorBidi" w:eastAsiaTheme="minorHAnsi" w:hAnsiTheme="majorBidi" w:cstheme="majorBidi"/>
          <w:sz w:val="24"/>
          <w:szCs w:val="24"/>
        </w:rPr>
        <w:t>achieve</w:t>
      </w:r>
      <w:r w:rsidRPr="00994271">
        <w:rPr>
          <w:rFonts w:asciiTheme="majorBidi" w:eastAsiaTheme="minorHAnsi" w:hAnsiTheme="majorBidi" w:cstheme="majorBidi"/>
          <w:sz w:val="24"/>
          <w:szCs w:val="24"/>
        </w:rPr>
        <w:t xml:space="preserve"> the best result for conversion loss which expected to be better for</w:t>
      </w:r>
      <w:r w:rsidR="000B2D65" w:rsidRPr="00994271">
        <w:rPr>
          <w:rFonts w:asciiTheme="majorBidi" w:eastAsiaTheme="minorHAnsi" w:hAnsiTheme="majorBidi" w:cstheme="majorBidi"/>
          <w:sz w:val="24"/>
          <w:szCs w:val="24"/>
        </w:rPr>
        <w:t xml:space="preserve"> balanced</w:t>
      </w:r>
      <w:r w:rsidRPr="00994271">
        <w:rPr>
          <w:rFonts w:asciiTheme="majorBidi" w:eastAsiaTheme="minorHAnsi" w:hAnsiTheme="majorBidi" w:cstheme="majorBidi"/>
          <w:sz w:val="24"/>
          <w:szCs w:val="24"/>
        </w:rPr>
        <w:t xml:space="preserve"> one.</w:t>
      </w:r>
    </w:p>
    <w:p w:rsidR="00C7026E" w:rsidRPr="00B32B14" w:rsidRDefault="0085027A" w:rsidP="00467EA2">
      <w:pPr>
        <w:autoSpaceDE w:val="0"/>
        <w:autoSpaceDN w:val="0"/>
        <w:bidi w:val="0"/>
        <w:adjustRightInd w:val="0"/>
        <w:spacing w:before="100" w:beforeAutospacing="1" w:after="100" w:afterAutospacing="1" w:line="360" w:lineRule="auto"/>
        <w:jc w:val="both"/>
        <w:rPr>
          <w:rFonts w:asciiTheme="majorBidi" w:eastAsiaTheme="minorHAnsi" w:hAnsiTheme="majorBidi" w:cstheme="majorBidi"/>
          <w:sz w:val="24"/>
          <w:szCs w:val="24"/>
        </w:rPr>
      </w:pPr>
      <w:r w:rsidRPr="00994271">
        <w:rPr>
          <w:rFonts w:asciiTheme="majorBidi" w:eastAsiaTheme="minorHAnsi" w:hAnsiTheme="majorBidi" w:cstheme="majorBidi"/>
          <w:sz w:val="24"/>
          <w:szCs w:val="24"/>
        </w:rPr>
        <w:t xml:space="preserve">In addition, negative resistor design technique of the local oscillator </w:t>
      </w:r>
      <w:r w:rsidR="007E7932" w:rsidRPr="00994271">
        <w:rPr>
          <w:rFonts w:asciiTheme="majorBidi" w:eastAsiaTheme="minorHAnsi" w:hAnsiTheme="majorBidi" w:cstheme="majorBidi"/>
          <w:sz w:val="24"/>
          <w:szCs w:val="24"/>
        </w:rPr>
        <w:t>is</w:t>
      </w:r>
      <w:r w:rsidRPr="00994271">
        <w:rPr>
          <w:rFonts w:asciiTheme="majorBidi" w:eastAsiaTheme="minorHAnsi" w:hAnsiTheme="majorBidi" w:cstheme="majorBidi"/>
          <w:sz w:val="24"/>
          <w:szCs w:val="24"/>
        </w:rPr>
        <w:t xml:space="preserve"> also presented. For demonstration purposes, an experimental prototype based on the analysis of this paper is designed to meet the specification of </w:t>
      </w:r>
      <w:r w:rsidRPr="00994271">
        <w:rPr>
          <w:rFonts w:asciiTheme="majorBidi" w:hAnsiTheme="majorBidi" w:cstheme="majorBidi"/>
          <w:sz w:val="24"/>
          <w:szCs w:val="24"/>
          <w:lang w:bidi="ar-JO"/>
        </w:rPr>
        <w:t>IEEE 5</w:t>
      </w:r>
      <w:r w:rsidR="009217BE" w:rsidRPr="00994271">
        <w:rPr>
          <w:rFonts w:asciiTheme="majorBidi" w:hAnsiTheme="majorBidi" w:cstheme="majorBidi"/>
          <w:sz w:val="24"/>
          <w:szCs w:val="24"/>
          <w:lang w:bidi="ar-JO"/>
        </w:rPr>
        <w:t>21- standard for RF</w:t>
      </w:r>
      <w:r w:rsidRPr="00994271">
        <w:rPr>
          <w:rFonts w:asciiTheme="majorBidi" w:hAnsiTheme="majorBidi" w:cstheme="majorBidi"/>
          <w:sz w:val="24"/>
          <w:szCs w:val="24"/>
          <w:lang w:bidi="ar-JO"/>
        </w:rPr>
        <w:t xml:space="preserve"> Bands</w:t>
      </w:r>
      <w:r w:rsidRPr="00994271">
        <w:rPr>
          <w:rFonts w:asciiTheme="majorBidi" w:eastAsiaTheme="minorHAnsi" w:hAnsiTheme="majorBidi" w:cstheme="majorBidi"/>
          <w:sz w:val="24"/>
          <w:szCs w:val="24"/>
        </w:rPr>
        <w:t xml:space="preserve"> [</w:t>
      </w:r>
      <w:r w:rsidR="003E5F8B" w:rsidRPr="00994271">
        <w:rPr>
          <w:rFonts w:asciiTheme="majorBidi" w:eastAsiaTheme="minorHAnsi" w:hAnsiTheme="majorBidi" w:cstheme="majorBidi"/>
          <w:sz w:val="24"/>
          <w:szCs w:val="24"/>
        </w:rPr>
        <w:t>3</w:t>
      </w:r>
      <w:r w:rsidRPr="00994271">
        <w:rPr>
          <w:rFonts w:asciiTheme="majorBidi" w:eastAsiaTheme="minorHAnsi" w:hAnsiTheme="majorBidi" w:cstheme="majorBidi"/>
          <w:sz w:val="24"/>
          <w:szCs w:val="24"/>
        </w:rPr>
        <w:t xml:space="preserve">]. </w:t>
      </w:r>
    </w:p>
    <w:p w:rsidR="0085027A" w:rsidRPr="00B32B14" w:rsidRDefault="0085027A" w:rsidP="00467EA2">
      <w:pPr>
        <w:pStyle w:val="Heading2"/>
        <w:bidi w:val="0"/>
        <w:spacing w:before="100" w:beforeAutospacing="1" w:after="100" w:afterAutospacing="1" w:line="360" w:lineRule="auto"/>
        <w:jc w:val="both"/>
        <w:rPr>
          <w:rFonts w:asciiTheme="majorBidi" w:hAnsiTheme="majorBidi"/>
          <w:color w:val="548DD4" w:themeColor="text2" w:themeTint="99"/>
          <w:sz w:val="28"/>
          <w:szCs w:val="28"/>
        </w:rPr>
      </w:pPr>
      <w:bookmarkStart w:id="17" w:name="_Toc418417321"/>
      <w:r w:rsidRPr="00030342">
        <w:rPr>
          <w:rFonts w:asciiTheme="majorBidi" w:hAnsiTheme="majorBidi"/>
          <w:color w:val="548DD4" w:themeColor="text2" w:themeTint="99"/>
          <w:sz w:val="28"/>
          <w:szCs w:val="28"/>
        </w:rPr>
        <w:t>1.3 Related Work</w:t>
      </w:r>
      <w:bookmarkEnd w:id="17"/>
    </w:p>
    <w:p w:rsidR="0085027A" w:rsidRPr="00B32B14" w:rsidRDefault="0085027A" w:rsidP="00467EA2">
      <w:pPr>
        <w:pStyle w:val="HTMLPreformatted"/>
        <w:shd w:val="clear" w:color="auto" w:fill="FFFFFF"/>
        <w:spacing w:before="100" w:beforeAutospacing="1" w:after="100" w:afterAutospacing="1" w:line="360" w:lineRule="auto"/>
        <w:jc w:val="both"/>
        <w:rPr>
          <w:rFonts w:asciiTheme="majorBidi" w:hAnsiTheme="majorBidi" w:cstheme="majorBidi"/>
          <w:color w:val="212121"/>
          <w:sz w:val="24"/>
          <w:szCs w:val="24"/>
        </w:rPr>
      </w:pPr>
      <w:bookmarkStart w:id="18" w:name="_Toc371110037"/>
      <w:bookmarkStart w:id="19" w:name="_Toc404579468"/>
      <w:r w:rsidRPr="00994271">
        <w:rPr>
          <w:rFonts w:asciiTheme="majorBidi" w:hAnsiTheme="majorBidi" w:cstheme="majorBidi"/>
          <w:sz w:val="24"/>
          <w:szCs w:val="24"/>
        </w:rPr>
        <w:t>From one hand, there is no such relevant work in Palestine; accordingly, our project is considered a pioneering work on the national level. From another hand, a LO with high frequency considered as a rare work and if it is fo</w:t>
      </w:r>
      <w:r w:rsidR="009217BE" w:rsidRPr="00994271">
        <w:rPr>
          <w:rFonts w:asciiTheme="majorBidi" w:hAnsiTheme="majorBidi" w:cstheme="majorBidi"/>
          <w:sz w:val="24"/>
          <w:szCs w:val="24"/>
        </w:rPr>
        <w:t>und it will be a very high cost</w:t>
      </w:r>
      <w:r w:rsidRPr="00994271">
        <w:rPr>
          <w:rFonts w:asciiTheme="majorBidi" w:hAnsiTheme="majorBidi" w:cstheme="majorBidi"/>
          <w:sz w:val="24"/>
          <w:szCs w:val="24"/>
        </w:rPr>
        <w:t xml:space="preserve">.  </w:t>
      </w:r>
      <w:r w:rsidRPr="00994271">
        <w:rPr>
          <w:rFonts w:asciiTheme="majorBidi" w:hAnsiTheme="majorBidi" w:cstheme="majorBidi"/>
          <w:color w:val="212121"/>
          <w:sz w:val="24"/>
          <w:szCs w:val="24"/>
        </w:rPr>
        <w:t xml:space="preserve">There is no doubt that </w:t>
      </w:r>
      <w:r w:rsidRPr="00994271">
        <w:rPr>
          <w:rFonts w:asciiTheme="majorBidi" w:hAnsiTheme="majorBidi" w:cstheme="majorBidi"/>
          <w:sz w:val="24"/>
          <w:szCs w:val="24"/>
        </w:rPr>
        <w:t>several similar projects have been carried out all around the world by famous research centers and large universities, such as, The Chinese University of Hong [</w:t>
      </w:r>
      <w:r w:rsidR="009217BE" w:rsidRPr="00994271">
        <w:rPr>
          <w:rFonts w:asciiTheme="majorBidi" w:hAnsiTheme="majorBidi" w:cstheme="majorBidi"/>
          <w:sz w:val="24"/>
          <w:szCs w:val="24"/>
        </w:rPr>
        <w:t>4</w:t>
      </w:r>
      <w:r w:rsidRPr="00994271">
        <w:rPr>
          <w:rFonts w:asciiTheme="majorBidi" w:hAnsiTheme="majorBidi" w:cstheme="majorBidi"/>
          <w:sz w:val="24"/>
          <w:szCs w:val="24"/>
        </w:rPr>
        <w:t>].</w:t>
      </w:r>
    </w:p>
    <w:p w:rsidR="0085027A" w:rsidRPr="00B32B14" w:rsidRDefault="0085027A" w:rsidP="00467EA2">
      <w:pPr>
        <w:autoSpaceDE w:val="0"/>
        <w:autoSpaceDN w:val="0"/>
        <w:bidi w:val="0"/>
        <w:adjustRightInd w:val="0"/>
        <w:spacing w:before="100" w:beforeAutospacing="1" w:after="100" w:afterAutospacing="1" w:line="360" w:lineRule="auto"/>
        <w:jc w:val="both"/>
        <w:rPr>
          <w:rFonts w:asciiTheme="majorBidi" w:eastAsiaTheme="minorHAnsi" w:hAnsiTheme="majorBidi" w:cstheme="majorBidi"/>
          <w:sz w:val="24"/>
          <w:szCs w:val="24"/>
        </w:rPr>
      </w:pPr>
      <w:r w:rsidRPr="00994271">
        <w:rPr>
          <w:rFonts w:asciiTheme="majorBidi" w:eastAsiaTheme="minorHAnsi" w:hAnsiTheme="majorBidi" w:cstheme="majorBidi"/>
          <w:sz w:val="24"/>
          <w:szCs w:val="24"/>
        </w:rPr>
        <w:t>And over the years several RF oscillator conf</w:t>
      </w:r>
      <w:r w:rsidR="009217BE" w:rsidRPr="00994271">
        <w:rPr>
          <w:rFonts w:asciiTheme="majorBidi" w:eastAsiaTheme="minorHAnsi" w:hAnsiTheme="majorBidi" w:cstheme="majorBidi"/>
          <w:sz w:val="24"/>
          <w:szCs w:val="24"/>
        </w:rPr>
        <w:t>igurations have become standard</w:t>
      </w:r>
      <w:r w:rsidRPr="00994271">
        <w:rPr>
          <w:rFonts w:asciiTheme="majorBidi" w:eastAsiaTheme="minorHAnsi" w:hAnsiTheme="majorBidi" w:cstheme="majorBidi"/>
          <w:sz w:val="24"/>
          <w:szCs w:val="24"/>
        </w:rPr>
        <w:t>. These are illustrated in Figure 2. The Colpitts, Hartly and Clapp circuits are examples of negative resistance oscillators shown here using bipolars as the active devices.</w:t>
      </w:r>
    </w:p>
    <w:p w:rsidR="0085027A" w:rsidRDefault="0085027A" w:rsidP="00916ABA">
      <w:pPr>
        <w:autoSpaceDE w:val="0"/>
        <w:autoSpaceDN w:val="0"/>
        <w:bidi w:val="0"/>
        <w:adjustRightInd w:val="0"/>
        <w:spacing w:before="100" w:beforeAutospacing="1" w:after="100" w:afterAutospacing="1" w:line="360" w:lineRule="auto"/>
        <w:jc w:val="center"/>
        <w:rPr>
          <w:rFonts w:ascii="Times New Roman" w:eastAsiaTheme="minorHAnsi" w:hAnsi="Times New Roman" w:cs="Times New Roman"/>
          <w:sz w:val="20"/>
          <w:szCs w:val="20"/>
        </w:rPr>
      </w:pPr>
      <w:r>
        <w:rPr>
          <w:rFonts w:ascii="Times New Roman" w:eastAsiaTheme="minorHAnsi" w:hAnsi="Times New Roman" w:cs="Times New Roman"/>
          <w:noProof/>
          <w:sz w:val="20"/>
          <w:szCs w:val="20"/>
        </w:rPr>
        <w:drawing>
          <wp:inline distT="0" distB="0" distL="0" distR="0" wp14:anchorId="02E4F221" wp14:editId="24298AD2">
            <wp:extent cx="5267325" cy="1314450"/>
            <wp:effectExtent l="0" t="0" r="9525"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267325" cy="1314450"/>
                    </a:xfrm>
                    <a:prstGeom prst="rect">
                      <a:avLst/>
                    </a:prstGeom>
                    <a:noFill/>
                    <a:ln>
                      <a:noFill/>
                    </a:ln>
                  </pic:spPr>
                </pic:pic>
              </a:graphicData>
            </a:graphic>
          </wp:inline>
        </w:drawing>
      </w:r>
    </w:p>
    <w:p w:rsidR="0085027A" w:rsidRPr="00B32B14" w:rsidRDefault="0085027A" w:rsidP="00916ABA">
      <w:pPr>
        <w:autoSpaceDE w:val="0"/>
        <w:autoSpaceDN w:val="0"/>
        <w:bidi w:val="0"/>
        <w:adjustRightInd w:val="0"/>
        <w:spacing w:before="100" w:beforeAutospacing="1" w:after="100" w:afterAutospacing="1" w:line="360" w:lineRule="auto"/>
        <w:jc w:val="center"/>
        <w:rPr>
          <w:rFonts w:asciiTheme="minorHAnsi" w:eastAsiaTheme="minorHAnsi" w:hAnsiTheme="minorHAnsi" w:cstheme="minorHAnsi"/>
          <w:color w:val="1F497D" w:themeColor="text2"/>
        </w:rPr>
      </w:pPr>
      <w:r w:rsidRPr="00030342">
        <w:rPr>
          <w:rFonts w:asciiTheme="minorHAnsi" w:eastAsiaTheme="minorHAnsi" w:hAnsiTheme="minorHAnsi" w:cstheme="minorHAnsi"/>
          <w:color w:val="1F497D" w:themeColor="text2"/>
        </w:rPr>
        <w:t>Figure</w:t>
      </w:r>
      <w:r w:rsidR="009217BE" w:rsidRPr="00030342">
        <w:rPr>
          <w:rFonts w:asciiTheme="minorHAnsi" w:eastAsiaTheme="minorHAnsi" w:hAnsiTheme="minorHAnsi" w:cstheme="minorHAnsi"/>
          <w:color w:val="1F497D" w:themeColor="text2"/>
        </w:rPr>
        <w:t xml:space="preserve"> </w:t>
      </w:r>
      <w:r w:rsidR="00ED779C" w:rsidRPr="00030342">
        <w:rPr>
          <w:rFonts w:asciiTheme="minorHAnsi" w:eastAsiaTheme="minorHAnsi" w:hAnsiTheme="minorHAnsi" w:cstheme="minorHAnsi"/>
          <w:color w:val="1F497D" w:themeColor="text2"/>
        </w:rPr>
        <w:t>1.</w:t>
      </w:r>
      <w:r w:rsidR="009217BE" w:rsidRPr="00030342">
        <w:rPr>
          <w:rFonts w:asciiTheme="minorHAnsi" w:eastAsiaTheme="minorHAnsi" w:hAnsiTheme="minorHAnsi" w:cstheme="minorHAnsi"/>
          <w:color w:val="1F497D" w:themeColor="text2"/>
        </w:rPr>
        <w:t>2:</w:t>
      </w:r>
      <w:r w:rsidRPr="00030342">
        <w:rPr>
          <w:rFonts w:asciiTheme="minorHAnsi" w:eastAsiaTheme="minorHAnsi" w:hAnsiTheme="minorHAnsi" w:cstheme="minorHAnsi"/>
          <w:color w:val="1F497D" w:themeColor="text2"/>
        </w:rPr>
        <w:t xml:space="preserve">” Standards </w:t>
      </w:r>
      <w:r w:rsidR="009217BE" w:rsidRPr="00030342">
        <w:rPr>
          <w:rFonts w:asciiTheme="minorHAnsi" w:eastAsiaTheme="minorHAnsi" w:hAnsiTheme="minorHAnsi" w:cstheme="minorHAnsi"/>
          <w:color w:val="1F497D" w:themeColor="text2"/>
        </w:rPr>
        <w:t>“types</w:t>
      </w:r>
      <w:r w:rsidRPr="00030342">
        <w:rPr>
          <w:rFonts w:asciiTheme="minorHAnsi" w:eastAsiaTheme="minorHAnsi" w:hAnsiTheme="minorHAnsi" w:cstheme="minorHAnsi"/>
          <w:color w:val="1F497D" w:themeColor="text2"/>
        </w:rPr>
        <w:t xml:space="preserve"> of RF oscillator</w:t>
      </w:r>
      <w:r w:rsidR="009217BE" w:rsidRPr="00030342">
        <w:rPr>
          <w:rFonts w:asciiTheme="minorHAnsi" w:eastAsiaTheme="minorHAnsi" w:hAnsiTheme="minorHAnsi" w:cstheme="minorHAnsi"/>
          <w:color w:val="1F497D" w:themeColor="text2"/>
        </w:rPr>
        <w:t>”</w:t>
      </w:r>
    </w:p>
    <w:p w:rsidR="0085027A" w:rsidRPr="00B32B14" w:rsidRDefault="0085027A" w:rsidP="00467EA2">
      <w:pPr>
        <w:bidi w:val="0"/>
        <w:spacing w:before="100" w:beforeAutospacing="1" w:after="100" w:afterAutospacing="1" w:line="360" w:lineRule="auto"/>
        <w:jc w:val="both"/>
        <w:rPr>
          <w:rFonts w:asciiTheme="majorBidi" w:hAnsiTheme="majorBidi" w:cstheme="majorBidi"/>
          <w:sz w:val="24"/>
          <w:szCs w:val="24"/>
        </w:rPr>
      </w:pPr>
      <w:r w:rsidRPr="00994271">
        <w:rPr>
          <w:rFonts w:asciiTheme="majorBidi" w:hAnsiTheme="majorBidi" w:cstheme="majorBidi"/>
          <w:sz w:val="24"/>
          <w:szCs w:val="24"/>
        </w:rPr>
        <w:lastRenderedPageBreak/>
        <w:t>And back to 2001, The Chinese University of Hong designed a circuit for a high frequency 2.4GHz Bipolar Local Oscillator.</w:t>
      </w:r>
    </w:p>
    <w:p w:rsidR="0085027A" w:rsidRPr="00994271" w:rsidRDefault="0085027A" w:rsidP="00467EA2">
      <w:pPr>
        <w:autoSpaceDE w:val="0"/>
        <w:autoSpaceDN w:val="0"/>
        <w:bidi w:val="0"/>
        <w:adjustRightInd w:val="0"/>
        <w:spacing w:before="100" w:beforeAutospacing="1" w:after="100" w:afterAutospacing="1" w:line="360" w:lineRule="auto"/>
        <w:jc w:val="both"/>
        <w:rPr>
          <w:rFonts w:asciiTheme="majorBidi" w:hAnsiTheme="majorBidi" w:cstheme="majorBidi"/>
          <w:color w:val="FF0000"/>
          <w:sz w:val="24"/>
          <w:szCs w:val="24"/>
        </w:rPr>
      </w:pPr>
      <w:r w:rsidRPr="00994271">
        <w:rPr>
          <w:rFonts w:asciiTheme="majorBidi" w:hAnsiTheme="majorBidi" w:cstheme="majorBidi"/>
          <w:sz w:val="24"/>
          <w:szCs w:val="24"/>
        </w:rPr>
        <w:t xml:space="preserve">Our report will now concentrate on a worked example of a Clapp oscillator. The frequency under consideration will be around 2 GHz, which is purposely </w:t>
      </w:r>
      <w:r w:rsidRPr="00994271">
        <w:rPr>
          <w:rFonts w:asciiTheme="majorBidi" w:hAnsiTheme="majorBidi" w:cstheme="majorBidi"/>
          <w:color w:val="252525"/>
          <w:sz w:val="24"/>
          <w:szCs w:val="24"/>
          <w:shd w:val="clear" w:color="auto" w:fill="FFFFFF"/>
        </w:rPr>
        <w:t xml:space="preserve">in S band </w:t>
      </w:r>
      <w:r w:rsidRPr="00994271">
        <w:rPr>
          <w:rStyle w:val="apple-converted-space"/>
          <w:rFonts w:asciiTheme="majorBidi" w:hAnsiTheme="majorBidi" w:cstheme="majorBidi"/>
          <w:color w:val="252525"/>
          <w:sz w:val="24"/>
          <w:szCs w:val="24"/>
          <w:shd w:val="clear" w:color="auto" w:fill="FFFFFF"/>
        </w:rPr>
        <w:t xml:space="preserve">which </w:t>
      </w:r>
      <w:r w:rsidRPr="00994271">
        <w:rPr>
          <w:rFonts w:asciiTheme="majorBidi" w:hAnsiTheme="majorBidi" w:cstheme="majorBidi"/>
          <w:color w:val="252525"/>
          <w:sz w:val="24"/>
          <w:szCs w:val="24"/>
          <w:shd w:val="clear" w:color="auto" w:fill="FFFFFF"/>
        </w:rPr>
        <w:t>is part of the microwave band of the electromagnetic spectrum .which used by weather radar and some communication satellites</w:t>
      </w:r>
      <w:r w:rsidRPr="00994271">
        <w:rPr>
          <w:rFonts w:asciiTheme="majorBidi" w:hAnsiTheme="majorBidi" w:cstheme="majorBidi"/>
          <w:sz w:val="24"/>
          <w:szCs w:val="24"/>
          <w:shd w:val="clear" w:color="auto" w:fill="FFFFFF"/>
        </w:rPr>
        <w:t>. It is defined by an</w:t>
      </w:r>
      <w:r w:rsidR="00CB2154" w:rsidRPr="00994271">
        <w:rPr>
          <w:rFonts w:asciiTheme="majorBidi" w:hAnsiTheme="majorBidi" w:cstheme="majorBidi"/>
          <w:sz w:val="24"/>
          <w:szCs w:val="24"/>
          <w:shd w:val="clear" w:color="auto" w:fill="FFFFFF"/>
        </w:rPr>
        <w:t xml:space="preserve"> IEEE</w:t>
      </w:r>
      <w:r w:rsidRPr="00994271">
        <w:rPr>
          <w:rStyle w:val="apple-converted-space"/>
          <w:rFonts w:asciiTheme="majorBidi" w:hAnsiTheme="majorBidi" w:cstheme="majorBidi"/>
          <w:sz w:val="24"/>
          <w:szCs w:val="24"/>
          <w:shd w:val="clear" w:color="auto" w:fill="FFFFFF"/>
        </w:rPr>
        <w:t> </w:t>
      </w:r>
      <w:r w:rsidRPr="00994271">
        <w:rPr>
          <w:rFonts w:asciiTheme="majorBidi" w:hAnsiTheme="majorBidi" w:cstheme="majorBidi"/>
          <w:sz w:val="24"/>
          <w:szCs w:val="24"/>
          <w:shd w:val="clear" w:color="auto" w:fill="FFFFFF"/>
        </w:rPr>
        <w:t>standard for radio waves with fre</w:t>
      </w:r>
      <w:r w:rsidR="00CB2154" w:rsidRPr="00994271">
        <w:rPr>
          <w:rFonts w:asciiTheme="majorBidi" w:hAnsiTheme="majorBidi" w:cstheme="majorBidi"/>
          <w:sz w:val="24"/>
          <w:szCs w:val="24"/>
          <w:shd w:val="clear" w:color="auto" w:fill="FFFFFF"/>
        </w:rPr>
        <w:t>quencies that range from 2 to 4 GHz.</w:t>
      </w:r>
      <w:r w:rsidRPr="00994271">
        <w:rPr>
          <w:rStyle w:val="Hyperlink"/>
          <w:rFonts w:asciiTheme="majorBidi" w:hAnsiTheme="majorBidi" w:cstheme="majorBidi"/>
          <w:sz w:val="24"/>
          <w:szCs w:val="24"/>
          <w:shd w:val="clear" w:color="auto" w:fill="FFFFFF"/>
        </w:rPr>
        <w:t xml:space="preserve"> </w:t>
      </w:r>
      <w:r w:rsidRPr="00994271">
        <w:rPr>
          <w:rFonts w:asciiTheme="majorBidi" w:hAnsiTheme="majorBidi" w:cstheme="majorBidi"/>
          <w:sz w:val="24"/>
          <w:szCs w:val="24"/>
        </w:rPr>
        <w:t xml:space="preserve"> </w:t>
      </w:r>
    </w:p>
    <w:p w:rsidR="00CB2154" w:rsidRPr="00994271" w:rsidRDefault="0085027A" w:rsidP="00467EA2">
      <w:pPr>
        <w:autoSpaceDE w:val="0"/>
        <w:autoSpaceDN w:val="0"/>
        <w:bidi w:val="0"/>
        <w:adjustRightInd w:val="0"/>
        <w:spacing w:before="100" w:beforeAutospacing="1" w:after="100" w:afterAutospacing="1" w:line="360" w:lineRule="auto"/>
        <w:jc w:val="both"/>
        <w:rPr>
          <w:rFonts w:asciiTheme="majorBidi" w:hAnsiTheme="majorBidi" w:cstheme="majorBidi"/>
          <w:sz w:val="24"/>
          <w:szCs w:val="24"/>
        </w:rPr>
      </w:pPr>
      <w:r w:rsidRPr="00994271">
        <w:rPr>
          <w:rFonts w:asciiTheme="majorBidi" w:hAnsiTheme="majorBidi" w:cstheme="majorBidi"/>
          <w:sz w:val="24"/>
          <w:szCs w:val="24"/>
        </w:rPr>
        <w:t xml:space="preserve">At </w:t>
      </w:r>
      <w:r w:rsidR="00CB2154" w:rsidRPr="00994271">
        <w:rPr>
          <w:rFonts w:asciiTheme="majorBidi" w:hAnsiTheme="majorBidi" w:cstheme="majorBidi"/>
          <w:sz w:val="24"/>
          <w:szCs w:val="24"/>
        </w:rPr>
        <w:t xml:space="preserve">these frequencies, we see that </w:t>
      </w:r>
      <w:r w:rsidRPr="00994271">
        <w:rPr>
          <w:rFonts w:asciiTheme="majorBidi" w:hAnsiTheme="majorBidi" w:cstheme="majorBidi"/>
          <w:sz w:val="24"/>
          <w:szCs w:val="24"/>
        </w:rPr>
        <w:t>it is vital to include all stray and parasitic elements early on in the</w:t>
      </w:r>
      <w:r w:rsidR="00CB2154" w:rsidRPr="00994271">
        <w:rPr>
          <w:rFonts w:asciiTheme="majorBidi" w:hAnsiTheme="majorBidi" w:cstheme="majorBidi"/>
          <w:sz w:val="24"/>
          <w:szCs w:val="24"/>
        </w:rPr>
        <w:t xml:space="preserve"> </w:t>
      </w:r>
      <w:r w:rsidRPr="00994271">
        <w:rPr>
          <w:rFonts w:asciiTheme="majorBidi" w:hAnsiTheme="majorBidi" w:cstheme="majorBidi"/>
          <w:sz w:val="24"/>
          <w:szCs w:val="24"/>
        </w:rPr>
        <w:t>simulation. For example, any coupling capacitances or mutual inductances affect the equivalent L and C values in equation</w:t>
      </w:r>
      <w:r w:rsidR="00C51ED6" w:rsidRPr="00994271">
        <w:rPr>
          <w:rFonts w:asciiTheme="majorBidi" w:hAnsiTheme="majorBidi" w:cstheme="majorBidi"/>
          <w:sz w:val="24"/>
          <w:szCs w:val="24"/>
        </w:rPr>
        <w:t>:</w:t>
      </w:r>
    </w:p>
    <w:p w:rsidR="00CB2154" w:rsidRPr="00994271" w:rsidRDefault="004F419C" w:rsidP="00467EA2">
      <w:pPr>
        <w:autoSpaceDE w:val="0"/>
        <w:autoSpaceDN w:val="0"/>
        <w:bidi w:val="0"/>
        <w:adjustRightInd w:val="0"/>
        <w:spacing w:before="100" w:beforeAutospacing="1" w:after="100" w:afterAutospacing="1" w:line="360" w:lineRule="auto"/>
        <w:jc w:val="both"/>
        <w:rPr>
          <w:rFonts w:asciiTheme="majorBidi" w:hAnsiTheme="majorBidi" w:cstheme="majorBidi"/>
          <w:sz w:val="24"/>
          <w:szCs w:val="24"/>
        </w:rPr>
      </w:pPr>
      <m:oMathPara>
        <m:oMath>
          <m:r>
            <m:rPr>
              <m:sty m:val="p"/>
            </m:rPr>
            <w:rPr>
              <w:rFonts w:ascii="Cambria Math" w:hAnsiTheme="majorBidi" w:cstheme="majorBidi"/>
              <w:sz w:val="24"/>
              <w:szCs w:val="24"/>
            </w:rPr>
            <m:t>F</m:t>
          </m:r>
          <m:r>
            <w:rPr>
              <w:rFonts w:ascii="Cambria Math" w:hAnsiTheme="majorBidi" w:cstheme="majorBidi"/>
              <w:sz w:val="24"/>
              <w:szCs w:val="24"/>
            </w:rPr>
            <m:t>=</m:t>
          </m:r>
          <m:f>
            <m:fPr>
              <m:ctrlPr>
                <w:rPr>
                  <w:rFonts w:ascii="Cambria Math" w:hAnsiTheme="majorBidi" w:cstheme="majorBidi"/>
                  <w:sz w:val="24"/>
                  <w:szCs w:val="24"/>
                </w:rPr>
              </m:ctrlPr>
            </m:fPr>
            <m:num>
              <m:r>
                <w:rPr>
                  <w:rFonts w:ascii="Cambria Math" w:hAnsiTheme="majorBidi" w:cstheme="majorBidi"/>
                  <w:sz w:val="24"/>
                  <w:szCs w:val="24"/>
                </w:rPr>
                <m:t>1</m:t>
              </m:r>
            </m:num>
            <m:den>
              <m:r>
                <w:rPr>
                  <w:rFonts w:ascii="Cambria Math" w:hAnsiTheme="majorBidi" w:cstheme="majorBidi"/>
                  <w:sz w:val="24"/>
                  <w:szCs w:val="24"/>
                </w:rPr>
                <m:t>2</m:t>
              </m:r>
            </m:den>
          </m:f>
          <m:r>
            <w:rPr>
              <w:rFonts w:asciiTheme="majorBidi" w:hAnsi="Cambria Math" w:cstheme="majorBidi"/>
              <w:sz w:val="24"/>
              <w:szCs w:val="24"/>
            </w:rPr>
            <m:t>*</m:t>
          </m:r>
          <m:r>
            <w:rPr>
              <w:rFonts w:ascii="Cambria Math" w:hAnsi="Cambria Math" w:cstheme="majorBidi"/>
              <w:sz w:val="24"/>
              <w:szCs w:val="24"/>
            </w:rPr>
            <m:t>π</m:t>
          </m:r>
          <m:r>
            <m:rPr>
              <m:sty m:val="p"/>
            </m:rPr>
            <w:rPr>
              <w:rFonts w:asciiTheme="majorBidi" w:hAnsi="Cambria Math" w:cstheme="majorBidi"/>
              <w:sz w:val="24"/>
              <w:szCs w:val="24"/>
            </w:rPr>
            <m:t>*</m:t>
          </m:r>
          <m:r>
            <w:rPr>
              <w:rFonts w:ascii="Cambria Math" w:hAnsiTheme="majorBidi" w:cstheme="majorBidi"/>
              <w:sz w:val="24"/>
              <w:szCs w:val="24"/>
            </w:rPr>
            <m:t>√</m:t>
          </m:r>
          <m:r>
            <w:rPr>
              <w:rFonts w:ascii="Cambria Math" w:hAnsi="Cambria Math" w:cstheme="majorBidi"/>
              <w:sz w:val="24"/>
              <w:szCs w:val="24"/>
            </w:rPr>
            <m:t>LC</m:t>
          </m:r>
        </m:oMath>
      </m:oMathPara>
    </w:p>
    <w:p w:rsidR="0085027A" w:rsidRPr="00994271" w:rsidRDefault="00C51ED6" w:rsidP="00467EA2">
      <w:pPr>
        <w:autoSpaceDE w:val="0"/>
        <w:autoSpaceDN w:val="0"/>
        <w:bidi w:val="0"/>
        <w:adjustRightInd w:val="0"/>
        <w:spacing w:before="100" w:beforeAutospacing="1" w:after="100" w:afterAutospacing="1" w:line="360" w:lineRule="auto"/>
        <w:jc w:val="both"/>
        <w:rPr>
          <w:rFonts w:asciiTheme="majorBidi" w:hAnsiTheme="majorBidi" w:cstheme="majorBidi"/>
          <w:sz w:val="24"/>
          <w:szCs w:val="24"/>
        </w:rPr>
      </w:pPr>
      <w:r w:rsidRPr="00994271">
        <w:rPr>
          <w:rFonts w:asciiTheme="majorBidi" w:hAnsiTheme="majorBidi" w:cstheme="majorBidi"/>
          <w:sz w:val="24"/>
          <w:szCs w:val="24"/>
        </w:rPr>
        <w:t xml:space="preserve">And therefore the </w:t>
      </w:r>
      <w:r w:rsidR="0085027A" w:rsidRPr="00994271">
        <w:rPr>
          <w:rFonts w:asciiTheme="majorBidi" w:hAnsiTheme="majorBidi" w:cstheme="majorBidi"/>
          <w:sz w:val="24"/>
          <w:szCs w:val="24"/>
        </w:rPr>
        <w:t>final oscillation frequency. Likewise, any extra parasitic resistance</w:t>
      </w:r>
      <w:r w:rsidR="00BE5139" w:rsidRPr="00994271">
        <w:rPr>
          <w:rFonts w:asciiTheme="majorBidi" w:hAnsiTheme="majorBidi" w:cstheme="majorBidi"/>
          <w:sz w:val="24"/>
          <w:szCs w:val="24"/>
        </w:rPr>
        <w:t xml:space="preserve"> means </w:t>
      </w:r>
      <w:r w:rsidR="0085027A" w:rsidRPr="00994271">
        <w:rPr>
          <w:rFonts w:asciiTheme="majorBidi" w:hAnsiTheme="majorBidi" w:cstheme="majorBidi"/>
          <w:sz w:val="24"/>
          <w:szCs w:val="24"/>
        </w:rPr>
        <w:t>that more negative resistance needs to be generated.</w:t>
      </w:r>
    </w:p>
    <w:p w:rsidR="0085027A" w:rsidRPr="00AE2D15" w:rsidRDefault="0085027A" w:rsidP="00467EA2">
      <w:pPr>
        <w:bidi w:val="0"/>
        <w:spacing w:before="100" w:beforeAutospacing="1" w:after="100" w:afterAutospacing="1" w:line="360" w:lineRule="auto"/>
        <w:jc w:val="both"/>
        <w:rPr>
          <w:rFonts w:asciiTheme="majorBidi" w:hAnsiTheme="majorBidi" w:cstheme="majorBidi"/>
          <w:sz w:val="24"/>
          <w:szCs w:val="24"/>
        </w:rPr>
      </w:pPr>
      <w:r w:rsidRPr="00994271">
        <w:rPr>
          <w:rFonts w:asciiTheme="majorBidi" w:hAnsiTheme="majorBidi" w:cstheme="majorBidi"/>
          <w:sz w:val="24"/>
          <w:szCs w:val="24"/>
        </w:rPr>
        <w:t>One advantage of unique, new and cheap design of a high frequency oscillator</w:t>
      </w:r>
      <w:r w:rsidR="00C51ED6" w:rsidRPr="00994271">
        <w:rPr>
          <w:rFonts w:asciiTheme="majorBidi" w:hAnsiTheme="majorBidi" w:cstheme="majorBidi"/>
          <w:sz w:val="24"/>
          <w:szCs w:val="24"/>
        </w:rPr>
        <w:t xml:space="preserve"> with suitable type of mixer</w:t>
      </w:r>
      <w:r w:rsidRPr="00994271">
        <w:rPr>
          <w:rFonts w:asciiTheme="majorBidi" w:hAnsiTheme="majorBidi" w:cstheme="majorBidi"/>
          <w:sz w:val="24"/>
          <w:szCs w:val="24"/>
        </w:rPr>
        <w:t xml:space="preserve"> is to down shift the signal into an unused TV channels that Israel occupation </w:t>
      </w:r>
      <w:r w:rsidR="00C51ED6" w:rsidRPr="00994271">
        <w:rPr>
          <w:rFonts w:asciiTheme="majorBidi" w:hAnsiTheme="majorBidi" w:cstheme="majorBidi"/>
          <w:sz w:val="24"/>
          <w:szCs w:val="24"/>
        </w:rPr>
        <w:t>prevents using</w:t>
      </w:r>
      <w:r w:rsidRPr="00994271">
        <w:rPr>
          <w:rFonts w:asciiTheme="majorBidi" w:hAnsiTheme="majorBidi" w:cstheme="majorBidi"/>
          <w:sz w:val="24"/>
          <w:szCs w:val="24"/>
        </w:rPr>
        <w:t xml:space="preserve"> them by local internet providers companies, where is low frequency signals which can travel longer distances than other broadcast signals, design aims to expand coverage of wireless broadband in densely populated urban areas.</w:t>
      </w:r>
    </w:p>
    <w:p w:rsidR="0085027A" w:rsidRPr="00B32B14" w:rsidRDefault="0085027A" w:rsidP="00467EA2">
      <w:pPr>
        <w:pStyle w:val="Heading2"/>
        <w:bidi w:val="0"/>
        <w:spacing w:before="100" w:beforeAutospacing="1" w:after="100" w:afterAutospacing="1" w:line="360" w:lineRule="auto"/>
        <w:jc w:val="both"/>
        <w:rPr>
          <w:rFonts w:ascii="Times New Roman" w:hAnsi="Times New Roman"/>
          <w:color w:val="548DD4" w:themeColor="text2" w:themeTint="99"/>
          <w:sz w:val="28"/>
          <w:szCs w:val="28"/>
          <w:rtl/>
        </w:rPr>
      </w:pPr>
      <w:bookmarkStart w:id="20" w:name="_Toc418417322"/>
      <w:r w:rsidRPr="00030342">
        <w:rPr>
          <w:rFonts w:ascii="Times New Roman" w:hAnsi="Times New Roman"/>
          <w:color w:val="548DD4" w:themeColor="text2" w:themeTint="99"/>
          <w:sz w:val="28"/>
          <w:szCs w:val="28"/>
        </w:rPr>
        <w:t>1.4</w:t>
      </w:r>
      <w:bookmarkEnd w:id="18"/>
      <w:bookmarkEnd w:id="19"/>
      <w:r w:rsidRPr="00030342">
        <w:rPr>
          <w:rFonts w:ascii="Times New Roman" w:hAnsi="Times New Roman"/>
          <w:color w:val="548DD4" w:themeColor="text2" w:themeTint="99"/>
          <w:sz w:val="28"/>
          <w:szCs w:val="28"/>
        </w:rPr>
        <w:t xml:space="preserve"> Report Organization</w:t>
      </w:r>
      <w:bookmarkEnd w:id="20"/>
    </w:p>
    <w:p w:rsidR="0085027A" w:rsidRPr="00994271" w:rsidRDefault="0085027A" w:rsidP="00467EA2">
      <w:pPr>
        <w:bidi w:val="0"/>
        <w:spacing w:before="100" w:beforeAutospacing="1" w:after="100" w:afterAutospacing="1" w:line="360" w:lineRule="auto"/>
        <w:jc w:val="both"/>
        <w:rPr>
          <w:rFonts w:asciiTheme="majorBidi" w:hAnsiTheme="majorBidi" w:cstheme="majorBidi"/>
          <w:color w:val="000000"/>
          <w:sz w:val="24"/>
          <w:szCs w:val="24"/>
        </w:rPr>
      </w:pPr>
      <w:r w:rsidRPr="00994271">
        <w:rPr>
          <w:rFonts w:asciiTheme="majorBidi" w:hAnsiTheme="majorBidi" w:cstheme="majorBidi"/>
          <w:sz w:val="24"/>
          <w:szCs w:val="24"/>
          <w:lang w:bidi="ar-JO"/>
        </w:rPr>
        <w:t xml:space="preserve">This </w:t>
      </w:r>
      <w:r w:rsidRPr="00994271">
        <w:rPr>
          <w:rFonts w:asciiTheme="majorBidi" w:hAnsiTheme="majorBidi" w:cstheme="majorBidi"/>
          <w:color w:val="000000"/>
          <w:sz w:val="24"/>
          <w:szCs w:val="24"/>
        </w:rPr>
        <w:t xml:space="preserve">report is structured into </w:t>
      </w:r>
      <w:r w:rsidR="00506413" w:rsidRPr="00994271">
        <w:rPr>
          <w:rFonts w:asciiTheme="majorBidi" w:hAnsiTheme="majorBidi" w:cstheme="majorBidi"/>
          <w:color w:val="000000"/>
          <w:sz w:val="24"/>
          <w:szCs w:val="24"/>
        </w:rPr>
        <w:t>eight</w:t>
      </w:r>
      <w:r w:rsidRPr="00994271">
        <w:rPr>
          <w:rFonts w:asciiTheme="majorBidi" w:hAnsiTheme="majorBidi" w:cstheme="majorBidi"/>
          <w:color w:val="000000"/>
          <w:sz w:val="24"/>
          <w:szCs w:val="24"/>
        </w:rPr>
        <w:t xml:space="preserve"> chapters as follow:</w:t>
      </w:r>
    </w:p>
    <w:p w:rsidR="0085027A" w:rsidRPr="00994271" w:rsidRDefault="0085027A" w:rsidP="00467EA2">
      <w:pPr>
        <w:bidi w:val="0"/>
        <w:spacing w:before="100" w:beforeAutospacing="1" w:after="100" w:afterAutospacing="1" w:line="360" w:lineRule="auto"/>
        <w:jc w:val="both"/>
        <w:rPr>
          <w:rFonts w:asciiTheme="majorBidi" w:hAnsiTheme="majorBidi" w:cstheme="majorBidi"/>
          <w:color w:val="000000"/>
          <w:sz w:val="24"/>
          <w:szCs w:val="24"/>
        </w:rPr>
      </w:pPr>
      <w:r w:rsidRPr="00994271">
        <w:rPr>
          <w:rFonts w:asciiTheme="majorBidi" w:hAnsiTheme="majorBidi" w:cstheme="majorBidi"/>
          <w:sz w:val="24"/>
          <w:szCs w:val="24"/>
        </w:rPr>
        <w:t>In Chapter 1, we introduce our work and explain our main objectives and motivations to perform this project.</w:t>
      </w:r>
    </w:p>
    <w:p w:rsidR="007324B6" w:rsidRPr="00994271" w:rsidRDefault="0085027A" w:rsidP="00467EA2">
      <w:pPr>
        <w:bidi w:val="0"/>
        <w:spacing w:before="100" w:beforeAutospacing="1" w:after="100" w:afterAutospacing="1" w:line="360" w:lineRule="auto"/>
        <w:jc w:val="both"/>
        <w:rPr>
          <w:rFonts w:asciiTheme="majorBidi" w:hAnsiTheme="majorBidi" w:cstheme="majorBidi"/>
          <w:sz w:val="24"/>
          <w:szCs w:val="24"/>
        </w:rPr>
      </w:pPr>
      <w:r w:rsidRPr="00994271">
        <w:rPr>
          <w:rFonts w:asciiTheme="majorBidi" w:hAnsiTheme="majorBidi" w:cstheme="majorBidi"/>
          <w:sz w:val="24"/>
          <w:szCs w:val="24"/>
        </w:rPr>
        <w:t xml:space="preserve">In Chapter 2, the criteria </w:t>
      </w:r>
      <w:r w:rsidR="002C43C3" w:rsidRPr="00994271">
        <w:rPr>
          <w:rFonts w:asciiTheme="majorBidi" w:hAnsiTheme="majorBidi" w:cstheme="majorBidi"/>
          <w:sz w:val="24"/>
          <w:szCs w:val="24"/>
        </w:rPr>
        <w:t>to</w:t>
      </w:r>
      <w:r w:rsidRPr="00994271">
        <w:rPr>
          <w:rFonts w:asciiTheme="majorBidi" w:hAnsiTheme="majorBidi" w:cstheme="majorBidi"/>
          <w:sz w:val="24"/>
          <w:szCs w:val="24"/>
        </w:rPr>
        <w:t xml:space="preserve"> cho</w:t>
      </w:r>
      <w:r w:rsidR="002C43C3" w:rsidRPr="00994271">
        <w:rPr>
          <w:rFonts w:asciiTheme="majorBidi" w:hAnsiTheme="majorBidi" w:cstheme="majorBidi"/>
          <w:sz w:val="24"/>
          <w:szCs w:val="24"/>
        </w:rPr>
        <w:t>o</w:t>
      </w:r>
      <w:r w:rsidRPr="00994271">
        <w:rPr>
          <w:rFonts w:asciiTheme="majorBidi" w:hAnsiTheme="majorBidi" w:cstheme="majorBidi"/>
          <w:sz w:val="24"/>
          <w:szCs w:val="24"/>
        </w:rPr>
        <w:t>se our LO to fit the work over a HF al</w:t>
      </w:r>
      <w:r w:rsidR="002C43C3" w:rsidRPr="00994271">
        <w:rPr>
          <w:rFonts w:asciiTheme="majorBidi" w:hAnsiTheme="majorBidi" w:cstheme="majorBidi"/>
          <w:sz w:val="24"/>
          <w:szCs w:val="24"/>
        </w:rPr>
        <w:t xml:space="preserve">so mixer is introduced, and its operation principle </w:t>
      </w:r>
      <w:r w:rsidRPr="00994271">
        <w:rPr>
          <w:rFonts w:asciiTheme="majorBidi" w:hAnsiTheme="majorBidi" w:cstheme="majorBidi"/>
          <w:sz w:val="24"/>
          <w:szCs w:val="24"/>
        </w:rPr>
        <w:t xml:space="preserve">is described. </w:t>
      </w:r>
      <w:r w:rsidR="007E7932" w:rsidRPr="00994271">
        <w:rPr>
          <w:rFonts w:asciiTheme="majorBidi" w:hAnsiTheme="majorBidi" w:cstheme="majorBidi"/>
          <w:sz w:val="24"/>
          <w:szCs w:val="24"/>
        </w:rPr>
        <w:t xml:space="preserve">Also, the most significant parameters </w:t>
      </w:r>
      <w:r w:rsidR="007E7932" w:rsidRPr="00994271">
        <w:rPr>
          <w:rFonts w:asciiTheme="majorBidi" w:hAnsiTheme="majorBidi" w:cstheme="majorBidi"/>
          <w:sz w:val="24"/>
          <w:szCs w:val="24"/>
        </w:rPr>
        <w:lastRenderedPageBreak/>
        <w:t>and measures of any mixing circuit are discussed and clarified, and their calculation methods are mentioned.</w:t>
      </w:r>
    </w:p>
    <w:p w:rsidR="007324B6" w:rsidRPr="00994271" w:rsidRDefault="007324B6" w:rsidP="00467EA2">
      <w:pPr>
        <w:bidi w:val="0"/>
        <w:spacing w:before="100" w:beforeAutospacing="1" w:after="100" w:afterAutospacing="1" w:line="360" w:lineRule="auto"/>
        <w:jc w:val="both"/>
        <w:rPr>
          <w:rFonts w:asciiTheme="majorBidi" w:hAnsiTheme="majorBidi" w:cstheme="majorBidi"/>
          <w:sz w:val="24"/>
          <w:szCs w:val="24"/>
        </w:rPr>
      </w:pPr>
      <w:r w:rsidRPr="00994271">
        <w:rPr>
          <w:rFonts w:asciiTheme="majorBidi" w:hAnsiTheme="majorBidi" w:cstheme="majorBidi"/>
          <w:sz w:val="24"/>
          <w:szCs w:val="24"/>
        </w:rPr>
        <w:t xml:space="preserve">In Chapter </w:t>
      </w:r>
      <w:r w:rsidR="002F769A" w:rsidRPr="00994271">
        <w:rPr>
          <w:rFonts w:asciiTheme="majorBidi" w:hAnsiTheme="majorBidi" w:cstheme="majorBidi"/>
          <w:sz w:val="24"/>
          <w:szCs w:val="24"/>
        </w:rPr>
        <w:t>3</w:t>
      </w:r>
      <w:r w:rsidRPr="00994271">
        <w:rPr>
          <w:rFonts w:asciiTheme="majorBidi" w:hAnsiTheme="majorBidi" w:cstheme="majorBidi"/>
          <w:sz w:val="24"/>
          <w:szCs w:val="24"/>
        </w:rPr>
        <w:t xml:space="preserve">, the SWOT analysis and recommended IEEE Standards regarding to mixing circuits are taken into account. The importance of these standards comes from the fact that, most of the industrial electronic devices and components are offered in standard parameters and ratings. </w:t>
      </w:r>
    </w:p>
    <w:p w:rsidR="002F769A" w:rsidRPr="00994271" w:rsidRDefault="002F769A" w:rsidP="00467EA2">
      <w:pPr>
        <w:bidi w:val="0"/>
        <w:spacing w:before="100" w:beforeAutospacing="1" w:after="100" w:afterAutospacing="1" w:line="360" w:lineRule="auto"/>
        <w:jc w:val="both"/>
        <w:rPr>
          <w:rFonts w:asciiTheme="majorBidi" w:hAnsiTheme="majorBidi" w:cstheme="majorBidi"/>
          <w:sz w:val="24"/>
          <w:szCs w:val="24"/>
        </w:rPr>
      </w:pPr>
      <w:r w:rsidRPr="00994271">
        <w:rPr>
          <w:rFonts w:asciiTheme="majorBidi" w:hAnsiTheme="majorBidi" w:cstheme="majorBidi"/>
          <w:sz w:val="24"/>
          <w:szCs w:val="24"/>
        </w:rPr>
        <w:t>In Chapter 4, procedure of our all work is explained. The desired circuits are simulated using the ADS software version 2009.and the hardware of LO is done. The parasitic parameters of the circuit were obtained from its datasheet. The remaining RLC components are typical and they do not need a special technique to simulate for their operation.</w:t>
      </w:r>
    </w:p>
    <w:p w:rsidR="007324B6" w:rsidRPr="00994271" w:rsidRDefault="007324B6" w:rsidP="00467EA2">
      <w:pPr>
        <w:bidi w:val="0"/>
        <w:spacing w:before="100" w:beforeAutospacing="1" w:after="100" w:afterAutospacing="1" w:line="360" w:lineRule="auto"/>
        <w:jc w:val="both"/>
        <w:rPr>
          <w:rFonts w:asciiTheme="majorBidi" w:eastAsiaTheme="minorHAnsi" w:hAnsiTheme="majorBidi" w:cstheme="majorBidi"/>
          <w:sz w:val="24"/>
          <w:szCs w:val="24"/>
        </w:rPr>
      </w:pPr>
      <w:r w:rsidRPr="00994271">
        <w:rPr>
          <w:rFonts w:asciiTheme="majorBidi" w:hAnsiTheme="majorBidi" w:cstheme="majorBidi"/>
          <w:sz w:val="24"/>
          <w:szCs w:val="24"/>
        </w:rPr>
        <w:t>In Chapter 5,</w:t>
      </w:r>
      <w:r w:rsidRPr="00994271">
        <w:rPr>
          <w:rFonts w:asciiTheme="majorBidi" w:eastAsiaTheme="minorHAnsi" w:hAnsiTheme="majorBidi" w:cstheme="majorBidi"/>
          <w:sz w:val="24"/>
          <w:szCs w:val="24"/>
        </w:rPr>
        <w:t xml:space="preserve"> simulation and measurement results are presented.</w:t>
      </w:r>
    </w:p>
    <w:p w:rsidR="00EB3D7C" w:rsidRPr="00994271" w:rsidRDefault="00EB3D7C" w:rsidP="00467EA2">
      <w:pPr>
        <w:bidi w:val="0"/>
        <w:spacing w:before="100" w:beforeAutospacing="1" w:after="100" w:afterAutospacing="1" w:line="360" w:lineRule="auto"/>
        <w:jc w:val="both"/>
        <w:rPr>
          <w:rFonts w:asciiTheme="majorBidi" w:eastAsiaTheme="minorHAnsi" w:hAnsiTheme="majorBidi" w:cstheme="majorBidi"/>
          <w:sz w:val="24"/>
          <w:szCs w:val="24"/>
        </w:rPr>
      </w:pPr>
      <w:r w:rsidRPr="00994271">
        <w:rPr>
          <w:rFonts w:asciiTheme="majorBidi" w:eastAsiaTheme="minorHAnsi" w:hAnsiTheme="majorBidi" w:cstheme="majorBidi"/>
          <w:sz w:val="24"/>
          <w:szCs w:val="24"/>
        </w:rPr>
        <w:t>In Chapter 6, apply a quick discussion.</w:t>
      </w:r>
    </w:p>
    <w:p w:rsidR="00B55D14" w:rsidRPr="00994271" w:rsidRDefault="00B55D14" w:rsidP="00467EA2">
      <w:pPr>
        <w:bidi w:val="0"/>
        <w:spacing w:before="100" w:beforeAutospacing="1" w:after="100" w:afterAutospacing="1" w:line="360" w:lineRule="auto"/>
        <w:jc w:val="both"/>
        <w:rPr>
          <w:rFonts w:asciiTheme="majorBidi" w:eastAsiaTheme="minorHAnsi" w:hAnsiTheme="majorBidi" w:cstheme="majorBidi"/>
          <w:sz w:val="24"/>
          <w:szCs w:val="24"/>
        </w:rPr>
      </w:pPr>
      <w:r w:rsidRPr="00994271">
        <w:rPr>
          <w:rFonts w:asciiTheme="majorBidi" w:eastAsiaTheme="minorHAnsi" w:hAnsiTheme="majorBidi" w:cstheme="majorBidi"/>
          <w:sz w:val="24"/>
          <w:szCs w:val="24"/>
        </w:rPr>
        <w:t xml:space="preserve">In Chapter </w:t>
      </w:r>
      <w:r w:rsidR="00EB3D7C" w:rsidRPr="00994271">
        <w:rPr>
          <w:rFonts w:asciiTheme="majorBidi" w:eastAsiaTheme="minorHAnsi" w:hAnsiTheme="majorBidi" w:cstheme="majorBidi"/>
          <w:sz w:val="24"/>
          <w:szCs w:val="24"/>
        </w:rPr>
        <w:t>7</w:t>
      </w:r>
      <w:r w:rsidRPr="00994271">
        <w:rPr>
          <w:rFonts w:asciiTheme="majorBidi" w:eastAsiaTheme="minorHAnsi" w:hAnsiTheme="majorBidi" w:cstheme="majorBidi"/>
          <w:sz w:val="24"/>
          <w:szCs w:val="24"/>
        </w:rPr>
        <w:t>, the conclusion and recommendations are contained.</w:t>
      </w:r>
    </w:p>
    <w:p w:rsidR="00B55D14" w:rsidRPr="00994271" w:rsidRDefault="00B55D14" w:rsidP="00467EA2">
      <w:pPr>
        <w:bidi w:val="0"/>
        <w:spacing w:before="100" w:beforeAutospacing="1" w:after="100" w:afterAutospacing="1" w:line="360" w:lineRule="auto"/>
        <w:jc w:val="both"/>
        <w:rPr>
          <w:rFonts w:asciiTheme="majorBidi" w:eastAsiaTheme="minorHAnsi" w:hAnsiTheme="majorBidi" w:cstheme="majorBidi"/>
          <w:sz w:val="24"/>
          <w:szCs w:val="24"/>
        </w:rPr>
      </w:pPr>
      <w:r w:rsidRPr="00994271">
        <w:rPr>
          <w:rFonts w:asciiTheme="majorBidi" w:eastAsiaTheme="minorHAnsi" w:hAnsiTheme="majorBidi" w:cstheme="majorBidi"/>
          <w:sz w:val="24"/>
          <w:szCs w:val="24"/>
        </w:rPr>
        <w:t xml:space="preserve">Finally, references are presented in Chapter </w:t>
      </w:r>
      <w:r w:rsidR="00EB3D7C" w:rsidRPr="00994271">
        <w:rPr>
          <w:rFonts w:asciiTheme="majorBidi" w:eastAsiaTheme="minorHAnsi" w:hAnsiTheme="majorBidi" w:cstheme="majorBidi"/>
          <w:sz w:val="24"/>
          <w:szCs w:val="24"/>
        </w:rPr>
        <w:t>8</w:t>
      </w:r>
      <w:r w:rsidRPr="00994271">
        <w:rPr>
          <w:rFonts w:asciiTheme="majorBidi" w:eastAsiaTheme="minorHAnsi" w:hAnsiTheme="majorBidi" w:cstheme="majorBidi"/>
          <w:sz w:val="24"/>
          <w:szCs w:val="24"/>
        </w:rPr>
        <w:t>.</w:t>
      </w:r>
    </w:p>
    <w:p w:rsidR="002E4E8F" w:rsidRDefault="002E4E8F">
      <w:pPr>
        <w:bidi w:val="0"/>
        <w:rPr>
          <w:rFonts w:asciiTheme="minorHAnsi" w:eastAsiaTheme="minorHAnsi" w:hAnsiTheme="minorHAnsi" w:cstheme="minorHAnsi"/>
          <w:sz w:val="24"/>
          <w:szCs w:val="24"/>
        </w:rPr>
      </w:pPr>
      <w:r>
        <w:rPr>
          <w:rFonts w:asciiTheme="minorHAnsi" w:eastAsiaTheme="minorHAnsi" w:hAnsiTheme="minorHAnsi" w:cstheme="minorHAnsi"/>
          <w:b/>
          <w:bCs/>
          <w:sz w:val="24"/>
          <w:szCs w:val="24"/>
        </w:rPr>
        <w:br w:type="page"/>
      </w:r>
    </w:p>
    <w:p w:rsidR="00C46AAF" w:rsidRPr="00B32B14" w:rsidRDefault="00C46AAF" w:rsidP="00467EA2">
      <w:pPr>
        <w:pStyle w:val="Heading1"/>
        <w:spacing w:before="100" w:beforeAutospacing="1" w:after="100" w:afterAutospacing="1" w:line="360" w:lineRule="auto"/>
        <w:jc w:val="both"/>
        <w:rPr>
          <w:rFonts w:asciiTheme="majorBidi" w:hAnsiTheme="majorBidi" w:cstheme="majorBidi"/>
          <w:color w:val="1F497D" w:themeColor="text2"/>
          <w:sz w:val="40"/>
          <w:szCs w:val="40"/>
        </w:rPr>
      </w:pPr>
      <w:bookmarkStart w:id="21" w:name="_Toc418417323"/>
      <w:r w:rsidRPr="00994271">
        <w:rPr>
          <w:rFonts w:asciiTheme="majorBidi" w:hAnsiTheme="majorBidi" w:cstheme="majorBidi"/>
          <w:color w:val="1F497D" w:themeColor="text2"/>
          <w:sz w:val="40"/>
          <w:szCs w:val="40"/>
        </w:rPr>
        <w:lastRenderedPageBreak/>
        <w:t>Chapter 2: Project Background and Literature Review</w:t>
      </w:r>
      <w:bookmarkEnd w:id="21"/>
    </w:p>
    <w:p w:rsidR="00C46AAF" w:rsidRPr="00994271" w:rsidRDefault="00C46AAF" w:rsidP="00467EA2">
      <w:pPr>
        <w:bidi w:val="0"/>
        <w:spacing w:before="100" w:beforeAutospacing="1" w:after="100" w:afterAutospacing="1" w:line="360" w:lineRule="auto"/>
        <w:jc w:val="both"/>
        <w:rPr>
          <w:rFonts w:asciiTheme="majorBidi" w:hAnsiTheme="majorBidi" w:cstheme="majorBidi"/>
          <w:sz w:val="24"/>
          <w:szCs w:val="24"/>
        </w:rPr>
      </w:pPr>
      <w:r w:rsidRPr="00994271">
        <w:rPr>
          <w:rFonts w:asciiTheme="majorBidi" w:hAnsiTheme="majorBidi" w:cstheme="majorBidi"/>
          <w:sz w:val="24"/>
          <w:szCs w:val="24"/>
        </w:rPr>
        <w:t xml:space="preserve">In order to have a high performance design of our LO and </w:t>
      </w:r>
      <w:r w:rsidR="00994271" w:rsidRPr="00994271">
        <w:rPr>
          <w:rFonts w:asciiTheme="majorBidi" w:hAnsiTheme="majorBidi" w:cstheme="majorBidi"/>
          <w:sz w:val="24"/>
          <w:szCs w:val="24"/>
        </w:rPr>
        <w:t xml:space="preserve">for the </w:t>
      </w:r>
      <w:r w:rsidRPr="00994271">
        <w:rPr>
          <w:rFonts w:asciiTheme="majorBidi" w:hAnsiTheme="majorBidi" w:cstheme="majorBidi"/>
          <w:sz w:val="24"/>
          <w:szCs w:val="24"/>
        </w:rPr>
        <w:t>mixer to complete the IoTV band project, a solid background will be explained in this chapter.</w:t>
      </w:r>
    </w:p>
    <w:p w:rsidR="00C46AAF" w:rsidRPr="00B32B14" w:rsidRDefault="00C46AAF" w:rsidP="00467EA2">
      <w:pPr>
        <w:pStyle w:val="Heading1"/>
        <w:spacing w:before="100" w:beforeAutospacing="1" w:after="100" w:afterAutospacing="1" w:line="360" w:lineRule="auto"/>
        <w:ind w:left="90"/>
        <w:jc w:val="both"/>
        <w:rPr>
          <w:rFonts w:asciiTheme="majorBidi" w:hAnsiTheme="majorBidi" w:cstheme="majorBidi"/>
          <w:color w:val="548DD4" w:themeColor="text2" w:themeTint="99"/>
        </w:rPr>
      </w:pPr>
      <w:bookmarkStart w:id="22" w:name="_Toc404579470"/>
      <w:bookmarkStart w:id="23" w:name="_Toc418417324"/>
      <w:r w:rsidRPr="00994271">
        <w:rPr>
          <w:rFonts w:asciiTheme="majorBidi" w:hAnsiTheme="majorBidi" w:cstheme="majorBidi"/>
          <w:color w:val="548DD4" w:themeColor="text2" w:themeTint="99"/>
        </w:rPr>
        <w:t>2.1Oscillator</w:t>
      </w:r>
      <w:bookmarkEnd w:id="22"/>
      <w:bookmarkEnd w:id="23"/>
    </w:p>
    <w:p w:rsidR="00C46AAF" w:rsidRPr="00994271" w:rsidRDefault="00C46AAF" w:rsidP="00467EA2">
      <w:pPr>
        <w:bidi w:val="0"/>
        <w:spacing w:before="100" w:beforeAutospacing="1" w:after="100" w:afterAutospacing="1" w:line="360" w:lineRule="auto"/>
        <w:jc w:val="both"/>
        <w:rPr>
          <w:rStyle w:val="hps"/>
          <w:rFonts w:asciiTheme="majorBidi" w:hAnsiTheme="majorBidi" w:cstheme="majorBidi"/>
          <w:sz w:val="24"/>
          <w:szCs w:val="24"/>
          <w:lang w:bidi="ar-JO"/>
        </w:rPr>
      </w:pPr>
      <w:r w:rsidRPr="00994271">
        <w:rPr>
          <w:rFonts w:asciiTheme="majorBidi" w:hAnsiTheme="majorBidi" w:cstheme="majorBidi"/>
          <w:sz w:val="24"/>
          <w:szCs w:val="24"/>
        </w:rPr>
        <w:t xml:space="preserve">Our project is aimed to down shift the high frequency of access point which </w:t>
      </w:r>
      <w:r w:rsidRPr="00994271">
        <w:rPr>
          <w:rStyle w:val="hps"/>
          <w:rFonts w:asciiTheme="majorBidi" w:hAnsiTheme="majorBidi" w:cstheme="majorBidi"/>
          <w:sz w:val="24"/>
          <w:szCs w:val="24"/>
        </w:rPr>
        <w:t>broadcast a 2.5 GHz to lower frequency 450 MHz which is TV band unused frequencies. So we need to design a LO that operate at high frequency.</w:t>
      </w:r>
      <w:r w:rsidRPr="00994271">
        <w:rPr>
          <w:rStyle w:val="hps"/>
          <w:rFonts w:asciiTheme="majorBidi" w:hAnsiTheme="majorBidi" w:cstheme="majorBidi"/>
          <w:sz w:val="24"/>
          <w:szCs w:val="24"/>
          <w:lang w:bidi="ar-JO"/>
        </w:rPr>
        <w:t xml:space="preserve"> Therefore, in the following section we will discuss the operation principle of the oscillator.</w:t>
      </w:r>
    </w:p>
    <w:p w:rsidR="00C46AAF" w:rsidRPr="00994271" w:rsidRDefault="00C46AAF" w:rsidP="00467EA2">
      <w:pPr>
        <w:pStyle w:val="Heading2"/>
        <w:bidi w:val="0"/>
        <w:spacing w:before="100" w:beforeAutospacing="1" w:after="100" w:afterAutospacing="1" w:line="360" w:lineRule="auto"/>
        <w:jc w:val="both"/>
        <w:rPr>
          <w:rFonts w:asciiTheme="majorBidi" w:hAnsiTheme="majorBidi"/>
          <w:sz w:val="28"/>
          <w:szCs w:val="28"/>
        </w:rPr>
      </w:pPr>
      <w:bookmarkStart w:id="24" w:name="_Toc418417325"/>
      <w:r w:rsidRPr="00994271">
        <w:rPr>
          <w:rFonts w:asciiTheme="majorBidi" w:hAnsiTheme="majorBidi"/>
          <w:color w:val="548DD4" w:themeColor="text2" w:themeTint="99"/>
          <w:sz w:val="28"/>
          <w:szCs w:val="28"/>
        </w:rPr>
        <w:t>2.1.1 Criteria for Selection of an Oscillator</w:t>
      </w:r>
      <w:bookmarkEnd w:id="24"/>
    </w:p>
    <w:p w:rsidR="00C46AAF" w:rsidRPr="00994271" w:rsidRDefault="00C46AAF" w:rsidP="00467EA2">
      <w:pPr>
        <w:bidi w:val="0"/>
        <w:spacing w:before="100" w:beforeAutospacing="1" w:after="100" w:afterAutospacing="1" w:line="360" w:lineRule="auto"/>
        <w:jc w:val="both"/>
        <w:rPr>
          <w:rFonts w:asciiTheme="majorBidi" w:eastAsia="Times New Roman" w:hAnsiTheme="majorBidi" w:cstheme="majorBidi"/>
          <w:sz w:val="24"/>
          <w:szCs w:val="24"/>
        </w:rPr>
      </w:pPr>
      <w:r w:rsidRPr="00994271">
        <w:rPr>
          <w:rFonts w:asciiTheme="majorBidi" w:eastAsia="Times New Roman" w:hAnsiTheme="majorBidi" w:cstheme="majorBidi"/>
          <w:sz w:val="24"/>
          <w:szCs w:val="24"/>
        </w:rPr>
        <w:t>Here are the parameters that are to be noted while selecting an oscillator for a particular application.</w:t>
      </w:r>
    </w:p>
    <w:p w:rsidR="00C46AAF" w:rsidRPr="00994271" w:rsidRDefault="00C46AAF" w:rsidP="00467EA2">
      <w:pPr>
        <w:numPr>
          <w:ilvl w:val="0"/>
          <w:numId w:val="1"/>
        </w:numPr>
        <w:bidi w:val="0"/>
        <w:spacing w:before="100" w:beforeAutospacing="1" w:after="100" w:afterAutospacing="1" w:line="360" w:lineRule="auto"/>
        <w:jc w:val="both"/>
        <w:rPr>
          <w:rFonts w:asciiTheme="majorBidi" w:eastAsia="Times New Roman" w:hAnsiTheme="majorBidi" w:cstheme="majorBidi"/>
          <w:sz w:val="24"/>
          <w:szCs w:val="24"/>
        </w:rPr>
      </w:pPr>
      <w:r w:rsidRPr="00994271">
        <w:rPr>
          <w:rFonts w:asciiTheme="majorBidi" w:eastAsia="Times New Roman" w:hAnsiTheme="majorBidi" w:cstheme="majorBidi"/>
          <w:b/>
          <w:bCs/>
          <w:sz w:val="24"/>
          <w:szCs w:val="24"/>
        </w:rPr>
        <w:t>Frequency Range.</w:t>
      </w:r>
      <w:r w:rsidRPr="00994271">
        <w:rPr>
          <w:rFonts w:asciiTheme="majorBidi" w:eastAsia="Times New Roman" w:hAnsiTheme="majorBidi" w:cstheme="majorBidi"/>
          <w:sz w:val="24"/>
          <w:szCs w:val="24"/>
        </w:rPr>
        <w:t xml:space="preserve"> The oscillator selected for a particular application should be ca</w:t>
      </w:r>
      <w:r w:rsidRPr="00994271">
        <w:rPr>
          <w:rFonts w:asciiTheme="majorBidi" w:eastAsia="Times New Roman" w:hAnsiTheme="majorBidi" w:cstheme="majorBidi"/>
          <w:sz w:val="24"/>
          <w:szCs w:val="24"/>
        </w:rPr>
        <w:softHyphen/>
        <w:t xml:space="preserve">pable of supplying an output signal </w:t>
      </w:r>
      <w:proofErr w:type="gramStart"/>
      <w:r w:rsidRPr="00994271">
        <w:rPr>
          <w:rFonts w:asciiTheme="majorBidi" w:eastAsia="Times New Roman" w:hAnsiTheme="majorBidi" w:cstheme="majorBidi"/>
          <w:sz w:val="24"/>
          <w:szCs w:val="24"/>
        </w:rPr>
        <w:t>whose</w:t>
      </w:r>
      <w:proofErr w:type="gramEnd"/>
      <w:r w:rsidRPr="00994271">
        <w:rPr>
          <w:rFonts w:asciiTheme="majorBidi" w:eastAsia="Times New Roman" w:hAnsiTheme="majorBidi" w:cstheme="majorBidi"/>
          <w:sz w:val="24"/>
          <w:szCs w:val="24"/>
        </w:rPr>
        <w:t xml:space="preserve"> upper and lower frequency limits exceed those required by the application.</w:t>
      </w:r>
    </w:p>
    <w:p w:rsidR="00C46AAF" w:rsidRPr="00994271" w:rsidRDefault="00C46AAF" w:rsidP="00467EA2">
      <w:pPr>
        <w:bidi w:val="0"/>
        <w:spacing w:before="100" w:beforeAutospacing="1" w:after="100" w:afterAutospacing="1" w:line="360" w:lineRule="auto"/>
        <w:ind w:left="450"/>
        <w:jc w:val="both"/>
        <w:rPr>
          <w:rFonts w:asciiTheme="majorBidi" w:eastAsia="Times New Roman" w:hAnsiTheme="majorBidi" w:cstheme="majorBidi"/>
          <w:sz w:val="24"/>
          <w:szCs w:val="24"/>
        </w:rPr>
      </w:pPr>
      <w:r w:rsidRPr="00994271">
        <w:rPr>
          <w:rFonts w:asciiTheme="majorBidi" w:eastAsia="Times New Roman" w:hAnsiTheme="majorBidi" w:cstheme="majorBidi"/>
          <w:sz w:val="24"/>
          <w:szCs w:val="24"/>
        </w:rPr>
        <w:t xml:space="preserve">       In our design Lo works at single frequency 2GHz for wireless application.</w:t>
      </w:r>
    </w:p>
    <w:p w:rsidR="00C46AAF" w:rsidRPr="00994271" w:rsidRDefault="00C46AAF" w:rsidP="00467EA2">
      <w:pPr>
        <w:numPr>
          <w:ilvl w:val="0"/>
          <w:numId w:val="1"/>
        </w:numPr>
        <w:bidi w:val="0"/>
        <w:spacing w:before="100" w:beforeAutospacing="1" w:after="100" w:afterAutospacing="1" w:line="360" w:lineRule="auto"/>
        <w:jc w:val="both"/>
        <w:rPr>
          <w:rFonts w:asciiTheme="majorBidi" w:eastAsia="Times New Roman" w:hAnsiTheme="majorBidi" w:cstheme="majorBidi"/>
          <w:sz w:val="24"/>
          <w:szCs w:val="24"/>
        </w:rPr>
      </w:pPr>
      <w:r w:rsidRPr="00994271">
        <w:rPr>
          <w:rFonts w:asciiTheme="majorBidi" w:eastAsia="Times New Roman" w:hAnsiTheme="majorBidi" w:cstheme="majorBidi"/>
          <w:b/>
          <w:bCs/>
          <w:sz w:val="24"/>
          <w:szCs w:val="24"/>
        </w:rPr>
        <w:t>Power and/or Voltage</w:t>
      </w:r>
      <w:r w:rsidRPr="00994271">
        <w:rPr>
          <w:rFonts w:asciiTheme="majorBidi" w:eastAsia="Times New Roman" w:hAnsiTheme="majorBidi" w:cstheme="majorBidi"/>
          <w:sz w:val="24"/>
          <w:szCs w:val="24"/>
        </w:rPr>
        <w:t>. The oscillator selected for a particular application should be capable of generating the pertinent quantity with a magnitude large enough to meet the requirement.</w:t>
      </w:r>
    </w:p>
    <w:p w:rsidR="00C46AAF" w:rsidRPr="00994271" w:rsidRDefault="00C46AAF" w:rsidP="00467EA2">
      <w:pPr>
        <w:numPr>
          <w:ilvl w:val="0"/>
          <w:numId w:val="1"/>
        </w:numPr>
        <w:bidi w:val="0"/>
        <w:spacing w:before="100" w:beforeAutospacing="1" w:after="100" w:afterAutospacing="1" w:line="360" w:lineRule="auto"/>
        <w:jc w:val="both"/>
        <w:rPr>
          <w:rFonts w:asciiTheme="majorBidi" w:eastAsia="Times New Roman" w:hAnsiTheme="majorBidi" w:cstheme="majorBidi"/>
          <w:sz w:val="24"/>
          <w:szCs w:val="24"/>
        </w:rPr>
      </w:pPr>
      <w:r w:rsidRPr="00994271">
        <w:rPr>
          <w:rFonts w:asciiTheme="majorBidi" w:eastAsia="Times New Roman" w:hAnsiTheme="majorBidi" w:cstheme="majorBidi"/>
          <w:b/>
          <w:bCs/>
          <w:sz w:val="24"/>
          <w:szCs w:val="24"/>
        </w:rPr>
        <w:t>Accuracy and Dial Resolution.</w:t>
      </w:r>
      <w:r w:rsidRPr="00994271">
        <w:rPr>
          <w:rFonts w:asciiTheme="majorBidi" w:eastAsia="Times New Roman" w:hAnsiTheme="majorBidi" w:cstheme="majorBidi"/>
          <w:sz w:val="24"/>
          <w:szCs w:val="24"/>
        </w:rPr>
        <w:t xml:space="preserve"> The accuracy of an oscillator specifies how closely the output frequency corresponds to the frequency indicated on the dial of the in</w:t>
      </w:r>
      <w:r w:rsidRPr="00994271">
        <w:rPr>
          <w:rFonts w:asciiTheme="majorBidi" w:eastAsia="Times New Roman" w:hAnsiTheme="majorBidi" w:cstheme="majorBidi"/>
          <w:sz w:val="24"/>
          <w:szCs w:val="24"/>
        </w:rPr>
        <w:softHyphen/>
        <w:t>strument. Dial resolution indicates to what percentage of the output frequency value the dial setting can be read.</w:t>
      </w:r>
    </w:p>
    <w:p w:rsidR="00C46AAF" w:rsidRPr="00994271" w:rsidRDefault="00C46AAF" w:rsidP="00467EA2">
      <w:pPr>
        <w:numPr>
          <w:ilvl w:val="0"/>
          <w:numId w:val="1"/>
        </w:numPr>
        <w:bidi w:val="0"/>
        <w:spacing w:before="100" w:beforeAutospacing="1" w:after="100" w:afterAutospacing="1" w:line="360" w:lineRule="auto"/>
        <w:jc w:val="both"/>
        <w:rPr>
          <w:rFonts w:asciiTheme="majorBidi" w:eastAsia="Times New Roman" w:hAnsiTheme="majorBidi" w:cstheme="majorBidi"/>
          <w:sz w:val="24"/>
          <w:szCs w:val="24"/>
        </w:rPr>
      </w:pPr>
      <w:r w:rsidRPr="00994271">
        <w:rPr>
          <w:rFonts w:asciiTheme="majorBidi" w:eastAsia="Times New Roman" w:hAnsiTheme="majorBidi" w:cstheme="majorBidi"/>
          <w:b/>
          <w:bCs/>
          <w:sz w:val="24"/>
          <w:szCs w:val="24"/>
        </w:rPr>
        <w:lastRenderedPageBreak/>
        <w:t>Amplitude and Frequency Stability</w:t>
      </w:r>
      <w:r w:rsidRPr="00994271">
        <w:rPr>
          <w:rFonts w:asciiTheme="majorBidi" w:eastAsia="Times New Roman" w:hAnsiTheme="majorBidi" w:cstheme="majorBidi"/>
          <w:sz w:val="24"/>
          <w:szCs w:val="24"/>
        </w:rPr>
        <w:t>. The amplitude stability is a measure of an oscillator’s ability of maintaining constant voltage amplitude with variations in the output signal frequency. Frequency stability determines how closely the oscillator maintains a constant fre</w:t>
      </w:r>
      <w:r w:rsidRPr="00994271">
        <w:rPr>
          <w:rFonts w:asciiTheme="majorBidi" w:eastAsia="Times New Roman" w:hAnsiTheme="majorBidi" w:cstheme="majorBidi"/>
          <w:sz w:val="24"/>
          <w:szCs w:val="24"/>
        </w:rPr>
        <w:softHyphen/>
        <w:t>quency over a given time period. Sometimes the frequency stability is included in the accuracy specifications of the oscillator.</w:t>
      </w:r>
    </w:p>
    <w:p w:rsidR="00C46AAF" w:rsidRPr="00994271" w:rsidRDefault="00C46AAF" w:rsidP="00467EA2">
      <w:pPr>
        <w:numPr>
          <w:ilvl w:val="0"/>
          <w:numId w:val="1"/>
        </w:numPr>
        <w:bidi w:val="0"/>
        <w:spacing w:before="100" w:beforeAutospacing="1" w:after="100" w:afterAutospacing="1" w:line="360" w:lineRule="auto"/>
        <w:jc w:val="both"/>
        <w:rPr>
          <w:rFonts w:asciiTheme="majorBidi" w:eastAsia="Times New Roman" w:hAnsiTheme="majorBidi" w:cstheme="majorBidi"/>
          <w:sz w:val="24"/>
          <w:szCs w:val="24"/>
        </w:rPr>
      </w:pPr>
      <w:r w:rsidRPr="00994271">
        <w:rPr>
          <w:rFonts w:asciiTheme="majorBidi" w:eastAsia="Times New Roman" w:hAnsiTheme="majorBidi" w:cstheme="majorBidi"/>
          <w:b/>
          <w:bCs/>
          <w:sz w:val="24"/>
          <w:szCs w:val="24"/>
        </w:rPr>
        <w:t>Waveform Distortion.</w:t>
      </w:r>
      <w:r w:rsidRPr="00994271">
        <w:rPr>
          <w:rFonts w:asciiTheme="majorBidi" w:eastAsia="Times New Roman" w:hAnsiTheme="majorBidi" w:cstheme="majorBidi"/>
          <w:i/>
          <w:iCs/>
          <w:sz w:val="24"/>
          <w:szCs w:val="24"/>
        </w:rPr>
        <w:t xml:space="preserve"> </w:t>
      </w:r>
      <w:r w:rsidRPr="00994271">
        <w:rPr>
          <w:rFonts w:asciiTheme="majorBidi" w:eastAsia="Times New Roman" w:hAnsiTheme="majorBidi" w:cstheme="majorBidi"/>
          <w:sz w:val="24"/>
          <w:szCs w:val="24"/>
        </w:rPr>
        <w:t>This quantity is a measure of how closely the output wave</w:t>
      </w:r>
      <w:r w:rsidRPr="00994271">
        <w:rPr>
          <w:rFonts w:asciiTheme="majorBidi" w:eastAsia="Times New Roman" w:hAnsiTheme="majorBidi" w:cstheme="majorBidi"/>
          <w:sz w:val="24"/>
          <w:szCs w:val="24"/>
        </w:rPr>
        <w:softHyphen/>
        <w:t>form of the oscillator resembles a pure sinusoidal signal. Sometimes the oscillator is employed as a source in a test used for measuring the tendency of a circuit to distort a sinusoidal signal. In such tests, the distortion caused by the oscillator should be much less than the anticipated distortion because of the circuit under test.</w:t>
      </w:r>
    </w:p>
    <w:p w:rsidR="00C46AAF" w:rsidRPr="00994271" w:rsidRDefault="00C46AAF" w:rsidP="00467EA2">
      <w:pPr>
        <w:numPr>
          <w:ilvl w:val="0"/>
          <w:numId w:val="1"/>
        </w:numPr>
        <w:bidi w:val="0"/>
        <w:spacing w:before="100" w:beforeAutospacing="1" w:after="100" w:afterAutospacing="1" w:line="360" w:lineRule="auto"/>
        <w:jc w:val="both"/>
        <w:rPr>
          <w:rFonts w:asciiTheme="majorBidi" w:eastAsia="Times New Roman" w:hAnsiTheme="majorBidi" w:cstheme="majorBidi"/>
          <w:sz w:val="24"/>
          <w:szCs w:val="24"/>
        </w:rPr>
      </w:pPr>
      <w:r w:rsidRPr="00994271">
        <w:rPr>
          <w:rFonts w:asciiTheme="majorBidi" w:eastAsia="Times New Roman" w:hAnsiTheme="majorBidi" w:cstheme="majorBidi"/>
          <w:b/>
          <w:bCs/>
          <w:sz w:val="24"/>
          <w:szCs w:val="24"/>
        </w:rPr>
        <w:t>Output Impedance</w:t>
      </w:r>
      <w:r w:rsidRPr="00994271">
        <w:rPr>
          <w:rFonts w:asciiTheme="majorBidi" w:eastAsia="Times New Roman" w:hAnsiTheme="majorBidi" w:cstheme="majorBidi"/>
          <w:i/>
          <w:iCs/>
          <w:sz w:val="24"/>
          <w:szCs w:val="24"/>
        </w:rPr>
        <w:t xml:space="preserve">. </w:t>
      </w:r>
      <w:r w:rsidRPr="00994271">
        <w:rPr>
          <w:rFonts w:asciiTheme="majorBidi" w:eastAsia="Times New Roman" w:hAnsiTheme="majorBidi" w:cstheme="majorBidi"/>
          <w:sz w:val="24"/>
          <w:szCs w:val="24"/>
        </w:rPr>
        <w:t>The output impedance of an oscillator specifies the impedance value of the load which must be connected to it for maximum power transfer. It is very important that the output impedance of the oscillator be equal to the char</w:t>
      </w:r>
      <w:r w:rsidRPr="00994271">
        <w:rPr>
          <w:rFonts w:asciiTheme="majorBidi" w:eastAsia="Times New Roman" w:hAnsiTheme="majorBidi" w:cstheme="majorBidi"/>
          <w:sz w:val="24"/>
          <w:szCs w:val="24"/>
        </w:rPr>
        <w:softHyphen/>
        <w:t>acteristic impedance of the system to which it is to be connected.</w:t>
      </w:r>
    </w:p>
    <w:p w:rsidR="00C46AAF" w:rsidRPr="00994271" w:rsidRDefault="00C46AAF" w:rsidP="00467EA2">
      <w:pPr>
        <w:bidi w:val="0"/>
        <w:spacing w:before="100" w:beforeAutospacing="1" w:after="100" w:afterAutospacing="1" w:line="360" w:lineRule="auto"/>
        <w:ind w:left="810"/>
        <w:jc w:val="both"/>
        <w:rPr>
          <w:rFonts w:asciiTheme="majorBidi" w:eastAsia="Times New Roman" w:hAnsiTheme="majorBidi" w:cstheme="majorBidi"/>
          <w:sz w:val="24"/>
          <w:szCs w:val="24"/>
        </w:rPr>
      </w:pPr>
      <w:r w:rsidRPr="00994271">
        <w:rPr>
          <w:rFonts w:asciiTheme="majorBidi" w:eastAsia="Times New Roman" w:hAnsiTheme="majorBidi" w:cstheme="majorBidi"/>
          <w:sz w:val="24"/>
          <w:szCs w:val="24"/>
        </w:rPr>
        <w:t>In our case the output impedance is 50 ohm</w:t>
      </w:r>
    </w:p>
    <w:p w:rsidR="00C46AAF" w:rsidRPr="00994271" w:rsidRDefault="00C46AAF" w:rsidP="00467EA2">
      <w:pPr>
        <w:pStyle w:val="Heading2"/>
        <w:bidi w:val="0"/>
        <w:spacing w:before="100" w:beforeAutospacing="1" w:after="100" w:afterAutospacing="1" w:line="360" w:lineRule="auto"/>
        <w:jc w:val="both"/>
        <w:rPr>
          <w:rFonts w:asciiTheme="majorBidi" w:hAnsiTheme="majorBidi"/>
          <w:color w:val="548DD4" w:themeColor="text2" w:themeTint="99"/>
          <w:sz w:val="28"/>
          <w:szCs w:val="28"/>
        </w:rPr>
      </w:pPr>
      <w:bookmarkStart w:id="25" w:name="_Toc418417326"/>
      <w:r w:rsidRPr="00994271">
        <w:rPr>
          <w:rFonts w:asciiTheme="majorBidi" w:hAnsiTheme="majorBidi"/>
          <w:color w:val="548DD4" w:themeColor="text2" w:themeTint="99"/>
          <w:sz w:val="28"/>
          <w:szCs w:val="28"/>
        </w:rPr>
        <w:t>2.1.2 Damped and Undamped Oscillations</w:t>
      </w:r>
      <w:bookmarkEnd w:id="25"/>
    </w:p>
    <w:p w:rsidR="00C46AAF" w:rsidRPr="00994271" w:rsidRDefault="00C46AAF" w:rsidP="00467EA2">
      <w:pPr>
        <w:pStyle w:val="Heading3"/>
        <w:bidi w:val="0"/>
        <w:spacing w:before="100" w:beforeAutospacing="1" w:after="100" w:afterAutospacing="1" w:line="360" w:lineRule="auto"/>
        <w:jc w:val="both"/>
        <w:rPr>
          <w:rFonts w:asciiTheme="majorBidi" w:hAnsiTheme="majorBidi"/>
          <w:color w:val="8DB3E2" w:themeColor="text2" w:themeTint="66"/>
        </w:rPr>
      </w:pPr>
      <w:bookmarkStart w:id="26" w:name="_Toc418417327"/>
      <w:r w:rsidRPr="00994271">
        <w:rPr>
          <w:rFonts w:asciiTheme="majorBidi" w:hAnsiTheme="majorBidi"/>
          <w:color w:val="8DB3E2" w:themeColor="text2" w:themeTint="66"/>
        </w:rPr>
        <w:t>I-Damped Oscillations:</w:t>
      </w:r>
      <w:bookmarkEnd w:id="26"/>
    </w:p>
    <w:p w:rsidR="00C46AAF" w:rsidRPr="00994271" w:rsidRDefault="00C46AAF" w:rsidP="00467EA2">
      <w:pPr>
        <w:pStyle w:val="NormalWeb"/>
        <w:spacing w:line="360" w:lineRule="auto"/>
        <w:jc w:val="both"/>
        <w:rPr>
          <w:rFonts w:asciiTheme="majorBidi" w:hAnsiTheme="majorBidi" w:cstheme="majorBidi"/>
        </w:rPr>
      </w:pPr>
      <w:r w:rsidRPr="00994271">
        <w:rPr>
          <w:rFonts w:asciiTheme="majorBidi" w:hAnsiTheme="majorBidi" w:cstheme="majorBidi"/>
        </w:rPr>
        <w:t>Damped oscillation is clearly shown in the figure 2.1 given below. In such a case, during each oscillation, some energy is lost due to electrical losses (I</w:t>
      </w:r>
      <w:r w:rsidRPr="00994271">
        <w:rPr>
          <w:rFonts w:asciiTheme="majorBidi" w:hAnsiTheme="majorBidi" w:cstheme="majorBidi"/>
          <w:vertAlign w:val="superscript"/>
        </w:rPr>
        <w:t>2</w:t>
      </w:r>
      <w:r w:rsidRPr="00994271">
        <w:rPr>
          <w:rFonts w:asciiTheme="majorBidi" w:hAnsiTheme="majorBidi" w:cstheme="majorBidi"/>
        </w:rPr>
        <w:t>R). The amplitude of the oscillation will be reduced to zero as no compensating ar</w:t>
      </w:r>
      <w:r w:rsidRPr="00994271">
        <w:rPr>
          <w:rFonts w:asciiTheme="majorBidi" w:hAnsiTheme="majorBidi" w:cstheme="majorBidi"/>
        </w:rPr>
        <w:softHyphen/>
        <w:t>rangement for the electrical losses is provided. The only parameters that will remain unchanged are the frequency or time period. They will change only according to the circuit parameters.</w:t>
      </w:r>
    </w:p>
    <w:p w:rsidR="00C46AAF" w:rsidRDefault="00C46AAF" w:rsidP="00467EA2">
      <w:pPr>
        <w:pStyle w:val="NormalWeb"/>
        <w:spacing w:line="360" w:lineRule="auto"/>
        <w:jc w:val="both"/>
        <w:rPr>
          <w:b/>
          <w:bCs/>
        </w:rPr>
      </w:pPr>
      <w:r>
        <w:rPr>
          <w:b/>
          <w:bCs/>
          <w:noProof/>
        </w:rPr>
        <w:drawing>
          <wp:inline distT="0" distB="0" distL="0" distR="0" wp14:anchorId="68BF61EC" wp14:editId="111C7E18">
            <wp:extent cx="3067050" cy="8382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067050" cy="838200"/>
                    </a:xfrm>
                    <a:prstGeom prst="rect">
                      <a:avLst/>
                    </a:prstGeom>
                    <a:noFill/>
                    <a:ln>
                      <a:noFill/>
                    </a:ln>
                  </pic:spPr>
                </pic:pic>
              </a:graphicData>
            </a:graphic>
          </wp:inline>
        </w:drawing>
      </w:r>
    </w:p>
    <w:p w:rsidR="00C46AAF" w:rsidRPr="00B32B14" w:rsidRDefault="00C46AAF" w:rsidP="00467EA2">
      <w:pPr>
        <w:pStyle w:val="NormalWeb"/>
        <w:spacing w:line="360" w:lineRule="auto"/>
        <w:jc w:val="both"/>
        <w:rPr>
          <w:rFonts w:asciiTheme="minorBidi" w:hAnsiTheme="minorBidi" w:cstheme="minorBidi"/>
          <w:color w:val="1F497D" w:themeColor="text2"/>
          <w:sz w:val="22"/>
          <w:szCs w:val="22"/>
        </w:rPr>
      </w:pPr>
      <w:r w:rsidRPr="00030342">
        <w:rPr>
          <w:rFonts w:asciiTheme="minorBidi" w:hAnsiTheme="minorBidi" w:cstheme="minorBidi"/>
          <w:noProof/>
          <w:color w:val="1F497D" w:themeColor="text2"/>
          <w:sz w:val="22"/>
          <w:szCs w:val="22"/>
        </w:rPr>
        <w:t>Figure 2.1 : Damped Oscillation</w:t>
      </w:r>
    </w:p>
    <w:p w:rsidR="00C46AAF" w:rsidRPr="00994271" w:rsidRDefault="00C46AAF" w:rsidP="00467EA2">
      <w:pPr>
        <w:pStyle w:val="Heading3"/>
        <w:bidi w:val="0"/>
        <w:spacing w:before="100" w:beforeAutospacing="1" w:after="100" w:afterAutospacing="1" w:line="360" w:lineRule="auto"/>
        <w:jc w:val="both"/>
        <w:rPr>
          <w:rFonts w:asciiTheme="majorBidi" w:hAnsiTheme="majorBidi"/>
          <w:color w:val="8DB3E2" w:themeColor="text2" w:themeTint="66"/>
        </w:rPr>
      </w:pPr>
      <w:bookmarkStart w:id="27" w:name="_Toc418417328"/>
      <w:r w:rsidRPr="00994271">
        <w:rPr>
          <w:rFonts w:asciiTheme="majorBidi" w:hAnsiTheme="majorBidi"/>
          <w:color w:val="8DB3E2" w:themeColor="text2" w:themeTint="66"/>
        </w:rPr>
        <w:lastRenderedPageBreak/>
        <w:t>II-Undamped Oscillations:</w:t>
      </w:r>
      <w:bookmarkEnd w:id="27"/>
    </w:p>
    <w:p w:rsidR="00C46AAF" w:rsidRPr="00994271" w:rsidRDefault="00C46AAF" w:rsidP="00467EA2">
      <w:pPr>
        <w:pStyle w:val="NormalWeb"/>
        <w:spacing w:line="360" w:lineRule="auto"/>
        <w:jc w:val="both"/>
        <w:rPr>
          <w:rFonts w:asciiTheme="majorBidi" w:hAnsiTheme="majorBidi" w:cstheme="majorBidi"/>
        </w:rPr>
      </w:pPr>
      <w:r w:rsidRPr="00994271">
        <w:rPr>
          <w:rFonts w:asciiTheme="majorBidi" w:hAnsiTheme="majorBidi" w:cstheme="majorBidi"/>
        </w:rPr>
        <w:t>As shown in figure 2.2, undamped oscillations have constant amplitude oscillations. In the harmonic oscillation equation, the exponential factor e</w:t>
      </w:r>
      <w:r w:rsidRPr="00994271">
        <w:rPr>
          <w:rFonts w:asciiTheme="majorBidi" w:hAnsiTheme="majorBidi" w:cstheme="majorBidi"/>
          <w:vertAlign w:val="superscript"/>
        </w:rPr>
        <w:t>_Rt/2L</w:t>
      </w:r>
      <w:r w:rsidRPr="00994271">
        <w:rPr>
          <w:rFonts w:asciiTheme="majorBidi" w:hAnsiTheme="majorBidi" w:cstheme="majorBidi"/>
        </w:rPr>
        <w:t xml:space="preserve"> must become unity. That is, the value of the dissipation component in the circuit, R should be zero. If its value is negative, the amplitude goes on increasing with time t. If its value is positive, the amplitude decreases with time t.</w:t>
      </w:r>
    </w:p>
    <w:p w:rsidR="00C46AAF" w:rsidRPr="00E33598" w:rsidRDefault="00C46AAF" w:rsidP="00467EA2">
      <w:pPr>
        <w:pStyle w:val="NormalWeb"/>
        <w:spacing w:line="360" w:lineRule="auto"/>
        <w:jc w:val="both"/>
        <w:rPr>
          <w:rFonts w:asciiTheme="majorBidi" w:hAnsiTheme="majorBidi" w:cstheme="majorBidi"/>
        </w:rPr>
      </w:pPr>
      <w:r w:rsidRPr="00994271">
        <w:rPr>
          <w:rFonts w:asciiTheme="majorBidi" w:hAnsiTheme="majorBidi" w:cstheme="majorBidi"/>
        </w:rPr>
        <w:t>In order to obtain undamped oscillations in any physical circuit, the positive value of the dissipation component, R must be neutralized with a negative resistance such as in our design. The correct amount of undamped oscillations will be obtained only if the correct amount of energy is supplied to overcome the losses at the right time in each cycle. The resulting “undamped” oscillations are called sustained oscillations. Such sustained</w:t>
      </w:r>
      <w:r w:rsidRPr="008D372A">
        <w:rPr>
          <w:rFonts w:asciiTheme="minorHAnsi" w:hAnsiTheme="minorHAnsi" w:cstheme="minorHAnsi"/>
        </w:rPr>
        <w:t xml:space="preserve"> </w:t>
      </w:r>
      <w:r w:rsidRPr="00E33598">
        <w:rPr>
          <w:rFonts w:asciiTheme="majorBidi" w:hAnsiTheme="majorBidi" w:cstheme="majorBidi"/>
        </w:rPr>
        <w:t>oscillations or continuous waves are required to be produced by the electronic oscillator circuits.</w:t>
      </w:r>
    </w:p>
    <w:p w:rsidR="00C46AAF" w:rsidRPr="00E33598" w:rsidRDefault="00C46AAF" w:rsidP="00F03EDD">
      <w:pPr>
        <w:pStyle w:val="NormalWeb"/>
        <w:spacing w:line="360" w:lineRule="auto"/>
        <w:jc w:val="center"/>
        <w:rPr>
          <w:rFonts w:asciiTheme="majorBidi" w:hAnsiTheme="majorBidi" w:cstheme="majorBidi"/>
          <w:b/>
          <w:bCs/>
        </w:rPr>
      </w:pPr>
      <w:r w:rsidRPr="00E33598">
        <w:rPr>
          <w:rFonts w:asciiTheme="majorBidi" w:hAnsiTheme="majorBidi" w:cstheme="majorBidi"/>
          <w:b/>
          <w:bCs/>
          <w:noProof/>
        </w:rPr>
        <w:drawing>
          <wp:inline distT="0" distB="0" distL="0" distR="0" wp14:anchorId="0D1E0CA7" wp14:editId="54D82368">
            <wp:extent cx="2419350" cy="8763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419350" cy="876300"/>
                    </a:xfrm>
                    <a:prstGeom prst="rect">
                      <a:avLst/>
                    </a:prstGeom>
                    <a:noFill/>
                    <a:ln>
                      <a:noFill/>
                    </a:ln>
                  </pic:spPr>
                </pic:pic>
              </a:graphicData>
            </a:graphic>
          </wp:inline>
        </w:drawing>
      </w:r>
    </w:p>
    <w:p w:rsidR="00C46AAF" w:rsidRPr="00F03EDD" w:rsidRDefault="00C46AAF" w:rsidP="00F03EDD">
      <w:pPr>
        <w:bidi w:val="0"/>
        <w:jc w:val="center"/>
        <w:rPr>
          <w:rFonts w:cstheme="majorBidi"/>
          <w:color w:val="4F81BD" w:themeColor="accent1"/>
        </w:rPr>
      </w:pPr>
      <w:r w:rsidRPr="00F03EDD">
        <w:rPr>
          <w:color w:val="4F81BD" w:themeColor="accent1"/>
        </w:rPr>
        <w:t>Figure 2.2: Undamped Oscillation</w:t>
      </w:r>
    </w:p>
    <w:p w:rsidR="00461000" w:rsidRDefault="00461000" w:rsidP="00467EA2">
      <w:pPr>
        <w:pStyle w:val="Heading3"/>
        <w:bidi w:val="0"/>
        <w:spacing w:before="100" w:beforeAutospacing="1" w:after="100" w:afterAutospacing="1" w:line="360" w:lineRule="auto"/>
        <w:jc w:val="both"/>
        <w:rPr>
          <w:rFonts w:asciiTheme="majorBidi" w:hAnsiTheme="majorBidi"/>
          <w:color w:val="548DD4" w:themeColor="text2" w:themeTint="99"/>
          <w:sz w:val="28"/>
          <w:szCs w:val="28"/>
        </w:rPr>
      </w:pPr>
    </w:p>
    <w:p w:rsidR="00C46AAF" w:rsidRPr="00E33598" w:rsidRDefault="00C46AAF" w:rsidP="00467EA2">
      <w:pPr>
        <w:pStyle w:val="Heading3"/>
        <w:bidi w:val="0"/>
        <w:spacing w:before="100" w:beforeAutospacing="1" w:after="100" w:afterAutospacing="1" w:line="360" w:lineRule="auto"/>
        <w:jc w:val="both"/>
        <w:rPr>
          <w:rFonts w:asciiTheme="majorBidi" w:hAnsiTheme="majorBidi"/>
          <w:color w:val="548DD4" w:themeColor="text2" w:themeTint="99"/>
          <w:sz w:val="28"/>
          <w:szCs w:val="28"/>
        </w:rPr>
      </w:pPr>
      <w:bookmarkStart w:id="28" w:name="_Toc418417329"/>
      <w:r w:rsidRPr="00E33598">
        <w:rPr>
          <w:rFonts w:asciiTheme="majorBidi" w:hAnsiTheme="majorBidi"/>
          <w:color w:val="548DD4" w:themeColor="text2" w:themeTint="99"/>
          <w:sz w:val="28"/>
          <w:szCs w:val="28"/>
        </w:rPr>
        <w:t>2.1.3 Negative Resistor Oscillator</w:t>
      </w:r>
      <w:bookmarkEnd w:id="28"/>
    </w:p>
    <w:p w:rsidR="00C46AAF" w:rsidRPr="00E33598" w:rsidRDefault="00C46AAF" w:rsidP="00467EA2">
      <w:pPr>
        <w:bidi w:val="0"/>
        <w:spacing w:before="100" w:beforeAutospacing="1" w:after="100" w:afterAutospacing="1" w:line="360" w:lineRule="auto"/>
        <w:jc w:val="both"/>
        <w:rPr>
          <w:rFonts w:asciiTheme="majorBidi" w:hAnsiTheme="majorBidi" w:cstheme="majorBidi"/>
          <w:sz w:val="24"/>
          <w:szCs w:val="24"/>
          <w:lang w:bidi="ar-JO"/>
        </w:rPr>
      </w:pPr>
      <w:r w:rsidRPr="00E33598">
        <w:rPr>
          <w:rFonts w:asciiTheme="majorBidi" w:eastAsia="Times New Roman" w:hAnsiTheme="majorBidi" w:cstheme="majorBidi"/>
          <w:sz w:val="24"/>
          <w:szCs w:val="24"/>
        </w:rPr>
        <w:t xml:space="preserve">Negative resistance oscillators make use of negative resistance elements such as tetrodes, tunnel diodes, uni junction transistors etc. There are two types of negative resistance oscillators, which are commonly used for high frequency generation. </w:t>
      </w:r>
    </w:p>
    <w:p w:rsidR="00C46AAF" w:rsidRDefault="00C46AAF" w:rsidP="00467EA2">
      <w:pPr>
        <w:bidi w:val="0"/>
        <w:spacing w:before="100" w:beforeAutospacing="1" w:after="100" w:afterAutospacing="1" w:line="360" w:lineRule="auto"/>
        <w:jc w:val="both"/>
        <w:rPr>
          <w:rFonts w:asciiTheme="majorBidi" w:hAnsiTheme="majorBidi" w:cstheme="majorBidi"/>
          <w:color w:val="8DB3E2" w:themeColor="text2" w:themeTint="66"/>
          <w:lang w:bidi="ar-JO"/>
        </w:rPr>
      </w:pPr>
    </w:p>
    <w:p w:rsidR="004D57FD" w:rsidRDefault="004D57FD" w:rsidP="00467EA2">
      <w:pPr>
        <w:bidi w:val="0"/>
        <w:spacing w:before="100" w:beforeAutospacing="1" w:after="100" w:afterAutospacing="1" w:line="360" w:lineRule="auto"/>
        <w:jc w:val="both"/>
        <w:rPr>
          <w:rFonts w:asciiTheme="majorBidi" w:hAnsiTheme="majorBidi" w:cstheme="majorBidi"/>
          <w:color w:val="8DB3E2" w:themeColor="text2" w:themeTint="66"/>
          <w:lang w:bidi="ar-JO"/>
        </w:rPr>
      </w:pPr>
    </w:p>
    <w:p w:rsidR="004D57FD" w:rsidRPr="00E33598" w:rsidRDefault="004D57FD" w:rsidP="00467EA2">
      <w:pPr>
        <w:bidi w:val="0"/>
        <w:spacing w:before="100" w:beforeAutospacing="1" w:after="100" w:afterAutospacing="1" w:line="360" w:lineRule="auto"/>
        <w:jc w:val="both"/>
        <w:rPr>
          <w:rFonts w:asciiTheme="majorBidi" w:hAnsiTheme="majorBidi" w:cstheme="majorBidi"/>
          <w:color w:val="8DB3E2" w:themeColor="text2" w:themeTint="66"/>
          <w:lang w:bidi="ar-JO"/>
        </w:rPr>
      </w:pPr>
    </w:p>
    <w:p w:rsidR="00C46AAF" w:rsidRPr="00E33598" w:rsidRDefault="00C46AAF" w:rsidP="00467EA2">
      <w:pPr>
        <w:bidi w:val="0"/>
        <w:spacing w:before="100" w:beforeAutospacing="1" w:after="100" w:afterAutospacing="1" w:line="360" w:lineRule="auto"/>
        <w:jc w:val="both"/>
        <w:rPr>
          <w:rFonts w:asciiTheme="majorBidi" w:hAnsiTheme="majorBidi" w:cstheme="majorBidi"/>
          <w:b/>
          <w:bCs/>
          <w:color w:val="548DD4" w:themeColor="text2" w:themeTint="99"/>
          <w:sz w:val="32"/>
          <w:szCs w:val="32"/>
        </w:rPr>
      </w:pPr>
      <w:r w:rsidRPr="00E33598">
        <w:rPr>
          <w:rFonts w:asciiTheme="majorBidi" w:hAnsiTheme="majorBidi" w:cstheme="majorBidi"/>
          <w:b/>
          <w:bCs/>
          <w:color w:val="548DD4" w:themeColor="text2" w:themeTint="99"/>
          <w:sz w:val="32"/>
          <w:szCs w:val="32"/>
        </w:rPr>
        <w:t>2.2 Mixer</w:t>
      </w:r>
    </w:p>
    <w:p w:rsidR="00C46AAF" w:rsidRPr="00E33598" w:rsidRDefault="00C46AAF" w:rsidP="00467EA2">
      <w:pPr>
        <w:bidi w:val="0"/>
        <w:spacing w:before="100" w:beforeAutospacing="1" w:after="100" w:afterAutospacing="1" w:line="360" w:lineRule="auto"/>
        <w:jc w:val="both"/>
        <w:rPr>
          <w:rFonts w:asciiTheme="majorBidi" w:hAnsiTheme="majorBidi" w:cstheme="majorBidi"/>
          <w:b/>
          <w:bCs/>
          <w:color w:val="8DB3E2" w:themeColor="text2" w:themeTint="66"/>
          <w:sz w:val="26"/>
          <w:szCs w:val="26"/>
        </w:rPr>
      </w:pPr>
      <w:r w:rsidRPr="00E33598">
        <w:rPr>
          <w:rFonts w:asciiTheme="majorBidi" w:hAnsiTheme="majorBidi" w:cstheme="majorBidi"/>
          <w:b/>
          <w:bCs/>
          <w:color w:val="8DB3E2" w:themeColor="text2" w:themeTint="66"/>
          <w:sz w:val="26"/>
          <w:szCs w:val="26"/>
        </w:rPr>
        <w:t>2.2.1 Definition</w:t>
      </w:r>
    </w:p>
    <w:p w:rsidR="00C46AAF" w:rsidRPr="00E33598" w:rsidRDefault="00C46AAF" w:rsidP="00467EA2">
      <w:pPr>
        <w:bidi w:val="0"/>
        <w:spacing w:before="100" w:beforeAutospacing="1" w:after="100" w:afterAutospacing="1" w:line="360" w:lineRule="auto"/>
        <w:jc w:val="both"/>
        <w:rPr>
          <w:rFonts w:asciiTheme="majorBidi" w:hAnsiTheme="majorBidi" w:cstheme="majorBidi"/>
          <w:sz w:val="24"/>
          <w:szCs w:val="24"/>
        </w:rPr>
      </w:pPr>
      <w:r w:rsidRPr="00E33598">
        <w:rPr>
          <w:rFonts w:asciiTheme="majorBidi" w:hAnsiTheme="majorBidi" w:cstheme="majorBidi"/>
          <w:sz w:val="24"/>
          <w:szCs w:val="24"/>
        </w:rPr>
        <w:t>The word ‘mixer’ is somewhat ambiguous as it refers to two different types of electronic devices. The first one is called the linear mixer while the other one is called the non-linear mixer. The linear mixer is a summing device that obeys the superposition principle in the sense that the total output is the linear sum of the individual outputs. For this reason it is sometimes called an adder or summer:</w:t>
      </w:r>
    </w:p>
    <w:p w:rsidR="00C46AAF" w:rsidRPr="00E33598" w:rsidRDefault="00C46AAF" w:rsidP="00D3075B">
      <w:pPr>
        <w:keepNext/>
        <w:bidi w:val="0"/>
        <w:spacing w:before="100" w:beforeAutospacing="1" w:after="100" w:afterAutospacing="1" w:line="360" w:lineRule="auto"/>
        <w:jc w:val="center"/>
        <w:rPr>
          <w:rFonts w:asciiTheme="majorBidi" w:hAnsiTheme="majorBidi" w:cstheme="majorBidi"/>
        </w:rPr>
      </w:pPr>
      <w:r w:rsidRPr="00E33598">
        <w:rPr>
          <w:rFonts w:asciiTheme="majorBidi" w:hAnsiTheme="majorBidi" w:cstheme="majorBidi"/>
          <w:noProof/>
          <w:sz w:val="24"/>
          <w:szCs w:val="24"/>
        </w:rPr>
        <w:drawing>
          <wp:inline distT="0" distB="0" distL="0" distR="0" wp14:anchorId="02D3243A" wp14:editId="79217792">
            <wp:extent cx="5429250" cy="1285875"/>
            <wp:effectExtent l="0" t="0" r="0" b="9525"/>
            <wp:docPr id="2" name="Picture 2" descr="C:\Users\Elect. Engineering\Desktop\Project\Plots\summer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ect. Engineering\Desktop\Project\Plots\summer3.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429250" cy="1285875"/>
                    </a:xfrm>
                    <a:prstGeom prst="rect">
                      <a:avLst/>
                    </a:prstGeom>
                    <a:noFill/>
                    <a:ln>
                      <a:noFill/>
                    </a:ln>
                  </pic:spPr>
                </pic:pic>
              </a:graphicData>
            </a:graphic>
          </wp:inline>
        </w:drawing>
      </w:r>
    </w:p>
    <w:p w:rsidR="00C46AAF" w:rsidRPr="00E33598" w:rsidRDefault="00C46AAF" w:rsidP="00467EA2">
      <w:pPr>
        <w:pStyle w:val="Caption"/>
      </w:pPr>
      <w:r w:rsidRPr="00E33598">
        <w:t>Figure 2.3 Block diagram and circuit implementation of a linear mixer.</w:t>
      </w:r>
    </w:p>
    <w:p w:rsidR="00C46AAF" w:rsidRPr="00E33598" w:rsidRDefault="00C46AAF" w:rsidP="00467EA2">
      <w:pPr>
        <w:bidi w:val="0"/>
        <w:spacing w:before="100" w:beforeAutospacing="1" w:after="100" w:afterAutospacing="1" w:line="360" w:lineRule="auto"/>
        <w:jc w:val="both"/>
        <w:rPr>
          <w:rFonts w:asciiTheme="majorBidi" w:hAnsiTheme="majorBidi" w:cstheme="majorBidi"/>
          <w:sz w:val="24"/>
          <w:szCs w:val="24"/>
        </w:rPr>
      </w:pPr>
      <w:r w:rsidRPr="00E33598">
        <w:rPr>
          <w:rFonts w:asciiTheme="majorBidi" w:hAnsiTheme="majorBidi" w:cstheme="majorBidi"/>
          <w:sz w:val="24"/>
          <w:szCs w:val="24"/>
        </w:rPr>
        <w:t>The nonlinear mixer however, is a device that violates the superposition, making the total output not equal to the linear sum of the individual outputs. This violation is called the nonlinearity effect of the device. In fact, the nonlinear mixer is simply a multiplier:</w:t>
      </w:r>
    </w:p>
    <w:p w:rsidR="00C46AAF" w:rsidRPr="00E33598" w:rsidRDefault="00C46AAF" w:rsidP="00D3075B">
      <w:pPr>
        <w:keepNext/>
        <w:bidi w:val="0"/>
        <w:spacing w:before="100" w:beforeAutospacing="1" w:after="100" w:afterAutospacing="1" w:line="360" w:lineRule="auto"/>
        <w:jc w:val="center"/>
        <w:rPr>
          <w:rFonts w:asciiTheme="majorBidi" w:hAnsiTheme="majorBidi" w:cstheme="majorBidi"/>
        </w:rPr>
      </w:pPr>
      <w:r w:rsidRPr="00E33598">
        <w:rPr>
          <w:rFonts w:asciiTheme="majorBidi" w:hAnsiTheme="majorBidi" w:cstheme="majorBidi"/>
          <w:noProof/>
          <w:sz w:val="24"/>
          <w:szCs w:val="24"/>
        </w:rPr>
        <w:drawing>
          <wp:inline distT="0" distB="0" distL="0" distR="0" wp14:anchorId="6D570F22" wp14:editId="3FEC8064">
            <wp:extent cx="5495925" cy="1285875"/>
            <wp:effectExtent l="0" t="0" r="9525" b="9525"/>
            <wp:docPr id="27" name="Picture 27" descr="C:\Users\Elect. Engineering\Desktop\Project\Plots\mixer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Elect. Engineering\Desktop\Project\Plots\mixer3.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495925" cy="1285875"/>
                    </a:xfrm>
                    <a:prstGeom prst="rect">
                      <a:avLst/>
                    </a:prstGeom>
                    <a:noFill/>
                    <a:ln>
                      <a:noFill/>
                    </a:ln>
                  </pic:spPr>
                </pic:pic>
              </a:graphicData>
            </a:graphic>
          </wp:inline>
        </w:drawing>
      </w:r>
    </w:p>
    <w:p w:rsidR="00C46AAF" w:rsidRPr="00E33598" w:rsidRDefault="00C46AAF" w:rsidP="00467EA2">
      <w:pPr>
        <w:pStyle w:val="Caption"/>
        <w:rPr>
          <w:sz w:val="24"/>
          <w:szCs w:val="24"/>
        </w:rPr>
      </w:pPr>
      <w:r w:rsidRPr="00E33598">
        <w:t>Figure 2.4 Block diagram and circuit implementation of a nonlinear mixer</w:t>
      </w:r>
      <w:r w:rsidRPr="00E33598">
        <w:rPr>
          <w:noProof/>
        </w:rPr>
        <w:t>.</w:t>
      </w:r>
    </w:p>
    <w:p w:rsidR="00C46AAF" w:rsidRPr="00E33598" w:rsidRDefault="00C46AAF" w:rsidP="00467EA2">
      <w:pPr>
        <w:bidi w:val="0"/>
        <w:spacing w:before="100" w:beforeAutospacing="1" w:after="100" w:afterAutospacing="1" w:line="360" w:lineRule="auto"/>
        <w:jc w:val="both"/>
        <w:rPr>
          <w:rFonts w:asciiTheme="majorBidi" w:hAnsiTheme="majorBidi" w:cstheme="majorBidi"/>
          <w:sz w:val="24"/>
          <w:szCs w:val="24"/>
        </w:rPr>
      </w:pPr>
      <w:r w:rsidRPr="00E33598">
        <w:rPr>
          <w:rFonts w:asciiTheme="majorBidi" w:hAnsiTheme="majorBidi" w:cstheme="majorBidi"/>
          <w:sz w:val="24"/>
          <w:szCs w:val="24"/>
        </w:rPr>
        <w:lastRenderedPageBreak/>
        <w:t>As seen in the figure above, the nonlinear mixer consists of two levels; the first one is a linear summation where both inputs are just exposed to one another, while the next level is nonlinear mixing where both inputs are mathematically multiplied. This multiplication causes new terms to show up in addition to the individual outputs.</w:t>
      </w:r>
    </w:p>
    <w:p w:rsidR="00C46AAF" w:rsidRPr="00E33598" w:rsidRDefault="00C46AAF" w:rsidP="00467EA2">
      <w:pPr>
        <w:bidi w:val="0"/>
        <w:spacing w:before="100" w:beforeAutospacing="1" w:after="100" w:afterAutospacing="1" w:line="360" w:lineRule="auto"/>
        <w:jc w:val="both"/>
        <w:rPr>
          <w:rFonts w:asciiTheme="majorBidi" w:hAnsiTheme="majorBidi" w:cstheme="majorBidi"/>
          <w:sz w:val="24"/>
          <w:szCs w:val="24"/>
          <w:rtl/>
          <w:lang w:bidi="ar-JO"/>
        </w:rPr>
      </w:pPr>
      <w:r w:rsidRPr="00E33598">
        <w:rPr>
          <w:rFonts w:asciiTheme="majorBidi" w:hAnsiTheme="majorBidi" w:cstheme="majorBidi"/>
          <w:sz w:val="24"/>
          <w:szCs w:val="24"/>
        </w:rPr>
        <w:t>To be more accurate, the nonlinear mixer deliberately violates the superposition for purposes to be discussed later. But sometimes it may happen that another devices (or transmission channels) start to behave as nonlinear media under certain conditions, and as a result, they disturb their expected outputs. The nonlinear behavior should be avoided unless a new specific term is required to be generated from other terms. Things will be clearer when we get deeper in sections to follow.</w:t>
      </w:r>
    </w:p>
    <w:p w:rsidR="00C46AAF" w:rsidRPr="00E33598" w:rsidRDefault="00C46AAF" w:rsidP="00467EA2">
      <w:pPr>
        <w:bidi w:val="0"/>
        <w:spacing w:before="100" w:beforeAutospacing="1" w:after="100" w:afterAutospacing="1" w:line="360" w:lineRule="auto"/>
        <w:jc w:val="both"/>
        <w:rPr>
          <w:rFonts w:asciiTheme="majorBidi" w:hAnsiTheme="majorBidi" w:cstheme="majorBidi"/>
          <w:sz w:val="24"/>
          <w:szCs w:val="24"/>
          <w:rtl/>
          <w:lang w:bidi="ar-JO"/>
        </w:rPr>
      </w:pPr>
      <w:r w:rsidRPr="00E33598">
        <w:rPr>
          <w:rFonts w:asciiTheme="majorBidi" w:hAnsiTheme="majorBidi" w:cstheme="majorBidi"/>
          <w:sz w:val="24"/>
          <w:szCs w:val="24"/>
        </w:rPr>
        <w:t>In Figure 2.5, the nonlinear device could be a simple diode. The simplest practical circuit for the nonlinear mixer is the single diode circuit shown below:</w:t>
      </w:r>
    </w:p>
    <w:p w:rsidR="00C46AAF" w:rsidRPr="00E33598" w:rsidRDefault="00C46AAF" w:rsidP="00D3075B">
      <w:pPr>
        <w:keepNext/>
        <w:bidi w:val="0"/>
        <w:spacing w:before="100" w:beforeAutospacing="1" w:after="100" w:afterAutospacing="1" w:line="360" w:lineRule="auto"/>
        <w:jc w:val="center"/>
        <w:rPr>
          <w:rFonts w:asciiTheme="majorBidi" w:hAnsiTheme="majorBidi" w:cstheme="majorBidi"/>
        </w:rPr>
      </w:pPr>
      <w:r w:rsidRPr="00E33598">
        <w:rPr>
          <w:rFonts w:asciiTheme="majorBidi" w:hAnsiTheme="majorBidi" w:cstheme="majorBidi"/>
          <w:noProof/>
          <w:sz w:val="24"/>
          <w:szCs w:val="24"/>
        </w:rPr>
        <w:drawing>
          <wp:inline distT="0" distB="0" distL="0" distR="0" wp14:anchorId="38676F52" wp14:editId="732673EE">
            <wp:extent cx="3181350" cy="1328993"/>
            <wp:effectExtent l="0" t="0" r="0" b="5080"/>
            <wp:docPr id="20" name="Picture 20" descr="C:\Users\Elect. Engineering\Desktop\Project\Plots\DIODE mix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Elect. Engineering\Desktop\Project\Plots\DIODE mixer.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181350" cy="1328993"/>
                    </a:xfrm>
                    <a:prstGeom prst="rect">
                      <a:avLst/>
                    </a:prstGeom>
                    <a:noFill/>
                    <a:ln>
                      <a:noFill/>
                    </a:ln>
                  </pic:spPr>
                </pic:pic>
              </a:graphicData>
            </a:graphic>
          </wp:inline>
        </w:drawing>
      </w:r>
    </w:p>
    <w:p w:rsidR="00C46AAF" w:rsidRPr="00E33598" w:rsidRDefault="00C46AAF" w:rsidP="00467EA2">
      <w:pPr>
        <w:pStyle w:val="Caption"/>
        <w:rPr>
          <w:sz w:val="24"/>
          <w:szCs w:val="24"/>
        </w:rPr>
      </w:pPr>
      <w:r w:rsidRPr="00E33598">
        <w:t xml:space="preserve">Figure 2.5 Single diode </w:t>
      </w:r>
      <w:proofErr w:type="gramStart"/>
      <w:r w:rsidRPr="00E33598">
        <w:t>mixer</w:t>
      </w:r>
      <w:proofErr w:type="gramEnd"/>
      <w:r w:rsidRPr="00E33598">
        <w:t>.</w:t>
      </w:r>
    </w:p>
    <w:p w:rsidR="00C46AAF" w:rsidRPr="00E33598" w:rsidRDefault="00C46AAF" w:rsidP="00467EA2">
      <w:pPr>
        <w:bidi w:val="0"/>
        <w:spacing w:before="100" w:beforeAutospacing="1" w:after="100" w:afterAutospacing="1" w:line="360" w:lineRule="auto"/>
        <w:jc w:val="both"/>
        <w:rPr>
          <w:rFonts w:asciiTheme="majorBidi" w:hAnsiTheme="majorBidi" w:cstheme="majorBidi"/>
          <w:sz w:val="24"/>
          <w:szCs w:val="24"/>
          <w:rtl/>
          <w:lang w:bidi="ar-JO"/>
        </w:rPr>
      </w:pPr>
      <w:r w:rsidRPr="00E33598">
        <w:rPr>
          <w:rFonts w:asciiTheme="majorBidi" w:hAnsiTheme="majorBidi" w:cstheme="majorBidi"/>
          <w:sz w:val="24"/>
          <w:szCs w:val="24"/>
        </w:rPr>
        <w:t xml:space="preserve">In this diode mixing circuit, if the RF input is grounded while the LO input is connected to a signal running at frequency </w:t>
      </w:r>
      <m:oMath>
        <m:sSub>
          <m:sSubPr>
            <m:ctrlPr>
              <w:rPr>
                <w:rFonts w:ascii="Cambria Math" w:hAnsiTheme="majorBidi" w:cstheme="majorBidi"/>
                <w:i/>
                <w:sz w:val="24"/>
                <w:szCs w:val="24"/>
              </w:rPr>
            </m:ctrlPr>
          </m:sSubPr>
          <m:e>
            <m:r>
              <w:rPr>
                <w:rFonts w:ascii="Cambria Math" w:hAnsi="Cambria Math" w:cstheme="majorBidi"/>
                <w:sz w:val="24"/>
                <w:szCs w:val="24"/>
              </w:rPr>
              <m:t>f</m:t>
            </m:r>
          </m:e>
          <m:sub>
            <m:r>
              <w:rPr>
                <w:rFonts w:ascii="Cambria Math" w:hAnsiTheme="majorBidi" w:cstheme="majorBidi"/>
                <w:sz w:val="24"/>
                <w:szCs w:val="24"/>
              </w:rPr>
              <m:t>1</m:t>
            </m:r>
          </m:sub>
        </m:sSub>
      </m:oMath>
      <w:r w:rsidRPr="00E33598">
        <w:rPr>
          <w:rFonts w:asciiTheme="majorBidi" w:eastAsiaTheme="minorEastAsia" w:hAnsiTheme="majorBidi" w:cstheme="majorBidi"/>
          <w:sz w:val="24"/>
          <w:szCs w:val="24"/>
        </w:rPr>
        <w:t>,</w:t>
      </w:r>
      <w:r w:rsidRPr="00E33598">
        <w:rPr>
          <w:rFonts w:asciiTheme="majorBidi" w:hAnsiTheme="majorBidi" w:cstheme="majorBidi"/>
          <w:sz w:val="24"/>
          <w:szCs w:val="24"/>
        </w:rPr>
        <w:t xml:space="preserve"> the output is simply the half-wave rectified form of LO, which means that the output consists of LO itself and its harmonics:</w:t>
      </w:r>
    </w:p>
    <w:p w:rsidR="00C46AAF" w:rsidRPr="00236A7C" w:rsidRDefault="00C46AAF" w:rsidP="00467EA2">
      <w:pPr>
        <w:bidi w:val="0"/>
        <w:spacing w:before="100" w:beforeAutospacing="1" w:after="100" w:afterAutospacing="1" w:line="360" w:lineRule="auto"/>
        <w:ind w:left="2160" w:firstLine="720"/>
        <w:jc w:val="both"/>
        <w:rPr>
          <w:rFonts w:asciiTheme="majorBidi" w:hAnsiTheme="majorBidi" w:cstheme="majorBidi"/>
          <w:sz w:val="24"/>
          <w:szCs w:val="24"/>
          <w:rtl/>
          <w:lang w:bidi="ar-JO"/>
        </w:rPr>
      </w:pPr>
      <m:oMathPara>
        <m:oMathParaPr>
          <m:jc m:val="left"/>
        </m:oMathParaPr>
        <m:oMath>
          <m:r>
            <w:rPr>
              <w:rFonts w:ascii="Cambria Math" w:hAnsi="Cambria Math" w:cstheme="majorBidi"/>
              <w:sz w:val="24"/>
              <w:szCs w:val="24"/>
            </w:rPr>
            <m:t>OUTPUT</m:t>
          </m:r>
          <m:r>
            <w:rPr>
              <w:rFonts w:ascii="Cambria Math" w:hAnsiTheme="majorBidi" w:cstheme="majorBidi"/>
              <w:sz w:val="24"/>
              <w:szCs w:val="24"/>
            </w:rPr>
            <m:t>=</m:t>
          </m:r>
          <m:r>
            <w:rPr>
              <w:rFonts w:ascii="Cambria Math" w:hAnsi="Cambria Math" w:cstheme="majorBidi"/>
              <w:sz w:val="24"/>
              <w:szCs w:val="24"/>
            </w:rPr>
            <m:t>y</m:t>
          </m:r>
          <m:r>
            <w:rPr>
              <w:rFonts w:ascii="Cambria Math" w:hAnsiTheme="majorBidi" w:cstheme="majorBidi"/>
              <w:sz w:val="24"/>
              <w:szCs w:val="24"/>
            </w:rPr>
            <m:t>(</m:t>
          </m:r>
          <m:r>
            <w:rPr>
              <w:rFonts w:ascii="Cambria Math" w:hAnsiTheme="majorBidi" w:cstheme="majorBidi"/>
              <w:sz w:val="24"/>
              <w:szCs w:val="24"/>
            </w:rPr>
            <m:t>±</m:t>
          </m:r>
          <m:r>
            <w:rPr>
              <w:rFonts w:ascii="Cambria Math" w:hAnsi="Cambria Math" w:cstheme="majorBidi"/>
              <w:sz w:val="24"/>
              <w:szCs w:val="24"/>
            </w:rPr>
            <m:t>n</m:t>
          </m:r>
          <m:sSub>
            <m:sSubPr>
              <m:ctrlPr>
                <w:rPr>
                  <w:rFonts w:ascii="Cambria Math" w:hAnsiTheme="majorBidi" w:cstheme="majorBidi"/>
                  <w:i/>
                  <w:sz w:val="24"/>
                  <w:szCs w:val="24"/>
                </w:rPr>
              </m:ctrlPr>
            </m:sSubPr>
            <m:e>
              <m:r>
                <w:rPr>
                  <w:rFonts w:ascii="Cambria Math" w:hAnsi="Cambria Math" w:cstheme="majorBidi"/>
                  <w:sz w:val="24"/>
                  <w:szCs w:val="24"/>
                </w:rPr>
                <m:t>f</m:t>
              </m:r>
            </m:e>
            <m:sub>
              <m:r>
                <w:rPr>
                  <w:rFonts w:ascii="Cambria Math" w:hAnsiTheme="majorBidi" w:cstheme="majorBidi"/>
                  <w:sz w:val="24"/>
                  <w:szCs w:val="24"/>
                </w:rPr>
                <m:t>1</m:t>
              </m:r>
            </m:sub>
          </m:sSub>
          <m:r>
            <w:rPr>
              <w:rFonts w:ascii="Cambria Math" w:hAnsiTheme="majorBidi" w:cstheme="majorBidi"/>
              <w:sz w:val="24"/>
              <w:szCs w:val="24"/>
            </w:rPr>
            <m:t>)</m:t>
          </m:r>
        </m:oMath>
      </m:oMathPara>
    </w:p>
    <w:p w:rsidR="00C46AAF" w:rsidRPr="00E33598" w:rsidRDefault="00C46AAF" w:rsidP="00467EA2">
      <w:pPr>
        <w:bidi w:val="0"/>
        <w:spacing w:before="100" w:beforeAutospacing="1" w:after="100" w:afterAutospacing="1" w:line="360" w:lineRule="auto"/>
        <w:jc w:val="both"/>
        <w:rPr>
          <w:rFonts w:asciiTheme="majorBidi" w:hAnsiTheme="majorBidi" w:cstheme="majorBidi"/>
          <w:sz w:val="24"/>
          <w:szCs w:val="24"/>
        </w:rPr>
      </w:pPr>
      <w:r w:rsidRPr="00E33598">
        <w:rPr>
          <w:rFonts w:asciiTheme="majorBidi" w:hAnsiTheme="majorBidi" w:cstheme="majorBidi"/>
          <w:sz w:val="24"/>
          <w:szCs w:val="24"/>
        </w:rPr>
        <w:t xml:space="preserve">Where </w:t>
      </w:r>
      <m:oMath>
        <m:r>
          <w:rPr>
            <w:rFonts w:ascii="Cambria Math" w:hAnsi="Cambria Math" w:cstheme="majorBidi"/>
            <w:sz w:val="24"/>
            <w:szCs w:val="24"/>
          </w:rPr>
          <m:t>n</m:t>
        </m:r>
      </m:oMath>
      <w:r w:rsidRPr="00E33598">
        <w:rPr>
          <w:rFonts w:asciiTheme="majorBidi" w:eastAsiaTheme="minorEastAsia" w:hAnsiTheme="majorBidi" w:cstheme="majorBidi"/>
          <w:sz w:val="24"/>
          <w:szCs w:val="24"/>
        </w:rPr>
        <w:t xml:space="preserve"> is an integer</w:t>
      </w:r>
      <m:oMath>
        <m:r>
          <w:rPr>
            <w:rFonts w:ascii="Cambria Math" w:eastAsiaTheme="minorEastAsia" w:hAnsiTheme="majorBidi" w:cstheme="majorBidi"/>
            <w:sz w:val="24"/>
            <w:szCs w:val="24"/>
          </w:rPr>
          <m:t>(</m:t>
        </m:r>
        <m:r>
          <w:rPr>
            <w:rFonts w:ascii="Cambria Math" w:eastAsiaTheme="minorEastAsia" w:hAnsi="Cambria Math" w:cstheme="majorBidi"/>
            <w:sz w:val="24"/>
            <w:szCs w:val="24"/>
          </w:rPr>
          <m:t>n</m:t>
        </m:r>
        <m:r>
          <w:rPr>
            <w:rFonts w:ascii="Cambria Math" w:eastAsiaTheme="minorEastAsia" w:hAnsiTheme="majorBidi" w:cstheme="majorBidi"/>
            <w:sz w:val="24"/>
            <w:szCs w:val="24"/>
          </w:rPr>
          <m:t>=0,1,2,3,</m:t>
        </m:r>
        <m:r>
          <w:rPr>
            <w:rFonts w:ascii="Cambria Math" w:eastAsiaTheme="minorEastAsia" w:hAnsiTheme="majorBidi" w:cstheme="majorBidi"/>
            <w:sz w:val="24"/>
            <w:szCs w:val="24"/>
          </w:rPr>
          <m:t>…</m:t>
        </m:r>
        <m:r>
          <w:rPr>
            <w:rFonts w:ascii="Cambria Math" w:eastAsiaTheme="minorEastAsia" w:hAnsiTheme="majorBidi" w:cstheme="majorBidi"/>
            <w:sz w:val="24"/>
            <w:szCs w:val="24"/>
          </w:rPr>
          <m:t>)</m:t>
        </m:r>
      </m:oMath>
      <w:proofErr w:type="gramStart"/>
      <w:r w:rsidRPr="00E33598">
        <w:rPr>
          <w:rFonts w:asciiTheme="majorBidi" w:eastAsiaTheme="minorEastAsia" w:hAnsiTheme="majorBidi" w:cstheme="majorBidi"/>
          <w:sz w:val="24"/>
          <w:szCs w:val="24"/>
        </w:rPr>
        <w:t>.</w:t>
      </w:r>
      <w:proofErr w:type="gramEnd"/>
    </w:p>
    <w:p w:rsidR="00C46AAF" w:rsidRPr="00E33598" w:rsidRDefault="00C46AAF" w:rsidP="00467EA2">
      <w:pPr>
        <w:bidi w:val="0"/>
        <w:spacing w:before="100" w:beforeAutospacing="1" w:after="100" w:afterAutospacing="1" w:line="360" w:lineRule="auto"/>
        <w:jc w:val="both"/>
        <w:rPr>
          <w:rFonts w:asciiTheme="majorBidi" w:hAnsiTheme="majorBidi" w:cstheme="majorBidi"/>
          <w:sz w:val="24"/>
          <w:szCs w:val="24"/>
        </w:rPr>
      </w:pPr>
      <w:r w:rsidRPr="00E33598">
        <w:rPr>
          <w:rFonts w:asciiTheme="majorBidi" w:hAnsiTheme="majorBidi" w:cstheme="majorBidi"/>
          <w:sz w:val="24"/>
          <w:szCs w:val="24"/>
        </w:rPr>
        <w:t>However, if the input terminals are exposed to two signals each is running at a distinct frequency, then the output will be of the following general form:</w:t>
      </w:r>
    </w:p>
    <w:p w:rsidR="00C46AAF" w:rsidRPr="00236A7C" w:rsidRDefault="00C46AAF" w:rsidP="00467EA2">
      <w:pPr>
        <w:bidi w:val="0"/>
        <w:spacing w:before="100" w:beforeAutospacing="1" w:after="100" w:afterAutospacing="1" w:line="360" w:lineRule="auto"/>
        <w:ind w:left="2160" w:firstLine="720"/>
        <w:jc w:val="both"/>
        <w:rPr>
          <w:rFonts w:asciiTheme="majorBidi" w:hAnsiTheme="majorBidi" w:cstheme="majorBidi"/>
          <w:sz w:val="24"/>
          <w:szCs w:val="24"/>
          <w:rtl/>
          <w:lang w:bidi="ar-JO"/>
        </w:rPr>
      </w:pPr>
      <m:oMathPara>
        <m:oMathParaPr>
          <m:jc m:val="left"/>
        </m:oMathParaPr>
        <m:oMath>
          <m:r>
            <w:rPr>
              <w:rFonts w:ascii="Cambria Math" w:hAnsi="Cambria Math" w:cstheme="majorBidi"/>
              <w:sz w:val="24"/>
              <w:szCs w:val="24"/>
            </w:rPr>
            <w:lastRenderedPageBreak/>
            <m:t>OUTPUT</m:t>
          </m:r>
          <m:r>
            <w:rPr>
              <w:rFonts w:ascii="Cambria Math" w:hAnsiTheme="majorBidi" w:cstheme="majorBidi"/>
              <w:sz w:val="24"/>
              <w:szCs w:val="24"/>
            </w:rPr>
            <m:t>=</m:t>
          </m:r>
          <m:r>
            <w:rPr>
              <w:rFonts w:ascii="Cambria Math" w:hAnsi="Cambria Math" w:cstheme="majorBidi"/>
              <w:sz w:val="24"/>
              <w:szCs w:val="24"/>
            </w:rPr>
            <m:t>y</m:t>
          </m:r>
          <m:r>
            <w:rPr>
              <w:rFonts w:ascii="Cambria Math" w:hAnsiTheme="majorBidi" w:cstheme="majorBidi"/>
              <w:sz w:val="24"/>
              <w:szCs w:val="24"/>
            </w:rPr>
            <m:t>(</m:t>
          </m:r>
          <m:r>
            <w:rPr>
              <w:rFonts w:ascii="Cambria Math" w:hAnsiTheme="majorBidi" w:cstheme="majorBidi"/>
              <w:sz w:val="24"/>
              <w:szCs w:val="24"/>
            </w:rPr>
            <m:t>±</m:t>
          </m:r>
          <m:r>
            <w:rPr>
              <w:rFonts w:ascii="Cambria Math" w:hAnsi="Cambria Math" w:cstheme="majorBidi"/>
              <w:sz w:val="24"/>
              <w:szCs w:val="24"/>
            </w:rPr>
            <m:t>n</m:t>
          </m:r>
          <m:sSub>
            <m:sSubPr>
              <m:ctrlPr>
                <w:rPr>
                  <w:rFonts w:ascii="Cambria Math" w:hAnsiTheme="majorBidi" w:cstheme="majorBidi"/>
                  <w:i/>
                  <w:sz w:val="24"/>
                  <w:szCs w:val="24"/>
                </w:rPr>
              </m:ctrlPr>
            </m:sSubPr>
            <m:e>
              <m:r>
                <w:rPr>
                  <w:rFonts w:ascii="Cambria Math" w:hAnsi="Cambria Math" w:cstheme="majorBidi"/>
                  <w:sz w:val="24"/>
                  <w:szCs w:val="24"/>
                </w:rPr>
                <m:t>f</m:t>
              </m:r>
            </m:e>
            <m:sub>
              <m:r>
                <w:rPr>
                  <w:rFonts w:ascii="Cambria Math" w:hAnsiTheme="majorBidi" w:cstheme="majorBidi"/>
                  <w:sz w:val="24"/>
                  <w:szCs w:val="24"/>
                </w:rPr>
                <m:t>1</m:t>
              </m:r>
            </m:sub>
          </m:sSub>
          <m:r>
            <w:rPr>
              <w:rFonts w:ascii="Cambria Math" w:hAnsiTheme="majorBidi" w:cstheme="majorBidi"/>
              <w:sz w:val="24"/>
              <w:szCs w:val="24"/>
            </w:rPr>
            <m:t>±</m:t>
          </m:r>
          <m:r>
            <w:rPr>
              <w:rFonts w:ascii="Cambria Math" w:hAnsi="Cambria Math" w:cstheme="majorBidi"/>
              <w:sz w:val="24"/>
              <w:szCs w:val="24"/>
            </w:rPr>
            <m:t>m</m:t>
          </m:r>
          <m:sSub>
            <m:sSubPr>
              <m:ctrlPr>
                <w:rPr>
                  <w:rFonts w:ascii="Cambria Math" w:hAnsiTheme="majorBidi" w:cstheme="majorBidi"/>
                  <w:i/>
                  <w:sz w:val="24"/>
                  <w:szCs w:val="24"/>
                </w:rPr>
              </m:ctrlPr>
            </m:sSubPr>
            <m:e>
              <m:r>
                <w:rPr>
                  <w:rFonts w:ascii="Cambria Math" w:hAnsi="Cambria Math" w:cstheme="majorBidi"/>
                  <w:sz w:val="24"/>
                  <w:szCs w:val="24"/>
                </w:rPr>
                <m:t>f</m:t>
              </m:r>
            </m:e>
            <m:sub>
              <m:r>
                <w:rPr>
                  <w:rFonts w:ascii="Cambria Math" w:hAnsiTheme="majorBidi" w:cstheme="majorBidi"/>
                  <w:sz w:val="24"/>
                  <w:szCs w:val="24"/>
                </w:rPr>
                <m:t>2</m:t>
              </m:r>
            </m:sub>
          </m:sSub>
          <m:r>
            <w:rPr>
              <w:rFonts w:ascii="Cambria Math" w:hAnsiTheme="majorBidi" w:cstheme="majorBidi"/>
              <w:sz w:val="24"/>
              <w:szCs w:val="24"/>
            </w:rPr>
            <m:t>)</m:t>
          </m:r>
        </m:oMath>
      </m:oMathPara>
    </w:p>
    <w:p w:rsidR="00C46AAF" w:rsidRPr="00E33598" w:rsidRDefault="00C46AAF" w:rsidP="00467EA2">
      <w:pPr>
        <w:bidi w:val="0"/>
        <w:spacing w:before="100" w:beforeAutospacing="1" w:after="100" w:afterAutospacing="1" w:line="360" w:lineRule="auto"/>
        <w:jc w:val="both"/>
        <w:rPr>
          <w:rFonts w:asciiTheme="majorBidi" w:eastAsiaTheme="minorEastAsia" w:hAnsiTheme="majorBidi" w:cstheme="majorBidi"/>
          <w:sz w:val="24"/>
          <w:szCs w:val="24"/>
        </w:rPr>
      </w:pPr>
      <w:r w:rsidRPr="00E33598">
        <w:rPr>
          <w:rFonts w:asciiTheme="majorBidi" w:hAnsiTheme="majorBidi" w:cstheme="majorBidi"/>
          <w:sz w:val="24"/>
          <w:szCs w:val="24"/>
        </w:rPr>
        <w:t xml:space="preserve">Where </w:t>
      </w:r>
      <m:oMath>
        <m:r>
          <w:rPr>
            <w:rFonts w:ascii="Cambria Math" w:hAnsi="Cambria Math" w:cstheme="majorBidi"/>
            <w:sz w:val="24"/>
            <w:szCs w:val="24"/>
          </w:rPr>
          <m:t>n</m:t>
        </m:r>
      </m:oMath>
      <w:r w:rsidRPr="00E33598">
        <w:rPr>
          <w:rFonts w:asciiTheme="majorBidi" w:eastAsiaTheme="minorEastAsia" w:hAnsiTheme="majorBidi" w:cstheme="majorBidi"/>
          <w:sz w:val="24"/>
          <w:szCs w:val="24"/>
        </w:rPr>
        <w:t xml:space="preserve"> and </w:t>
      </w:r>
      <m:oMath>
        <m:r>
          <w:rPr>
            <w:rFonts w:ascii="Cambria Math" w:eastAsiaTheme="minorEastAsia" w:hAnsi="Cambria Math" w:cstheme="majorBidi"/>
            <w:sz w:val="24"/>
            <w:szCs w:val="24"/>
          </w:rPr>
          <m:t>m</m:t>
        </m:r>
      </m:oMath>
      <w:r w:rsidRPr="00E33598">
        <w:rPr>
          <w:rFonts w:asciiTheme="majorBidi" w:eastAsiaTheme="minorEastAsia" w:hAnsiTheme="majorBidi" w:cstheme="majorBidi"/>
          <w:sz w:val="24"/>
          <w:szCs w:val="24"/>
        </w:rPr>
        <w:t xml:space="preserve"> are two integers.</w:t>
      </w:r>
    </w:p>
    <w:p w:rsidR="00C46AAF" w:rsidRPr="00E33598" w:rsidRDefault="00C46AAF" w:rsidP="00467EA2">
      <w:pPr>
        <w:bidi w:val="0"/>
        <w:spacing w:before="100" w:beforeAutospacing="1" w:after="100" w:afterAutospacing="1" w:line="360" w:lineRule="auto"/>
        <w:jc w:val="both"/>
        <w:rPr>
          <w:rFonts w:asciiTheme="majorBidi" w:hAnsiTheme="majorBidi" w:cstheme="majorBidi"/>
          <w:sz w:val="24"/>
          <w:szCs w:val="24"/>
        </w:rPr>
      </w:pPr>
      <w:r w:rsidRPr="00E33598">
        <w:rPr>
          <w:rFonts w:asciiTheme="majorBidi" w:hAnsiTheme="majorBidi" w:cstheme="majorBidi"/>
          <w:sz w:val="24"/>
          <w:szCs w:val="24"/>
        </w:rPr>
        <w:t xml:space="preserve">The last equation reveals that the output consists of many terms, including both </w:t>
      </w:r>
      <m:oMath>
        <m:sSub>
          <m:sSubPr>
            <m:ctrlPr>
              <w:rPr>
                <w:rFonts w:ascii="Cambria Math" w:hAnsiTheme="majorBidi" w:cstheme="majorBidi"/>
                <w:i/>
                <w:sz w:val="24"/>
                <w:szCs w:val="24"/>
              </w:rPr>
            </m:ctrlPr>
          </m:sSubPr>
          <m:e>
            <m:r>
              <w:rPr>
                <w:rFonts w:ascii="Cambria Math" w:hAnsi="Cambria Math" w:cstheme="majorBidi"/>
                <w:sz w:val="24"/>
                <w:szCs w:val="24"/>
              </w:rPr>
              <m:t>f</m:t>
            </m:r>
          </m:e>
          <m:sub>
            <m:r>
              <w:rPr>
                <w:rFonts w:ascii="Cambria Math" w:hAnsiTheme="majorBidi" w:cstheme="majorBidi"/>
                <w:sz w:val="24"/>
                <w:szCs w:val="24"/>
              </w:rPr>
              <m:t>1</m:t>
            </m:r>
          </m:sub>
        </m:sSub>
      </m:oMath>
      <w:r w:rsidRPr="00E33598">
        <w:rPr>
          <w:rFonts w:asciiTheme="majorBidi" w:eastAsiaTheme="minorEastAsia" w:hAnsiTheme="majorBidi" w:cstheme="majorBidi"/>
          <w:sz w:val="24"/>
          <w:szCs w:val="24"/>
        </w:rPr>
        <w:t xml:space="preserve"> and </w:t>
      </w:r>
      <m:oMath>
        <m:sSub>
          <m:sSubPr>
            <m:ctrlPr>
              <w:rPr>
                <w:rFonts w:ascii="Cambria Math" w:hAnsiTheme="majorBidi" w:cstheme="majorBidi"/>
                <w:i/>
                <w:sz w:val="24"/>
                <w:szCs w:val="24"/>
              </w:rPr>
            </m:ctrlPr>
          </m:sSubPr>
          <m:e>
            <m:r>
              <w:rPr>
                <w:rFonts w:ascii="Cambria Math" w:hAnsi="Cambria Math" w:cstheme="majorBidi"/>
                <w:sz w:val="24"/>
                <w:szCs w:val="24"/>
              </w:rPr>
              <m:t>f</m:t>
            </m:r>
          </m:e>
          <m:sub>
            <m:r>
              <w:rPr>
                <w:rFonts w:ascii="Cambria Math" w:hAnsiTheme="majorBidi" w:cstheme="majorBidi"/>
                <w:sz w:val="24"/>
                <w:szCs w:val="24"/>
              </w:rPr>
              <m:t>2</m:t>
            </m:r>
          </m:sub>
        </m:sSub>
      </m:oMath>
      <w:r w:rsidRPr="00E33598">
        <w:rPr>
          <w:rFonts w:asciiTheme="majorBidi" w:hAnsiTheme="majorBidi" w:cstheme="majorBidi"/>
          <w:sz w:val="24"/>
          <w:szCs w:val="24"/>
        </w:rPr>
        <w:t xml:space="preserve"> and their intermodulation products. This situation is best described by the following amplitude spectrum:</w:t>
      </w:r>
    </w:p>
    <w:p w:rsidR="00C46AAF" w:rsidRPr="00E33598" w:rsidRDefault="00C46AAF" w:rsidP="00E9780F">
      <w:pPr>
        <w:keepNext/>
        <w:bidi w:val="0"/>
        <w:spacing w:before="100" w:beforeAutospacing="1" w:after="100" w:afterAutospacing="1" w:line="360" w:lineRule="auto"/>
        <w:jc w:val="center"/>
        <w:rPr>
          <w:rFonts w:asciiTheme="majorBidi" w:hAnsiTheme="majorBidi" w:cstheme="majorBidi"/>
        </w:rPr>
      </w:pPr>
      <w:r w:rsidRPr="00E33598">
        <w:rPr>
          <w:rFonts w:asciiTheme="majorBidi" w:eastAsiaTheme="minorEastAsia" w:hAnsiTheme="majorBidi" w:cstheme="majorBidi"/>
          <w:noProof/>
          <w:sz w:val="24"/>
          <w:szCs w:val="24"/>
        </w:rPr>
        <w:drawing>
          <wp:inline distT="0" distB="0" distL="0" distR="0" wp14:anchorId="16845028" wp14:editId="6D03C54D">
            <wp:extent cx="3943350" cy="1743713"/>
            <wp:effectExtent l="0" t="0" r="0" b="8890"/>
            <wp:docPr id="28" name="Picture 28" descr="C:\Users\Elect. Engineering\Desktop\Project\Plots\IP spectru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Elect. Engineering\Desktop\Project\Plots\IP spectrum.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943350" cy="1743713"/>
                    </a:xfrm>
                    <a:prstGeom prst="rect">
                      <a:avLst/>
                    </a:prstGeom>
                    <a:noFill/>
                    <a:ln>
                      <a:noFill/>
                    </a:ln>
                  </pic:spPr>
                </pic:pic>
              </a:graphicData>
            </a:graphic>
          </wp:inline>
        </w:drawing>
      </w:r>
    </w:p>
    <w:p w:rsidR="00C46AAF" w:rsidRPr="00E33598" w:rsidRDefault="00C46AAF" w:rsidP="00467EA2">
      <w:pPr>
        <w:pStyle w:val="Caption"/>
        <w:rPr>
          <w:sz w:val="24"/>
          <w:szCs w:val="24"/>
        </w:rPr>
      </w:pPr>
      <w:r w:rsidRPr="00E33598">
        <w:t>Figure 2.6</w:t>
      </w:r>
      <w:r w:rsidRPr="00E33598">
        <w:rPr>
          <w:noProof/>
        </w:rPr>
        <w:t xml:space="preserve"> Amplitude spectrum for nonlinear combinration of two signals.</w:t>
      </w:r>
    </w:p>
    <w:p w:rsidR="00C46AAF" w:rsidRPr="00E33598" w:rsidRDefault="00C46AAF" w:rsidP="00467EA2">
      <w:pPr>
        <w:bidi w:val="0"/>
        <w:spacing w:before="100" w:beforeAutospacing="1" w:after="100" w:afterAutospacing="1" w:line="360" w:lineRule="auto"/>
        <w:jc w:val="both"/>
        <w:rPr>
          <w:rFonts w:asciiTheme="majorBidi" w:hAnsiTheme="majorBidi" w:cstheme="majorBidi"/>
          <w:sz w:val="24"/>
          <w:szCs w:val="24"/>
        </w:rPr>
      </w:pPr>
      <w:r w:rsidRPr="00E33598">
        <w:rPr>
          <w:rFonts w:asciiTheme="majorBidi" w:hAnsiTheme="majorBidi" w:cstheme="majorBidi"/>
          <w:sz w:val="24"/>
          <w:szCs w:val="24"/>
        </w:rPr>
        <w:t>For most practical cases, one of the two inputs is adjusted at higher power level than the other signal. By so, the high level signal dominates the switching process of the diode, and therefore, the low level signal will be sampled at a rate equal to that of the high level one. If LO is supposed to be the high level signal, then the output becomes as follows:</w:t>
      </w:r>
    </w:p>
    <w:p w:rsidR="00C46AAF" w:rsidRPr="00E54CF3" w:rsidRDefault="00C46AAF" w:rsidP="00467EA2">
      <w:pPr>
        <w:bidi w:val="0"/>
        <w:spacing w:before="100" w:beforeAutospacing="1" w:after="100" w:afterAutospacing="1" w:line="360" w:lineRule="auto"/>
        <w:ind w:left="2160" w:firstLine="720"/>
        <w:jc w:val="both"/>
        <w:rPr>
          <w:rFonts w:asciiTheme="majorBidi" w:hAnsiTheme="majorBidi" w:cstheme="majorBidi"/>
          <w:sz w:val="24"/>
          <w:szCs w:val="24"/>
          <w:rtl/>
          <w:lang w:bidi="ar-JO"/>
        </w:rPr>
      </w:pPr>
      <m:oMathPara>
        <m:oMathParaPr>
          <m:jc m:val="left"/>
        </m:oMathParaPr>
        <m:oMath>
          <m:r>
            <w:rPr>
              <w:rFonts w:ascii="Cambria Math" w:hAnsi="Cambria Math" w:cstheme="majorBidi"/>
              <w:sz w:val="24"/>
              <w:szCs w:val="24"/>
            </w:rPr>
            <m:t>OUTPUT</m:t>
          </m:r>
          <m:r>
            <w:rPr>
              <w:rFonts w:ascii="Cambria Math" w:hAnsiTheme="majorBidi" w:cstheme="majorBidi"/>
              <w:sz w:val="24"/>
              <w:szCs w:val="24"/>
            </w:rPr>
            <m:t>=</m:t>
          </m:r>
          <m:r>
            <w:rPr>
              <w:rFonts w:ascii="Cambria Math" w:hAnsi="Cambria Math" w:cstheme="majorBidi"/>
              <w:sz w:val="24"/>
              <w:szCs w:val="24"/>
            </w:rPr>
            <m:t>y</m:t>
          </m:r>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f</m:t>
              </m:r>
            </m:e>
            <m:sub>
              <m:r>
                <w:rPr>
                  <w:rFonts w:ascii="Cambria Math" w:hAnsi="Cambria Math" w:cstheme="majorBidi"/>
                  <w:sz w:val="24"/>
                  <w:szCs w:val="24"/>
                </w:rPr>
                <m:t>LO</m:t>
              </m:r>
            </m:sub>
          </m:sSub>
          <m:r>
            <w:rPr>
              <w:rFonts w:ascii="Cambria Math" w:hAnsiTheme="majorBidi" w:cstheme="majorBidi"/>
              <w:sz w:val="24"/>
              <w:szCs w:val="24"/>
            </w:rPr>
            <m:t>±</m:t>
          </m:r>
          <m:r>
            <w:rPr>
              <w:rFonts w:ascii="Cambria Math" w:hAnsi="Cambria Math" w:cstheme="majorBidi"/>
              <w:sz w:val="24"/>
              <w:szCs w:val="24"/>
            </w:rPr>
            <m:t>m</m:t>
          </m:r>
          <m:sSub>
            <m:sSubPr>
              <m:ctrlPr>
                <w:rPr>
                  <w:rFonts w:ascii="Cambria Math" w:hAnsiTheme="majorBidi" w:cstheme="majorBidi"/>
                  <w:i/>
                  <w:sz w:val="24"/>
                  <w:szCs w:val="24"/>
                </w:rPr>
              </m:ctrlPr>
            </m:sSubPr>
            <m:e>
              <m:r>
                <w:rPr>
                  <w:rFonts w:ascii="Cambria Math" w:hAnsi="Cambria Math" w:cstheme="majorBidi"/>
                  <w:sz w:val="24"/>
                  <w:szCs w:val="24"/>
                </w:rPr>
                <m:t>f</m:t>
              </m:r>
            </m:e>
            <m:sub>
              <m:r>
                <w:rPr>
                  <w:rFonts w:ascii="Cambria Math" w:hAnsi="Cambria Math" w:cstheme="majorBidi"/>
                  <w:sz w:val="24"/>
                  <w:szCs w:val="24"/>
                </w:rPr>
                <m:t>RF</m:t>
              </m:r>
            </m:sub>
          </m:sSub>
          <m:r>
            <w:rPr>
              <w:rFonts w:ascii="Cambria Math" w:hAnsiTheme="majorBidi" w:cstheme="majorBidi"/>
              <w:sz w:val="24"/>
              <w:szCs w:val="24"/>
            </w:rPr>
            <m:t>)</m:t>
          </m:r>
        </m:oMath>
      </m:oMathPara>
    </w:p>
    <w:p w:rsidR="00C46AAF" w:rsidRPr="00E33598" w:rsidRDefault="00C46AAF" w:rsidP="00467EA2">
      <w:pPr>
        <w:bidi w:val="0"/>
        <w:spacing w:before="100" w:beforeAutospacing="1" w:after="100" w:afterAutospacing="1" w:line="360" w:lineRule="auto"/>
        <w:jc w:val="both"/>
        <w:rPr>
          <w:rFonts w:asciiTheme="majorBidi" w:hAnsiTheme="majorBidi" w:cstheme="majorBidi"/>
          <w:sz w:val="24"/>
          <w:szCs w:val="24"/>
          <w:lang w:bidi="ar-JO"/>
        </w:rPr>
      </w:pPr>
    </w:p>
    <w:p w:rsidR="00C46AAF" w:rsidRPr="00E33598" w:rsidRDefault="00C46AAF" w:rsidP="00467EA2">
      <w:pPr>
        <w:bidi w:val="0"/>
        <w:spacing w:before="100" w:beforeAutospacing="1" w:after="100" w:afterAutospacing="1" w:line="360" w:lineRule="auto"/>
        <w:jc w:val="both"/>
        <w:rPr>
          <w:rFonts w:asciiTheme="majorBidi" w:eastAsiaTheme="minorEastAsia" w:hAnsiTheme="majorBidi" w:cstheme="majorBidi"/>
          <w:b/>
          <w:bCs/>
          <w:color w:val="548DD4" w:themeColor="text2" w:themeTint="99"/>
          <w:sz w:val="28"/>
          <w:szCs w:val="28"/>
        </w:rPr>
      </w:pPr>
      <w:r w:rsidRPr="00E33598">
        <w:rPr>
          <w:rFonts w:asciiTheme="majorBidi" w:eastAsiaTheme="minorEastAsia" w:hAnsiTheme="majorBidi" w:cstheme="majorBidi"/>
          <w:b/>
          <w:bCs/>
          <w:color w:val="548DD4" w:themeColor="text2" w:themeTint="99"/>
          <w:sz w:val="28"/>
          <w:szCs w:val="28"/>
        </w:rPr>
        <w:t>2.2.2 The Mixer Performance Parameters</w:t>
      </w:r>
    </w:p>
    <w:p w:rsidR="00C46AAF" w:rsidRPr="00E33598" w:rsidRDefault="00C46AAF" w:rsidP="00467EA2">
      <w:pPr>
        <w:bidi w:val="0"/>
        <w:spacing w:before="100" w:beforeAutospacing="1" w:after="100" w:afterAutospacing="1" w:line="360" w:lineRule="auto"/>
        <w:jc w:val="both"/>
        <w:rPr>
          <w:rFonts w:asciiTheme="majorBidi" w:eastAsiaTheme="minorEastAsia" w:hAnsiTheme="majorBidi" w:cstheme="majorBidi"/>
          <w:sz w:val="24"/>
          <w:szCs w:val="24"/>
        </w:rPr>
      </w:pPr>
      <w:r w:rsidRPr="00E33598">
        <w:rPr>
          <w:rFonts w:asciiTheme="majorBidi" w:eastAsiaTheme="minorEastAsia" w:hAnsiTheme="majorBidi" w:cstheme="majorBidi"/>
          <w:sz w:val="24"/>
          <w:szCs w:val="24"/>
        </w:rPr>
        <w:t xml:space="preserve">In regards to electronic circuit implementation, the designer should take into account the frequency range over which the circuit is going to run. Many electrical components are dependent on the source frequency, and therefore, their operation and response at low frequency range will not be the same as that at high frequencies. This means that a ‘neglected’ reactive behavior in any electrical circuit is likely to become of much </w:t>
      </w:r>
      <w:r w:rsidRPr="00E33598">
        <w:rPr>
          <w:rFonts w:asciiTheme="majorBidi" w:eastAsiaTheme="minorEastAsia" w:hAnsiTheme="majorBidi" w:cstheme="majorBidi"/>
          <w:sz w:val="24"/>
          <w:szCs w:val="24"/>
        </w:rPr>
        <w:lastRenderedPageBreak/>
        <w:t>significance if the frequency had varied too much. Diodes have internal parasitic shunt capacitance due to the layout and depletion region, and also they have a series inductance due to packaging. The same also holds for transistors and FET’s. In addition, since the electrical signal requires time to propagate through a device (time delay), it may happen that the oscillation speed of the incoming signal is much higher than this time delay, a condition that puts the device totally down. For instance, the depletion region within a diode or transistor requires time to switch from the forward bias to the reverse bias, so if the source oscillation is much faster than the diode switching to take effect, the device fails and will not work anymore. It is not only the dc biasing that may affect the mixing circuit, but also many other aspects may disturb the mixer performance. These aspects are called the mixer specifications and are listed below:</w:t>
      </w:r>
    </w:p>
    <w:p w:rsidR="00C46AAF" w:rsidRPr="00E33598" w:rsidRDefault="00C46AAF" w:rsidP="00467EA2">
      <w:pPr>
        <w:pStyle w:val="ListParagraph"/>
        <w:numPr>
          <w:ilvl w:val="0"/>
          <w:numId w:val="3"/>
        </w:numPr>
        <w:bidi w:val="0"/>
        <w:spacing w:before="100" w:beforeAutospacing="1" w:after="100" w:afterAutospacing="1" w:line="360" w:lineRule="auto"/>
        <w:jc w:val="both"/>
        <w:rPr>
          <w:rFonts w:asciiTheme="majorBidi" w:hAnsiTheme="majorBidi" w:cstheme="majorBidi"/>
          <w:sz w:val="24"/>
          <w:szCs w:val="24"/>
        </w:rPr>
      </w:pPr>
      <w:r w:rsidRPr="00E33598">
        <w:rPr>
          <w:rFonts w:asciiTheme="majorBidi" w:hAnsiTheme="majorBidi" w:cstheme="majorBidi"/>
          <w:sz w:val="24"/>
          <w:szCs w:val="24"/>
        </w:rPr>
        <w:t>Conversion Loss</w:t>
      </w:r>
    </w:p>
    <w:p w:rsidR="00C46AAF" w:rsidRPr="00E33598" w:rsidRDefault="00C46AAF" w:rsidP="00467EA2">
      <w:pPr>
        <w:pStyle w:val="ListParagraph"/>
        <w:numPr>
          <w:ilvl w:val="0"/>
          <w:numId w:val="3"/>
        </w:numPr>
        <w:bidi w:val="0"/>
        <w:spacing w:before="100" w:beforeAutospacing="1" w:after="100" w:afterAutospacing="1" w:line="360" w:lineRule="auto"/>
        <w:jc w:val="both"/>
        <w:rPr>
          <w:rFonts w:asciiTheme="majorBidi" w:hAnsiTheme="majorBidi" w:cstheme="majorBidi"/>
          <w:sz w:val="24"/>
          <w:szCs w:val="24"/>
        </w:rPr>
      </w:pPr>
      <w:r w:rsidRPr="00E33598">
        <w:rPr>
          <w:rFonts w:asciiTheme="majorBidi" w:hAnsiTheme="majorBidi" w:cstheme="majorBidi"/>
          <w:sz w:val="24"/>
          <w:szCs w:val="24"/>
        </w:rPr>
        <w:t>Noise Figure</w:t>
      </w:r>
    </w:p>
    <w:p w:rsidR="00C46AAF" w:rsidRPr="00E33598" w:rsidRDefault="00C46AAF" w:rsidP="00467EA2">
      <w:pPr>
        <w:pStyle w:val="ListParagraph"/>
        <w:numPr>
          <w:ilvl w:val="0"/>
          <w:numId w:val="3"/>
        </w:numPr>
        <w:bidi w:val="0"/>
        <w:spacing w:before="100" w:beforeAutospacing="1" w:after="100" w:afterAutospacing="1" w:line="360" w:lineRule="auto"/>
        <w:jc w:val="both"/>
        <w:rPr>
          <w:rFonts w:asciiTheme="majorBidi" w:hAnsiTheme="majorBidi" w:cstheme="majorBidi"/>
          <w:sz w:val="24"/>
          <w:szCs w:val="24"/>
        </w:rPr>
      </w:pPr>
      <w:r w:rsidRPr="00E33598">
        <w:rPr>
          <w:rFonts w:asciiTheme="majorBidi" w:hAnsiTheme="majorBidi" w:cstheme="majorBidi"/>
          <w:sz w:val="24"/>
          <w:szCs w:val="24"/>
        </w:rPr>
        <w:t>Mixing Spurs</w:t>
      </w:r>
    </w:p>
    <w:p w:rsidR="00C46AAF" w:rsidRPr="00E33598" w:rsidRDefault="00C46AAF" w:rsidP="00467EA2">
      <w:pPr>
        <w:pStyle w:val="ListParagraph"/>
        <w:numPr>
          <w:ilvl w:val="0"/>
          <w:numId w:val="3"/>
        </w:numPr>
        <w:bidi w:val="0"/>
        <w:spacing w:before="100" w:beforeAutospacing="1" w:after="100" w:afterAutospacing="1" w:line="360" w:lineRule="auto"/>
        <w:jc w:val="both"/>
        <w:rPr>
          <w:rFonts w:asciiTheme="majorBidi" w:hAnsiTheme="majorBidi" w:cstheme="majorBidi"/>
          <w:sz w:val="24"/>
          <w:szCs w:val="24"/>
        </w:rPr>
      </w:pPr>
      <w:r w:rsidRPr="00E33598">
        <w:rPr>
          <w:rFonts w:asciiTheme="majorBidi" w:hAnsiTheme="majorBidi" w:cstheme="majorBidi"/>
          <w:sz w:val="24"/>
          <w:szCs w:val="24"/>
        </w:rPr>
        <w:t>The Image Effect</w:t>
      </w:r>
    </w:p>
    <w:p w:rsidR="00C46AAF" w:rsidRPr="00E33598" w:rsidRDefault="00C46AAF" w:rsidP="00467EA2">
      <w:pPr>
        <w:pStyle w:val="ListParagraph"/>
        <w:numPr>
          <w:ilvl w:val="0"/>
          <w:numId w:val="3"/>
        </w:numPr>
        <w:bidi w:val="0"/>
        <w:spacing w:before="100" w:beforeAutospacing="1" w:after="100" w:afterAutospacing="1" w:line="360" w:lineRule="auto"/>
        <w:jc w:val="both"/>
        <w:rPr>
          <w:rFonts w:asciiTheme="majorBidi" w:hAnsiTheme="majorBidi" w:cstheme="majorBidi"/>
          <w:sz w:val="24"/>
          <w:szCs w:val="24"/>
        </w:rPr>
      </w:pPr>
      <w:r w:rsidRPr="00E33598">
        <w:rPr>
          <w:rFonts w:asciiTheme="majorBidi" w:hAnsiTheme="majorBidi" w:cstheme="majorBidi"/>
          <w:sz w:val="24"/>
          <w:szCs w:val="24"/>
        </w:rPr>
        <w:t>Intermodulation Products &amp; 3</w:t>
      </w:r>
      <w:r w:rsidRPr="00E33598">
        <w:rPr>
          <w:rFonts w:asciiTheme="majorBidi" w:hAnsiTheme="majorBidi" w:cstheme="majorBidi"/>
          <w:sz w:val="24"/>
          <w:szCs w:val="24"/>
          <w:vertAlign w:val="superscript"/>
        </w:rPr>
        <w:t>rd</w:t>
      </w:r>
      <w:r w:rsidRPr="00E33598">
        <w:rPr>
          <w:rFonts w:asciiTheme="majorBidi" w:hAnsiTheme="majorBidi" w:cstheme="majorBidi"/>
          <w:sz w:val="24"/>
          <w:szCs w:val="24"/>
        </w:rPr>
        <w:t xml:space="preserve"> Order IMD</w:t>
      </w:r>
    </w:p>
    <w:p w:rsidR="00C46AAF" w:rsidRPr="00E33598" w:rsidRDefault="00C46AAF" w:rsidP="00467EA2">
      <w:pPr>
        <w:pStyle w:val="ListParagraph"/>
        <w:numPr>
          <w:ilvl w:val="0"/>
          <w:numId w:val="3"/>
        </w:numPr>
        <w:bidi w:val="0"/>
        <w:spacing w:before="100" w:beforeAutospacing="1" w:after="100" w:afterAutospacing="1" w:line="360" w:lineRule="auto"/>
        <w:jc w:val="both"/>
        <w:rPr>
          <w:rFonts w:asciiTheme="majorBidi" w:hAnsiTheme="majorBidi" w:cstheme="majorBidi"/>
          <w:sz w:val="24"/>
          <w:szCs w:val="24"/>
        </w:rPr>
      </w:pPr>
      <w:r w:rsidRPr="00E33598">
        <w:rPr>
          <w:rFonts w:asciiTheme="majorBidi" w:hAnsiTheme="majorBidi" w:cstheme="majorBidi"/>
          <w:sz w:val="24"/>
          <w:szCs w:val="24"/>
        </w:rPr>
        <w:t>1dB Compression Point (P1dB)</w:t>
      </w:r>
    </w:p>
    <w:p w:rsidR="00C46AAF" w:rsidRPr="00E33598" w:rsidRDefault="00C46AAF" w:rsidP="00467EA2">
      <w:pPr>
        <w:pStyle w:val="ListParagraph"/>
        <w:numPr>
          <w:ilvl w:val="0"/>
          <w:numId w:val="3"/>
        </w:numPr>
        <w:bidi w:val="0"/>
        <w:spacing w:before="100" w:beforeAutospacing="1" w:after="100" w:afterAutospacing="1" w:line="360" w:lineRule="auto"/>
        <w:jc w:val="both"/>
        <w:rPr>
          <w:rFonts w:asciiTheme="majorBidi" w:hAnsiTheme="majorBidi" w:cstheme="majorBidi"/>
          <w:sz w:val="24"/>
          <w:szCs w:val="24"/>
        </w:rPr>
      </w:pPr>
      <w:r w:rsidRPr="00E33598">
        <w:rPr>
          <w:rFonts w:asciiTheme="majorBidi" w:hAnsiTheme="majorBidi" w:cstheme="majorBidi"/>
          <w:sz w:val="24"/>
          <w:szCs w:val="24"/>
        </w:rPr>
        <w:t>LO Harmonics &amp; Noise</w:t>
      </w:r>
    </w:p>
    <w:p w:rsidR="00C46AAF" w:rsidRPr="00E33598" w:rsidRDefault="00C46AAF" w:rsidP="00467EA2">
      <w:pPr>
        <w:pStyle w:val="ListParagraph"/>
        <w:numPr>
          <w:ilvl w:val="0"/>
          <w:numId w:val="3"/>
        </w:numPr>
        <w:bidi w:val="0"/>
        <w:spacing w:before="100" w:beforeAutospacing="1" w:after="100" w:afterAutospacing="1" w:line="360" w:lineRule="auto"/>
        <w:jc w:val="both"/>
        <w:rPr>
          <w:rFonts w:asciiTheme="majorBidi" w:hAnsiTheme="majorBidi" w:cstheme="majorBidi"/>
          <w:sz w:val="24"/>
          <w:szCs w:val="24"/>
        </w:rPr>
      </w:pPr>
      <w:r w:rsidRPr="00E33598">
        <w:rPr>
          <w:rFonts w:asciiTheme="majorBidi" w:hAnsiTheme="majorBidi" w:cstheme="majorBidi"/>
          <w:sz w:val="24"/>
          <w:szCs w:val="24"/>
        </w:rPr>
        <w:t>RF and IF Impedance and Matching</w:t>
      </w:r>
    </w:p>
    <w:p w:rsidR="00C46AAF" w:rsidRPr="00E33598" w:rsidRDefault="00C46AAF" w:rsidP="00467EA2">
      <w:pPr>
        <w:bidi w:val="0"/>
        <w:spacing w:before="100" w:beforeAutospacing="1" w:after="100" w:afterAutospacing="1" w:line="360" w:lineRule="auto"/>
        <w:jc w:val="both"/>
        <w:rPr>
          <w:rFonts w:asciiTheme="majorBidi" w:eastAsiaTheme="minorEastAsia" w:hAnsiTheme="majorBidi" w:cstheme="majorBidi"/>
          <w:sz w:val="24"/>
          <w:szCs w:val="24"/>
          <w:rtl/>
          <w:lang w:bidi="ar-JO"/>
        </w:rPr>
      </w:pPr>
      <w:r w:rsidRPr="00E33598">
        <w:rPr>
          <w:rFonts w:asciiTheme="majorBidi" w:eastAsiaTheme="minorEastAsia" w:hAnsiTheme="majorBidi" w:cstheme="majorBidi"/>
          <w:sz w:val="24"/>
          <w:szCs w:val="24"/>
        </w:rPr>
        <w:t>The effect of each of these specifications will be discussed separately (for the DBM in particular), and the best offered solutions will be introduced.</w:t>
      </w:r>
    </w:p>
    <w:p w:rsidR="00C46AAF" w:rsidRPr="00E33598" w:rsidRDefault="00C46AAF" w:rsidP="00467EA2">
      <w:pPr>
        <w:bidi w:val="0"/>
        <w:spacing w:before="100" w:beforeAutospacing="1" w:after="100" w:afterAutospacing="1" w:line="360" w:lineRule="auto"/>
        <w:jc w:val="both"/>
        <w:rPr>
          <w:rFonts w:asciiTheme="majorBidi" w:eastAsiaTheme="minorEastAsia" w:hAnsiTheme="majorBidi" w:cstheme="majorBidi"/>
          <w:b/>
          <w:bCs/>
          <w:color w:val="548DD4" w:themeColor="text2" w:themeTint="99"/>
          <w:sz w:val="30"/>
          <w:szCs w:val="30"/>
        </w:rPr>
      </w:pPr>
      <w:r w:rsidRPr="00E33598">
        <w:rPr>
          <w:rFonts w:asciiTheme="majorBidi" w:eastAsiaTheme="minorEastAsia" w:hAnsiTheme="majorBidi" w:cstheme="majorBidi"/>
          <w:b/>
          <w:bCs/>
          <w:color w:val="548DD4" w:themeColor="text2" w:themeTint="99"/>
          <w:sz w:val="30"/>
          <w:szCs w:val="30"/>
        </w:rPr>
        <w:t>2.2.2.1 Conversion Loss</w:t>
      </w:r>
    </w:p>
    <w:p w:rsidR="00C46AAF" w:rsidRPr="00E33598" w:rsidRDefault="00C46AAF" w:rsidP="00467EA2">
      <w:pPr>
        <w:bidi w:val="0"/>
        <w:spacing w:before="100" w:beforeAutospacing="1" w:after="100" w:afterAutospacing="1" w:line="360" w:lineRule="auto"/>
        <w:jc w:val="both"/>
        <w:rPr>
          <w:rFonts w:asciiTheme="majorBidi" w:eastAsiaTheme="minorEastAsia" w:hAnsiTheme="majorBidi" w:cstheme="majorBidi"/>
          <w:sz w:val="24"/>
          <w:szCs w:val="24"/>
          <w:rtl/>
          <w:lang w:bidi="ar-JO"/>
        </w:rPr>
      </w:pPr>
      <w:r w:rsidRPr="00E33598">
        <w:rPr>
          <w:rFonts w:asciiTheme="majorBidi" w:eastAsiaTheme="minorEastAsia" w:hAnsiTheme="majorBidi" w:cstheme="majorBidi"/>
          <w:sz w:val="24"/>
          <w:szCs w:val="24"/>
        </w:rPr>
        <w:t>The mixer conversion loss is simply the total power losses (in decibel) that occur within the device. Mathematically, the conversion loss is the ratio of the input power to the output power in logarithmic scale:</w:t>
      </w:r>
    </w:p>
    <w:p w:rsidR="00C46AAF" w:rsidRPr="00E54CF3" w:rsidRDefault="00461000" w:rsidP="00467EA2">
      <w:pPr>
        <w:bidi w:val="0"/>
        <w:spacing w:before="100" w:beforeAutospacing="1" w:after="100" w:afterAutospacing="1" w:line="360" w:lineRule="auto"/>
        <w:ind w:left="2160" w:firstLine="720"/>
        <w:jc w:val="both"/>
        <w:rPr>
          <w:rFonts w:asciiTheme="majorBidi" w:eastAsiaTheme="minorEastAsia" w:hAnsiTheme="majorBidi" w:cstheme="majorBidi"/>
          <w:sz w:val="24"/>
          <w:szCs w:val="24"/>
          <w:rtl/>
          <w:lang w:bidi="ar-JO"/>
        </w:rPr>
      </w:pPr>
      <m:oMathPara>
        <m:oMathParaPr>
          <m:jc m:val="left"/>
        </m:oMathParaPr>
        <m:oMath>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L</m:t>
              </m:r>
            </m:e>
            <m:sub>
              <m:r>
                <w:rPr>
                  <w:rFonts w:ascii="Cambria Math" w:eastAsiaTheme="minorEastAsia" w:hAnsi="Cambria Math" w:cstheme="majorBidi"/>
                  <w:sz w:val="24"/>
                  <w:szCs w:val="24"/>
                </w:rPr>
                <m:t>C</m:t>
              </m:r>
            </m:sub>
          </m:sSub>
          <m:r>
            <w:rPr>
              <w:rFonts w:ascii="Cambria Math" w:eastAsiaTheme="minorEastAsia" w:hAnsiTheme="majorBidi" w:cstheme="majorBidi"/>
              <w:sz w:val="24"/>
              <w:szCs w:val="24"/>
            </w:rPr>
            <m:t>=10</m:t>
          </m:r>
          <m:func>
            <m:funcPr>
              <m:ctrlPr>
                <w:rPr>
                  <w:rFonts w:ascii="Cambria Math" w:eastAsiaTheme="minorEastAsia" w:hAnsiTheme="majorBidi" w:cstheme="majorBidi"/>
                  <w:i/>
                  <w:sz w:val="24"/>
                  <w:szCs w:val="24"/>
                </w:rPr>
              </m:ctrlPr>
            </m:funcPr>
            <m:fName>
              <m:r>
                <m:rPr>
                  <m:sty m:val="p"/>
                </m:rPr>
                <w:rPr>
                  <w:rFonts w:ascii="Cambria Math" w:hAnsiTheme="majorBidi" w:cstheme="majorBidi"/>
                  <w:sz w:val="24"/>
                  <w:szCs w:val="24"/>
                </w:rPr>
                <m:t>log</m:t>
              </m:r>
            </m:fName>
            <m:e>
              <m:d>
                <m:dPr>
                  <m:ctrlPr>
                    <w:rPr>
                      <w:rFonts w:ascii="Cambria Math" w:eastAsiaTheme="minorEastAsia" w:hAnsiTheme="majorBidi" w:cstheme="majorBidi"/>
                      <w:i/>
                      <w:sz w:val="24"/>
                      <w:szCs w:val="24"/>
                    </w:rPr>
                  </m:ctrlPr>
                </m:dPr>
                <m:e>
                  <m:f>
                    <m:fPr>
                      <m:ctrlPr>
                        <w:rPr>
                          <w:rFonts w:ascii="Cambria Math" w:eastAsiaTheme="minorEastAsia" w:hAnsiTheme="majorBidi" w:cstheme="majorBidi"/>
                          <w:i/>
                          <w:sz w:val="24"/>
                          <w:szCs w:val="24"/>
                        </w:rPr>
                      </m:ctrlPr>
                    </m:fPr>
                    <m:num>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P</m:t>
                          </m:r>
                        </m:e>
                        <m:sub>
                          <m:r>
                            <w:rPr>
                              <w:rFonts w:ascii="Cambria Math" w:eastAsiaTheme="minorEastAsia" w:hAnsi="Cambria Math" w:cstheme="majorBidi"/>
                              <w:sz w:val="24"/>
                              <w:szCs w:val="24"/>
                            </w:rPr>
                            <m:t>in</m:t>
                          </m:r>
                        </m:sub>
                      </m:sSub>
                    </m:num>
                    <m:den>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P</m:t>
                          </m:r>
                        </m:e>
                        <m:sub>
                          <m:r>
                            <w:rPr>
                              <w:rFonts w:ascii="Cambria Math" w:eastAsiaTheme="minorEastAsia" w:hAnsi="Cambria Math" w:cstheme="majorBidi"/>
                              <w:sz w:val="24"/>
                              <w:szCs w:val="24"/>
                            </w:rPr>
                            <m:t>out</m:t>
                          </m:r>
                        </m:sub>
                      </m:sSub>
                    </m:den>
                  </m:f>
                </m:e>
              </m:d>
            </m:e>
          </m:func>
          <m:r>
            <w:rPr>
              <w:rFonts w:ascii="Cambria Math" w:eastAsiaTheme="minorEastAsia" w:hAnsiTheme="majorBidi" w:cstheme="majorBidi"/>
              <w:sz w:val="24"/>
              <w:szCs w:val="24"/>
            </w:rPr>
            <m:t>=10</m:t>
          </m:r>
          <m:func>
            <m:funcPr>
              <m:ctrlPr>
                <w:rPr>
                  <w:rFonts w:ascii="Cambria Math" w:eastAsiaTheme="minorEastAsia" w:hAnsiTheme="majorBidi" w:cstheme="majorBidi"/>
                  <w:i/>
                  <w:sz w:val="24"/>
                  <w:szCs w:val="24"/>
                </w:rPr>
              </m:ctrlPr>
            </m:funcPr>
            <m:fName>
              <m:r>
                <m:rPr>
                  <m:sty m:val="p"/>
                </m:rPr>
                <w:rPr>
                  <w:rFonts w:ascii="Cambria Math" w:hAnsiTheme="majorBidi" w:cstheme="majorBidi"/>
                  <w:sz w:val="24"/>
                  <w:szCs w:val="24"/>
                </w:rPr>
                <m:t>log</m:t>
              </m:r>
            </m:fName>
            <m:e>
              <m:d>
                <m:dPr>
                  <m:ctrlPr>
                    <w:rPr>
                      <w:rFonts w:ascii="Cambria Math" w:eastAsiaTheme="minorEastAsia" w:hAnsiTheme="majorBidi" w:cstheme="majorBidi"/>
                      <w:i/>
                      <w:sz w:val="24"/>
                      <w:szCs w:val="24"/>
                    </w:rPr>
                  </m:ctrlPr>
                </m:dPr>
                <m:e>
                  <m:f>
                    <m:fPr>
                      <m:ctrlPr>
                        <w:rPr>
                          <w:rFonts w:ascii="Cambria Math" w:eastAsiaTheme="minorEastAsia" w:hAnsiTheme="majorBidi" w:cstheme="majorBidi"/>
                          <w:i/>
                          <w:sz w:val="24"/>
                          <w:szCs w:val="24"/>
                        </w:rPr>
                      </m:ctrlPr>
                    </m:fPr>
                    <m:num>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P</m:t>
                          </m:r>
                        </m:e>
                        <m:sub>
                          <m:r>
                            <w:rPr>
                              <w:rFonts w:ascii="Cambria Math" w:eastAsiaTheme="minorEastAsia" w:hAnsi="Cambria Math" w:cstheme="majorBidi"/>
                              <w:sz w:val="24"/>
                              <w:szCs w:val="24"/>
                            </w:rPr>
                            <m:t>RF</m:t>
                          </m:r>
                        </m:sub>
                      </m:sSub>
                    </m:num>
                    <m:den>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P</m:t>
                          </m:r>
                        </m:e>
                        <m:sub>
                          <m:r>
                            <w:rPr>
                              <w:rFonts w:ascii="Cambria Math" w:eastAsiaTheme="minorEastAsia" w:hAnsi="Cambria Math" w:cstheme="majorBidi"/>
                              <w:sz w:val="24"/>
                              <w:szCs w:val="24"/>
                            </w:rPr>
                            <m:t>IF</m:t>
                          </m:r>
                        </m:sub>
                      </m:sSub>
                    </m:den>
                  </m:f>
                </m:e>
              </m:d>
            </m:e>
          </m:func>
        </m:oMath>
      </m:oMathPara>
    </w:p>
    <w:p w:rsidR="00C46AAF" w:rsidRPr="00E33598" w:rsidRDefault="00C46AAF" w:rsidP="00467EA2">
      <w:pPr>
        <w:bidi w:val="0"/>
        <w:spacing w:before="100" w:beforeAutospacing="1" w:after="100" w:afterAutospacing="1" w:line="360" w:lineRule="auto"/>
        <w:jc w:val="both"/>
        <w:rPr>
          <w:rFonts w:asciiTheme="majorBidi" w:eastAsiaTheme="minorEastAsia" w:hAnsiTheme="majorBidi" w:cstheme="majorBidi"/>
          <w:sz w:val="24"/>
          <w:szCs w:val="24"/>
          <w:rtl/>
          <w:lang w:bidi="ar-JO"/>
        </w:rPr>
      </w:pPr>
      <w:r w:rsidRPr="00E33598">
        <w:rPr>
          <w:rFonts w:asciiTheme="majorBidi" w:eastAsiaTheme="minorEastAsia" w:hAnsiTheme="majorBidi" w:cstheme="majorBidi"/>
          <w:sz w:val="24"/>
          <w:szCs w:val="24"/>
        </w:rPr>
        <w:lastRenderedPageBreak/>
        <w:t>The mixer losses could be attributed to two main reasons:</w:t>
      </w:r>
    </w:p>
    <w:p w:rsidR="00C46AAF" w:rsidRPr="00E33598" w:rsidRDefault="00C46AAF" w:rsidP="00467EA2">
      <w:pPr>
        <w:pStyle w:val="ListParagraph"/>
        <w:numPr>
          <w:ilvl w:val="0"/>
          <w:numId w:val="4"/>
        </w:numPr>
        <w:bidi w:val="0"/>
        <w:spacing w:before="100" w:beforeAutospacing="1" w:after="100" w:afterAutospacing="1" w:line="360" w:lineRule="auto"/>
        <w:jc w:val="both"/>
        <w:rPr>
          <w:rFonts w:asciiTheme="majorBidi" w:hAnsiTheme="majorBidi" w:cstheme="majorBidi"/>
          <w:sz w:val="24"/>
          <w:szCs w:val="24"/>
        </w:rPr>
      </w:pPr>
      <w:r w:rsidRPr="00E33598">
        <w:rPr>
          <w:rFonts w:asciiTheme="majorBidi" w:hAnsiTheme="majorBidi" w:cstheme="majorBidi"/>
          <w:sz w:val="24"/>
          <w:szCs w:val="24"/>
        </w:rPr>
        <w:t>Mismatch losses</w:t>
      </w:r>
    </w:p>
    <w:p w:rsidR="00C46AAF" w:rsidRPr="00E33598" w:rsidRDefault="00C46AAF" w:rsidP="00467EA2">
      <w:pPr>
        <w:pStyle w:val="ListParagraph"/>
        <w:bidi w:val="0"/>
        <w:spacing w:before="100" w:beforeAutospacing="1" w:after="100" w:afterAutospacing="1" w:line="360" w:lineRule="auto"/>
        <w:jc w:val="both"/>
        <w:rPr>
          <w:rFonts w:asciiTheme="majorBidi" w:hAnsiTheme="majorBidi" w:cstheme="majorBidi"/>
          <w:sz w:val="24"/>
          <w:szCs w:val="24"/>
          <w:rtl/>
          <w:lang w:bidi="ar-JO"/>
        </w:rPr>
      </w:pPr>
      <w:r w:rsidRPr="00E33598">
        <w:rPr>
          <w:rFonts w:asciiTheme="majorBidi" w:hAnsiTheme="majorBidi" w:cstheme="majorBidi"/>
          <w:sz w:val="24"/>
          <w:szCs w:val="24"/>
        </w:rPr>
        <w:t>The mismatch losses are the total power lost due to the reflections that may occur at the mixer ports. For instance, if the IF output impedance is not matched to the load impedance (IF amplifier), then the condition of max power transfer is not satisfied and hence part of the load power will be reflected back to the mixer.</w:t>
      </w:r>
    </w:p>
    <w:p w:rsidR="00C46AAF" w:rsidRPr="00E33598" w:rsidRDefault="00C46AAF" w:rsidP="00467EA2">
      <w:pPr>
        <w:pStyle w:val="ListParagraph"/>
        <w:bidi w:val="0"/>
        <w:spacing w:before="100" w:beforeAutospacing="1" w:after="100" w:afterAutospacing="1" w:line="360" w:lineRule="auto"/>
        <w:jc w:val="both"/>
        <w:rPr>
          <w:rFonts w:asciiTheme="majorBidi" w:hAnsiTheme="majorBidi" w:cstheme="majorBidi"/>
          <w:sz w:val="24"/>
          <w:szCs w:val="24"/>
        </w:rPr>
      </w:pPr>
      <w:r w:rsidRPr="00E33598">
        <w:rPr>
          <w:rFonts w:asciiTheme="majorBidi" w:hAnsiTheme="majorBidi" w:cstheme="majorBidi"/>
          <w:sz w:val="24"/>
          <w:szCs w:val="24"/>
        </w:rPr>
        <w:t>The mismatch losses on any port could be calculated by the following equation:</w:t>
      </w:r>
    </w:p>
    <w:p w:rsidR="00C46AAF" w:rsidRPr="00E33598" w:rsidRDefault="00C46AAF" w:rsidP="00467EA2">
      <w:pPr>
        <w:pStyle w:val="ListParagraph"/>
        <w:bidi w:val="0"/>
        <w:spacing w:before="100" w:beforeAutospacing="1" w:after="100" w:afterAutospacing="1" w:line="360" w:lineRule="auto"/>
        <w:jc w:val="both"/>
        <w:rPr>
          <w:rFonts w:asciiTheme="majorBidi" w:hAnsiTheme="majorBidi" w:cstheme="majorBidi"/>
          <w:sz w:val="24"/>
          <w:szCs w:val="24"/>
          <w:lang w:bidi="ar-JO"/>
        </w:rPr>
      </w:pPr>
    </w:p>
    <w:p w:rsidR="00C46AAF" w:rsidRPr="00E54CF3" w:rsidRDefault="00461000" w:rsidP="00467EA2">
      <w:pPr>
        <w:pStyle w:val="ListParagraph"/>
        <w:bidi w:val="0"/>
        <w:spacing w:before="100" w:beforeAutospacing="1" w:after="100" w:afterAutospacing="1" w:line="360" w:lineRule="auto"/>
        <w:ind w:left="2160" w:firstLine="720"/>
        <w:jc w:val="both"/>
        <w:rPr>
          <w:rFonts w:asciiTheme="majorBidi" w:hAnsiTheme="majorBidi" w:cstheme="majorBidi"/>
          <w:sz w:val="24"/>
          <w:szCs w:val="24"/>
        </w:rPr>
      </w:pPr>
      <m:oMathPara>
        <m:oMathParaPr>
          <m:jc m:val="left"/>
        </m:oMathParaPr>
        <m:oMath>
          <m:sSub>
            <m:sSubPr>
              <m:ctrlPr>
                <w:rPr>
                  <w:rFonts w:ascii="Cambria Math" w:hAnsiTheme="majorBidi" w:cstheme="majorBidi"/>
                  <w:i/>
                  <w:sz w:val="24"/>
                  <w:szCs w:val="24"/>
                </w:rPr>
              </m:ctrlPr>
            </m:sSubPr>
            <m:e>
              <m:r>
                <w:rPr>
                  <w:rFonts w:ascii="Cambria Math" w:hAnsi="Cambria Math" w:cstheme="majorBidi"/>
                  <w:sz w:val="24"/>
                  <w:szCs w:val="24"/>
                </w:rPr>
                <m:t>L</m:t>
              </m:r>
            </m:e>
            <m:sub>
              <m:r>
                <w:rPr>
                  <w:rFonts w:ascii="Cambria Math" w:hAnsi="Cambria Math" w:cstheme="majorBidi"/>
                  <w:sz w:val="24"/>
                  <w:szCs w:val="24"/>
                </w:rPr>
                <m:t>m</m:t>
              </m:r>
            </m:sub>
          </m:sSub>
          <m:r>
            <w:rPr>
              <w:rFonts w:ascii="Cambria Math" w:hAnsiTheme="majorBidi" w:cstheme="majorBidi"/>
              <w:sz w:val="24"/>
              <w:szCs w:val="24"/>
            </w:rPr>
            <m:t>=10</m:t>
          </m:r>
          <m:func>
            <m:funcPr>
              <m:ctrlPr>
                <w:rPr>
                  <w:rFonts w:ascii="Cambria Math" w:hAnsiTheme="majorBidi" w:cstheme="majorBidi"/>
                  <w:i/>
                  <w:sz w:val="24"/>
                  <w:szCs w:val="24"/>
                </w:rPr>
              </m:ctrlPr>
            </m:funcPr>
            <m:fName>
              <m:r>
                <m:rPr>
                  <m:sty m:val="p"/>
                </m:rPr>
                <w:rPr>
                  <w:rFonts w:ascii="Cambria Math" w:hAnsiTheme="majorBidi" w:cstheme="majorBidi"/>
                  <w:sz w:val="24"/>
                  <w:szCs w:val="24"/>
                </w:rPr>
                <m:t>log</m:t>
              </m:r>
            </m:fName>
            <m:e>
              <m:d>
                <m:dPr>
                  <m:ctrlPr>
                    <w:rPr>
                      <w:rFonts w:ascii="Cambria Math" w:hAnsiTheme="majorBidi" w:cstheme="majorBidi"/>
                      <w:i/>
                      <w:sz w:val="24"/>
                      <w:szCs w:val="24"/>
                    </w:rPr>
                  </m:ctrlPr>
                </m:dPr>
                <m:e>
                  <m:f>
                    <m:fPr>
                      <m:ctrlPr>
                        <w:rPr>
                          <w:rFonts w:ascii="Cambria Math" w:hAnsiTheme="majorBidi" w:cstheme="majorBidi"/>
                          <w:i/>
                          <w:sz w:val="24"/>
                          <w:szCs w:val="24"/>
                        </w:rPr>
                      </m:ctrlPr>
                    </m:fPr>
                    <m:num>
                      <m:sSub>
                        <m:sSubPr>
                          <m:ctrlPr>
                            <w:rPr>
                              <w:rFonts w:ascii="Cambria Math" w:hAnsiTheme="majorBidi" w:cstheme="majorBidi"/>
                              <w:i/>
                              <w:sz w:val="24"/>
                              <w:szCs w:val="24"/>
                            </w:rPr>
                          </m:ctrlPr>
                        </m:sSubPr>
                        <m:e>
                          <m:r>
                            <w:rPr>
                              <w:rFonts w:ascii="Cambria Math" w:hAnsi="Cambria Math" w:cstheme="majorBidi"/>
                              <w:sz w:val="24"/>
                              <w:szCs w:val="24"/>
                            </w:rPr>
                            <m:t>P</m:t>
                          </m:r>
                        </m:e>
                        <m:sub>
                          <m:r>
                            <w:rPr>
                              <w:rFonts w:ascii="Cambria Math" w:hAnsi="Cambria Math" w:cstheme="majorBidi"/>
                              <w:sz w:val="24"/>
                              <w:szCs w:val="24"/>
                            </w:rPr>
                            <m:t>i</m:t>
                          </m:r>
                        </m:sub>
                      </m:sSub>
                    </m:num>
                    <m:den>
                      <m:sSub>
                        <m:sSubPr>
                          <m:ctrlPr>
                            <w:rPr>
                              <w:rFonts w:ascii="Cambria Math" w:hAnsiTheme="majorBidi" w:cstheme="majorBidi"/>
                              <w:i/>
                              <w:sz w:val="24"/>
                              <w:szCs w:val="24"/>
                            </w:rPr>
                          </m:ctrlPr>
                        </m:sSubPr>
                        <m:e>
                          <m:r>
                            <w:rPr>
                              <w:rFonts w:ascii="Cambria Math" w:hAnsi="Cambria Math" w:cstheme="majorBidi"/>
                              <w:sz w:val="24"/>
                              <w:szCs w:val="24"/>
                            </w:rPr>
                            <m:t>P</m:t>
                          </m:r>
                        </m:e>
                        <m:sub>
                          <m:r>
                            <w:rPr>
                              <w:rFonts w:ascii="Cambria Math" w:hAnsi="Cambria Math" w:cstheme="majorBidi"/>
                              <w:sz w:val="24"/>
                              <w:szCs w:val="24"/>
                            </w:rPr>
                            <m:t>i</m:t>
                          </m:r>
                        </m:sub>
                      </m:sSub>
                      <m:r>
                        <w:rPr>
                          <w:rFonts w:asciiTheme="majorBidi"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P</m:t>
                          </m:r>
                        </m:e>
                        <m:sub>
                          <m:r>
                            <w:rPr>
                              <w:rFonts w:ascii="Cambria Math" w:hAnsi="Cambria Math" w:cstheme="majorBidi"/>
                              <w:sz w:val="24"/>
                              <w:szCs w:val="24"/>
                            </w:rPr>
                            <m:t>r</m:t>
                          </m:r>
                        </m:sub>
                      </m:sSub>
                    </m:den>
                  </m:f>
                </m:e>
              </m:d>
            </m:e>
          </m:func>
          <m:r>
            <w:rPr>
              <w:rFonts w:ascii="Cambria Math" w:hAnsiTheme="majorBidi" w:cstheme="majorBidi"/>
              <w:sz w:val="24"/>
              <w:szCs w:val="24"/>
            </w:rPr>
            <m:t>=10</m:t>
          </m:r>
          <m:func>
            <m:funcPr>
              <m:ctrlPr>
                <w:rPr>
                  <w:rFonts w:ascii="Cambria Math" w:hAnsiTheme="majorBidi" w:cstheme="majorBidi"/>
                  <w:i/>
                  <w:sz w:val="24"/>
                  <w:szCs w:val="24"/>
                </w:rPr>
              </m:ctrlPr>
            </m:funcPr>
            <m:fName>
              <m:r>
                <m:rPr>
                  <m:sty m:val="p"/>
                </m:rPr>
                <w:rPr>
                  <w:rFonts w:ascii="Cambria Math" w:hAnsiTheme="majorBidi" w:cstheme="majorBidi"/>
                  <w:sz w:val="24"/>
                  <w:szCs w:val="24"/>
                </w:rPr>
                <m:t>log</m:t>
              </m:r>
            </m:fName>
            <m:e>
              <m:d>
                <m:dPr>
                  <m:ctrlPr>
                    <w:rPr>
                      <w:rFonts w:ascii="Cambria Math" w:hAnsiTheme="majorBidi" w:cstheme="majorBidi"/>
                      <w:i/>
                      <w:sz w:val="24"/>
                      <w:szCs w:val="24"/>
                    </w:rPr>
                  </m:ctrlPr>
                </m:dPr>
                <m:e>
                  <m:f>
                    <m:fPr>
                      <m:ctrlPr>
                        <w:rPr>
                          <w:rFonts w:ascii="Cambria Math" w:hAnsiTheme="majorBidi" w:cstheme="majorBidi"/>
                          <w:i/>
                          <w:sz w:val="24"/>
                          <w:szCs w:val="24"/>
                        </w:rPr>
                      </m:ctrlPr>
                    </m:fPr>
                    <m:num>
                      <m:r>
                        <w:rPr>
                          <w:rFonts w:ascii="Cambria Math" w:hAnsiTheme="majorBidi" w:cstheme="majorBidi"/>
                          <w:sz w:val="24"/>
                          <w:szCs w:val="24"/>
                        </w:rPr>
                        <m:t>1</m:t>
                      </m:r>
                    </m:num>
                    <m:den>
                      <m:r>
                        <w:rPr>
                          <w:rFonts w:ascii="Cambria Math" w:hAnsiTheme="majorBidi" w:cstheme="majorBidi"/>
                          <w:sz w:val="24"/>
                          <w:szCs w:val="24"/>
                        </w:rPr>
                        <m:t>1</m:t>
                      </m:r>
                      <m:r>
                        <w:rPr>
                          <w:rFonts w:ascii="Cambria Math" w:hAnsiTheme="majorBidi" w:cstheme="majorBidi"/>
                          <w:sz w:val="24"/>
                          <w:szCs w:val="24"/>
                        </w:rPr>
                        <m:t>-</m:t>
                      </m:r>
                      <m:sSup>
                        <m:sSupPr>
                          <m:ctrlPr>
                            <w:rPr>
                              <w:rFonts w:ascii="Cambria Math" w:hAnsiTheme="majorBidi" w:cstheme="majorBidi"/>
                              <w:sz w:val="24"/>
                              <w:szCs w:val="24"/>
                            </w:rPr>
                          </m:ctrlPr>
                        </m:sSupPr>
                        <m:e>
                          <m:d>
                            <m:dPr>
                              <m:begChr m:val="|"/>
                              <m:endChr m:val="|"/>
                              <m:ctrlPr>
                                <w:rPr>
                                  <w:rFonts w:ascii="Cambria Math" w:hAnsiTheme="majorBidi" w:cstheme="majorBidi"/>
                                  <w:sz w:val="24"/>
                                  <w:szCs w:val="24"/>
                                </w:rPr>
                              </m:ctrlPr>
                            </m:dPr>
                            <m:e>
                              <m:r>
                                <m:rPr>
                                  <m:sty m:val="p"/>
                                </m:rPr>
                                <w:rPr>
                                  <w:rFonts w:ascii="Cambria Math" w:hAnsiTheme="majorBidi" w:cstheme="majorBidi"/>
                                  <w:sz w:val="24"/>
                                  <w:szCs w:val="24"/>
                                </w:rPr>
                                <m:t>Γ</m:t>
                              </m:r>
                            </m:e>
                          </m:d>
                        </m:e>
                        <m:sup>
                          <m:r>
                            <w:rPr>
                              <w:rFonts w:ascii="Cambria Math" w:hAnsiTheme="majorBidi" w:cstheme="majorBidi"/>
                              <w:sz w:val="24"/>
                              <w:szCs w:val="24"/>
                            </w:rPr>
                            <m:t>2</m:t>
                          </m:r>
                        </m:sup>
                      </m:sSup>
                    </m:den>
                  </m:f>
                </m:e>
              </m:d>
            </m:e>
          </m:func>
        </m:oMath>
      </m:oMathPara>
    </w:p>
    <w:p w:rsidR="00C46AAF" w:rsidRPr="00E33598" w:rsidRDefault="00C46AAF" w:rsidP="00467EA2">
      <w:pPr>
        <w:pStyle w:val="ListParagraph"/>
        <w:bidi w:val="0"/>
        <w:spacing w:before="100" w:beforeAutospacing="1" w:after="100" w:afterAutospacing="1" w:line="360" w:lineRule="auto"/>
        <w:jc w:val="both"/>
        <w:rPr>
          <w:rFonts w:asciiTheme="majorBidi" w:hAnsiTheme="majorBidi" w:cstheme="majorBidi"/>
          <w:sz w:val="24"/>
          <w:szCs w:val="24"/>
          <w:lang w:bidi="ar-JO"/>
        </w:rPr>
      </w:pPr>
    </w:p>
    <w:p w:rsidR="00C46AAF" w:rsidRPr="00E33598" w:rsidRDefault="00C46AAF" w:rsidP="00467EA2">
      <w:pPr>
        <w:pStyle w:val="ListParagraph"/>
        <w:bidi w:val="0"/>
        <w:spacing w:before="100" w:beforeAutospacing="1" w:after="100" w:afterAutospacing="1" w:line="360" w:lineRule="auto"/>
        <w:jc w:val="both"/>
        <w:rPr>
          <w:rFonts w:asciiTheme="majorBidi" w:hAnsiTheme="majorBidi" w:cstheme="majorBidi"/>
          <w:sz w:val="24"/>
          <w:szCs w:val="24"/>
        </w:rPr>
      </w:pPr>
      <w:r w:rsidRPr="00E33598">
        <w:rPr>
          <w:rFonts w:asciiTheme="majorBidi" w:hAnsiTheme="majorBidi" w:cstheme="majorBidi"/>
          <w:sz w:val="24"/>
          <w:szCs w:val="24"/>
        </w:rPr>
        <w:t xml:space="preserve">Since the reflection ratio </w:t>
      </w:r>
      <m:oMath>
        <m:r>
          <m:rPr>
            <m:sty m:val="p"/>
          </m:rPr>
          <w:rPr>
            <w:rFonts w:ascii="Cambria Math" w:hAnsiTheme="majorBidi" w:cstheme="majorBidi"/>
            <w:sz w:val="24"/>
            <w:szCs w:val="24"/>
          </w:rPr>
          <m:t>Γ</m:t>
        </m:r>
      </m:oMath>
      <w:r w:rsidRPr="00E33598">
        <w:rPr>
          <w:rFonts w:asciiTheme="majorBidi" w:hAnsiTheme="majorBidi" w:cstheme="majorBidi"/>
          <w:sz w:val="24"/>
          <w:szCs w:val="24"/>
        </w:rPr>
        <w:t xml:space="preserve"> is related to the voltage standing wave ratio </w:t>
      </w:r>
      <m:oMath>
        <m:r>
          <w:rPr>
            <w:rFonts w:ascii="Cambria Math" w:hAnsi="Cambria Math" w:cstheme="majorBidi"/>
            <w:sz w:val="24"/>
            <w:szCs w:val="24"/>
          </w:rPr>
          <m:t>VSWR</m:t>
        </m:r>
      </m:oMath>
      <w:r w:rsidRPr="00E33598">
        <w:rPr>
          <w:rFonts w:asciiTheme="majorBidi" w:hAnsiTheme="majorBidi" w:cstheme="majorBidi"/>
          <w:sz w:val="24"/>
          <w:szCs w:val="24"/>
        </w:rPr>
        <w:t xml:space="preserve"> by the following formula:</w:t>
      </w:r>
    </w:p>
    <w:p w:rsidR="00C46AAF" w:rsidRPr="00E33598" w:rsidRDefault="00C46AAF" w:rsidP="00467EA2">
      <w:pPr>
        <w:pStyle w:val="ListParagraph"/>
        <w:bidi w:val="0"/>
        <w:spacing w:before="100" w:beforeAutospacing="1" w:after="100" w:afterAutospacing="1" w:line="360" w:lineRule="auto"/>
        <w:jc w:val="both"/>
        <w:rPr>
          <w:rFonts w:asciiTheme="majorBidi" w:hAnsiTheme="majorBidi" w:cstheme="majorBidi"/>
          <w:sz w:val="24"/>
          <w:szCs w:val="24"/>
          <w:lang w:bidi="ar-JO"/>
        </w:rPr>
      </w:pPr>
    </w:p>
    <w:p w:rsidR="00C46AAF" w:rsidRPr="00E54CF3" w:rsidRDefault="00461000" w:rsidP="00467EA2">
      <w:pPr>
        <w:pStyle w:val="ListParagraph"/>
        <w:bidi w:val="0"/>
        <w:spacing w:before="100" w:beforeAutospacing="1" w:after="100" w:afterAutospacing="1" w:line="360" w:lineRule="auto"/>
        <w:ind w:left="2160" w:firstLine="720"/>
        <w:jc w:val="both"/>
        <w:rPr>
          <w:rFonts w:asciiTheme="majorBidi" w:hAnsiTheme="majorBidi" w:cstheme="majorBidi"/>
          <w:sz w:val="24"/>
          <w:szCs w:val="24"/>
        </w:rPr>
      </w:pPr>
      <m:oMathPara>
        <m:oMathParaPr>
          <m:jc m:val="left"/>
        </m:oMathParaPr>
        <m:oMath>
          <m:d>
            <m:dPr>
              <m:begChr m:val="|"/>
              <m:endChr m:val="|"/>
              <m:ctrlPr>
                <w:rPr>
                  <w:rFonts w:ascii="Cambria Math" w:hAnsiTheme="majorBidi" w:cstheme="majorBidi"/>
                  <w:sz w:val="24"/>
                  <w:szCs w:val="24"/>
                </w:rPr>
              </m:ctrlPr>
            </m:dPr>
            <m:e>
              <m:r>
                <m:rPr>
                  <m:sty m:val="p"/>
                </m:rPr>
                <w:rPr>
                  <w:rFonts w:ascii="Cambria Math" w:hAnsiTheme="majorBidi" w:cstheme="majorBidi"/>
                  <w:sz w:val="24"/>
                  <w:szCs w:val="24"/>
                </w:rPr>
                <m:t>Γ</m:t>
              </m:r>
            </m:e>
          </m:d>
          <m:r>
            <w:rPr>
              <w:rFonts w:ascii="Cambria Math" w:hAnsiTheme="majorBidi" w:cstheme="majorBidi"/>
              <w:sz w:val="24"/>
              <w:szCs w:val="24"/>
            </w:rPr>
            <m:t>=</m:t>
          </m:r>
          <m:f>
            <m:fPr>
              <m:ctrlPr>
                <w:rPr>
                  <w:rFonts w:ascii="Cambria Math" w:hAnsiTheme="majorBidi" w:cstheme="majorBidi"/>
                  <w:i/>
                  <w:sz w:val="24"/>
                  <w:szCs w:val="24"/>
                </w:rPr>
              </m:ctrlPr>
            </m:fPr>
            <m:num>
              <m:r>
                <w:rPr>
                  <w:rFonts w:ascii="Cambria Math" w:hAnsi="Cambria Math" w:cstheme="majorBidi"/>
                  <w:sz w:val="24"/>
                  <w:szCs w:val="24"/>
                </w:rPr>
                <m:t>VSWR</m:t>
              </m:r>
              <m:r>
                <w:rPr>
                  <w:rFonts w:asciiTheme="majorBidi" w:hAnsiTheme="majorBidi" w:cstheme="majorBidi"/>
                  <w:sz w:val="24"/>
                  <w:szCs w:val="24"/>
                </w:rPr>
                <m:t>-</m:t>
              </m:r>
              <m:r>
                <w:rPr>
                  <w:rFonts w:ascii="Cambria Math" w:hAnsiTheme="majorBidi" w:cstheme="majorBidi"/>
                  <w:sz w:val="24"/>
                  <w:szCs w:val="24"/>
                </w:rPr>
                <m:t>1</m:t>
              </m:r>
            </m:num>
            <m:den>
              <m:r>
                <w:rPr>
                  <w:rFonts w:ascii="Cambria Math" w:hAnsi="Cambria Math" w:cstheme="majorBidi"/>
                  <w:sz w:val="24"/>
                  <w:szCs w:val="24"/>
                </w:rPr>
                <m:t>VSWR</m:t>
              </m:r>
              <m:r>
                <w:rPr>
                  <w:rFonts w:ascii="Cambria Math" w:hAnsiTheme="majorBidi" w:cstheme="majorBidi"/>
                  <w:sz w:val="24"/>
                  <w:szCs w:val="24"/>
                </w:rPr>
                <m:t>+1</m:t>
              </m:r>
            </m:den>
          </m:f>
        </m:oMath>
      </m:oMathPara>
    </w:p>
    <w:p w:rsidR="00C46AAF" w:rsidRPr="00E33598" w:rsidRDefault="00C46AAF" w:rsidP="00467EA2">
      <w:pPr>
        <w:pStyle w:val="ListParagraph"/>
        <w:bidi w:val="0"/>
        <w:spacing w:before="100" w:beforeAutospacing="1" w:after="100" w:afterAutospacing="1" w:line="360" w:lineRule="auto"/>
        <w:jc w:val="both"/>
        <w:rPr>
          <w:rFonts w:asciiTheme="majorBidi" w:hAnsiTheme="majorBidi" w:cstheme="majorBidi"/>
          <w:sz w:val="24"/>
          <w:szCs w:val="24"/>
          <w:lang w:bidi="ar-JO"/>
        </w:rPr>
      </w:pPr>
    </w:p>
    <w:p w:rsidR="00C46AAF" w:rsidRPr="00E33598" w:rsidRDefault="00C46AAF" w:rsidP="00467EA2">
      <w:pPr>
        <w:pStyle w:val="ListParagraph"/>
        <w:bidi w:val="0"/>
        <w:spacing w:before="100" w:beforeAutospacing="1" w:after="100" w:afterAutospacing="1" w:line="360" w:lineRule="auto"/>
        <w:jc w:val="both"/>
        <w:rPr>
          <w:rFonts w:asciiTheme="majorBidi" w:hAnsiTheme="majorBidi" w:cstheme="majorBidi"/>
          <w:sz w:val="24"/>
          <w:szCs w:val="24"/>
        </w:rPr>
      </w:pPr>
      <w:proofErr w:type="gramStart"/>
      <w:r w:rsidRPr="00E33598">
        <w:rPr>
          <w:rFonts w:asciiTheme="majorBidi" w:hAnsiTheme="majorBidi" w:cstheme="majorBidi"/>
          <w:sz w:val="24"/>
          <w:szCs w:val="24"/>
        </w:rPr>
        <w:t>then</w:t>
      </w:r>
      <w:proofErr w:type="gramEnd"/>
      <w:r w:rsidRPr="00E33598">
        <w:rPr>
          <w:rFonts w:asciiTheme="majorBidi" w:hAnsiTheme="majorBidi" w:cstheme="majorBidi"/>
          <w:sz w:val="24"/>
          <w:szCs w:val="24"/>
        </w:rPr>
        <w:t xml:space="preserve"> the mismatch losses per each port could be given in terms of </w:t>
      </w:r>
      <m:oMath>
        <m:r>
          <w:rPr>
            <w:rFonts w:ascii="Cambria Math" w:hAnsi="Cambria Math" w:cstheme="majorBidi"/>
            <w:sz w:val="24"/>
            <w:szCs w:val="24"/>
          </w:rPr>
          <m:t>VSWR</m:t>
        </m:r>
      </m:oMath>
      <w:r w:rsidRPr="00E33598">
        <w:rPr>
          <w:rFonts w:asciiTheme="majorBidi" w:hAnsiTheme="majorBidi" w:cstheme="majorBidi"/>
          <w:sz w:val="24"/>
          <w:szCs w:val="24"/>
        </w:rPr>
        <w:t xml:space="preserve"> as follows:</w:t>
      </w:r>
    </w:p>
    <w:p w:rsidR="00C46AAF" w:rsidRPr="00E33598" w:rsidRDefault="00C46AAF" w:rsidP="00467EA2">
      <w:pPr>
        <w:pStyle w:val="ListParagraph"/>
        <w:bidi w:val="0"/>
        <w:spacing w:before="100" w:beforeAutospacing="1" w:after="100" w:afterAutospacing="1" w:line="360" w:lineRule="auto"/>
        <w:jc w:val="both"/>
        <w:rPr>
          <w:rFonts w:asciiTheme="majorBidi" w:hAnsiTheme="majorBidi" w:cstheme="majorBidi"/>
          <w:sz w:val="24"/>
          <w:szCs w:val="24"/>
          <w:lang w:bidi="ar-JO"/>
        </w:rPr>
      </w:pPr>
    </w:p>
    <w:p w:rsidR="00C46AAF" w:rsidRPr="00E54CF3" w:rsidRDefault="00461000" w:rsidP="00467EA2">
      <w:pPr>
        <w:pStyle w:val="ListParagraph"/>
        <w:bidi w:val="0"/>
        <w:spacing w:before="100" w:beforeAutospacing="1" w:after="100" w:afterAutospacing="1" w:line="360" w:lineRule="auto"/>
        <w:ind w:left="2160" w:firstLine="720"/>
        <w:jc w:val="both"/>
        <w:rPr>
          <w:rFonts w:asciiTheme="majorBidi" w:hAnsiTheme="majorBidi" w:cstheme="majorBidi"/>
          <w:sz w:val="24"/>
          <w:szCs w:val="24"/>
        </w:rPr>
      </w:pPr>
      <m:oMathPara>
        <m:oMathParaPr>
          <m:jc m:val="left"/>
        </m:oMathParaPr>
        <m:oMath>
          <m:sSub>
            <m:sSubPr>
              <m:ctrlPr>
                <w:rPr>
                  <w:rFonts w:ascii="Cambria Math" w:hAnsiTheme="majorBidi" w:cstheme="majorBidi"/>
                  <w:i/>
                  <w:sz w:val="24"/>
                  <w:szCs w:val="24"/>
                </w:rPr>
              </m:ctrlPr>
            </m:sSubPr>
            <m:e>
              <m:r>
                <w:rPr>
                  <w:rFonts w:ascii="Cambria Math" w:hAnsi="Cambria Math" w:cstheme="majorBidi"/>
                  <w:sz w:val="24"/>
                  <w:szCs w:val="24"/>
                </w:rPr>
                <m:t>L</m:t>
              </m:r>
            </m:e>
            <m:sub>
              <m:r>
                <w:rPr>
                  <w:rFonts w:ascii="Cambria Math" w:hAnsi="Cambria Math" w:cstheme="majorBidi"/>
                  <w:sz w:val="24"/>
                  <w:szCs w:val="24"/>
                </w:rPr>
                <m:t>m</m:t>
              </m:r>
            </m:sub>
          </m:sSub>
          <m:r>
            <w:rPr>
              <w:rFonts w:ascii="Cambria Math" w:hAnsiTheme="majorBidi" w:cstheme="majorBidi"/>
              <w:sz w:val="24"/>
              <w:szCs w:val="24"/>
            </w:rPr>
            <m:t>=10</m:t>
          </m:r>
          <m:func>
            <m:funcPr>
              <m:ctrlPr>
                <w:rPr>
                  <w:rFonts w:ascii="Cambria Math" w:hAnsiTheme="majorBidi" w:cstheme="majorBidi"/>
                  <w:i/>
                  <w:sz w:val="24"/>
                  <w:szCs w:val="24"/>
                </w:rPr>
              </m:ctrlPr>
            </m:funcPr>
            <m:fName>
              <m:r>
                <m:rPr>
                  <m:sty m:val="p"/>
                </m:rPr>
                <w:rPr>
                  <w:rFonts w:ascii="Cambria Math" w:hAnsiTheme="majorBidi" w:cstheme="majorBidi"/>
                  <w:sz w:val="24"/>
                  <w:szCs w:val="24"/>
                </w:rPr>
                <m:t>log</m:t>
              </m:r>
            </m:fName>
            <m:e>
              <m:d>
                <m:dPr>
                  <m:ctrlPr>
                    <w:rPr>
                      <w:rFonts w:ascii="Cambria Math" w:hAnsiTheme="majorBidi" w:cstheme="majorBidi"/>
                      <w:i/>
                      <w:sz w:val="24"/>
                      <w:szCs w:val="24"/>
                    </w:rPr>
                  </m:ctrlPr>
                </m:dPr>
                <m:e>
                  <m:f>
                    <m:fPr>
                      <m:ctrlPr>
                        <w:rPr>
                          <w:rFonts w:ascii="Cambria Math" w:hAnsiTheme="majorBidi" w:cstheme="majorBidi"/>
                          <w:i/>
                          <w:sz w:val="24"/>
                          <w:szCs w:val="24"/>
                        </w:rPr>
                      </m:ctrlPr>
                    </m:fPr>
                    <m:num>
                      <m:sSup>
                        <m:sSupPr>
                          <m:ctrlPr>
                            <w:rPr>
                              <w:rFonts w:ascii="Cambria Math" w:hAnsiTheme="majorBidi" w:cstheme="majorBidi"/>
                              <w:i/>
                              <w:sz w:val="24"/>
                              <w:szCs w:val="24"/>
                            </w:rPr>
                          </m:ctrlPr>
                        </m:sSupPr>
                        <m:e>
                          <m:d>
                            <m:dPr>
                              <m:ctrlPr>
                                <w:rPr>
                                  <w:rFonts w:ascii="Cambria Math" w:hAnsiTheme="majorBidi" w:cstheme="majorBidi"/>
                                  <w:i/>
                                  <w:sz w:val="24"/>
                                  <w:szCs w:val="24"/>
                                </w:rPr>
                              </m:ctrlPr>
                            </m:dPr>
                            <m:e>
                              <m:r>
                                <w:rPr>
                                  <w:rFonts w:ascii="Cambria Math" w:hAnsi="Cambria Math" w:cstheme="majorBidi"/>
                                  <w:sz w:val="24"/>
                                  <w:szCs w:val="24"/>
                                </w:rPr>
                                <m:t>VSWR</m:t>
                              </m:r>
                              <m:r>
                                <w:rPr>
                                  <w:rFonts w:ascii="Cambria Math" w:hAnsiTheme="majorBidi" w:cstheme="majorBidi"/>
                                  <w:sz w:val="24"/>
                                  <w:szCs w:val="24"/>
                                </w:rPr>
                                <m:t>+1</m:t>
                              </m:r>
                            </m:e>
                          </m:d>
                        </m:e>
                        <m:sup>
                          <m:r>
                            <w:rPr>
                              <w:rFonts w:ascii="Cambria Math" w:hAnsiTheme="majorBidi" w:cstheme="majorBidi"/>
                              <w:sz w:val="24"/>
                              <w:szCs w:val="24"/>
                            </w:rPr>
                            <m:t>2</m:t>
                          </m:r>
                        </m:sup>
                      </m:sSup>
                    </m:num>
                    <m:den>
                      <m:r>
                        <w:rPr>
                          <w:rFonts w:ascii="Cambria Math" w:hAnsiTheme="majorBidi" w:cstheme="majorBidi"/>
                          <w:sz w:val="24"/>
                          <w:szCs w:val="24"/>
                        </w:rPr>
                        <m:t>4</m:t>
                      </m:r>
                      <m:r>
                        <w:rPr>
                          <w:rFonts w:ascii="Cambria Math" w:hAnsi="Cambria Math" w:cstheme="majorBidi"/>
                          <w:sz w:val="24"/>
                          <w:szCs w:val="24"/>
                        </w:rPr>
                        <m:t>VSWR</m:t>
                      </m:r>
                    </m:den>
                  </m:f>
                </m:e>
              </m:d>
            </m:e>
          </m:func>
        </m:oMath>
      </m:oMathPara>
    </w:p>
    <w:p w:rsidR="00C46AAF" w:rsidRPr="00E33598" w:rsidRDefault="00C46AAF" w:rsidP="00467EA2">
      <w:pPr>
        <w:pStyle w:val="ListParagraph"/>
        <w:bidi w:val="0"/>
        <w:spacing w:before="100" w:beforeAutospacing="1" w:after="100" w:afterAutospacing="1" w:line="360" w:lineRule="auto"/>
        <w:jc w:val="both"/>
        <w:rPr>
          <w:rFonts w:asciiTheme="majorBidi" w:hAnsiTheme="majorBidi" w:cstheme="majorBidi"/>
          <w:sz w:val="24"/>
          <w:szCs w:val="24"/>
          <w:lang w:bidi="ar-JO"/>
        </w:rPr>
      </w:pPr>
    </w:p>
    <w:p w:rsidR="00C46AAF" w:rsidRPr="00E33598" w:rsidRDefault="00C46AAF" w:rsidP="00467EA2">
      <w:pPr>
        <w:pStyle w:val="ListParagraph"/>
        <w:bidi w:val="0"/>
        <w:spacing w:before="100" w:beforeAutospacing="1" w:after="100" w:afterAutospacing="1" w:line="360" w:lineRule="auto"/>
        <w:jc w:val="both"/>
        <w:rPr>
          <w:rFonts w:asciiTheme="majorBidi" w:hAnsiTheme="majorBidi" w:cstheme="majorBidi"/>
          <w:sz w:val="24"/>
          <w:szCs w:val="24"/>
        </w:rPr>
      </w:pPr>
      <w:r w:rsidRPr="00E33598">
        <w:rPr>
          <w:rFonts w:asciiTheme="majorBidi" w:hAnsiTheme="majorBidi" w:cstheme="majorBidi"/>
          <w:sz w:val="24"/>
          <w:szCs w:val="24"/>
        </w:rPr>
        <w:t>Finally, the total mismatches for both RF and IF ports are summed as follows:</w:t>
      </w:r>
    </w:p>
    <w:p w:rsidR="00C46AAF" w:rsidRPr="00E33598" w:rsidRDefault="00C46AAF" w:rsidP="00467EA2">
      <w:pPr>
        <w:pStyle w:val="ListParagraph"/>
        <w:bidi w:val="0"/>
        <w:spacing w:before="100" w:beforeAutospacing="1" w:after="100" w:afterAutospacing="1" w:line="360" w:lineRule="auto"/>
        <w:jc w:val="both"/>
        <w:rPr>
          <w:rFonts w:asciiTheme="majorBidi" w:hAnsiTheme="majorBidi" w:cstheme="majorBidi"/>
          <w:sz w:val="24"/>
          <w:szCs w:val="24"/>
          <w:lang w:bidi="ar-JO"/>
        </w:rPr>
      </w:pPr>
    </w:p>
    <w:p w:rsidR="00C46AAF" w:rsidRPr="00E54CF3" w:rsidRDefault="00461000" w:rsidP="00467EA2">
      <w:pPr>
        <w:pStyle w:val="ListParagraph"/>
        <w:bidi w:val="0"/>
        <w:spacing w:before="100" w:beforeAutospacing="1" w:after="100" w:afterAutospacing="1" w:line="360" w:lineRule="auto"/>
        <w:ind w:left="2160" w:firstLine="720"/>
        <w:jc w:val="both"/>
        <w:rPr>
          <w:rFonts w:asciiTheme="majorBidi" w:hAnsiTheme="majorBidi" w:cstheme="majorBidi"/>
          <w:sz w:val="24"/>
          <w:szCs w:val="24"/>
        </w:rPr>
      </w:pPr>
      <m:oMathPara>
        <m:oMathParaPr>
          <m:jc m:val="left"/>
        </m:oMathParaPr>
        <m:oMath>
          <m:sSub>
            <m:sSubPr>
              <m:ctrlPr>
                <w:rPr>
                  <w:rFonts w:ascii="Cambria Math" w:hAnsiTheme="majorBidi" w:cstheme="majorBidi"/>
                  <w:i/>
                  <w:sz w:val="24"/>
                  <w:szCs w:val="24"/>
                </w:rPr>
              </m:ctrlPr>
            </m:sSubPr>
            <m:e>
              <m:r>
                <w:rPr>
                  <w:rFonts w:ascii="Cambria Math" w:hAnsi="Cambria Math" w:cstheme="majorBidi"/>
                  <w:sz w:val="24"/>
                  <w:szCs w:val="24"/>
                </w:rPr>
                <m:t>L</m:t>
              </m:r>
            </m:e>
            <m:sub>
              <m:r>
                <w:rPr>
                  <w:rFonts w:ascii="Cambria Math" w:hAnsi="Cambria Math" w:cstheme="majorBidi"/>
                  <w:sz w:val="24"/>
                  <w:szCs w:val="24"/>
                </w:rPr>
                <m:t>m</m:t>
              </m:r>
            </m:sub>
          </m:sSub>
          <m:r>
            <w:rPr>
              <w:rFonts w:ascii="Cambria Math" w:hAnsiTheme="majorBidi" w:cstheme="majorBidi"/>
              <w:sz w:val="24"/>
              <w:szCs w:val="24"/>
            </w:rPr>
            <m:t>=10</m:t>
          </m:r>
          <m:func>
            <m:funcPr>
              <m:ctrlPr>
                <w:rPr>
                  <w:rFonts w:ascii="Cambria Math" w:hAnsiTheme="majorBidi" w:cstheme="majorBidi"/>
                  <w:i/>
                  <w:sz w:val="24"/>
                  <w:szCs w:val="24"/>
                </w:rPr>
              </m:ctrlPr>
            </m:funcPr>
            <m:fName>
              <m:r>
                <m:rPr>
                  <m:sty m:val="p"/>
                </m:rPr>
                <w:rPr>
                  <w:rFonts w:ascii="Cambria Math" w:hAnsiTheme="majorBidi" w:cstheme="majorBidi"/>
                  <w:sz w:val="24"/>
                  <w:szCs w:val="24"/>
                </w:rPr>
                <m:t>log</m:t>
              </m:r>
            </m:fName>
            <m:e>
              <m:d>
                <m:dPr>
                  <m:ctrlPr>
                    <w:rPr>
                      <w:rFonts w:ascii="Cambria Math" w:hAnsiTheme="majorBidi" w:cstheme="majorBidi"/>
                      <w:i/>
                      <w:sz w:val="24"/>
                      <w:szCs w:val="24"/>
                    </w:rPr>
                  </m:ctrlPr>
                </m:dPr>
                <m:e>
                  <m:f>
                    <m:fPr>
                      <m:ctrlPr>
                        <w:rPr>
                          <w:rFonts w:ascii="Cambria Math" w:hAnsiTheme="majorBidi" w:cstheme="majorBidi"/>
                          <w:i/>
                          <w:sz w:val="24"/>
                          <w:szCs w:val="24"/>
                        </w:rPr>
                      </m:ctrlPr>
                    </m:fPr>
                    <m:num>
                      <m:sSup>
                        <m:sSupPr>
                          <m:ctrlPr>
                            <w:rPr>
                              <w:rFonts w:ascii="Cambria Math" w:hAnsiTheme="majorBidi" w:cstheme="majorBidi"/>
                              <w:i/>
                              <w:sz w:val="24"/>
                              <w:szCs w:val="24"/>
                            </w:rPr>
                          </m:ctrlPr>
                        </m:sSupPr>
                        <m:e>
                          <m:d>
                            <m:dPr>
                              <m:ctrlPr>
                                <w:rPr>
                                  <w:rFonts w:ascii="Cambria Math" w:hAnsiTheme="majorBidi" w:cstheme="majorBidi"/>
                                  <w:i/>
                                  <w:sz w:val="24"/>
                                  <w:szCs w:val="24"/>
                                </w:rPr>
                              </m:ctrlPr>
                            </m:dPr>
                            <m:e>
                              <m:sSub>
                                <m:sSubPr>
                                  <m:ctrlPr>
                                    <w:rPr>
                                      <w:rFonts w:ascii="Cambria Math" w:hAnsiTheme="majorBidi" w:cstheme="majorBidi"/>
                                      <w:i/>
                                      <w:sz w:val="24"/>
                                      <w:szCs w:val="24"/>
                                    </w:rPr>
                                  </m:ctrlPr>
                                </m:sSubPr>
                                <m:e>
                                  <m:r>
                                    <w:rPr>
                                      <w:rFonts w:ascii="Cambria Math" w:hAnsi="Cambria Math" w:cstheme="majorBidi"/>
                                      <w:sz w:val="24"/>
                                      <w:szCs w:val="24"/>
                                    </w:rPr>
                                    <m:t>VSWR</m:t>
                                  </m:r>
                                </m:e>
                                <m:sub>
                                  <m:r>
                                    <w:rPr>
                                      <w:rFonts w:ascii="Cambria Math" w:hAnsi="Cambria Math" w:cstheme="majorBidi"/>
                                      <w:sz w:val="24"/>
                                      <w:szCs w:val="24"/>
                                    </w:rPr>
                                    <m:t>RF</m:t>
                                  </m:r>
                                </m:sub>
                              </m:sSub>
                              <m:r>
                                <w:rPr>
                                  <w:rFonts w:ascii="Cambria Math" w:hAnsiTheme="majorBidi" w:cstheme="majorBidi"/>
                                  <w:sz w:val="24"/>
                                  <w:szCs w:val="24"/>
                                </w:rPr>
                                <m:t>+1</m:t>
                              </m:r>
                            </m:e>
                          </m:d>
                        </m:e>
                        <m:sup>
                          <m:r>
                            <w:rPr>
                              <w:rFonts w:ascii="Cambria Math" w:hAnsiTheme="majorBidi" w:cstheme="majorBidi"/>
                              <w:sz w:val="24"/>
                              <w:szCs w:val="24"/>
                            </w:rPr>
                            <m:t>2</m:t>
                          </m:r>
                        </m:sup>
                      </m:sSup>
                    </m:num>
                    <m:den>
                      <m:r>
                        <w:rPr>
                          <w:rFonts w:ascii="Cambria Math" w:hAnsiTheme="majorBidi" w:cstheme="majorBidi"/>
                          <w:sz w:val="24"/>
                          <w:szCs w:val="24"/>
                        </w:rPr>
                        <m:t>4</m:t>
                      </m:r>
                      <m:sSub>
                        <m:sSubPr>
                          <m:ctrlPr>
                            <w:rPr>
                              <w:rFonts w:ascii="Cambria Math" w:hAnsiTheme="majorBidi" w:cstheme="majorBidi"/>
                              <w:i/>
                              <w:sz w:val="24"/>
                              <w:szCs w:val="24"/>
                            </w:rPr>
                          </m:ctrlPr>
                        </m:sSubPr>
                        <m:e>
                          <m:r>
                            <w:rPr>
                              <w:rFonts w:ascii="Cambria Math" w:hAnsi="Cambria Math" w:cstheme="majorBidi"/>
                              <w:sz w:val="24"/>
                              <w:szCs w:val="24"/>
                            </w:rPr>
                            <m:t>VSWR</m:t>
                          </m:r>
                        </m:e>
                        <m:sub>
                          <m:r>
                            <w:rPr>
                              <w:rFonts w:ascii="Cambria Math" w:hAnsi="Cambria Math" w:cstheme="majorBidi"/>
                              <w:sz w:val="24"/>
                              <w:szCs w:val="24"/>
                            </w:rPr>
                            <m:t>RF</m:t>
                          </m:r>
                        </m:sub>
                      </m:sSub>
                    </m:den>
                  </m:f>
                </m:e>
              </m:d>
            </m:e>
          </m:func>
          <m:r>
            <w:rPr>
              <w:rFonts w:ascii="Cambria Math" w:hAnsiTheme="majorBidi" w:cstheme="majorBidi"/>
              <w:sz w:val="24"/>
              <w:szCs w:val="24"/>
            </w:rPr>
            <m:t>+10</m:t>
          </m:r>
          <m:func>
            <m:funcPr>
              <m:ctrlPr>
                <w:rPr>
                  <w:rFonts w:ascii="Cambria Math" w:hAnsiTheme="majorBidi" w:cstheme="majorBidi"/>
                  <w:i/>
                  <w:sz w:val="24"/>
                  <w:szCs w:val="24"/>
                </w:rPr>
              </m:ctrlPr>
            </m:funcPr>
            <m:fName>
              <m:r>
                <m:rPr>
                  <m:sty m:val="p"/>
                </m:rPr>
                <w:rPr>
                  <w:rFonts w:ascii="Cambria Math" w:hAnsiTheme="majorBidi" w:cstheme="majorBidi"/>
                  <w:sz w:val="24"/>
                  <w:szCs w:val="24"/>
                </w:rPr>
                <m:t>log</m:t>
              </m:r>
            </m:fName>
            <m:e>
              <m:d>
                <m:dPr>
                  <m:ctrlPr>
                    <w:rPr>
                      <w:rFonts w:ascii="Cambria Math" w:hAnsiTheme="majorBidi" w:cstheme="majorBidi"/>
                      <w:i/>
                      <w:sz w:val="24"/>
                      <w:szCs w:val="24"/>
                    </w:rPr>
                  </m:ctrlPr>
                </m:dPr>
                <m:e>
                  <m:f>
                    <m:fPr>
                      <m:ctrlPr>
                        <w:rPr>
                          <w:rFonts w:ascii="Cambria Math" w:hAnsiTheme="majorBidi" w:cstheme="majorBidi"/>
                          <w:i/>
                          <w:sz w:val="24"/>
                          <w:szCs w:val="24"/>
                        </w:rPr>
                      </m:ctrlPr>
                    </m:fPr>
                    <m:num>
                      <m:sSup>
                        <m:sSupPr>
                          <m:ctrlPr>
                            <w:rPr>
                              <w:rFonts w:ascii="Cambria Math" w:hAnsiTheme="majorBidi" w:cstheme="majorBidi"/>
                              <w:i/>
                              <w:sz w:val="24"/>
                              <w:szCs w:val="24"/>
                            </w:rPr>
                          </m:ctrlPr>
                        </m:sSupPr>
                        <m:e>
                          <m:d>
                            <m:dPr>
                              <m:ctrlPr>
                                <w:rPr>
                                  <w:rFonts w:ascii="Cambria Math" w:hAnsiTheme="majorBidi" w:cstheme="majorBidi"/>
                                  <w:i/>
                                  <w:sz w:val="24"/>
                                  <w:szCs w:val="24"/>
                                </w:rPr>
                              </m:ctrlPr>
                            </m:dPr>
                            <m:e>
                              <m:sSub>
                                <m:sSubPr>
                                  <m:ctrlPr>
                                    <w:rPr>
                                      <w:rFonts w:ascii="Cambria Math" w:hAnsiTheme="majorBidi" w:cstheme="majorBidi"/>
                                      <w:i/>
                                      <w:sz w:val="24"/>
                                      <w:szCs w:val="24"/>
                                    </w:rPr>
                                  </m:ctrlPr>
                                </m:sSubPr>
                                <m:e>
                                  <m:r>
                                    <w:rPr>
                                      <w:rFonts w:ascii="Cambria Math" w:hAnsi="Cambria Math" w:cstheme="majorBidi"/>
                                      <w:sz w:val="24"/>
                                      <w:szCs w:val="24"/>
                                    </w:rPr>
                                    <m:t>VSWR</m:t>
                                  </m:r>
                                </m:e>
                                <m:sub>
                                  <m:r>
                                    <w:rPr>
                                      <w:rFonts w:ascii="Cambria Math" w:hAnsi="Cambria Math" w:cstheme="majorBidi"/>
                                      <w:sz w:val="24"/>
                                      <w:szCs w:val="24"/>
                                    </w:rPr>
                                    <m:t>IF</m:t>
                                  </m:r>
                                </m:sub>
                              </m:sSub>
                              <m:r>
                                <w:rPr>
                                  <w:rFonts w:ascii="Cambria Math" w:hAnsiTheme="majorBidi" w:cstheme="majorBidi"/>
                                  <w:sz w:val="24"/>
                                  <w:szCs w:val="24"/>
                                </w:rPr>
                                <m:t>+1</m:t>
                              </m:r>
                            </m:e>
                          </m:d>
                        </m:e>
                        <m:sup>
                          <m:r>
                            <w:rPr>
                              <w:rFonts w:ascii="Cambria Math" w:hAnsiTheme="majorBidi" w:cstheme="majorBidi"/>
                              <w:sz w:val="24"/>
                              <w:szCs w:val="24"/>
                            </w:rPr>
                            <m:t>2</m:t>
                          </m:r>
                        </m:sup>
                      </m:sSup>
                    </m:num>
                    <m:den>
                      <m:r>
                        <w:rPr>
                          <w:rFonts w:ascii="Cambria Math" w:hAnsiTheme="majorBidi" w:cstheme="majorBidi"/>
                          <w:sz w:val="24"/>
                          <w:szCs w:val="24"/>
                        </w:rPr>
                        <m:t>4</m:t>
                      </m:r>
                      <m:sSub>
                        <m:sSubPr>
                          <m:ctrlPr>
                            <w:rPr>
                              <w:rFonts w:ascii="Cambria Math" w:hAnsiTheme="majorBidi" w:cstheme="majorBidi"/>
                              <w:i/>
                              <w:sz w:val="24"/>
                              <w:szCs w:val="24"/>
                            </w:rPr>
                          </m:ctrlPr>
                        </m:sSubPr>
                        <m:e>
                          <m:r>
                            <w:rPr>
                              <w:rFonts w:ascii="Cambria Math" w:hAnsi="Cambria Math" w:cstheme="majorBidi"/>
                              <w:sz w:val="24"/>
                              <w:szCs w:val="24"/>
                            </w:rPr>
                            <m:t>VSWR</m:t>
                          </m:r>
                        </m:e>
                        <m:sub>
                          <m:r>
                            <w:rPr>
                              <w:rFonts w:ascii="Cambria Math" w:hAnsi="Cambria Math" w:cstheme="majorBidi"/>
                              <w:sz w:val="24"/>
                              <w:szCs w:val="24"/>
                            </w:rPr>
                            <m:t>iF</m:t>
                          </m:r>
                        </m:sub>
                      </m:sSub>
                    </m:den>
                  </m:f>
                </m:e>
              </m:d>
            </m:e>
          </m:func>
        </m:oMath>
      </m:oMathPara>
    </w:p>
    <w:p w:rsidR="00C46AAF" w:rsidRPr="00E33598" w:rsidRDefault="00C46AAF" w:rsidP="00467EA2">
      <w:pPr>
        <w:pStyle w:val="ListParagraph"/>
        <w:bidi w:val="0"/>
        <w:spacing w:before="100" w:beforeAutospacing="1" w:after="100" w:afterAutospacing="1" w:line="360" w:lineRule="auto"/>
        <w:jc w:val="both"/>
        <w:rPr>
          <w:rFonts w:asciiTheme="majorBidi" w:hAnsiTheme="majorBidi" w:cstheme="majorBidi"/>
          <w:sz w:val="24"/>
          <w:szCs w:val="24"/>
          <w:lang w:bidi="ar-JO"/>
        </w:rPr>
      </w:pPr>
    </w:p>
    <w:p w:rsidR="00C46AAF" w:rsidRPr="00E33598" w:rsidRDefault="00C46AAF" w:rsidP="00467EA2">
      <w:pPr>
        <w:pStyle w:val="ListParagraph"/>
        <w:bidi w:val="0"/>
        <w:spacing w:before="100" w:beforeAutospacing="1" w:after="100" w:afterAutospacing="1" w:line="360" w:lineRule="auto"/>
        <w:jc w:val="both"/>
        <w:rPr>
          <w:rFonts w:asciiTheme="majorBidi" w:hAnsiTheme="majorBidi" w:cstheme="majorBidi"/>
          <w:sz w:val="24"/>
          <w:szCs w:val="24"/>
        </w:rPr>
      </w:pPr>
      <w:r w:rsidRPr="00E33598">
        <w:rPr>
          <w:rFonts w:asciiTheme="majorBidi" w:hAnsiTheme="majorBidi" w:cstheme="majorBidi"/>
          <w:sz w:val="24"/>
          <w:szCs w:val="24"/>
        </w:rPr>
        <w:t xml:space="preserve">More than one way is available to overcome such mismatches. Transformers may be the best choice for mixer case as the transformer can serve in this manner as a </w:t>
      </w:r>
      <w:r w:rsidRPr="00E33598">
        <w:rPr>
          <w:rFonts w:asciiTheme="majorBidi" w:hAnsiTheme="majorBidi" w:cstheme="majorBidi"/>
          <w:sz w:val="24"/>
          <w:szCs w:val="24"/>
        </w:rPr>
        <w:lastRenderedPageBreak/>
        <w:t>matching and a balancing element at the same time. The following figure shows the transformer equivalent circuit referred to the high voltage side:</w:t>
      </w:r>
    </w:p>
    <w:p w:rsidR="00C46AAF" w:rsidRPr="00E33598" w:rsidRDefault="00C46AAF" w:rsidP="00E9780F">
      <w:pPr>
        <w:pStyle w:val="ListParagraph"/>
        <w:keepNext/>
        <w:bidi w:val="0"/>
        <w:spacing w:before="100" w:beforeAutospacing="1" w:after="100" w:afterAutospacing="1" w:line="360" w:lineRule="auto"/>
        <w:jc w:val="center"/>
        <w:rPr>
          <w:rFonts w:asciiTheme="majorBidi" w:hAnsiTheme="majorBidi" w:cstheme="majorBidi"/>
          <w:rtl/>
          <w:lang w:bidi="ar-JO"/>
        </w:rPr>
      </w:pPr>
      <w:r w:rsidRPr="00E33598">
        <w:rPr>
          <w:rFonts w:asciiTheme="majorBidi" w:hAnsiTheme="majorBidi" w:cstheme="majorBidi"/>
          <w:noProof/>
          <w:sz w:val="24"/>
          <w:szCs w:val="24"/>
        </w:rPr>
        <w:drawing>
          <wp:inline distT="0" distB="0" distL="0" distR="0" wp14:anchorId="2FC2438C" wp14:editId="4AA6118C">
            <wp:extent cx="3438525" cy="1337204"/>
            <wp:effectExtent l="0" t="0" r="0" b="0"/>
            <wp:docPr id="291" name="Picture 291" descr="C:\Users\Elect. Engineering\Desktop\Project\Plots\transformer ck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ect. Engineering\Desktop\Project\Plots\transformer ckt.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445872" cy="1340061"/>
                    </a:xfrm>
                    <a:prstGeom prst="rect">
                      <a:avLst/>
                    </a:prstGeom>
                    <a:noFill/>
                    <a:ln>
                      <a:noFill/>
                    </a:ln>
                  </pic:spPr>
                </pic:pic>
              </a:graphicData>
            </a:graphic>
          </wp:inline>
        </w:drawing>
      </w:r>
    </w:p>
    <w:p w:rsidR="00C46AAF" w:rsidRPr="00E33598" w:rsidRDefault="00C46AAF" w:rsidP="00467EA2">
      <w:pPr>
        <w:pStyle w:val="Caption"/>
        <w:rPr>
          <w:rFonts w:eastAsiaTheme="minorEastAsia"/>
          <w:sz w:val="24"/>
          <w:szCs w:val="24"/>
        </w:rPr>
      </w:pPr>
      <w:r w:rsidRPr="00E33598">
        <w:t xml:space="preserve">Figure </w:t>
      </w:r>
      <w:r w:rsidR="00984A8E" w:rsidRPr="00E33598">
        <w:t>2.7</w:t>
      </w:r>
      <w:r w:rsidRPr="00E33598">
        <w:t xml:space="preserve"> Transformer equivalent circuits referred to high voltage side.</w:t>
      </w:r>
    </w:p>
    <w:p w:rsidR="00C46AAF" w:rsidRPr="00E33598" w:rsidRDefault="00461000" w:rsidP="00467EA2">
      <w:pPr>
        <w:pStyle w:val="ListParagraph"/>
        <w:bidi w:val="0"/>
        <w:spacing w:before="100" w:beforeAutospacing="1" w:after="100" w:afterAutospacing="1" w:line="360" w:lineRule="auto"/>
        <w:jc w:val="both"/>
        <w:rPr>
          <w:rFonts w:asciiTheme="majorBidi" w:hAnsiTheme="majorBidi" w:cstheme="majorBidi"/>
          <w:sz w:val="24"/>
          <w:szCs w:val="24"/>
        </w:rPr>
      </w:pPr>
      <m:oMath>
        <m:sSub>
          <m:sSubPr>
            <m:ctrlPr>
              <w:rPr>
                <w:rFonts w:ascii="Cambria Math" w:hAnsiTheme="majorBidi" w:cstheme="majorBidi"/>
                <w:i/>
                <w:sz w:val="24"/>
                <w:szCs w:val="24"/>
              </w:rPr>
            </m:ctrlPr>
          </m:sSubPr>
          <m:e>
            <m:r>
              <w:rPr>
                <w:rFonts w:ascii="Cambria Math" w:hAnsi="Cambria Math" w:cstheme="majorBidi"/>
                <w:sz w:val="24"/>
                <w:szCs w:val="24"/>
              </w:rPr>
              <m:t>R</m:t>
            </m:r>
          </m:e>
          <m:sub>
            <m:r>
              <w:rPr>
                <w:rFonts w:ascii="Cambria Math" w:hAnsi="Cambria Math" w:cstheme="majorBidi"/>
                <w:sz w:val="24"/>
                <w:szCs w:val="24"/>
              </w:rPr>
              <m:t>p</m:t>
            </m:r>
          </m:sub>
        </m:sSub>
      </m:oMath>
      <w:r w:rsidR="00C46AAF" w:rsidRPr="00E33598">
        <w:rPr>
          <w:rFonts w:asciiTheme="majorBidi" w:hAnsiTheme="majorBidi" w:cstheme="majorBidi"/>
          <w:sz w:val="24"/>
          <w:szCs w:val="24"/>
        </w:rPr>
        <w:t xml:space="preserve"> </w:t>
      </w:r>
      <w:proofErr w:type="gramStart"/>
      <w:r w:rsidR="00C46AAF" w:rsidRPr="00E33598">
        <w:rPr>
          <w:rFonts w:asciiTheme="majorBidi" w:hAnsiTheme="majorBidi" w:cstheme="majorBidi"/>
          <w:sz w:val="24"/>
          <w:szCs w:val="24"/>
        </w:rPr>
        <w:t>and</w:t>
      </w:r>
      <w:proofErr w:type="gramEnd"/>
      <w:r w:rsidR="00C46AAF" w:rsidRPr="00E33598">
        <w:rPr>
          <w:rFonts w:asciiTheme="majorBidi" w:hAnsiTheme="majorBidi" w:cstheme="majorBidi"/>
          <w:sz w:val="24"/>
          <w:szCs w:val="24"/>
        </w:rPr>
        <w:t xml:space="preserve"> </w:t>
      </w:r>
      <m:oMath>
        <m:sSub>
          <m:sSubPr>
            <m:ctrlPr>
              <w:rPr>
                <w:rFonts w:ascii="Cambria Math" w:hAnsiTheme="majorBidi" w:cstheme="majorBidi"/>
                <w:i/>
                <w:sz w:val="24"/>
                <w:szCs w:val="24"/>
              </w:rPr>
            </m:ctrlPr>
          </m:sSubPr>
          <m:e>
            <m:r>
              <w:rPr>
                <w:rFonts w:ascii="Cambria Math" w:hAnsi="Cambria Math" w:cstheme="majorBidi"/>
                <w:sz w:val="24"/>
                <w:szCs w:val="24"/>
              </w:rPr>
              <m:t>X</m:t>
            </m:r>
          </m:e>
          <m:sub>
            <m:r>
              <w:rPr>
                <w:rFonts w:ascii="Cambria Math" w:hAnsi="Cambria Math" w:cstheme="majorBidi"/>
                <w:sz w:val="24"/>
                <w:szCs w:val="24"/>
              </w:rPr>
              <m:t>p</m:t>
            </m:r>
          </m:sub>
        </m:sSub>
      </m:oMath>
      <w:r w:rsidR="00C46AAF" w:rsidRPr="00E33598">
        <w:rPr>
          <w:rFonts w:asciiTheme="majorBidi" w:hAnsiTheme="majorBidi" w:cstheme="majorBidi"/>
          <w:sz w:val="24"/>
          <w:szCs w:val="24"/>
        </w:rPr>
        <w:t xml:space="preserve"> are the primary-coil impedance while </w:t>
      </w:r>
      <m:oMath>
        <m:sSub>
          <m:sSubPr>
            <m:ctrlPr>
              <w:rPr>
                <w:rFonts w:ascii="Cambria Math" w:hAnsiTheme="majorBidi" w:cstheme="majorBidi"/>
                <w:i/>
                <w:sz w:val="24"/>
                <w:szCs w:val="24"/>
              </w:rPr>
            </m:ctrlPr>
          </m:sSubPr>
          <m:e>
            <m:r>
              <w:rPr>
                <w:rFonts w:ascii="Cambria Math" w:hAnsi="Cambria Math" w:cstheme="majorBidi"/>
                <w:sz w:val="24"/>
                <w:szCs w:val="24"/>
              </w:rPr>
              <m:t>R</m:t>
            </m:r>
          </m:e>
          <m:sub>
            <m:r>
              <w:rPr>
                <w:rFonts w:ascii="Cambria Math" w:hAnsi="Cambria Math" w:cstheme="majorBidi"/>
                <w:sz w:val="24"/>
                <w:szCs w:val="24"/>
              </w:rPr>
              <m:t>s</m:t>
            </m:r>
          </m:sub>
        </m:sSub>
      </m:oMath>
      <w:r w:rsidR="00C46AAF" w:rsidRPr="00E33598">
        <w:rPr>
          <w:rFonts w:asciiTheme="majorBidi" w:hAnsiTheme="majorBidi" w:cstheme="majorBidi"/>
          <w:sz w:val="24"/>
          <w:szCs w:val="24"/>
        </w:rPr>
        <w:t xml:space="preserve"> and </w:t>
      </w:r>
      <m:oMath>
        <m:sSub>
          <m:sSubPr>
            <m:ctrlPr>
              <w:rPr>
                <w:rFonts w:ascii="Cambria Math" w:hAnsiTheme="majorBidi" w:cstheme="majorBidi"/>
                <w:i/>
                <w:sz w:val="24"/>
                <w:szCs w:val="24"/>
              </w:rPr>
            </m:ctrlPr>
          </m:sSubPr>
          <m:e>
            <m:r>
              <w:rPr>
                <w:rFonts w:ascii="Cambria Math" w:hAnsi="Cambria Math" w:cstheme="majorBidi"/>
                <w:sz w:val="24"/>
                <w:szCs w:val="24"/>
              </w:rPr>
              <m:t>X</m:t>
            </m:r>
          </m:e>
          <m:sub>
            <m:r>
              <w:rPr>
                <w:rFonts w:ascii="Cambria Math" w:hAnsi="Cambria Math" w:cstheme="majorBidi"/>
                <w:sz w:val="24"/>
                <w:szCs w:val="24"/>
              </w:rPr>
              <m:t>s</m:t>
            </m:r>
          </m:sub>
        </m:sSub>
      </m:oMath>
      <w:r w:rsidR="00C46AAF" w:rsidRPr="00E33598">
        <w:rPr>
          <w:rFonts w:asciiTheme="majorBidi" w:hAnsiTheme="majorBidi" w:cstheme="majorBidi"/>
          <w:sz w:val="24"/>
          <w:szCs w:val="24"/>
        </w:rPr>
        <w:t xml:space="preserve"> are the secondary-coil impedance. The factor ‘</w:t>
      </w:r>
      <m:oMath>
        <m:r>
          <w:rPr>
            <w:rFonts w:ascii="Cambria Math" w:hAnsi="Cambria Math" w:cstheme="majorBidi"/>
            <w:sz w:val="24"/>
            <w:szCs w:val="24"/>
          </w:rPr>
          <m:t>a</m:t>
        </m:r>
      </m:oMath>
      <w:r w:rsidR="00C46AAF" w:rsidRPr="00E33598">
        <w:rPr>
          <w:rFonts w:asciiTheme="majorBidi" w:hAnsiTheme="majorBidi" w:cstheme="majorBidi"/>
          <w:sz w:val="24"/>
          <w:szCs w:val="24"/>
        </w:rPr>
        <w:t xml:space="preserve">’ is the primary to secondary turns ratio. An interesting characteristic of the transformer is that, when looking from the primary side, the secondary impedance and any load connected there will be seen as being multiplied </w:t>
      </w:r>
      <w:proofErr w:type="gramStart"/>
      <w:r w:rsidR="00C46AAF" w:rsidRPr="00E33598">
        <w:rPr>
          <w:rFonts w:asciiTheme="majorBidi" w:hAnsiTheme="majorBidi" w:cstheme="majorBidi"/>
          <w:sz w:val="24"/>
          <w:szCs w:val="24"/>
        </w:rPr>
        <w:t xml:space="preserve">by </w:t>
      </w:r>
      <w:proofErr w:type="gramEnd"/>
      <m:oMath>
        <m:sSup>
          <m:sSupPr>
            <m:ctrlPr>
              <w:rPr>
                <w:rFonts w:ascii="Cambria Math" w:hAnsiTheme="majorBidi" w:cstheme="majorBidi"/>
                <w:i/>
                <w:sz w:val="24"/>
                <w:szCs w:val="24"/>
              </w:rPr>
            </m:ctrlPr>
          </m:sSupPr>
          <m:e>
            <m:r>
              <w:rPr>
                <w:rFonts w:ascii="Cambria Math" w:hAnsi="Cambria Math" w:cstheme="majorBidi"/>
                <w:sz w:val="24"/>
                <w:szCs w:val="24"/>
              </w:rPr>
              <m:t>a</m:t>
            </m:r>
          </m:e>
          <m:sup>
            <m:r>
              <w:rPr>
                <w:rFonts w:ascii="Cambria Math" w:hAnsiTheme="majorBidi" w:cstheme="majorBidi"/>
                <w:sz w:val="24"/>
                <w:szCs w:val="24"/>
              </w:rPr>
              <m:t>2</m:t>
            </m:r>
          </m:sup>
        </m:sSup>
      </m:oMath>
      <w:r w:rsidR="00C46AAF" w:rsidRPr="00E33598">
        <w:rPr>
          <w:rFonts w:asciiTheme="majorBidi" w:hAnsiTheme="majorBidi" w:cstheme="majorBidi"/>
          <w:sz w:val="24"/>
          <w:szCs w:val="24"/>
        </w:rPr>
        <w:t xml:space="preserve">, while looking from the secondary side, the primary impedance and any load connected there will be seen as being divided by </w:t>
      </w:r>
      <m:oMath>
        <m:sSup>
          <m:sSupPr>
            <m:ctrlPr>
              <w:rPr>
                <w:rFonts w:ascii="Cambria Math" w:hAnsiTheme="majorBidi" w:cstheme="majorBidi"/>
                <w:i/>
                <w:sz w:val="24"/>
                <w:szCs w:val="24"/>
              </w:rPr>
            </m:ctrlPr>
          </m:sSupPr>
          <m:e>
            <m:r>
              <w:rPr>
                <w:rFonts w:ascii="Cambria Math" w:hAnsi="Cambria Math" w:cstheme="majorBidi"/>
                <w:sz w:val="24"/>
                <w:szCs w:val="24"/>
              </w:rPr>
              <m:t>a</m:t>
            </m:r>
          </m:e>
          <m:sup>
            <m:r>
              <w:rPr>
                <w:rFonts w:ascii="Cambria Math" w:hAnsiTheme="majorBidi" w:cstheme="majorBidi"/>
                <w:sz w:val="24"/>
                <w:szCs w:val="24"/>
              </w:rPr>
              <m:t>2</m:t>
            </m:r>
          </m:sup>
        </m:sSup>
      </m:oMath>
      <w:r w:rsidR="00C46AAF" w:rsidRPr="00E33598">
        <w:rPr>
          <w:rFonts w:asciiTheme="majorBidi" w:hAnsiTheme="majorBidi" w:cstheme="majorBidi"/>
          <w:sz w:val="24"/>
          <w:szCs w:val="24"/>
        </w:rPr>
        <w:t>. Accordingly, the transformer turns ratio ‘</w:t>
      </w:r>
      <m:oMath>
        <m:r>
          <w:rPr>
            <w:rFonts w:ascii="Cambria Math" w:hAnsi="Cambria Math" w:cstheme="majorBidi"/>
            <w:sz w:val="24"/>
            <w:szCs w:val="24"/>
          </w:rPr>
          <m:t>a</m:t>
        </m:r>
      </m:oMath>
      <w:r w:rsidR="00C46AAF" w:rsidRPr="00E33598">
        <w:rPr>
          <w:rFonts w:asciiTheme="majorBidi" w:hAnsiTheme="majorBidi" w:cstheme="majorBidi"/>
          <w:sz w:val="24"/>
          <w:szCs w:val="24"/>
        </w:rPr>
        <w:t>’ could be adjusted such that the connected load on either side will be seen as the same value of the impedance on the other side.</w:t>
      </w:r>
    </w:p>
    <w:p w:rsidR="00C46AAF" w:rsidRPr="00E33598" w:rsidRDefault="00C46AAF" w:rsidP="00467EA2">
      <w:pPr>
        <w:pStyle w:val="ListParagraph"/>
        <w:numPr>
          <w:ilvl w:val="0"/>
          <w:numId w:val="4"/>
        </w:numPr>
        <w:bidi w:val="0"/>
        <w:spacing w:before="100" w:beforeAutospacing="1" w:after="100" w:afterAutospacing="1" w:line="360" w:lineRule="auto"/>
        <w:jc w:val="both"/>
        <w:rPr>
          <w:rFonts w:asciiTheme="majorBidi" w:hAnsiTheme="majorBidi" w:cstheme="majorBidi"/>
          <w:sz w:val="24"/>
          <w:szCs w:val="24"/>
        </w:rPr>
      </w:pPr>
      <w:r w:rsidRPr="00E33598">
        <w:rPr>
          <w:rFonts w:asciiTheme="majorBidi" w:hAnsiTheme="majorBidi" w:cstheme="majorBidi"/>
          <w:sz w:val="24"/>
          <w:szCs w:val="24"/>
        </w:rPr>
        <w:t>Diode Losses</w:t>
      </w:r>
    </w:p>
    <w:p w:rsidR="00C46AAF" w:rsidRPr="00E33598" w:rsidRDefault="00C46AAF" w:rsidP="00467EA2">
      <w:pPr>
        <w:pStyle w:val="ListParagraph"/>
        <w:bidi w:val="0"/>
        <w:spacing w:before="100" w:beforeAutospacing="1" w:after="100" w:afterAutospacing="1" w:line="360" w:lineRule="auto"/>
        <w:jc w:val="both"/>
        <w:rPr>
          <w:rFonts w:asciiTheme="majorBidi" w:hAnsiTheme="majorBidi" w:cstheme="majorBidi"/>
          <w:sz w:val="24"/>
          <w:szCs w:val="24"/>
          <w:rtl/>
          <w:lang w:bidi="ar-JO"/>
        </w:rPr>
      </w:pPr>
      <w:r w:rsidRPr="00E33598">
        <w:rPr>
          <w:rFonts w:asciiTheme="majorBidi" w:hAnsiTheme="majorBidi" w:cstheme="majorBidi"/>
          <w:sz w:val="24"/>
          <w:szCs w:val="24"/>
        </w:rPr>
        <w:t xml:space="preserve">The diode internal losses consist mainly of its parasitic losses </w:t>
      </w:r>
      <m:oMath>
        <m:sSub>
          <m:sSubPr>
            <m:ctrlPr>
              <w:rPr>
                <w:rFonts w:ascii="Cambria Math" w:hAnsiTheme="majorBidi" w:cstheme="majorBidi"/>
                <w:i/>
                <w:sz w:val="24"/>
                <w:szCs w:val="24"/>
              </w:rPr>
            </m:ctrlPr>
          </m:sSubPr>
          <m:e>
            <m:r>
              <w:rPr>
                <w:rFonts w:ascii="Cambria Math" w:hAnsi="Cambria Math" w:cstheme="majorBidi"/>
                <w:sz w:val="24"/>
                <w:szCs w:val="24"/>
              </w:rPr>
              <m:t>L</m:t>
            </m:r>
          </m:e>
          <m:sub>
            <m:r>
              <w:rPr>
                <w:rFonts w:ascii="Cambria Math" w:hAnsi="Cambria Math" w:cstheme="majorBidi"/>
                <w:sz w:val="24"/>
                <w:szCs w:val="24"/>
              </w:rPr>
              <m:t>p</m:t>
            </m:r>
          </m:sub>
        </m:sSub>
      </m:oMath>
      <w:r w:rsidRPr="00E33598">
        <w:rPr>
          <w:rFonts w:asciiTheme="majorBidi" w:hAnsiTheme="majorBidi" w:cstheme="majorBidi"/>
          <w:sz w:val="24"/>
          <w:szCs w:val="24"/>
        </w:rPr>
        <w:t xml:space="preserve"> and the junction losses</w:t>
      </w:r>
      <m:oMath>
        <m:sSub>
          <m:sSubPr>
            <m:ctrlPr>
              <w:rPr>
                <w:rFonts w:ascii="Cambria Math" w:hAnsiTheme="majorBidi" w:cstheme="majorBidi"/>
                <w:i/>
                <w:sz w:val="24"/>
                <w:szCs w:val="24"/>
              </w:rPr>
            </m:ctrlPr>
          </m:sSubPr>
          <m:e>
            <m:r>
              <w:rPr>
                <w:rFonts w:ascii="Cambria Math" w:hAnsi="Cambria Math" w:cstheme="majorBidi"/>
                <w:sz w:val="24"/>
                <w:szCs w:val="24"/>
              </w:rPr>
              <m:t>L</m:t>
            </m:r>
          </m:e>
          <m:sub>
            <m:r>
              <w:rPr>
                <w:rFonts w:ascii="Cambria Math" w:hAnsi="Cambria Math" w:cstheme="majorBidi"/>
                <w:sz w:val="24"/>
                <w:szCs w:val="24"/>
              </w:rPr>
              <m:t>J</m:t>
            </m:r>
          </m:sub>
        </m:sSub>
      </m:oMath>
      <w:r w:rsidRPr="00E33598">
        <w:rPr>
          <w:rFonts w:asciiTheme="majorBidi" w:hAnsiTheme="majorBidi" w:cstheme="majorBidi"/>
          <w:sz w:val="24"/>
          <w:szCs w:val="24"/>
        </w:rPr>
        <w:t>. Both types are illustrated in the appendix that introduces Schottky Diode. Though, the mathematical form of these losses is mentioned here again for convenience:</w:t>
      </w:r>
    </w:p>
    <w:p w:rsidR="00C46AAF" w:rsidRPr="00E33598" w:rsidRDefault="00C46AAF" w:rsidP="00467EA2">
      <w:pPr>
        <w:pStyle w:val="ListParagraph"/>
        <w:bidi w:val="0"/>
        <w:spacing w:before="100" w:beforeAutospacing="1" w:after="100" w:afterAutospacing="1" w:line="360" w:lineRule="auto"/>
        <w:jc w:val="both"/>
        <w:rPr>
          <w:rFonts w:asciiTheme="majorBidi" w:hAnsiTheme="majorBidi" w:cstheme="majorBidi"/>
          <w:sz w:val="24"/>
          <w:szCs w:val="24"/>
          <w:lang w:bidi="ar-JO"/>
        </w:rPr>
      </w:pPr>
    </w:p>
    <w:p w:rsidR="00C46AAF" w:rsidRPr="00E54CF3" w:rsidRDefault="00461000" w:rsidP="00467EA2">
      <w:pPr>
        <w:pStyle w:val="ListParagraph"/>
        <w:bidi w:val="0"/>
        <w:spacing w:before="100" w:beforeAutospacing="1" w:after="100" w:afterAutospacing="1" w:line="360" w:lineRule="auto"/>
        <w:ind w:left="2160" w:firstLine="720"/>
        <w:jc w:val="both"/>
        <w:rPr>
          <w:rFonts w:asciiTheme="majorBidi" w:hAnsiTheme="majorBidi" w:cstheme="majorBidi"/>
          <w:sz w:val="24"/>
          <w:szCs w:val="24"/>
        </w:rPr>
      </w:pPr>
      <m:oMathPara>
        <m:oMathParaPr>
          <m:jc m:val="left"/>
        </m:oMathParaPr>
        <m:oMath>
          <m:sSub>
            <m:sSubPr>
              <m:ctrlPr>
                <w:rPr>
                  <w:rFonts w:ascii="Cambria Math" w:hAnsiTheme="majorBidi" w:cstheme="majorBidi"/>
                  <w:i/>
                  <w:sz w:val="24"/>
                  <w:szCs w:val="24"/>
                </w:rPr>
              </m:ctrlPr>
            </m:sSubPr>
            <m:e>
              <m:r>
                <w:rPr>
                  <w:rFonts w:ascii="Cambria Math" w:hAnsi="Cambria Math" w:cstheme="majorBidi"/>
                  <w:sz w:val="24"/>
                  <w:szCs w:val="24"/>
                </w:rPr>
                <m:t>L</m:t>
              </m:r>
            </m:e>
            <m:sub>
              <m:r>
                <w:rPr>
                  <w:rFonts w:ascii="Cambria Math" w:hAnsi="Cambria Math" w:cstheme="majorBidi"/>
                  <w:sz w:val="24"/>
                  <w:szCs w:val="24"/>
                </w:rPr>
                <m:t>p</m:t>
              </m:r>
            </m:sub>
          </m:sSub>
          <m:r>
            <w:rPr>
              <w:rFonts w:ascii="Cambria Math" w:hAnsiTheme="majorBidi" w:cstheme="majorBidi"/>
              <w:sz w:val="24"/>
              <w:szCs w:val="24"/>
            </w:rPr>
            <m:t>=10</m:t>
          </m:r>
          <m:func>
            <m:funcPr>
              <m:ctrlPr>
                <w:rPr>
                  <w:rFonts w:ascii="Cambria Math" w:hAnsiTheme="majorBidi" w:cstheme="majorBidi"/>
                  <w:i/>
                  <w:sz w:val="24"/>
                  <w:szCs w:val="24"/>
                </w:rPr>
              </m:ctrlPr>
            </m:funcPr>
            <m:fName>
              <m:r>
                <m:rPr>
                  <m:sty m:val="p"/>
                </m:rPr>
                <w:rPr>
                  <w:rFonts w:ascii="Cambria Math" w:hAnsiTheme="majorBidi" w:cstheme="majorBidi"/>
                  <w:sz w:val="24"/>
                  <w:szCs w:val="24"/>
                </w:rPr>
                <m:t>log</m:t>
              </m:r>
            </m:fName>
            <m:e>
              <m:r>
                <w:rPr>
                  <w:rFonts w:ascii="Cambria Math" w:hAnsiTheme="majorBidi" w:cstheme="majorBidi"/>
                  <w:sz w:val="24"/>
                  <w:szCs w:val="24"/>
                </w:rPr>
                <m:t>(1+</m:t>
              </m:r>
              <m:f>
                <m:fPr>
                  <m:ctrlPr>
                    <w:rPr>
                      <w:rFonts w:ascii="Cambria Math" w:hAnsiTheme="majorBidi" w:cstheme="majorBidi"/>
                      <w:i/>
                      <w:sz w:val="24"/>
                      <w:szCs w:val="24"/>
                    </w:rPr>
                  </m:ctrlPr>
                </m:fPr>
                <m:num>
                  <m:sSub>
                    <m:sSubPr>
                      <m:ctrlPr>
                        <w:rPr>
                          <w:rFonts w:ascii="Cambria Math" w:hAnsiTheme="majorBidi" w:cstheme="majorBidi"/>
                          <w:i/>
                          <w:sz w:val="24"/>
                          <w:szCs w:val="24"/>
                        </w:rPr>
                      </m:ctrlPr>
                    </m:sSubPr>
                    <m:e>
                      <m:r>
                        <w:rPr>
                          <w:rFonts w:ascii="Cambria Math" w:hAnsi="Cambria Math" w:cstheme="majorBidi"/>
                          <w:sz w:val="24"/>
                          <w:szCs w:val="24"/>
                        </w:rPr>
                        <m:t>R</m:t>
                      </m:r>
                    </m:e>
                    <m:sub>
                      <m:r>
                        <w:rPr>
                          <w:rFonts w:ascii="Cambria Math" w:hAnsi="Cambria Math" w:cstheme="majorBidi"/>
                          <w:sz w:val="24"/>
                          <w:szCs w:val="24"/>
                        </w:rPr>
                        <m:t>s</m:t>
                      </m:r>
                    </m:sub>
                  </m:sSub>
                </m:num>
                <m:den>
                  <m:sSub>
                    <m:sSubPr>
                      <m:ctrlPr>
                        <w:rPr>
                          <w:rFonts w:ascii="Cambria Math" w:hAnsiTheme="majorBidi" w:cstheme="majorBidi"/>
                          <w:i/>
                          <w:sz w:val="24"/>
                          <w:szCs w:val="24"/>
                        </w:rPr>
                      </m:ctrlPr>
                    </m:sSubPr>
                    <m:e>
                      <m:r>
                        <w:rPr>
                          <w:rFonts w:ascii="Cambria Math" w:hAnsi="Cambria Math" w:cstheme="majorBidi"/>
                          <w:sz w:val="24"/>
                          <w:szCs w:val="24"/>
                        </w:rPr>
                        <m:t>R</m:t>
                      </m:r>
                    </m:e>
                    <m:sub>
                      <m:r>
                        <w:rPr>
                          <w:rFonts w:ascii="Cambria Math" w:hAnsi="Cambria Math" w:cstheme="majorBidi"/>
                          <w:sz w:val="24"/>
                          <w:szCs w:val="24"/>
                        </w:rPr>
                        <m:t>j</m:t>
                      </m:r>
                    </m:sub>
                  </m:sSub>
                </m:den>
              </m:f>
              <m:r>
                <w:rPr>
                  <w:rFonts w:ascii="Cambria Math" w:hAnsiTheme="majorBidi" w:cstheme="majorBidi"/>
                  <w:sz w:val="24"/>
                  <w:szCs w:val="24"/>
                </w:rPr>
                <m:t>+</m:t>
              </m:r>
              <m:sSup>
                <m:sSupPr>
                  <m:ctrlPr>
                    <w:rPr>
                      <w:rFonts w:ascii="Cambria Math" w:hAnsiTheme="majorBidi" w:cstheme="majorBidi"/>
                      <w:i/>
                      <w:sz w:val="24"/>
                      <w:szCs w:val="24"/>
                    </w:rPr>
                  </m:ctrlPr>
                </m:sSupPr>
                <m:e>
                  <m:r>
                    <w:rPr>
                      <w:rFonts w:ascii="Cambria Math" w:hAnsi="Cambria Math" w:cstheme="majorBidi"/>
                      <w:sz w:val="24"/>
                      <w:szCs w:val="24"/>
                    </w:rPr>
                    <m:t>ω</m:t>
                  </m:r>
                </m:e>
                <m:sup>
                  <m:r>
                    <w:rPr>
                      <w:rFonts w:ascii="Cambria Math" w:hAnsiTheme="majorBidi" w:cstheme="majorBidi"/>
                      <w:sz w:val="24"/>
                      <w:szCs w:val="24"/>
                    </w:rPr>
                    <m:t>2</m:t>
                  </m:r>
                </m:sup>
              </m:sSup>
              <m:sSubSup>
                <m:sSubSupPr>
                  <m:ctrlPr>
                    <w:rPr>
                      <w:rFonts w:ascii="Cambria Math" w:hAnsiTheme="majorBidi" w:cstheme="majorBidi"/>
                      <w:i/>
                      <w:sz w:val="24"/>
                      <w:szCs w:val="24"/>
                    </w:rPr>
                  </m:ctrlPr>
                </m:sSubSupPr>
                <m:e>
                  <m:r>
                    <w:rPr>
                      <w:rFonts w:ascii="Cambria Math" w:hAnsi="Cambria Math" w:cstheme="majorBidi"/>
                      <w:sz w:val="24"/>
                      <w:szCs w:val="24"/>
                    </w:rPr>
                    <m:t>C</m:t>
                  </m:r>
                </m:e>
                <m:sub>
                  <m:r>
                    <w:rPr>
                      <w:rFonts w:ascii="Cambria Math" w:hAnsi="Cambria Math" w:cstheme="majorBidi"/>
                      <w:sz w:val="24"/>
                      <w:szCs w:val="24"/>
                    </w:rPr>
                    <m:t>j</m:t>
                  </m:r>
                </m:sub>
                <m:sup>
                  <m:r>
                    <w:rPr>
                      <w:rFonts w:ascii="Cambria Math" w:hAnsiTheme="majorBidi" w:cstheme="majorBidi"/>
                      <w:sz w:val="24"/>
                      <w:szCs w:val="24"/>
                    </w:rPr>
                    <m:t>2</m:t>
                  </m:r>
                </m:sup>
              </m:sSubSup>
              <m:sSub>
                <m:sSubPr>
                  <m:ctrlPr>
                    <w:rPr>
                      <w:rFonts w:ascii="Cambria Math" w:hAnsiTheme="majorBidi" w:cstheme="majorBidi"/>
                      <w:i/>
                      <w:sz w:val="24"/>
                      <w:szCs w:val="24"/>
                    </w:rPr>
                  </m:ctrlPr>
                </m:sSubPr>
                <m:e>
                  <m:r>
                    <w:rPr>
                      <w:rFonts w:ascii="Cambria Math" w:hAnsi="Cambria Math" w:cstheme="majorBidi"/>
                      <w:sz w:val="24"/>
                      <w:szCs w:val="24"/>
                    </w:rPr>
                    <m:t>R</m:t>
                  </m:r>
                </m:e>
                <m:sub>
                  <m:r>
                    <w:rPr>
                      <w:rFonts w:ascii="Cambria Math" w:hAnsi="Cambria Math" w:cstheme="majorBidi"/>
                      <w:sz w:val="24"/>
                      <w:szCs w:val="24"/>
                    </w:rPr>
                    <m:t>s</m:t>
                  </m:r>
                </m:sub>
              </m:sSub>
              <m:sSub>
                <m:sSubPr>
                  <m:ctrlPr>
                    <w:rPr>
                      <w:rFonts w:ascii="Cambria Math" w:hAnsiTheme="majorBidi" w:cstheme="majorBidi"/>
                      <w:i/>
                      <w:sz w:val="24"/>
                      <w:szCs w:val="24"/>
                    </w:rPr>
                  </m:ctrlPr>
                </m:sSubPr>
                <m:e>
                  <m:r>
                    <w:rPr>
                      <w:rFonts w:ascii="Cambria Math" w:hAnsi="Cambria Math" w:cstheme="majorBidi"/>
                      <w:sz w:val="24"/>
                      <w:szCs w:val="24"/>
                    </w:rPr>
                    <m:t>R</m:t>
                  </m:r>
                </m:e>
                <m:sub>
                  <m:r>
                    <w:rPr>
                      <w:rFonts w:ascii="Cambria Math" w:hAnsi="Cambria Math" w:cstheme="majorBidi"/>
                      <w:sz w:val="24"/>
                      <w:szCs w:val="24"/>
                    </w:rPr>
                    <m:t>j</m:t>
                  </m:r>
                </m:sub>
              </m:sSub>
              <m:r>
                <w:rPr>
                  <w:rFonts w:ascii="Cambria Math" w:hAnsiTheme="majorBidi" w:cstheme="majorBidi"/>
                  <w:sz w:val="24"/>
                  <w:szCs w:val="24"/>
                </w:rPr>
                <m:t>)</m:t>
              </m:r>
            </m:e>
          </m:func>
        </m:oMath>
      </m:oMathPara>
    </w:p>
    <w:p w:rsidR="00C46AAF" w:rsidRPr="00E33598" w:rsidRDefault="00C46AAF" w:rsidP="00467EA2">
      <w:pPr>
        <w:pStyle w:val="ListParagraph"/>
        <w:bidi w:val="0"/>
        <w:spacing w:before="100" w:beforeAutospacing="1" w:after="100" w:afterAutospacing="1" w:line="360" w:lineRule="auto"/>
        <w:jc w:val="both"/>
        <w:rPr>
          <w:rFonts w:asciiTheme="majorBidi" w:hAnsiTheme="majorBidi" w:cstheme="majorBidi"/>
          <w:sz w:val="24"/>
          <w:szCs w:val="24"/>
          <w:lang w:bidi="ar-JO"/>
        </w:rPr>
      </w:pPr>
    </w:p>
    <w:p w:rsidR="00C46AAF" w:rsidRPr="00E54CF3" w:rsidRDefault="00461000" w:rsidP="00467EA2">
      <w:pPr>
        <w:pStyle w:val="ListParagraph"/>
        <w:bidi w:val="0"/>
        <w:spacing w:before="100" w:beforeAutospacing="1" w:after="100" w:afterAutospacing="1" w:line="360" w:lineRule="auto"/>
        <w:ind w:left="2160" w:firstLine="720"/>
        <w:jc w:val="both"/>
        <w:rPr>
          <w:rFonts w:asciiTheme="majorBidi" w:hAnsiTheme="majorBidi" w:cstheme="majorBidi"/>
          <w:sz w:val="24"/>
          <w:szCs w:val="24"/>
        </w:rPr>
      </w:pPr>
      <m:oMathPara>
        <m:oMathParaPr>
          <m:jc m:val="left"/>
        </m:oMathParaPr>
        <m:oMath>
          <m:sSub>
            <m:sSubPr>
              <m:ctrlPr>
                <w:rPr>
                  <w:rFonts w:ascii="Cambria Math" w:hAnsiTheme="majorBidi" w:cstheme="majorBidi"/>
                  <w:i/>
                  <w:sz w:val="24"/>
                  <w:szCs w:val="24"/>
                </w:rPr>
              </m:ctrlPr>
            </m:sSubPr>
            <m:e>
              <m:r>
                <w:rPr>
                  <w:rFonts w:ascii="Cambria Math" w:hAnsi="Cambria Math" w:cstheme="majorBidi"/>
                  <w:sz w:val="24"/>
                  <w:szCs w:val="24"/>
                </w:rPr>
                <m:t>L</m:t>
              </m:r>
            </m:e>
            <m:sub>
              <m:r>
                <w:rPr>
                  <w:rFonts w:ascii="Cambria Math" w:hAnsi="Cambria Math" w:cstheme="majorBidi"/>
                  <w:sz w:val="24"/>
                  <w:szCs w:val="24"/>
                </w:rPr>
                <m:t>j</m:t>
              </m:r>
              <m:r>
                <w:rPr>
                  <w:rFonts w:ascii="Cambria Math" w:hAnsiTheme="majorBidi" w:cstheme="majorBidi"/>
                  <w:sz w:val="24"/>
                  <w:szCs w:val="24"/>
                </w:rPr>
                <m:t>,</m:t>
              </m:r>
              <m:r>
                <w:rPr>
                  <w:rFonts w:ascii="Cambria Math" w:hAnsi="Cambria Math" w:cstheme="majorBidi"/>
                  <w:sz w:val="24"/>
                  <w:szCs w:val="24"/>
                </w:rPr>
                <m:t>min</m:t>
              </m:r>
            </m:sub>
          </m:sSub>
          <m:r>
            <w:rPr>
              <w:rFonts w:ascii="Cambria Math" w:hAnsiTheme="majorBidi" w:cstheme="majorBidi"/>
              <w:sz w:val="24"/>
              <w:szCs w:val="24"/>
            </w:rPr>
            <m:t>=2</m:t>
          </m:r>
          <m:d>
            <m:dPr>
              <m:begChr m:val="["/>
              <m:endChr m:val="]"/>
              <m:ctrlPr>
                <w:rPr>
                  <w:rFonts w:ascii="Cambria Math" w:hAnsiTheme="majorBidi" w:cstheme="majorBidi"/>
                  <w:i/>
                  <w:sz w:val="24"/>
                  <w:szCs w:val="24"/>
                </w:rPr>
              </m:ctrlPr>
            </m:dPr>
            <m:e>
              <m:f>
                <m:fPr>
                  <m:ctrlPr>
                    <w:rPr>
                      <w:rFonts w:ascii="Cambria Math" w:hAnsiTheme="majorBidi" w:cstheme="majorBidi"/>
                      <w:i/>
                      <w:sz w:val="24"/>
                      <w:szCs w:val="24"/>
                    </w:rPr>
                  </m:ctrlPr>
                </m:fPr>
                <m:num>
                  <m:r>
                    <w:rPr>
                      <w:rFonts w:ascii="Cambria Math" w:hAnsiTheme="majorBidi" w:cstheme="majorBidi"/>
                      <w:sz w:val="24"/>
                      <w:szCs w:val="24"/>
                    </w:rPr>
                    <m:t>1+</m:t>
                  </m:r>
                  <m:d>
                    <m:dPr>
                      <m:ctrlPr>
                        <w:rPr>
                          <w:rFonts w:ascii="Cambria Math" w:hAnsiTheme="majorBidi" w:cstheme="majorBidi"/>
                          <w:i/>
                          <w:sz w:val="24"/>
                          <w:szCs w:val="24"/>
                        </w:rPr>
                      </m:ctrlPr>
                    </m:dPr>
                    <m:e>
                      <m:r>
                        <w:rPr>
                          <w:rFonts w:ascii="Cambria Math" w:hAnsiTheme="majorBidi" w:cstheme="majorBidi"/>
                          <w:sz w:val="24"/>
                          <w:szCs w:val="24"/>
                        </w:rPr>
                        <m:t>1</m:t>
                      </m:r>
                      <m:r>
                        <w:rPr>
                          <w:rFonts w:ascii="Cambria Math" w:hAnsiTheme="majorBidi" w:cstheme="majorBidi"/>
                          <w:sz w:val="24"/>
                          <w:szCs w:val="24"/>
                        </w:rPr>
                        <m:t>-</m:t>
                      </m:r>
                      <m:r>
                        <w:rPr>
                          <w:rFonts w:ascii="Cambria Math" w:hAnsiTheme="majorBidi" w:cstheme="majorBidi"/>
                          <w:sz w:val="24"/>
                          <w:szCs w:val="24"/>
                        </w:rPr>
                        <m:t>2</m:t>
                      </m:r>
                      <m:f>
                        <m:fPr>
                          <m:ctrlPr>
                            <w:rPr>
                              <w:rFonts w:ascii="Cambria Math" w:hAnsiTheme="majorBidi" w:cstheme="majorBidi"/>
                              <w:i/>
                              <w:sz w:val="24"/>
                              <w:szCs w:val="24"/>
                            </w:rPr>
                          </m:ctrlPr>
                        </m:fPr>
                        <m:num>
                          <m:sSubSup>
                            <m:sSubSupPr>
                              <m:ctrlPr>
                                <w:rPr>
                                  <w:rFonts w:ascii="Cambria Math" w:hAnsiTheme="majorBidi" w:cstheme="majorBidi"/>
                                  <w:i/>
                                  <w:sz w:val="24"/>
                                  <w:szCs w:val="24"/>
                                </w:rPr>
                              </m:ctrlPr>
                            </m:sSubSupPr>
                            <m:e>
                              <m:r>
                                <w:rPr>
                                  <w:rFonts w:ascii="Cambria Math" w:hAnsi="Cambria Math" w:cstheme="majorBidi"/>
                                  <w:sz w:val="24"/>
                                  <w:szCs w:val="24"/>
                                </w:rPr>
                                <m:t>g</m:t>
                              </m:r>
                            </m:e>
                            <m:sub>
                              <m:r>
                                <w:rPr>
                                  <w:rFonts w:ascii="Cambria Math" w:hAnsiTheme="majorBidi" w:cstheme="majorBidi"/>
                                  <w:sz w:val="24"/>
                                  <w:szCs w:val="24"/>
                                </w:rPr>
                                <m:t>1</m:t>
                              </m:r>
                            </m:sub>
                            <m:sup>
                              <m:r>
                                <w:rPr>
                                  <w:rFonts w:ascii="Cambria Math" w:hAnsiTheme="majorBidi" w:cstheme="majorBidi"/>
                                  <w:sz w:val="24"/>
                                  <w:szCs w:val="24"/>
                                </w:rPr>
                                <m:t>2</m:t>
                              </m:r>
                            </m:sup>
                          </m:sSubSup>
                        </m:num>
                        <m:den>
                          <m:sSub>
                            <m:sSubPr>
                              <m:ctrlPr>
                                <w:rPr>
                                  <w:rFonts w:ascii="Cambria Math" w:hAnsiTheme="majorBidi" w:cstheme="majorBidi"/>
                                  <w:i/>
                                  <w:sz w:val="24"/>
                                  <w:szCs w:val="24"/>
                                </w:rPr>
                              </m:ctrlPr>
                            </m:sSubPr>
                            <m:e>
                              <m:r>
                                <w:rPr>
                                  <w:rFonts w:ascii="Cambria Math" w:hAnsi="Cambria Math" w:cstheme="majorBidi"/>
                                  <w:sz w:val="24"/>
                                  <w:szCs w:val="24"/>
                                </w:rPr>
                                <m:t>g</m:t>
                              </m:r>
                            </m:e>
                            <m:sub>
                              <m:r>
                                <w:rPr>
                                  <w:rFonts w:ascii="Cambria Math" w:hAnsiTheme="majorBidi" w:cstheme="majorBidi"/>
                                  <w:sz w:val="24"/>
                                  <w:szCs w:val="24"/>
                                </w:rPr>
                                <m:t>0</m:t>
                              </m:r>
                            </m:sub>
                          </m:sSub>
                        </m:den>
                      </m:f>
                      <m:rad>
                        <m:radPr>
                          <m:degHide m:val="1"/>
                          <m:ctrlPr>
                            <w:rPr>
                              <w:rFonts w:ascii="Cambria Math" w:hAnsiTheme="majorBidi" w:cstheme="majorBidi"/>
                              <w:i/>
                              <w:sz w:val="24"/>
                              <w:szCs w:val="24"/>
                            </w:rPr>
                          </m:ctrlPr>
                        </m:radPr>
                        <m:deg/>
                        <m:e>
                          <m:sSub>
                            <m:sSubPr>
                              <m:ctrlPr>
                                <w:rPr>
                                  <w:rFonts w:ascii="Cambria Math" w:hAnsiTheme="majorBidi" w:cstheme="majorBidi"/>
                                  <w:i/>
                                  <w:sz w:val="24"/>
                                  <w:szCs w:val="24"/>
                                </w:rPr>
                              </m:ctrlPr>
                            </m:sSubPr>
                            <m:e>
                              <m:r>
                                <w:rPr>
                                  <w:rFonts w:ascii="Cambria Math" w:hAnsi="Cambria Math" w:cstheme="majorBidi"/>
                                  <w:sz w:val="24"/>
                                  <w:szCs w:val="24"/>
                                </w:rPr>
                                <m:t>g</m:t>
                              </m:r>
                            </m:e>
                            <m:sub>
                              <m:r>
                                <w:rPr>
                                  <w:rFonts w:ascii="Cambria Math" w:hAnsiTheme="majorBidi" w:cstheme="majorBidi"/>
                                  <w:sz w:val="24"/>
                                  <w:szCs w:val="24"/>
                                </w:rPr>
                                <m:t>0</m:t>
                              </m:r>
                            </m:sub>
                          </m:sSub>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g</m:t>
                              </m:r>
                            </m:e>
                            <m:sub>
                              <m:r>
                                <w:rPr>
                                  <w:rFonts w:ascii="Cambria Math" w:hAnsiTheme="majorBidi" w:cstheme="majorBidi"/>
                                  <w:sz w:val="24"/>
                                  <w:szCs w:val="24"/>
                                </w:rPr>
                                <m:t>2</m:t>
                              </m:r>
                            </m:sub>
                          </m:sSub>
                        </m:e>
                      </m:rad>
                    </m:e>
                  </m:d>
                </m:num>
                <m:den>
                  <m:r>
                    <w:rPr>
                      <w:rFonts w:ascii="Cambria Math" w:hAnsiTheme="majorBidi" w:cstheme="majorBidi"/>
                      <w:sz w:val="24"/>
                      <w:szCs w:val="24"/>
                    </w:rPr>
                    <m:t>1</m:t>
                  </m:r>
                  <m:r>
                    <w:rPr>
                      <w:rFonts w:ascii="Cambria Math" w:hAnsiTheme="majorBidi" w:cstheme="majorBidi"/>
                      <w:sz w:val="24"/>
                      <w:szCs w:val="24"/>
                    </w:rPr>
                    <m:t>-</m:t>
                  </m:r>
                  <m:d>
                    <m:dPr>
                      <m:ctrlPr>
                        <w:rPr>
                          <w:rFonts w:ascii="Cambria Math" w:hAnsiTheme="majorBidi" w:cstheme="majorBidi"/>
                          <w:i/>
                          <w:sz w:val="24"/>
                          <w:szCs w:val="24"/>
                        </w:rPr>
                      </m:ctrlPr>
                    </m:dPr>
                    <m:e>
                      <m:r>
                        <w:rPr>
                          <w:rFonts w:ascii="Cambria Math" w:hAnsiTheme="majorBidi" w:cstheme="majorBidi"/>
                          <w:sz w:val="24"/>
                          <w:szCs w:val="24"/>
                        </w:rPr>
                        <m:t>1</m:t>
                      </m:r>
                      <m:r>
                        <w:rPr>
                          <w:rFonts w:ascii="Cambria Math" w:hAnsiTheme="majorBidi" w:cstheme="majorBidi"/>
                          <w:sz w:val="24"/>
                          <w:szCs w:val="24"/>
                        </w:rPr>
                        <m:t>-</m:t>
                      </m:r>
                      <m:r>
                        <w:rPr>
                          <w:rFonts w:ascii="Cambria Math" w:hAnsiTheme="majorBidi" w:cstheme="majorBidi"/>
                          <w:sz w:val="24"/>
                          <w:szCs w:val="24"/>
                        </w:rPr>
                        <m:t>2</m:t>
                      </m:r>
                      <m:f>
                        <m:fPr>
                          <m:ctrlPr>
                            <w:rPr>
                              <w:rFonts w:ascii="Cambria Math" w:hAnsiTheme="majorBidi" w:cstheme="majorBidi"/>
                              <w:i/>
                              <w:sz w:val="24"/>
                              <w:szCs w:val="24"/>
                            </w:rPr>
                          </m:ctrlPr>
                        </m:fPr>
                        <m:num>
                          <m:sSubSup>
                            <m:sSubSupPr>
                              <m:ctrlPr>
                                <w:rPr>
                                  <w:rFonts w:ascii="Cambria Math" w:hAnsiTheme="majorBidi" w:cstheme="majorBidi"/>
                                  <w:i/>
                                  <w:sz w:val="24"/>
                                  <w:szCs w:val="24"/>
                                </w:rPr>
                              </m:ctrlPr>
                            </m:sSubSupPr>
                            <m:e>
                              <m:r>
                                <w:rPr>
                                  <w:rFonts w:ascii="Cambria Math" w:hAnsi="Cambria Math" w:cstheme="majorBidi"/>
                                  <w:sz w:val="24"/>
                                  <w:szCs w:val="24"/>
                                </w:rPr>
                                <m:t>g</m:t>
                              </m:r>
                            </m:e>
                            <m:sub>
                              <m:r>
                                <w:rPr>
                                  <w:rFonts w:ascii="Cambria Math" w:hAnsiTheme="majorBidi" w:cstheme="majorBidi"/>
                                  <w:sz w:val="24"/>
                                  <w:szCs w:val="24"/>
                                </w:rPr>
                                <m:t>1</m:t>
                              </m:r>
                            </m:sub>
                            <m:sup>
                              <m:r>
                                <w:rPr>
                                  <w:rFonts w:ascii="Cambria Math" w:hAnsiTheme="majorBidi" w:cstheme="majorBidi"/>
                                  <w:sz w:val="24"/>
                                  <w:szCs w:val="24"/>
                                </w:rPr>
                                <m:t>2</m:t>
                              </m:r>
                            </m:sup>
                          </m:sSubSup>
                        </m:num>
                        <m:den>
                          <m:sSub>
                            <m:sSubPr>
                              <m:ctrlPr>
                                <w:rPr>
                                  <w:rFonts w:ascii="Cambria Math" w:hAnsiTheme="majorBidi" w:cstheme="majorBidi"/>
                                  <w:i/>
                                  <w:sz w:val="24"/>
                                  <w:szCs w:val="24"/>
                                </w:rPr>
                              </m:ctrlPr>
                            </m:sSubPr>
                            <m:e>
                              <m:r>
                                <w:rPr>
                                  <w:rFonts w:ascii="Cambria Math" w:hAnsi="Cambria Math" w:cstheme="majorBidi"/>
                                  <w:sz w:val="24"/>
                                  <w:szCs w:val="24"/>
                                </w:rPr>
                                <m:t>g</m:t>
                              </m:r>
                            </m:e>
                            <m:sub>
                              <m:r>
                                <w:rPr>
                                  <w:rFonts w:ascii="Cambria Math" w:hAnsiTheme="majorBidi" w:cstheme="majorBidi"/>
                                  <w:sz w:val="24"/>
                                  <w:szCs w:val="24"/>
                                </w:rPr>
                                <m:t>0</m:t>
                              </m:r>
                            </m:sub>
                          </m:sSub>
                        </m:den>
                      </m:f>
                      <m:rad>
                        <m:radPr>
                          <m:degHide m:val="1"/>
                          <m:ctrlPr>
                            <w:rPr>
                              <w:rFonts w:ascii="Cambria Math" w:hAnsiTheme="majorBidi" w:cstheme="majorBidi"/>
                              <w:i/>
                              <w:sz w:val="24"/>
                              <w:szCs w:val="24"/>
                            </w:rPr>
                          </m:ctrlPr>
                        </m:radPr>
                        <m:deg/>
                        <m:e>
                          <m:sSub>
                            <m:sSubPr>
                              <m:ctrlPr>
                                <w:rPr>
                                  <w:rFonts w:ascii="Cambria Math" w:hAnsiTheme="majorBidi" w:cstheme="majorBidi"/>
                                  <w:i/>
                                  <w:sz w:val="24"/>
                                  <w:szCs w:val="24"/>
                                </w:rPr>
                              </m:ctrlPr>
                            </m:sSubPr>
                            <m:e>
                              <m:r>
                                <w:rPr>
                                  <w:rFonts w:ascii="Cambria Math" w:hAnsi="Cambria Math" w:cstheme="majorBidi"/>
                                  <w:sz w:val="24"/>
                                  <w:szCs w:val="24"/>
                                </w:rPr>
                                <m:t>g</m:t>
                              </m:r>
                            </m:e>
                            <m:sub>
                              <m:r>
                                <w:rPr>
                                  <w:rFonts w:ascii="Cambria Math" w:hAnsiTheme="majorBidi" w:cstheme="majorBidi"/>
                                  <w:sz w:val="24"/>
                                  <w:szCs w:val="24"/>
                                </w:rPr>
                                <m:t>0</m:t>
                              </m:r>
                            </m:sub>
                          </m:sSub>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g</m:t>
                              </m:r>
                            </m:e>
                            <m:sub>
                              <m:r>
                                <w:rPr>
                                  <w:rFonts w:ascii="Cambria Math" w:hAnsiTheme="majorBidi" w:cstheme="majorBidi"/>
                                  <w:sz w:val="24"/>
                                  <w:szCs w:val="24"/>
                                </w:rPr>
                                <m:t>2</m:t>
                              </m:r>
                            </m:sub>
                          </m:sSub>
                        </m:e>
                      </m:rad>
                    </m:e>
                  </m:d>
                </m:den>
              </m:f>
            </m:e>
          </m:d>
        </m:oMath>
      </m:oMathPara>
    </w:p>
    <w:p w:rsidR="00C46AAF" w:rsidRPr="00E33598" w:rsidRDefault="00C46AAF" w:rsidP="00467EA2">
      <w:pPr>
        <w:pStyle w:val="ListParagraph"/>
        <w:bidi w:val="0"/>
        <w:spacing w:before="100" w:beforeAutospacing="1" w:after="100" w:afterAutospacing="1" w:line="360" w:lineRule="auto"/>
        <w:jc w:val="both"/>
        <w:rPr>
          <w:rFonts w:asciiTheme="majorBidi" w:hAnsiTheme="majorBidi" w:cstheme="majorBidi"/>
          <w:sz w:val="24"/>
          <w:szCs w:val="24"/>
          <w:rtl/>
          <w:lang w:bidi="ar-JO"/>
        </w:rPr>
      </w:pPr>
      <w:r w:rsidRPr="00E33598">
        <w:rPr>
          <w:rFonts w:asciiTheme="majorBidi" w:hAnsiTheme="majorBidi" w:cstheme="majorBidi"/>
          <w:sz w:val="24"/>
          <w:szCs w:val="24"/>
        </w:rPr>
        <w:lastRenderedPageBreak/>
        <w:t xml:space="preserve">where </w:t>
      </w:r>
      <m:oMath>
        <m:sSub>
          <m:sSubPr>
            <m:ctrlPr>
              <w:rPr>
                <w:rFonts w:ascii="Cambria Math" w:hAnsiTheme="majorBidi" w:cstheme="majorBidi"/>
                <w:i/>
                <w:sz w:val="24"/>
                <w:szCs w:val="24"/>
              </w:rPr>
            </m:ctrlPr>
          </m:sSubPr>
          <m:e>
            <m:r>
              <w:rPr>
                <w:rFonts w:ascii="Cambria Math" w:hAnsi="Cambria Math" w:cstheme="majorBidi"/>
                <w:sz w:val="24"/>
                <w:szCs w:val="24"/>
              </w:rPr>
              <m:t>R</m:t>
            </m:r>
          </m:e>
          <m:sub>
            <m:r>
              <w:rPr>
                <w:rFonts w:ascii="Cambria Math" w:hAnsi="Cambria Math" w:cstheme="majorBidi"/>
                <w:sz w:val="24"/>
                <w:szCs w:val="24"/>
              </w:rPr>
              <m:t>s</m:t>
            </m:r>
          </m:sub>
        </m:sSub>
      </m:oMath>
      <w:r w:rsidRPr="00E33598">
        <w:rPr>
          <w:rFonts w:asciiTheme="majorBidi" w:hAnsiTheme="majorBidi" w:cstheme="majorBidi"/>
          <w:sz w:val="24"/>
          <w:szCs w:val="24"/>
        </w:rPr>
        <w:t xml:space="preserve">, </w:t>
      </w:r>
      <m:oMath>
        <m:sSub>
          <m:sSubPr>
            <m:ctrlPr>
              <w:rPr>
                <w:rFonts w:ascii="Cambria Math" w:hAnsiTheme="majorBidi" w:cstheme="majorBidi"/>
                <w:i/>
                <w:sz w:val="24"/>
                <w:szCs w:val="24"/>
              </w:rPr>
            </m:ctrlPr>
          </m:sSubPr>
          <m:e>
            <m:r>
              <w:rPr>
                <w:rFonts w:ascii="Cambria Math" w:hAnsi="Cambria Math" w:cstheme="majorBidi"/>
                <w:sz w:val="24"/>
                <w:szCs w:val="24"/>
              </w:rPr>
              <m:t>R</m:t>
            </m:r>
          </m:e>
          <m:sub>
            <m:r>
              <w:rPr>
                <w:rFonts w:ascii="Cambria Math" w:hAnsi="Cambria Math" w:cstheme="majorBidi"/>
                <w:sz w:val="24"/>
                <w:szCs w:val="24"/>
              </w:rPr>
              <m:t>j</m:t>
            </m:r>
          </m:sub>
        </m:sSub>
      </m:oMath>
      <w:r w:rsidRPr="00E33598">
        <w:rPr>
          <w:rFonts w:asciiTheme="majorBidi" w:hAnsiTheme="majorBidi" w:cstheme="majorBidi"/>
          <w:sz w:val="24"/>
          <w:szCs w:val="24"/>
        </w:rPr>
        <w:t xml:space="preserve">, </w:t>
      </w:r>
      <m:oMath>
        <m:sSub>
          <m:sSubPr>
            <m:ctrlPr>
              <w:rPr>
                <w:rFonts w:ascii="Cambria Math" w:hAnsiTheme="majorBidi" w:cstheme="majorBidi"/>
                <w:i/>
                <w:sz w:val="24"/>
                <w:szCs w:val="24"/>
              </w:rPr>
            </m:ctrlPr>
          </m:sSubPr>
          <m:e>
            <m:r>
              <w:rPr>
                <w:rFonts w:ascii="Cambria Math" w:hAnsi="Cambria Math" w:cstheme="majorBidi"/>
                <w:sz w:val="24"/>
                <w:szCs w:val="24"/>
              </w:rPr>
              <m:t>C</m:t>
            </m:r>
          </m:e>
          <m:sub>
            <m:r>
              <w:rPr>
                <w:rFonts w:ascii="Cambria Math" w:hAnsi="Cambria Math" w:cstheme="majorBidi"/>
                <w:sz w:val="24"/>
                <w:szCs w:val="24"/>
              </w:rPr>
              <m:t>j</m:t>
            </m:r>
          </m:sub>
        </m:sSub>
      </m:oMath>
      <w:r w:rsidRPr="00E33598">
        <w:rPr>
          <w:rFonts w:asciiTheme="majorBidi" w:hAnsiTheme="majorBidi" w:cstheme="majorBidi"/>
          <w:sz w:val="24"/>
          <w:szCs w:val="24"/>
        </w:rPr>
        <w:t xml:space="preserve"> are the diode series resistance, junction (dynamic) resistance, and junction capacitance, respectively, and </w:t>
      </w:r>
      <m:oMath>
        <m:sSub>
          <m:sSubPr>
            <m:ctrlPr>
              <w:rPr>
                <w:rFonts w:ascii="Cambria Math" w:hAnsiTheme="majorBidi" w:cstheme="majorBidi"/>
                <w:i/>
                <w:sz w:val="24"/>
                <w:szCs w:val="24"/>
              </w:rPr>
            </m:ctrlPr>
          </m:sSubPr>
          <m:e>
            <m:r>
              <w:rPr>
                <w:rFonts w:ascii="Cambria Math" w:hAnsi="Cambria Math" w:cstheme="majorBidi"/>
                <w:sz w:val="24"/>
                <w:szCs w:val="24"/>
              </w:rPr>
              <m:t>g</m:t>
            </m:r>
          </m:e>
          <m:sub>
            <m:r>
              <w:rPr>
                <w:rFonts w:ascii="Cambria Math" w:hAnsiTheme="majorBidi" w:cstheme="majorBidi"/>
                <w:sz w:val="24"/>
                <w:szCs w:val="24"/>
              </w:rPr>
              <m:t>0</m:t>
            </m:r>
          </m:sub>
        </m:sSub>
      </m:oMath>
      <w:r w:rsidRPr="00E33598">
        <w:rPr>
          <w:rFonts w:asciiTheme="majorBidi" w:hAnsiTheme="majorBidi" w:cstheme="majorBidi"/>
          <w:sz w:val="24"/>
          <w:szCs w:val="24"/>
        </w:rPr>
        <w:t xml:space="preserve">, </w:t>
      </w:r>
      <m:oMath>
        <m:sSub>
          <m:sSubPr>
            <m:ctrlPr>
              <w:rPr>
                <w:rFonts w:ascii="Cambria Math" w:hAnsiTheme="majorBidi" w:cstheme="majorBidi"/>
                <w:i/>
                <w:sz w:val="24"/>
                <w:szCs w:val="24"/>
              </w:rPr>
            </m:ctrlPr>
          </m:sSubPr>
          <m:e>
            <m:r>
              <w:rPr>
                <w:rFonts w:ascii="Cambria Math" w:hAnsi="Cambria Math" w:cstheme="majorBidi"/>
                <w:sz w:val="24"/>
                <w:szCs w:val="24"/>
              </w:rPr>
              <m:t>g</m:t>
            </m:r>
          </m:e>
          <m:sub>
            <m:r>
              <w:rPr>
                <w:rFonts w:ascii="Cambria Math" w:hAnsiTheme="majorBidi" w:cstheme="majorBidi"/>
                <w:sz w:val="24"/>
                <w:szCs w:val="24"/>
              </w:rPr>
              <m:t>1</m:t>
            </m:r>
          </m:sub>
        </m:sSub>
      </m:oMath>
      <w:r w:rsidRPr="00E33598">
        <w:rPr>
          <w:rFonts w:asciiTheme="majorBidi" w:hAnsiTheme="majorBidi" w:cstheme="majorBidi"/>
          <w:sz w:val="24"/>
          <w:szCs w:val="24"/>
        </w:rPr>
        <w:t xml:space="preserve">, </w:t>
      </w:r>
      <m:oMath>
        <m:sSub>
          <m:sSubPr>
            <m:ctrlPr>
              <w:rPr>
                <w:rFonts w:ascii="Cambria Math" w:hAnsiTheme="majorBidi" w:cstheme="majorBidi"/>
                <w:i/>
                <w:sz w:val="24"/>
                <w:szCs w:val="24"/>
              </w:rPr>
            </m:ctrlPr>
          </m:sSubPr>
          <m:e>
            <m:r>
              <w:rPr>
                <w:rFonts w:ascii="Cambria Math" w:hAnsi="Cambria Math" w:cstheme="majorBidi"/>
                <w:sz w:val="24"/>
                <w:szCs w:val="24"/>
              </w:rPr>
              <m:t>g</m:t>
            </m:r>
          </m:e>
          <m:sub>
            <m:r>
              <w:rPr>
                <w:rFonts w:ascii="Cambria Math" w:hAnsiTheme="majorBidi" w:cstheme="majorBidi"/>
                <w:sz w:val="24"/>
                <w:szCs w:val="24"/>
              </w:rPr>
              <m:t>2</m:t>
            </m:r>
          </m:sub>
        </m:sSub>
      </m:oMath>
      <w:r w:rsidRPr="00E33598">
        <w:rPr>
          <w:rFonts w:asciiTheme="majorBidi" w:hAnsiTheme="majorBidi" w:cstheme="majorBidi"/>
          <w:sz w:val="24"/>
          <w:szCs w:val="24"/>
        </w:rPr>
        <w:t xml:space="preserve"> are the diode conductance’s calculated from the series expansion of its current formula.</w:t>
      </w:r>
    </w:p>
    <w:p w:rsidR="00C46AAF" w:rsidRPr="00E33598" w:rsidRDefault="00C46AAF" w:rsidP="00467EA2">
      <w:pPr>
        <w:bidi w:val="0"/>
        <w:spacing w:before="100" w:beforeAutospacing="1" w:after="100" w:afterAutospacing="1" w:line="360" w:lineRule="auto"/>
        <w:jc w:val="both"/>
        <w:rPr>
          <w:rFonts w:asciiTheme="majorBidi" w:eastAsiaTheme="minorEastAsia" w:hAnsiTheme="majorBidi" w:cstheme="majorBidi"/>
          <w:sz w:val="24"/>
          <w:szCs w:val="24"/>
          <w:rtl/>
          <w:lang w:bidi="ar-JO"/>
        </w:rPr>
      </w:pPr>
      <w:r w:rsidRPr="00E33598">
        <w:rPr>
          <w:rFonts w:asciiTheme="majorBidi" w:eastAsiaTheme="minorEastAsia" w:hAnsiTheme="majorBidi" w:cstheme="majorBidi"/>
          <w:sz w:val="24"/>
          <w:szCs w:val="24"/>
        </w:rPr>
        <w:t>To summarize, the mixer conversion loss is the linear sum of the mismatch losses and the diode losses together:</w:t>
      </w:r>
    </w:p>
    <w:p w:rsidR="00C46AAF" w:rsidRPr="00E54CF3" w:rsidRDefault="00461000" w:rsidP="00467EA2">
      <w:pPr>
        <w:bidi w:val="0"/>
        <w:spacing w:before="100" w:beforeAutospacing="1" w:after="100" w:afterAutospacing="1" w:line="360" w:lineRule="auto"/>
        <w:ind w:left="2160" w:firstLine="720"/>
        <w:jc w:val="both"/>
        <w:rPr>
          <w:rFonts w:asciiTheme="majorBidi" w:eastAsiaTheme="minorEastAsia" w:hAnsiTheme="majorBidi" w:cstheme="majorBidi"/>
          <w:sz w:val="24"/>
          <w:szCs w:val="24"/>
          <w:rtl/>
          <w:lang w:bidi="ar-JO"/>
        </w:rPr>
      </w:pPr>
      <m:oMathPara>
        <m:oMathParaPr>
          <m:jc m:val="left"/>
        </m:oMathParaPr>
        <m:oMath>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L</m:t>
              </m:r>
            </m:e>
            <m:sub>
              <m:r>
                <w:rPr>
                  <w:rFonts w:ascii="Cambria Math" w:eastAsiaTheme="minorEastAsia" w:hAnsi="Cambria Math" w:cstheme="majorBidi"/>
                  <w:sz w:val="24"/>
                  <w:szCs w:val="24"/>
                </w:rPr>
                <m:t>C</m:t>
              </m:r>
            </m:sub>
          </m:sSub>
          <m:r>
            <w:rPr>
              <w:rFonts w:ascii="Cambria Math" w:eastAsiaTheme="minorEastAsia" w:hAnsiTheme="majorBidi" w:cstheme="majorBidi"/>
              <w:sz w:val="24"/>
              <w:szCs w:val="24"/>
            </w:rPr>
            <m:t>=10</m:t>
          </m:r>
          <m:func>
            <m:funcPr>
              <m:ctrlPr>
                <w:rPr>
                  <w:rFonts w:ascii="Cambria Math" w:eastAsiaTheme="minorEastAsia" w:hAnsiTheme="majorBidi" w:cstheme="majorBidi"/>
                  <w:i/>
                  <w:sz w:val="24"/>
                  <w:szCs w:val="24"/>
                </w:rPr>
              </m:ctrlPr>
            </m:funcPr>
            <m:fName>
              <m:r>
                <m:rPr>
                  <m:sty m:val="p"/>
                </m:rPr>
                <w:rPr>
                  <w:rFonts w:ascii="Cambria Math" w:hAnsiTheme="majorBidi" w:cstheme="majorBidi"/>
                  <w:sz w:val="24"/>
                  <w:szCs w:val="24"/>
                </w:rPr>
                <m:t>log</m:t>
              </m:r>
            </m:fName>
            <m:e>
              <m:d>
                <m:dPr>
                  <m:ctrlPr>
                    <w:rPr>
                      <w:rFonts w:ascii="Cambria Math" w:eastAsiaTheme="minorEastAsia" w:hAnsiTheme="majorBidi" w:cstheme="majorBidi"/>
                      <w:i/>
                      <w:sz w:val="24"/>
                      <w:szCs w:val="24"/>
                    </w:rPr>
                  </m:ctrlPr>
                </m:dPr>
                <m:e>
                  <m:f>
                    <m:fPr>
                      <m:ctrlPr>
                        <w:rPr>
                          <w:rFonts w:ascii="Cambria Math" w:eastAsiaTheme="minorEastAsia" w:hAnsiTheme="majorBidi" w:cstheme="majorBidi"/>
                          <w:i/>
                          <w:sz w:val="24"/>
                          <w:szCs w:val="24"/>
                        </w:rPr>
                      </m:ctrlPr>
                    </m:fPr>
                    <m:num>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P</m:t>
                          </m:r>
                        </m:e>
                        <m:sub>
                          <m:r>
                            <w:rPr>
                              <w:rFonts w:ascii="Cambria Math" w:eastAsiaTheme="minorEastAsia" w:hAnsi="Cambria Math" w:cstheme="majorBidi"/>
                              <w:sz w:val="24"/>
                              <w:szCs w:val="24"/>
                            </w:rPr>
                            <m:t>RF</m:t>
                          </m:r>
                        </m:sub>
                      </m:sSub>
                    </m:num>
                    <m:den>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P</m:t>
                          </m:r>
                        </m:e>
                        <m:sub>
                          <m:r>
                            <w:rPr>
                              <w:rFonts w:ascii="Cambria Math" w:eastAsiaTheme="minorEastAsia" w:hAnsi="Cambria Math" w:cstheme="majorBidi"/>
                              <w:sz w:val="24"/>
                              <w:szCs w:val="24"/>
                            </w:rPr>
                            <m:t>IF</m:t>
                          </m:r>
                        </m:sub>
                      </m:sSub>
                    </m:den>
                  </m:f>
                </m:e>
              </m:d>
            </m:e>
          </m:func>
          <m:r>
            <w:rPr>
              <w:rFonts w:ascii="Cambria Math" w:eastAsiaTheme="minorEastAsia" w:hAnsiTheme="majorBidi" w:cstheme="majorBidi"/>
              <w:sz w:val="24"/>
              <w:szCs w:val="24"/>
            </w:rPr>
            <m:t>=</m:t>
          </m:r>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L</m:t>
              </m:r>
            </m:e>
            <m:sub>
              <m:r>
                <w:rPr>
                  <w:rFonts w:ascii="Cambria Math" w:eastAsiaTheme="minorEastAsia" w:hAnsi="Cambria Math" w:cstheme="majorBidi"/>
                  <w:sz w:val="24"/>
                  <w:szCs w:val="24"/>
                </w:rPr>
                <m:t>m</m:t>
              </m:r>
            </m:sub>
          </m:sSub>
          <m:r>
            <w:rPr>
              <w:rFonts w:ascii="Cambria Math" w:eastAsiaTheme="minorEastAsia" w:hAnsiTheme="majorBidi" w:cstheme="majorBidi"/>
              <w:sz w:val="24"/>
              <w:szCs w:val="24"/>
            </w:rPr>
            <m:t>+</m:t>
          </m:r>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L</m:t>
              </m:r>
            </m:e>
            <m:sub>
              <m:r>
                <w:rPr>
                  <w:rFonts w:ascii="Cambria Math" w:eastAsiaTheme="minorEastAsia" w:hAnsi="Cambria Math" w:cstheme="majorBidi"/>
                  <w:sz w:val="24"/>
                  <w:szCs w:val="24"/>
                </w:rPr>
                <m:t>p</m:t>
              </m:r>
            </m:sub>
          </m:sSub>
          <m:r>
            <w:rPr>
              <w:rFonts w:ascii="Cambria Math" w:eastAsiaTheme="minorEastAsia" w:hAnsiTheme="majorBidi" w:cstheme="majorBidi"/>
              <w:sz w:val="24"/>
              <w:szCs w:val="24"/>
            </w:rPr>
            <m:t>+</m:t>
          </m:r>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L</m:t>
              </m:r>
            </m:e>
            <m:sub>
              <m:r>
                <w:rPr>
                  <w:rFonts w:ascii="Cambria Math" w:eastAsiaTheme="minorEastAsia" w:hAnsi="Cambria Math" w:cstheme="majorBidi"/>
                  <w:sz w:val="24"/>
                  <w:szCs w:val="24"/>
                </w:rPr>
                <m:t>j</m:t>
              </m:r>
              <m:r>
                <w:rPr>
                  <w:rFonts w:ascii="Cambria Math" w:eastAsiaTheme="minorEastAsia" w:hAnsiTheme="majorBidi" w:cstheme="majorBidi"/>
                  <w:sz w:val="24"/>
                  <w:szCs w:val="24"/>
                </w:rPr>
                <m:t>,</m:t>
              </m:r>
              <m:r>
                <w:rPr>
                  <w:rFonts w:ascii="Cambria Math" w:eastAsiaTheme="minorEastAsia" w:hAnsi="Cambria Math" w:cstheme="majorBidi"/>
                  <w:sz w:val="24"/>
                  <w:szCs w:val="24"/>
                </w:rPr>
                <m:t>min</m:t>
              </m:r>
            </m:sub>
          </m:sSub>
        </m:oMath>
      </m:oMathPara>
    </w:p>
    <w:p w:rsidR="00C46AAF" w:rsidRPr="00E33598" w:rsidRDefault="00C46AAF" w:rsidP="00467EA2">
      <w:pPr>
        <w:bidi w:val="0"/>
        <w:spacing w:before="100" w:beforeAutospacing="1" w:after="100" w:afterAutospacing="1" w:line="360" w:lineRule="auto"/>
        <w:jc w:val="both"/>
        <w:rPr>
          <w:rFonts w:asciiTheme="majorBidi" w:eastAsiaTheme="minorEastAsia" w:hAnsiTheme="majorBidi" w:cstheme="majorBidi"/>
          <w:b/>
          <w:bCs/>
          <w:color w:val="548DD4" w:themeColor="text2" w:themeTint="99"/>
          <w:sz w:val="28"/>
          <w:szCs w:val="28"/>
          <w:rtl/>
          <w:lang w:bidi="ar-JO"/>
        </w:rPr>
      </w:pPr>
      <w:r w:rsidRPr="00E33598">
        <w:rPr>
          <w:rFonts w:asciiTheme="majorBidi" w:eastAsiaTheme="minorEastAsia" w:hAnsiTheme="majorBidi" w:cstheme="majorBidi"/>
          <w:b/>
          <w:bCs/>
          <w:color w:val="548DD4" w:themeColor="text2" w:themeTint="99"/>
          <w:sz w:val="28"/>
          <w:szCs w:val="28"/>
        </w:rPr>
        <w:t>2.2.2.2 Noise Figure</w:t>
      </w:r>
    </w:p>
    <w:p w:rsidR="00C46AAF" w:rsidRPr="00E33598" w:rsidRDefault="00C46AAF" w:rsidP="00467EA2">
      <w:pPr>
        <w:bidi w:val="0"/>
        <w:spacing w:before="100" w:beforeAutospacing="1" w:after="100" w:afterAutospacing="1" w:line="360" w:lineRule="auto"/>
        <w:jc w:val="both"/>
        <w:rPr>
          <w:rFonts w:asciiTheme="majorBidi" w:eastAsiaTheme="minorEastAsia" w:hAnsiTheme="majorBidi" w:cstheme="majorBidi"/>
          <w:sz w:val="24"/>
          <w:szCs w:val="24"/>
          <w:rtl/>
          <w:lang w:bidi="ar-JO"/>
        </w:rPr>
      </w:pPr>
      <w:r w:rsidRPr="00E33598">
        <w:rPr>
          <w:rFonts w:asciiTheme="majorBidi" w:eastAsiaTheme="minorEastAsia" w:hAnsiTheme="majorBidi" w:cstheme="majorBidi"/>
          <w:sz w:val="24"/>
          <w:szCs w:val="24"/>
        </w:rPr>
        <w:t xml:space="preserve">One of the important measures for the receiver performance is the noise power at its output terminal. Indeed, this noise comes from the contribution of the noise injected to the mixer at the RF port and the noise internally generated by the mixer diodes and IF amplifier stage. For this reason, the receiver noise contribution could be measured as the ratio of </w:t>
      </w:r>
      <m:oMath>
        <m:r>
          <w:rPr>
            <w:rFonts w:ascii="Cambria Math" w:eastAsiaTheme="minorEastAsia" w:hAnsi="Cambria Math" w:cstheme="majorBidi"/>
            <w:sz w:val="24"/>
            <w:szCs w:val="24"/>
          </w:rPr>
          <m:t>SNR</m:t>
        </m:r>
      </m:oMath>
      <w:r w:rsidRPr="00E33598">
        <w:rPr>
          <w:rFonts w:asciiTheme="majorBidi" w:eastAsiaTheme="minorEastAsia" w:hAnsiTheme="majorBidi" w:cstheme="majorBidi"/>
          <w:sz w:val="24"/>
          <w:szCs w:val="24"/>
        </w:rPr>
        <w:t xml:space="preserve"> at the input to </w:t>
      </w:r>
      <w:proofErr w:type="gramStart"/>
      <w:r w:rsidRPr="00E33598">
        <w:rPr>
          <w:rFonts w:asciiTheme="majorBidi" w:eastAsiaTheme="minorEastAsia" w:hAnsiTheme="majorBidi" w:cstheme="majorBidi"/>
          <w:sz w:val="24"/>
          <w:szCs w:val="24"/>
        </w:rPr>
        <w:t xml:space="preserve">the </w:t>
      </w:r>
      <m:oMath>
        <m:r>
          <w:rPr>
            <w:rFonts w:ascii="Cambria Math" w:eastAsiaTheme="minorEastAsia" w:hAnsi="Cambria Math" w:cstheme="majorBidi"/>
            <w:sz w:val="24"/>
            <w:szCs w:val="24"/>
          </w:rPr>
          <m:t>SNR</m:t>
        </m:r>
      </m:oMath>
      <w:r w:rsidRPr="00E33598">
        <w:rPr>
          <w:rFonts w:asciiTheme="majorBidi" w:eastAsiaTheme="minorEastAsia" w:hAnsiTheme="majorBidi" w:cstheme="majorBidi"/>
          <w:sz w:val="24"/>
          <w:szCs w:val="24"/>
        </w:rPr>
        <w:t xml:space="preserve"> at</w:t>
      </w:r>
      <w:proofErr w:type="gramEnd"/>
      <w:r w:rsidRPr="00E33598">
        <w:rPr>
          <w:rFonts w:asciiTheme="majorBidi" w:eastAsiaTheme="minorEastAsia" w:hAnsiTheme="majorBidi" w:cstheme="majorBidi"/>
          <w:sz w:val="24"/>
          <w:szCs w:val="24"/>
        </w:rPr>
        <w:t xml:space="preserve"> the output. This ratio is called the noise factor:</w:t>
      </w:r>
    </w:p>
    <w:p w:rsidR="00C46AAF" w:rsidRPr="00E54CF3" w:rsidRDefault="00C46AAF" w:rsidP="00467EA2">
      <w:pPr>
        <w:bidi w:val="0"/>
        <w:spacing w:before="100" w:beforeAutospacing="1" w:after="100" w:afterAutospacing="1" w:line="360" w:lineRule="auto"/>
        <w:ind w:left="2160" w:firstLine="720"/>
        <w:jc w:val="both"/>
        <w:rPr>
          <w:rFonts w:asciiTheme="majorBidi" w:eastAsiaTheme="minorEastAsia" w:hAnsiTheme="majorBidi" w:cstheme="majorBidi"/>
          <w:sz w:val="24"/>
          <w:szCs w:val="24"/>
          <w:rtl/>
          <w:lang w:bidi="ar-JO"/>
        </w:rPr>
      </w:pPr>
      <m:oMathPara>
        <m:oMathParaPr>
          <m:jc m:val="left"/>
        </m:oMathParaPr>
        <m:oMath>
          <m:r>
            <w:rPr>
              <w:rFonts w:ascii="Cambria Math" w:eastAsiaTheme="minorEastAsia" w:hAnsi="Cambria Math" w:cstheme="majorBidi"/>
              <w:sz w:val="24"/>
              <w:szCs w:val="24"/>
            </w:rPr>
            <m:t>NOISE</m:t>
          </m:r>
          <m:r>
            <w:rPr>
              <w:rFonts w:ascii="Cambria Math" w:eastAsiaTheme="minorEastAsia" w:hAnsiTheme="majorBidi" w:cstheme="majorBidi"/>
              <w:sz w:val="24"/>
              <w:szCs w:val="24"/>
            </w:rPr>
            <m:t xml:space="preserve"> </m:t>
          </m:r>
          <m:r>
            <w:rPr>
              <w:rFonts w:ascii="Cambria Math" w:eastAsiaTheme="minorEastAsia" w:hAnsi="Cambria Math" w:cstheme="majorBidi"/>
              <w:sz w:val="24"/>
              <w:szCs w:val="24"/>
            </w:rPr>
            <m:t>FACTOR</m:t>
          </m:r>
          <m:r>
            <w:rPr>
              <w:rFonts w:ascii="Cambria Math" w:eastAsiaTheme="minorEastAsia" w:hAnsiTheme="majorBidi" w:cstheme="majorBidi"/>
              <w:sz w:val="24"/>
              <w:szCs w:val="24"/>
            </w:rPr>
            <m:t>=</m:t>
          </m:r>
          <m:f>
            <m:fPr>
              <m:ctrlPr>
                <w:rPr>
                  <w:rFonts w:ascii="Cambria Math" w:eastAsiaTheme="minorEastAsia" w:hAnsiTheme="majorBidi" w:cstheme="majorBidi"/>
                  <w:i/>
                  <w:sz w:val="24"/>
                  <w:szCs w:val="24"/>
                </w:rPr>
              </m:ctrlPr>
            </m:fPr>
            <m:num>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SNR</m:t>
                  </m:r>
                </m:e>
                <m:sub>
                  <m:r>
                    <w:rPr>
                      <w:rFonts w:ascii="Cambria Math" w:eastAsiaTheme="minorEastAsia" w:hAnsi="Cambria Math" w:cstheme="majorBidi"/>
                      <w:sz w:val="24"/>
                      <w:szCs w:val="24"/>
                    </w:rPr>
                    <m:t>RF</m:t>
                  </m:r>
                </m:sub>
              </m:sSub>
            </m:num>
            <m:den>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SNR</m:t>
                  </m:r>
                </m:e>
                <m:sub>
                  <m:r>
                    <w:rPr>
                      <w:rFonts w:ascii="Cambria Math" w:eastAsiaTheme="minorEastAsia" w:hAnsi="Cambria Math" w:cstheme="majorBidi"/>
                      <w:sz w:val="24"/>
                      <w:szCs w:val="24"/>
                    </w:rPr>
                    <m:t>IF</m:t>
                  </m:r>
                </m:sub>
              </m:sSub>
            </m:den>
          </m:f>
          <m:r>
            <w:rPr>
              <w:rFonts w:ascii="Cambria Math" w:eastAsiaTheme="minorEastAsia" w:hAnsiTheme="majorBidi" w:cstheme="majorBidi"/>
              <w:sz w:val="24"/>
              <w:szCs w:val="24"/>
            </w:rPr>
            <m:t>=</m:t>
          </m:r>
          <m:f>
            <m:fPr>
              <m:ctrlPr>
                <w:rPr>
                  <w:rFonts w:ascii="Cambria Math" w:eastAsiaTheme="minorEastAsia" w:hAnsiTheme="majorBidi" w:cstheme="majorBidi"/>
                  <w:i/>
                  <w:sz w:val="24"/>
                  <w:szCs w:val="24"/>
                </w:rPr>
              </m:ctrlPr>
            </m:fPr>
            <m:num>
              <m:f>
                <m:fPr>
                  <m:type m:val="lin"/>
                  <m:ctrlPr>
                    <w:rPr>
                      <w:rFonts w:ascii="Cambria Math" w:eastAsiaTheme="minorEastAsia" w:hAnsiTheme="majorBidi" w:cstheme="majorBidi"/>
                      <w:i/>
                      <w:sz w:val="24"/>
                      <w:szCs w:val="24"/>
                    </w:rPr>
                  </m:ctrlPr>
                </m:fPr>
                <m:num>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S</m:t>
                      </m:r>
                    </m:e>
                    <m:sub>
                      <m:r>
                        <w:rPr>
                          <w:rFonts w:ascii="Cambria Math" w:eastAsiaTheme="minorEastAsia" w:hAnsi="Cambria Math" w:cstheme="majorBidi"/>
                          <w:sz w:val="24"/>
                          <w:szCs w:val="24"/>
                        </w:rPr>
                        <m:t>i</m:t>
                      </m:r>
                    </m:sub>
                  </m:sSub>
                </m:num>
                <m:den>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N</m:t>
                      </m:r>
                    </m:e>
                    <m:sub>
                      <m:r>
                        <w:rPr>
                          <w:rFonts w:ascii="Cambria Math" w:eastAsiaTheme="minorEastAsia" w:hAnsi="Cambria Math" w:cstheme="majorBidi"/>
                          <w:sz w:val="24"/>
                          <w:szCs w:val="24"/>
                        </w:rPr>
                        <m:t>i</m:t>
                      </m:r>
                    </m:sub>
                  </m:sSub>
                </m:den>
              </m:f>
            </m:num>
            <m:den>
              <m:f>
                <m:fPr>
                  <m:type m:val="lin"/>
                  <m:ctrlPr>
                    <w:rPr>
                      <w:rFonts w:ascii="Cambria Math" w:eastAsiaTheme="minorEastAsia" w:hAnsiTheme="majorBidi" w:cstheme="majorBidi"/>
                      <w:i/>
                      <w:sz w:val="24"/>
                      <w:szCs w:val="24"/>
                    </w:rPr>
                  </m:ctrlPr>
                </m:fPr>
                <m:num>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S</m:t>
                      </m:r>
                    </m:e>
                    <m:sub>
                      <m:r>
                        <w:rPr>
                          <w:rFonts w:ascii="Cambria Math" w:eastAsiaTheme="minorEastAsia" w:hAnsi="Cambria Math" w:cstheme="majorBidi"/>
                          <w:sz w:val="24"/>
                          <w:szCs w:val="24"/>
                        </w:rPr>
                        <m:t>o</m:t>
                      </m:r>
                    </m:sub>
                  </m:sSub>
                </m:num>
                <m:den>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N</m:t>
                      </m:r>
                    </m:e>
                    <m:sub>
                      <m:r>
                        <w:rPr>
                          <w:rFonts w:ascii="Cambria Math" w:eastAsiaTheme="minorEastAsia" w:hAnsi="Cambria Math" w:cstheme="majorBidi"/>
                          <w:sz w:val="24"/>
                          <w:szCs w:val="24"/>
                        </w:rPr>
                        <m:t>o</m:t>
                      </m:r>
                    </m:sub>
                  </m:sSub>
                </m:den>
              </m:f>
            </m:den>
          </m:f>
          <m:r>
            <w:rPr>
              <w:rFonts w:ascii="Cambria Math" w:eastAsiaTheme="minorEastAsia" w:hAnsiTheme="majorBidi" w:cstheme="majorBidi"/>
              <w:sz w:val="24"/>
              <w:szCs w:val="24"/>
            </w:rPr>
            <m:t>=</m:t>
          </m:r>
          <m:f>
            <m:fPr>
              <m:ctrlPr>
                <w:rPr>
                  <w:rFonts w:ascii="Cambria Math" w:eastAsiaTheme="minorEastAsia" w:hAnsiTheme="majorBidi" w:cstheme="majorBidi"/>
                  <w:i/>
                  <w:sz w:val="24"/>
                  <w:szCs w:val="24"/>
                </w:rPr>
              </m:ctrlPr>
            </m:fPr>
            <m:num>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S</m:t>
                  </m:r>
                </m:e>
                <m:sub>
                  <m:r>
                    <w:rPr>
                      <w:rFonts w:ascii="Cambria Math" w:eastAsiaTheme="minorEastAsia" w:hAnsi="Cambria Math" w:cstheme="majorBidi"/>
                      <w:sz w:val="24"/>
                      <w:szCs w:val="24"/>
                    </w:rPr>
                    <m:t>i</m:t>
                  </m:r>
                </m:sub>
              </m:sSub>
            </m:num>
            <m:den>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S</m:t>
                  </m:r>
                </m:e>
                <m:sub>
                  <m:r>
                    <w:rPr>
                      <w:rFonts w:ascii="Cambria Math" w:eastAsiaTheme="minorEastAsia" w:hAnsi="Cambria Math" w:cstheme="majorBidi"/>
                      <w:sz w:val="24"/>
                      <w:szCs w:val="24"/>
                    </w:rPr>
                    <m:t>o</m:t>
                  </m:r>
                </m:sub>
              </m:sSub>
            </m:den>
          </m:f>
          <m:f>
            <m:fPr>
              <m:ctrlPr>
                <w:rPr>
                  <w:rFonts w:ascii="Cambria Math" w:eastAsiaTheme="minorEastAsia" w:hAnsiTheme="majorBidi" w:cstheme="majorBidi"/>
                  <w:i/>
                  <w:sz w:val="24"/>
                  <w:szCs w:val="24"/>
                </w:rPr>
              </m:ctrlPr>
            </m:fPr>
            <m:num>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N</m:t>
                  </m:r>
                </m:e>
                <m:sub>
                  <m:r>
                    <w:rPr>
                      <w:rFonts w:ascii="Cambria Math" w:eastAsiaTheme="minorEastAsia" w:hAnsi="Cambria Math" w:cstheme="majorBidi"/>
                      <w:sz w:val="24"/>
                      <w:szCs w:val="24"/>
                    </w:rPr>
                    <m:t>o</m:t>
                  </m:r>
                </m:sub>
              </m:sSub>
            </m:num>
            <m:den>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N</m:t>
                  </m:r>
                </m:e>
                <m:sub>
                  <m:r>
                    <w:rPr>
                      <w:rFonts w:ascii="Cambria Math" w:eastAsiaTheme="minorEastAsia" w:hAnsi="Cambria Math" w:cstheme="majorBidi"/>
                      <w:sz w:val="24"/>
                      <w:szCs w:val="24"/>
                    </w:rPr>
                    <m:t>i</m:t>
                  </m:r>
                </m:sub>
              </m:sSub>
            </m:den>
          </m:f>
        </m:oMath>
      </m:oMathPara>
    </w:p>
    <w:p w:rsidR="00C46AAF" w:rsidRPr="00E33598" w:rsidRDefault="00C46AAF" w:rsidP="00467EA2">
      <w:pPr>
        <w:bidi w:val="0"/>
        <w:spacing w:before="100" w:beforeAutospacing="1" w:after="100" w:afterAutospacing="1" w:line="360" w:lineRule="auto"/>
        <w:jc w:val="both"/>
        <w:rPr>
          <w:rFonts w:asciiTheme="majorBidi" w:eastAsiaTheme="minorEastAsia" w:hAnsiTheme="majorBidi" w:cstheme="majorBidi"/>
          <w:sz w:val="24"/>
          <w:szCs w:val="24"/>
          <w:rtl/>
          <w:lang w:bidi="ar-JO"/>
        </w:rPr>
      </w:pPr>
      <w:r w:rsidRPr="00E33598">
        <w:rPr>
          <w:rFonts w:asciiTheme="majorBidi" w:eastAsiaTheme="minorEastAsia" w:hAnsiTheme="majorBidi" w:cstheme="majorBidi"/>
          <w:sz w:val="24"/>
          <w:szCs w:val="24"/>
        </w:rPr>
        <w:t>The value of the noise factor in decibel is called the receiver overall noise figure:</w:t>
      </w:r>
    </w:p>
    <w:p w:rsidR="00C46AAF" w:rsidRPr="00E54CF3" w:rsidRDefault="00C46AAF" w:rsidP="00467EA2">
      <w:pPr>
        <w:bidi w:val="0"/>
        <w:spacing w:before="100" w:beforeAutospacing="1" w:after="100" w:afterAutospacing="1" w:line="360" w:lineRule="auto"/>
        <w:ind w:left="2160" w:firstLine="720"/>
        <w:jc w:val="both"/>
        <w:rPr>
          <w:rFonts w:asciiTheme="majorBidi" w:eastAsiaTheme="minorEastAsia" w:hAnsiTheme="majorBidi" w:cstheme="majorBidi"/>
          <w:sz w:val="24"/>
          <w:szCs w:val="24"/>
          <w:rtl/>
          <w:lang w:bidi="ar-JO"/>
        </w:rPr>
      </w:pPr>
      <m:oMathPara>
        <m:oMathParaPr>
          <m:jc m:val="left"/>
        </m:oMathParaPr>
        <m:oMath>
          <m:r>
            <w:rPr>
              <w:rFonts w:ascii="Cambria Math" w:eastAsiaTheme="minorEastAsia" w:hAnsi="Cambria Math" w:cstheme="majorBidi"/>
              <w:sz w:val="24"/>
              <w:szCs w:val="24"/>
            </w:rPr>
            <m:t>NF</m:t>
          </m:r>
          <m:r>
            <w:rPr>
              <w:rFonts w:ascii="Cambria Math" w:eastAsiaTheme="minorEastAsia" w:hAnsiTheme="majorBidi" w:cstheme="majorBidi"/>
              <w:sz w:val="24"/>
              <w:szCs w:val="24"/>
            </w:rPr>
            <m:t>=10</m:t>
          </m:r>
          <m:func>
            <m:funcPr>
              <m:ctrlPr>
                <w:rPr>
                  <w:rFonts w:ascii="Cambria Math" w:eastAsiaTheme="minorEastAsia" w:hAnsiTheme="majorBidi" w:cstheme="majorBidi"/>
                  <w:i/>
                  <w:sz w:val="24"/>
                  <w:szCs w:val="24"/>
                </w:rPr>
              </m:ctrlPr>
            </m:funcPr>
            <m:fName>
              <m:r>
                <m:rPr>
                  <m:sty m:val="p"/>
                </m:rPr>
                <w:rPr>
                  <w:rFonts w:ascii="Cambria Math" w:hAnsiTheme="majorBidi" w:cstheme="majorBidi"/>
                  <w:sz w:val="24"/>
                  <w:szCs w:val="24"/>
                </w:rPr>
                <m:t>log</m:t>
              </m:r>
            </m:fName>
            <m:e>
              <m:d>
                <m:dPr>
                  <m:ctrlPr>
                    <w:rPr>
                      <w:rFonts w:ascii="Cambria Math" w:eastAsiaTheme="minorEastAsia" w:hAnsiTheme="majorBidi" w:cstheme="majorBidi"/>
                      <w:i/>
                      <w:sz w:val="24"/>
                      <w:szCs w:val="24"/>
                    </w:rPr>
                  </m:ctrlPr>
                </m:dPr>
                <m:e>
                  <m:f>
                    <m:fPr>
                      <m:ctrlPr>
                        <w:rPr>
                          <w:rFonts w:ascii="Cambria Math" w:eastAsiaTheme="minorEastAsia" w:hAnsiTheme="majorBidi" w:cstheme="majorBidi"/>
                          <w:i/>
                          <w:sz w:val="24"/>
                          <w:szCs w:val="24"/>
                        </w:rPr>
                      </m:ctrlPr>
                    </m:fPr>
                    <m:num>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S</m:t>
                          </m:r>
                        </m:e>
                        <m:sub>
                          <m:r>
                            <w:rPr>
                              <w:rFonts w:ascii="Cambria Math" w:eastAsiaTheme="minorEastAsia" w:hAnsi="Cambria Math" w:cstheme="majorBidi"/>
                              <w:sz w:val="24"/>
                              <w:szCs w:val="24"/>
                            </w:rPr>
                            <m:t>i</m:t>
                          </m:r>
                        </m:sub>
                      </m:sSub>
                    </m:num>
                    <m:den>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S</m:t>
                          </m:r>
                        </m:e>
                        <m:sub>
                          <m:r>
                            <w:rPr>
                              <w:rFonts w:ascii="Cambria Math" w:eastAsiaTheme="minorEastAsia" w:hAnsi="Cambria Math" w:cstheme="majorBidi"/>
                              <w:sz w:val="24"/>
                              <w:szCs w:val="24"/>
                            </w:rPr>
                            <m:t>o</m:t>
                          </m:r>
                        </m:sub>
                      </m:sSub>
                    </m:den>
                  </m:f>
                </m:e>
              </m:d>
            </m:e>
          </m:func>
          <m:r>
            <w:rPr>
              <w:rFonts w:ascii="Cambria Math" w:eastAsiaTheme="minorEastAsia" w:hAnsiTheme="majorBidi" w:cstheme="majorBidi"/>
              <w:sz w:val="24"/>
              <w:szCs w:val="24"/>
            </w:rPr>
            <m:t>+10</m:t>
          </m:r>
          <m:func>
            <m:funcPr>
              <m:ctrlPr>
                <w:rPr>
                  <w:rFonts w:ascii="Cambria Math" w:eastAsiaTheme="minorEastAsia" w:hAnsiTheme="majorBidi" w:cstheme="majorBidi"/>
                  <w:i/>
                  <w:sz w:val="24"/>
                  <w:szCs w:val="24"/>
                </w:rPr>
              </m:ctrlPr>
            </m:funcPr>
            <m:fName>
              <m:r>
                <m:rPr>
                  <m:sty m:val="p"/>
                </m:rPr>
                <w:rPr>
                  <w:rFonts w:ascii="Cambria Math" w:hAnsiTheme="majorBidi" w:cstheme="majorBidi"/>
                  <w:sz w:val="24"/>
                  <w:szCs w:val="24"/>
                </w:rPr>
                <m:t>log</m:t>
              </m:r>
            </m:fName>
            <m:e>
              <m:d>
                <m:dPr>
                  <m:ctrlPr>
                    <w:rPr>
                      <w:rFonts w:ascii="Cambria Math" w:eastAsiaTheme="minorEastAsia" w:hAnsiTheme="majorBidi" w:cstheme="majorBidi"/>
                      <w:i/>
                      <w:sz w:val="24"/>
                      <w:szCs w:val="24"/>
                    </w:rPr>
                  </m:ctrlPr>
                </m:dPr>
                <m:e>
                  <m:f>
                    <m:fPr>
                      <m:ctrlPr>
                        <w:rPr>
                          <w:rFonts w:ascii="Cambria Math" w:eastAsiaTheme="minorEastAsia" w:hAnsiTheme="majorBidi" w:cstheme="majorBidi"/>
                          <w:i/>
                          <w:sz w:val="24"/>
                          <w:szCs w:val="24"/>
                        </w:rPr>
                      </m:ctrlPr>
                    </m:fPr>
                    <m:num>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N</m:t>
                          </m:r>
                        </m:e>
                        <m:sub>
                          <m:r>
                            <w:rPr>
                              <w:rFonts w:ascii="Cambria Math" w:eastAsiaTheme="minorEastAsia" w:hAnsi="Cambria Math" w:cstheme="majorBidi"/>
                              <w:sz w:val="24"/>
                              <w:szCs w:val="24"/>
                            </w:rPr>
                            <m:t>o</m:t>
                          </m:r>
                        </m:sub>
                      </m:sSub>
                    </m:num>
                    <m:den>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N</m:t>
                          </m:r>
                        </m:e>
                        <m:sub>
                          <m:r>
                            <w:rPr>
                              <w:rFonts w:ascii="Cambria Math" w:eastAsiaTheme="minorEastAsia" w:hAnsi="Cambria Math" w:cstheme="majorBidi"/>
                              <w:sz w:val="24"/>
                              <w:szCs w:val="24"/>
                            </w:rPr>
                            <m:t>i</m:t>
                          </m:r>
                        </m:sub>
                      </m:sSub>
                    </m:den>
                  </m:f>
                </m:e>
              </m:d>
            </m:e>
          </m:func>
        </m:oMath>
      </m:oMathPara>
    </w:p>
    <w:p w:rsidR="00C46AAF" w:rsidRPr="00E33598" w:rsidRDefault="00C46AAF" w:rsidP="00467EA2">
      <w:pPr>
        <w:bidi w:val="0"/>
        <w:spacing w:before="100" w:beforeAutospacing="1" w:after="100" w:afterAutospacing="1" w:line="360" w:lineRule="auto"/>
        <w:jc w:val="both"/>
        <w:rPr>
          <w:rFonts w:asciiTheme="majorBidi" w:eastAsiaTheme="minorEastAsia" w:hAnsiTheme="majorBidi" w:cstheme="majorBidi"/>
          <w:sz w:val="24"/>
          <w:szCs w:val="24"/>
        </w:rPr>
      </w:pPr>
      <w:r w:rsidRPr="00E33598">
        <w:rPr>
          <w:rFonts w:asciiTheme="majorBidi" w:eastAsiaTheme="minorEastAsia" w:hAnsiTheme="majorBidi" w:cstheme="majorBidi"/>
          <w:sz w:val="24"/>
          <w:szCs w:val="24"/>
        </w:rPr>
        <w:t>The second term could be thought of as the ‘noise gain’, and for this reason it addresses the noise figure of the IF amplifier stage. The first term is not more than the mixer conversion loss. Accordingly, the receiver overall noise figure is defined as the linear sum of the mixer conversion loss and the noise figure of the IF amplifier:</w:t>
      </w:r>
    </w:p>
    <w:p w:rsidR="00C46AAF" w:rsidRPr="00E54CF3" w:rsidRDefault="00C46AAF" w:rsidP="00467EA2">
      <w:pPr>
        <w:bidi w:val="0"/>
        <w:spacing w:before="100" w:beforeAutospacing="1" w:after="100" w:afterAutospacing="1" w:line="360" w:lineRule="auto"/>
        <w:ind w:left="2160" w:firstLine="720"/>
        <w:jc w:val="both"/>
        <w:rPr>
          <w:rFonts w:asciiTheme="majorBidi" w:eastAsiaTheme="minorEastAsia" w:hAnsiTheme="majorBidi" w:cstheme="majorBidi"/>
          <w:sz w:val="24"/>
          <w:szCs w:val="24"/>
          <w:rtl/>
          <w:lang w:bidi="ar-JO"/>
        </w:rPr>
      </w:pPr>
      <m:oMathPara>
        <m:oMathParaPr>
          <m:jc m:val="left"/>
        </m:oMathParaPr>
        <m:oMath>
          <m:r>
            <w:rPr>
              <w:rFonts w:ascii="Cambria Math" w:eastAsiaTheme="minorEastAsia" w:hAnsi="Cambria Math" w:cstheme="majorBidi"/>
              <w:sz w:val="24"/>
              <w:szCs w:val="24"/>
            </w:rPr>
            <m:t>NF</m:t>
          </m:r>
          <m:r>
            <w:rPr>
              <w:rFonts w:ascii="Cambria Math" w:eastAsiaTheme="minorEastAsia" w:hAnsiTheme="majorBidi" w:cstheme="majorBidi"/>
              <w:sz w:val="24"/>
              <w:szCs w:val="24"/>
            </w:rPr>
            <m:t>=</m:t>
          </m:r>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L</m:t>
              </m:r>
            </m:e>
            <m:sub>
              <m:r>
                <w:rPr>
                  <w:rFonts w:ascii="Cambria Math" w:eastAsiaTheme="minorEastAsia" w:hAnsi="Cambria Math" w:cstheme="majorBidi"/>
                  <w:sz w:val="24"/>
                  <w:szCs w:val="24"/>
                </w:rPr>
                <m:t>C</m:t>
              </m:r>
            </m:sub>
          </m:sSub>
          <m:r>
            <w:rPr>
              <w:rFonts w:ascii="Cambria Math" w:eastAsiaTheme="minorEastAsia" w:hAnsiTheme="majorBidi" w:cstheme="majorBidi"/>
              <w:sz w:val="24"/>
              <w:szCs w:val="24"/>
            </w:rPr>
            <m:t>+</m:t>
          </m:r>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NF</m:t>
              </m:r>
            </m:e>
            <m:sub>
              <m:r>
                <w:rPr>
                  <w:rFonts w:ascii="Cambria Math" w:eastAsiaTheme="minorEastAsia" w:hAnsi="Cambria Math" w:cstheme="majorBidi"/>
                  <w:sz w:val="24"/>
                  <w:szCs w:val="24"/>
                </w:rPr>
                <m:t>IF</m:t>
              </m:r>
            </m:sub>
          </m:sSub>
        </m:oMath>
      </m:oMathPara>
    </w:p>
    <w:p w:rsidR="00C46AAF" w:rsidRPr="00E33598" w:rsidRDefault="00C46AAF" w:rsidP="00467EA2">
      <w:pPr>
        <w:bidi w:val="0"/>
        <w:spacing w:before="100" w:beforeAutospacing="1" w:after="100" w:afterAutospacing="1" w:line="360" w:lineRule="auto"/>
        <w:jc w:val="both"/>
        <w:rPr>
          <w:rFonts w:asciiTheme="majorBidi" w:eastAsiaTheme="minorEastAsia" w:hAnsiTheme="majorBidi" w:cstheme="majorBidi"/>
          <w:sz w:val="24"/>
          <w:szCs w:val="24"/>
        </w:rPr>
      </w:pPr>
      <w:r w:rsidRPr="00E33598">
        <w:rPr>
          <w:rFonts w:asciiTheme="majorBidi" w:eastAsiaTheme="minorEastAsia" w:hAnsiTheme="majorBidi" w:cstheme="majorBidi"/>
          <w:sz w:val="24"/>
          <w:szCs w:val="24"/>
        </w:rPr>
        <w:t xml:space="preserve">As a conclusion, the lower </w:t>
      </w:r>
      <m:oMath>
        <m:r>
          <w:rPr>
            <w:rFonts w:ascii="Cambria Math" w:eastAsiaTheme="minorEastAsia" w:hAnsi="Cambria Math" w:cstheme="majorBidi"/>
            <w:sz w:val="24"/>
            <w:szCs w:val="24"/>
          </w:rPr>
          <m:t>NF</m:t>
        </m:r>
      </m:oMath>
      <w:r w:rsidRPr="00E33598">
        <w:rPr>
          <w:rFonts w:asciiTheme="majorBidi" w:eastAsiaTheme="minorEastAsia" w:hAnsiTheme="majorBidi" w:cstheme="majorBidi"/>
          <w:sz w:val="24"/>
          <w:szCs w:val="24"/>
        </w:rPr>
        <w:t xml:space="preserve"> values, the better is the receiver performance. The receiver noise figure could be improved (minimized) by the proper selection of the </w:t>
      </w:r>
      <w:r w:rsidRPr="00E33598">
        <w:rPr>
          <w:rFonts w:asciiTheme="majorBidi" w:eastAsiaTheme="minorEastAsia" w:hAnsiTheme="majorBidi" w:cstheme="majorBidi"/>
          <w:sz w:val="24"/>
          <w:szCs w:val="24"/>
        </w:rPr>
        <w:lastRenderedPageBreak/>
        <w:t xml:space="preserve">mixing diodes as their parasitic and junction values affect the conversion losses. The conversion loss is also affected by the LO level (as will be discussed later on). Impedance matching also contributes in </w:t>
      </w:r>
      <m:oMath>
        <m:r>
          <w:rPr>
            <w:rFonts w:ascii="Cambria Math" w:eastAsiaTheme="minorEastAsia" w:hAnsi="Cambria Math" w:cstheme="majorBidi"/>
            <w:sz w:val="24"/>
            <w:szCs w:val="24"/>
          </w:rPr>
          <m:t>NF</m:t>
        </m:r>
      </m:oMath>
      <w:r w:rsidRPr="00E33598">
        <w:rPr>
          <w:rFonts w:asciiTheme="majorBidi" w:eastAsiaTheme="minorEastAsia" w:hAnsiTheme="majorBidi" w:cstheme="majorBidi"/>
          <w:sz w:val="24"/>
          <w:szCs w:val="24"/>
        </w:rPr>
        <w:t xml:space="preserve"> improvement.</w:t>
      </w:r>
    </w:p>
    <w:p w:rsidR="00C46AAF" w:rsidRPr="00E33598" w:rsidRDefault="00C46AAF" w:rsidP="00467EA2">
      <w:pPr>
        <w:bidi w:val="0"/>
        <w:spacing w:before="100" w:beforeAutospacing="1" w:after="100" w:afterAutospacing="1" w:line="360" w:lineRule="auto"/>
        <w:jc w:val="both"/>
        <w:rPr>
          <w:rFonts w:asciiTheme="majorBidi" w:eastAsiaTheme="minorEastAsia" w:hAnsiTheme="majorBidi" w:cstheme="majorBidi"/>
          <w:sz w:val="24"/>
          <w:szCs w:val="24"/>
        </w:rPr>
      </w:pPr>
      <w:r w:rsidRPr="00E33598">
        <w:rPr>
          <w:rFonts w:asciiTheme="majorBidi" w:eastAsiaTheme="minorEastAsia" w:hAnsiTheme="majorBidi" w:cstheme="majorBidi"/>
          <w:sz w:val="24"/>
          <w:szCs w:val="24"/>
        </w:rPr>
        <w:t>It should be noted that, the most accurate value of the noise figure is achieved by adding a third term to the equation, called the ‘noise temperature ratio’. However, for schottky diodes, this term is very small to where it could be neglected.</w:t>
      </w:r>
    </w:p>
    <w:p w:rsidR="00C46AAF" w:rsidRPr="00E33598" w:rsidRDefault="00C46AAF" w:rsidP="00467EA2">
      <w:pPr>
        <w:bidi w:val="0"/>
        <w:spacing w:before="100" w:beforeAutospacing="1" w:after="100" w:afterAutospacing="1" w:line="360" w:lineRule="auto"/>
        <w:jc w:val="both"/>
        <w:rPr>
          <w:rFonts w:asciiTheme="majorBidi" w:eastAsiaTheme="minorEastAsia" w:hAnsiTheme="majorBidi" w:cstheme="majorBidi"/>
          <w:b/>
          <w:bCs/>
          <w:color w:val="548DD4" w:themeColor="text2" w:themeTint="99"/>
          <w:sz w:val="28"/>
          <w:szCs w:val="28"/>
        </w:rPr>
      </w:pPr>
      <w:r w:rsidRPr="00E33598">
        <w:rPr>
          <w:rFonts w:asciiTheme="majorBidi" w:eastAsiaTheme="minorEastAsia" w:hAnsiTheme="majorBidi" w:cstheme="majorBidi"/>
          <w:b/>
          <w:bCs/>
          <w:color w:val="548DD4" w:themeColor="text2" w:themeTint="99"/>
          <w:sz w:val="28"/>
          <w:szCs w:val="28"/>
        </w:rPr>
        <w:t>2.2.2.3 Intermodulation Products</w:t>
      </w:r>
    </w:p>
    <w:p w:rsidR="00C46AAF" w:rsidRPr="00E33598" w:rsidRDefault="00C46AAF" w:rsidP="00467EA2">
      <w:pPr>
        <w:bidi w:val="0"/>
        <w:spacing w:before="100" w:beforeAutospacing="1" w:after="100" w:afterAutospacing="1" w:line="360" w:lineRule="auto"/>
        <w:jc w:val="both"/>
        <w:rPr>
          <w:rFonts w:asciiTheme="majorBidi" w:eastAsiaTheme="minorEastAsia" w:hAnsiTheme="majorBidi" w:cstheme="majorBidi"/>
          <w:sz w:val="24"/>
          <w:szCs w:val="24"/>
        </w:rPr>
      </w:pPr>
      <w:r w:rsidRPr="00E33598">
        <w:rPr>
          <w:rFonts w:asciiTheme="majorBidi" w:eastAsiaTheme="minorEastAsia" w:hAnsiTheme="majorBidi" w:cstheme="majorBidi"/>
          <w:sz w:val="24"/>
          <w:szCs w:val="24"/>
        </w:rPr>
        <w:t xml:space="preserve">As mentioned in the Chapter </w:t>
      </w:r>
      <w:r w:rsidR="00030342" w:rsidRPr="00E33598">
        <w:rPr>
          <w:rFonts w:asciiTheme="majorBidi" w:eastAsiaTheme="minorEastAsia" w:hAnsiTheme="majorBidi" w:cstheme="majorBidi"/>
          <w:sz w:val="24"/>
          <w:szCs w:val="24"/>
        </w:rPr>
        <w:t>2</w:t>
      </w:r>
      <w:r w:rsidRPr="00E33598">
        <w:rPr>
          <w:rFonts w:asciiTheme="majorBidi" w:eastAsiaTheme="minorEastAsia" w:hAnsiTheme="majorBidi" w:cstheme="majorBidi"/>
          <w:sz w:val="24"/>
          <w:szCs w:val="24"/>
        </w:rPr>
        <w:t>, if a signal is exposed to a nonlinear medium, the medium produces its harmonics:</w:t>
      </w:r>
    </w:p>
    <w:p w:rsidR="00C46AAF" w:rsidRPr="00E33598" w:rsidRDefault="00C46AAF" w:rsidP="00E9780F">
      <w:pPr>
        <w:bidi w:val="0"/>
        <w:spacing w:before="100" w:beforeAutospacing="1" w:after="100" w:afterAutospacing="1" w:line="360" w:lineRule="auto"/>
        <w:jc w:val="center"/>
        <w:rPr>
          <w:rFonts w:asciiTheme="majorBidi" w:eastAsiaTheme="minorEastAsia" w:hAnsiTheme="majorBidi" w:cstheme="majorBidi"/>
          <w:sz w:val="24"/>
          <w:szCs w:val="24"/>
        </w:rPr>
      </w:pPr>
      <w:r w:rsidRPr="00E33598">
        <w:rPr>
          <w:rFonts w:asciiTheme="majorBidi" w:eastAsiaTheme="minorEastAsia" w:hAnsiTheme="majorBidi" w:cstheme="majorBidi"/>
          <w:noProof/>
          <w:sz w:val="24"/>
          <w:szCs w:val="24"/>
        </w:rPr>
        <w:drawing>
          <wp:inline distT="0" distB="0" distL="0" distR="0" wp14:anchorId="3BAB2232" wp14:editId="2F4BA1F8">
            <wp:extent cx="3076575" cy="752475"/>
            <wp:effectExtent l="0" t="0" r="9525" b="9525"/>
            <wp:docPr id="292" name="Picture 292" descr="C:\Users\Elect. Engineering\Desktop\Project\Plots\one sig nonlinear sy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ect. Engineering\Desktop\Project\Plots\one sig nonlinear sys.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076575" cy="752475"/>
                    </a:xfrm>
                    <a:prstGeom prst="rect">
                      <a:avLst/>
                    </a:prstGeom>
                    <a:noFill/>
                    <a:ln>
                      <a:noFill/>
                    </a:ln>
                  </pic:spPr>
                </pic:pic>
              </a:graphicData>
            </a:graphic>
          </wp:inline>
        </w:drawing>
      </w:r>
    </w:p>
    <w:p w:rsidR="00C46AAF" w:rsidRPr="00E33598" w:rsidRDefault="00C46AAF" w:rsidP="00467EA2">
      <w:pPr>
        <w:bidi w:val="0"/>
        <w:spacing w:before="100" w:beforeAutospacing="1" w:after="100" w:afterAutospacing="1" w:line="360" w:lineRule="auto"/>
        <w:jc w:val="both"/>
        <w:rPr>
          <w:rFonts w:asciiTheme="majorBidi" w:eastAsiaTheme="minorEastAsia" w:hAnsiTheme="majorBidi" w:cstheme="majorBidi"/>
          <w:sz w:val="24"/>
          <w:szCs w:val="24"/>
        </w:rPr>
      </w:pPr>
      <w:r w:rsidRPr="00E33598">
        <w:rPr>
          <w:rFonts w:asciiTheme="majorBidi" w:eastAsiaTheme="minorEastAsia" w:hAnsiTheme="majorBidi" w:cstheme="majorBidi"/>
          <w:sz w:val="24"/>
          <w:szCs w:val="24"/>
        </w:rPr>
        <w:t>If two signals are exposed to a nonlinear medium, the medium produces the individual harmonics of each signal plus new terms equal to the sums and differences of these harmonics:</w:t>
      </w:r>
    </w:p>
    <w:p w:rsidR="00C46AAF" w:rsidRPr="00E33598" w:rsidRDefault="00C46AAF" w:rsidP="00E9780F">
      <w:pPr>
        <w:bidi w:val="0"/>
        <w:spacing w:before="100" w:beforeAutospacing="1" w:after="100" w:afterAutospacing="1" w:line="360" w:lineRule="auto"/>
        <w:ind w:firstLine="720"/>
        <w:jc w:val="center"/>
        <w:rPr>
          <w:rFonts w:asciiTheme="majorBidi" w:eastAsiaTheme="minorEastAsia" w:hAnsiTheme="majorBidi" w:cstheme="majorBidi"/>
          <w:sz w:val="24"/>
          <w:szCs w:val="24"/>
        </w:rPr>
      </w:pPr>
      <w:r w:rsidRPr="00E33598">
        <w:rPr>
          <w:rFonts w:asciiTheme="majorBidi" w:eastAsiaTheme="minorEastAsia" w:hAnsiTheme="majorBidi" w:cstheme="majorBidi"/>
          <w:noProof/>
          <w:sz w:val="24"/>
          <w:szCs w:val="24"/>
        </w:rPr>
        <w:drawing>
          <wp:inline distT="0" distB="0" distL="0" distR="0" wp14:anchorId="03917DB7" wp14:editId="7F90880E">
            <wp:extent cx="3648075" cy="742950"/>
            <wp:effectExtent l="0" t="0" r="9525" b="0"/>
            <wp:docPr id="293" name="Picture 293" descr="C:\Users\Elect. Engineering\Desktop\Project\Plots\twoo sig nonlinear sy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Elect. Engineering\Desktop\Project\Plots\twoo sig nonlinear sys.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648075" cy="742950"/>
                    </a:xfrm>
                    <a:prstGeom prst="rect">
                      <a:avLst/>
                    </a:prstGeom>
                    <a:noFill/>
                    <a:ln>
                      <a:noFill/>
                    </a:ln>
                  </pic:spPr>
                </pic:pic>
              </a:graphicData>
            </a:graphic>
          </wp:inline>
        </w:drawing>
      </w:r>
    </w:p>
    <w:p w:rsidR="00C46AAF" w:rsidRPr="00E33598" w:rsidRDefault="00C46AAF" w:rsidP="00467EA2">
      <w:pPr>
        <w:bidi w:val="0"/>
        <w:spacing w:before="100" w:beforeAutospacing="1" w:after="100" w:afterAutospacing="1" w:line="360" w:lineRule="auto"/>
        <w:jc w:val="both"/>
        <w:rPr>
          <w:rFonts w:asciiTheme="majorBidi" w:eastAsiaTheme="minorEastAsia" w:hAnsiTheme="majorBidi" w:cstheme="majorBidi"/>
          <w:sz w:val="24"/>
          <w:szCs w:val="24"/>
        </w:rPr>
      </w:pPr>
      <w:r w:rsidRPr="00E33598">
        <w:rPr>
          <w:rFonts w:asciiTheme="majorBidi" w:eastAsiaTheme="minorEastAsia" w:hAnsiTheme="majorBidi" w:cstheme="majorBidi"/>
          <w:sz w:val="24"/>
          <w:szCs w:val="24"/>
        </w:rPr>
        <w:t xml:space="preserve">The new terms are referred to as the Intermodulation Products (IP’s) of </w:t>
      </w:r>
      <m:oMath>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Theme="majorBidi" w:cstheme="majorBidi"/>
                <w:sz w:val="24"/>
                <w:szCs w:val="24"/>
              </w:rPr>
              <m:t>1</m:t>
            </m:r>
          </m:sub>
        </m:sSub>
      </m:oMath>
      <w:r w:rsidRPr="00E33598">
        <w:rPr>
          <w:rFonts w:asciiTheme="majorBidi" w:eastAsiaTheme="minorEastAsia" w:hAnsiTheme="majorBidi" w:cstheme="majorBidi"/>
          <w:sz w:val="24"/>
          <w:szCs w:val="24"/>
        </w:rPr>
        <w:t xml:space="preserve"> </w:t>
      </w:r>
      <w:proofErr w:type="gramStart"/>
      <w:r w:rsidRPr="00E33598">
        <w:rPr>
          <w:rFonts w:asciiTheme="majorBidi" w:eastAsiaTheme="minorEastAsia" w:hAnsiTheme="majorBidi" w:cstheme="majorBidi"/>
          <w:sz w:val="24"/>
          <w:szCs w:val="24"/>
        </w:rPr>
        <w:t xml:space="preserve">and </w:t>
      </w:r>
      <w:proofErr w:type="gramEnd"/>
      <m:oMath>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Theme="majorBidi" w:cstheme="majorBidi"/>
                <w:sz w:val="24"/>
                <w:szCs w:val="24"/>
              </w:rPr>
              <m:t>2</m:t>
            </m:r>
          </m:sub>
        </m:sSub>
      </m:oMath>
      <w:r w:rsidRPr="00E33598">
        <w:rPr>
          <w:rFonts w:asciiTheme="majorBidi" w:eastAsiaTheme="minorEastAsia" w:hAnsiTheme="majorBidi" w:cstheme="majorBidi"/>
          <w:sz w:val="24"/>
          <w:szCs w:val="24"/>
        </w:rPr>
        <w:t>. Before proceeding, we mention that the order of any IP is the linear sum of the absolute values of both n and m:</w:t>
      </w:r>
    </w:p>
    <w:p w:rsidR="00C46AAF" w:rsidRPr="00E33598" w:rsidRDefault="00C46AAF" w:rsidP="00467EA2">
      <w:pPr>
        <w:pStyle w:val="ListParagraph"/>
        <w:numPr>
          <w:ilvl w:val="0"/>
          <w:numId w:val="3"/>
        </w:numPr>
        <w:bidi w:val="0"/>
        <w:spacing w:before="100" w:beforeAutospacing="1" w:after="100" w:afterAutospacing="1" w:line="360" w:lineRule="auto"/>
        <w:jc w:val="both"/>
        <w:rPr>
          <w:rFonts w:asciiTheme="majorBidi" w:hAnsiTheme="majorBidi" w:cstheme="majorBidi"/>
          <w:sz w:val="24"/>
          <w:szCs w:val="24"/>
        </w:rPr>
      </w:pPr>
      <w:r w:rsidRPr="00E33598">
        <w:rPr>
          <w:rFonts w:asciiTheme="majorBidi" w:hAnsiTheme="majorBidi" w:cstheme="majorBidi"/>
          <w:sz w:val="24"/>
          <w:szCs w:val="24"/>
        </w:rPr>
        <w:t>1</w:t>
      </w:r>
      <w:r w:rsidRPr="00E33598">
        <w:rPr>
          <w:rFonts w:asciiTheme="majorBidi" w:hAnsiTheme="majorBidi" w:cstheme="majorBidi"/>
          <w:sz w:val="24"/>
          <w:szCs w:val="24"/>
          <w:vertAlign w:val="superscript"/>
        </w:rPr>
        <w:t>st</w:t>
      </w:r>
      <w:r w:rsidRPr="00E33598">
        <w:rPr>
          <w:rFonts w:asciiTheme="majorBidi" w:hAnsiTheme="majorBidi" w:cstheme="majorBidi"/>
          <w:sz w:val="24"/>
          <w:szCs w:val="24"/>
        </w:rPr>
        <w:t xml:space="preserve"> order</w:t>
      </w:r>
      <w:r w:rsidRPr="00E33598">
        <w:rPr>
          <w:rFonts w:asciiTheme="majorBidi" w:hAnsiTheme="majorBidi" w:cstheme="majorBidi"/>
          <w:sz w:val="24"/>
          <w:szCs w:val="24"/>
        </w:rPr>
        <w:tab/>
      </w:r>
      <w:proofErr w:type="gramStart"/>
      <w:r w:rsidRPr="00E33598">
        <w:rPr>
          <w:rFonts w:asciiTheme="majorBidi" w:hAnsiTheme="majorBidi" w:cstheme="majorBidi"/>
          <w:sz w:val="24"/>
          <w:szCs w:val="24"/>
        </w:rPr>
        <w:t xml:space="preserve">: </w:t>
      </w:r>
      <w:proofErr w:type="gramEnd"/>
      <m:oMath>
        <m:sSub>
          <m:sSubPr>
            <m:ctrlPr>
              <w:rPr>
                <w:rFonts w:ascii="Cambria Math" w:hAnsiTheme="majorBidi" w:cstheme="majorBidi"/>
                <w:i/>
                <w:sz w:val="24"/>
                <w:szCs w:val="24"/>
              </w:rPr>
            </m:ctrlPr>
          </m:sSubPr>
          <m:e>
            <m:r>
              <w:rPr>
                <w:rFonts w:ascii="Cambria Math" w:hAnsi="Cambria Math" w:cstheme="majorBidi"/>
                <w:sz w:val="24"/>
                <w:szCs w:val="24"/>
              </w:rPr>
              <m:t>f</m:t>
            </m:r>
          </m:e>
          <m:sub>
            <m:r>
              <w:rPr>
                <w:rFonts w:ascii="Cambria Math" w:hAnsiTheme="majorBidi" w:cstheme="majorBidi"/>
                <w:sz w:val="24"/>
                <w:szCs w:val="24"/>
              </w:rPr>
              <m:t>1</m:t>
            </m:r>
          </m:sub>
        </m:sSub>
      </m:oMath>
      <w:r w:rsidRPr="00E33598">
        <w:rPr>
          <w:rFonts w:asciiTheme="majorBidi" w:hAnsiTheme="majorBidi" w:cstheme="majorBidi"/>
          <w:sz w:val="24"/>
          <w:szCs w:val="24"/>
        </w:rPr>
        <w:t xml:space="preserve">, </w:t>
      </w:r>
      <m:oMath>
        <m:sSub>
          <m:sSubPr>
            <m:ctrlPr>
              <w:rPr>
                <w:rFonts w:ascii="Cambria Math" w:hAnsiTheme="majorBidi" w:cstheme="majorBidi"/>
                <w:i/>
                <w:sz w:val="24"/>
                <w:szCs w:val="24"/>
              </w:rPr>
            </m:ctrlPr>
          </m:sSubPr>
          <m:e>
            <m:r>
              <w:rPr>
                <w:rFonts w:ascii="Cambria Math" w:hAnsi="Cambria Math" w:cstheme="majorBidi"/>
                <w:sz w:val="24"/>
                <w:szCs w:val="24"/>
              </w:rPr>
              <m:t>f</m:t>
            </m:r>
          </m:e>
          <m:sub>
            <m:r>
              <w:rPr>
                <w:rFonts w:ascii="Cambria Math" w:hAnsiTheme="majorBidi" w:cstheme="majorBidi"/>
                <w:sz w:val="24"/>
                <w:szCs w:val="24"/>
              </w:rPr>
              <m:t>2</m:t>
            </m:r>
          </m:sub>
        </m:sSub>
      </m:oMath>
      <w:r w:rsidRPr="00E33598">
        <w:rPr>
          <w:rFonts w:asciiTheme="majorBidi" w:hAnsiTheme="majorBidi" w:cstheme="majorBidi"/>
          <w:sz w:val="24"/>
          <w:szCs w:val="24"/>
        </w:rPr>
        <w:t>.</w:t>
      </w:r>
    </w:p>
    <w:p w:rsidR="00C46AAF" w:rsidRPr="00E33598" w:rsidRDefault="00C46AAF" w:rsidP="00467EA2">
      <w:pPr>
        <w:pStyle w:val="ListParagraph"/>
        <w:numPr>
          <w:ilvl w:val="0"/>
          <w:numId w:val="3"/>
        </w:numPr>
        <w:bidi w:val="0"/>
        <w:spacing w:before="100" w:beforeAutospacing="1" w:after="100" w:afterAutospacing="1" w:line="360" w:lineRule="auto"/>
        <w:jc w:val="both"/>
        <w:rPr>
          <w:rFonts w:asciiTheme="majorBidi" w:hAnsiTheme="majorBidi" w:cstheme="majorBidi"/>
          <w:sz w:val="24"/>
          <w:szCs w:val="24"/>
        </w:rPr>
      </w:pPr>
      <w:r w:rsidRPr="00E33598">
        <w:rPr>
          <w:rFonts w:asciiTheme="majorBidi" w:hAnsiTheme="majorBidi" w:cstheme="majorBidi"/>
          <w:sz w:val="24"/>
          <w:szCs w:val="24"/>
        </w:rPr>
        <w:t>2</w:t>
      </w:r>
      <w:r w:rsidRPr="00E33598">
        <w:rPr>
          <w:rFonts w:asciiTheme="majorBidi" w:hAnsiTheme="majorBidi" w:cstheme="majorBidi"/>
          <w:sz w:val="24"/>
          <w:szCs w:val="24"/>
          <w:vertAlign w:val="superscript"/>
        </w:rPr>
        <w:t>nd</w:t>
      </w:r>
      <w:r w:rsidRPr="00E33598">
        <w:rPr>
          <w:rFonts w:asciiTheme="majorBidi" w:hAnsiTheme="majorBidi" w:cstheme="majorBidi"/>
          <w:sz w:val="24"/>
          <w:szCs w:val="24"/>
        </w:rPr>
        <w:t xml:space="preserve"> order</w:t>
      </w:r>
      <w:r w:rsidRPr="00E33598">
        <w:rPr>
          <w:rFonts w:asciiTheme="majorBidi" w:hAnsiTheme="majorBidi" w:cstheme="majorBidi"/>
          <w:sz w:val="24"/>
          <w:szCs w:val="24"/>
        </w:rPr>
        <w:tab/>
      </w:r>
      <w:proofErr w:type="gramStart"/>
      <w:r w:rsidRPr="00E33598">
        <w:rPr>
          <w:rFonts w:asciiTheme="majorBidi" w:hAnsiTheme="majorBidi" w:cstheme="majorBidi"/>
          <w:sz w:val="24"/>
          <w:szCs w:val="24"/>
        </w:rPr>
        <w:t xml:space="preserve">: </w:t>
      </w:r>
      <w:proofErr w:type="gramEnd"/>
      <m:oMath>
        <m:r>
          <w:rPr>
            <w:rFonts w:ascii="Cambria Math" w:hAnsiTheme="majorBidi" w:cstheme="majorBidi"/>
            <w:sz w:val="24"/>
            <w:szCs w:val="24"/>
          </w:rPr>
          <m:t>2</m:t>
        </m:r>
        <m:sSub>
          <m:sSubPr>
            <m:ctrlPr>
              <w:rPr>
                <w:rFonts w:ascii="Cambria Math" w:hAnsiTheme="majorBidi" w:cstheme="majorBidi"/>
                <w:i/>
                <w:sz w:val="24"/>
                <w:szCs w:val="24"/>
              </w:rPr>
            </m:ctrlPr>
          </m:sSubPr>
          <m:e>
            <m:r>
              <w:rPr>
                <w:rFonts w:ascii="Cambria Math" w:hAnsi="Cambria Math" w:cstheme="majorBidi"/>
                <w:sz w:val="24"/>
                <w:szCs w:val="24"/>
              </w:rPr>
              <m:t>f</m:t>
            </m:r>
          </m:e>
          <m:sub>
            <m:r>
              <w:rPr>
                <w:rFonts w:ascii="Cambria Math" w:hAnsiTheme="majorBidi" w:cstheme="majorBidi"/>
                <w:sz w:val="24"/>
                <w:szCs w:val="24"/>
              </w:rPr>
              <m:t>1</m:t>
            </m:r>
          </m:sub>
        </m:sSub>
      </m:oMath>
      <w:r w:rsidRPr="00E33598">
        <w:rPr>
          <w:rFonts w:asciiTheme="majorBidi" w:hAnsiTheme="majorBidi" w:cstheme="majorBidi"/>
          <w:sz w:val="24"/>
          <w:szCs w:val="24"/>
        </w:rPr>
        <w:t xml:space="preserve">, </w:t>
      </w:r>
      <m:oMath>
        <m:r>
          <w:rPr>
            <w:rFonts w:ascii="Cambria Math" w:hAnsiTheme="majorBidi" w:cstheme="majorBidi"/>
            <w:sz w:val="24"/>
            <w:szCs w:val="24"/>
          </w:rPr>
          <m:t>2</m:t>
        </m:r>
        <m:sSub>
          <m:sSubPr>
            <m:ctrlPr>
              <w:rPr>
                <w:rFonts w:ascii="Cambria Math" w:hAnsiTheme="majorBidi" w:cstheme="majorBidi"/>
                <w:i/>
                <w:sz w:val="24"/>
                <w:szCs w:val="24"/>
              </w:rPr>
            </m:ctrlPr>
          </m:sSubPr>
          <m:e>
            <m:r>
              <w:rPr>
                <w:rFonts w:ascii="Cambria Math" w:hAnsi="Cambria Math" w:cstheme="majorBidi"/>
                <w:sz w:val="24"/>
                <w:szCs w:val="24"/>
              </w:rPr>
              <m:t>f</m:t>
            </m:r>
          </m:e>
          <m:sub>
            <m:r>
              <w:rPr>
                <w:rFonts w:ascii="Cambria Math" w:hAnsiTheme="majorBidi" w:cstheme="majorBidi"/>
                <w:sz w:val="24"/>
                <w:szCs w:val="24"/>
              </w:rPr>
              <m:t>2</m:t>
            </m:r>
          </m:sub>
        </m:sSub>
      </m:oMath>
      <w:r w:rsidRPr="00E33598">
        <w:rPr>
          <w:rFonts w:asciiTheme="majorBidi" w:hAnsiTheme="majorBidi" w:cstheme="majorBidi"/>
          <w:sz w:val="24"/>
          <w:szCs w:val="24"/>
        </w:rPr>
        <w:t xml:space="preserve">, </w:t>
      </w:r>
      <m:oMath>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f</m:t>
            </m:r>
          </m:e>
          <m:sub>
            <m:r>
              <w:rPr>
                <w:rFonts w:ascii="Cambria Math" w:hAnsiTheme="majorBidi" w:cstheme="majorBidi"/>
                <w:sz w:val="24"/>
                <w:szCs w:val="24"/>
              </w:rPr>
              <m:t>1</m:t>
            </m:r>
          </m:sub>
        </m:sSub>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f</m:t>
            </m:r>
          </m:e>
          <m:sub>
            <m:r>
              <w:rPr>
                <w:rFonts w:ascii="Cambria Math" w:hAnsiTheme="majorBidi" w:cstheme="majorBidi"/>
                <w:sz w:val="24"/>
                <w:szCs w:val="24"/>
              </w:rPr>
              <m:t>2</m:t>
            </m:r>
          </m:sub>
        </m:sSub>
      </m:oMath>
      <w:r w:rsidRPr="00E33598">
        <w:rPr>
          <w:rFonts w:asciiTheme="majorBidi" w:hAnsiTheme="majorBidi" w:cstheme="majorBidi"/>
          <w:sz w:val="24"/>
          <w:szCs w:val="24"/>
        </w:rPr>
        <w:t>.</w:t>
      </w:r>
    </w:p>
    <w:p w:rsidR="00C46AAF" w:rsidRPr="00E33598" w:rsidRDefault="00C46AAF" w:rsidP="00467EA2">
      <w:pPr>
        <w:pStyle w:val="ListParagraph"/>
        <w:numPr>
          <w:ilvl w:val="0"/>
          <w:numId w:val="3"/>
        </w:numPr>
        <w:bidi w:val="0"/>
        <w:spacing w:before="100" w:beforeAutospacing="1" w:after="100" w:afterAutospacing="1" w:line="360" w:lineRule="auto"/>
        <w:jc w:val="both"/>
        <w:rPr>
          <w:rFonts w:asciiTheme="majorBidi" w:hAnsiTheme="majorBidi" w:cstheme="majorBidi"/>
          <w:sz w:val="24"/>
          <w:szCs w:val="24"/>
        </w:rPr>
      </w:pPr>
      <w:r w:rsidRPr="00E33598">
        <w:rPr>
          <w:rFonts w:asciiTheme="majorBidi" w:hAnsiTheme="majorBidi" w:cstheme="majorBidi"/>
          <w:sz w:val="24"/>
          <w:szCs w:val="24"/>
        </w:rPr>
        <w:t>3</w:t>
      </w:r>
      <w:r w:rsidRPr="00E33598">
        <w:rPr>
          <w:rFonts w:asciiTheme="majorBidi" w:hAnsiTheme="majorBidi" w:cstheme="majorBidi"/>
          <w:sz w:val="24"/>
          <w:szCs w:val="24"/>
          <w:vertAlign w:val="superscript"/>
        </w:rPr>
        <w:t>rd</w:t>
      </w:r>
      <w:r w:rsidRPr="00E33598">
        <w:rPr>
          <w:rFonts w:asciiTheme="majorBidi" w:hAnsiTheme="majorBidi" w:cstheme="majorBidi"/>
          <w:sz w:val="24"/>
          <w:szCs w:val="24"/>
        </w:rPr>
        <w:t xml:space="preserve"> order</w:t>
      </w:r>
      <w:r w:rsidRPr="00E33598">
        <w:rPr>
          <w:rFonts w:asciiTheme="majorBidi" w:hAnsiTheme="majorBidi" w:cstheme="majorBidi"/>
          <w:sz w:val="24"/>
          <w:szCs w:val="24"/>
        </w:rPr>
        <w:tab/>
      </w:r>
      <w:proofErr w:type="gramStart"/>
      <w:r w:rsidRPr="00E33598">
        <w:rPr>
          <w:rFonts w:asciiTheme="majorBidi" w:hAnsiTheme="majorBidi" w:cstheme="majorBidi"/>
          <w:sz w:val="24"/>
          <w:szCs w:val="24"/>
        </w:rPr>
        <w:t xml:space="preserve">: </w:t>
      </w:r>
      <w:proofErr w:type="gramEnd"/>
      <m:oMath>
        <m:r>
          <w:rPr>
            <w:rFonts w:ascii="Cambria Math" w:hAnsiTheme="majorBidi" w:cstheme="majorBidi"/>
            <w:sz w:val="24"/>
            <w:szCs w:val="24"/>
          </w:rPr>
          <m:t>3</m:t>
        </m:r>
        <m:sSub>
          <m:sSubPr>
            <m:ctrlPr>
              <w:rPr>
                <w:rFonts w:ascii="Cambria Math" w:hAnsiTheme="majorBidi" w:cstheme="majorBidi"/>
                <w:i/>
                <w:sz w:val="24"/>
                <w:szCs w:val="24"/>
              </w:rPr>
            </m:ctrlPr>
          </m:sSubPr>
          <m:e>
            <m:r>
              <w:rPr>
                <w:rFonts w:ascii="Cambria Math" w:hAnsi="Cambria Math" w:cstheme="majorBidi"/>
                <w:sz w:val="24"/>
                <w:szCs w:val="24"/>
              </w:rPr>
              <m:t>f</m:t>
            </m:r>
          </m:e>
          <m:sub>
            <m:r>
              <w:rPr>
                <w:rFonts w:ascii="Cambria Math" w:hAnsiTheme="majorBidi" w:cstheme="majorBidi"/>
                <w:sz w:val="24"/>
                <w:szCs w:val="24"/>
              </w:rPr>
              <m:t>1</m:t>
            </m:r>
          </m:sub>
        </m:sSub>
      </m:oMath>
      <w:r w:rsidRPr="00E33598">
        <w:rPr>
          <w:rFonts w:asciiTheme="majorBidi" w:hAnsiTheme="majorBidi" w:cstheme="majorBidi"/>
          <w:sz w:val="24"/>
          <w:szCs w:val="24"/>
        </w:rPr>
        <w:t xml:space="preserve">, </w:t>
      </w:r>
      <m:oMath>
        <m:r>
          <w:rPr>
            <w:rFonts w:ascii="Cambria Math" w:hAnsiTheme="majorBidi" w:cstheme="majorBidi"/>
            <w:sz w:val="24"/>
            <w:szCs w:val="24"/>
          </w:rPr>
          <m:t>3</m:t>
        </m:r>
        <m:sSub>
          <m:sSubPr>
            <m:ctrlPr>
              <w:rPr>
                <w:rFonts w:ascii="Cambria Math" w:hAnsiTheme="majorBidi" w:cstheme="majorBidi"/>
                <w:i/>
                <w:sz w:val="24"/>
                <w:szCs w:val="24"/>
              </w:rPr>
            </m:ctrlPr>
          </m:sSubPr>
          <m:e>
            <m:r>
              <w:rPr>
                <w:rFonts w:ascii="Cambria Math" w:hAnsi="Cambria Math" w:cstheme="majorBidi"/>
                <w:sz w:val="24"/>
                <w:szCs w:val="24"/>
              </w:rPr>
              <m:t>f</m:t>
            </m:r>
          </m:e>
          <m:sub>
            <m:r>
              <w:rPr>
                <w:rFonts w:ascii="Cambria Math" w:hAnsiTheme="majorBidi" w:cstheme="majorBidi"/>
                <w:sz w:val="24"/>
                <w:szCs w:val="24"/>
              </w:rPr>
              <m:t>2</m:t>
            </m:r>
          </m:sub>
        </m:sSub>
      </m:oMath>
      <w:r w:rsidRPr="00E33598">
        <w:rPr>
          <w:rFonts w:asciiTheme="majorBidi" w:hAnsiTheme="majorBidi" w:cstheme="majorBidi"/>
          <w:sz w:val="24"/>
          <w:szCs w:val="24"/>
        </w:rPr>
        <w:t xml:space="preserve">, </w:t>
      </w:r>
      <m:oMath>
        <m:r>
          <w:rPr>
            <w:rFonts w:ascii="Cambria Math" w:hAnsiTheme="majorBidi" w:cstheme="majorBidi"/>
            <w:sz w:val="24"/>
            <w:szCs w:val="24"/>
          </w:rPr>
          <m:t>±</m:t>
        </m:r>
        <m:r>
          <w:rPr>
            <w:rFonts w:ascii="Cambria Math" w:hAnsiTheme="majorBidi" w:cstheme="majorBidi"/>
            <w:sz w:val="24"/>
            <w:szCs w:val="24"/>
          </w:rPr>
          <m:t>2</m:t>
        </m:r>
        <m:sSub>
          <m:sSubPr>
            <m:ctrlPr>
              <w:rPr>
                <w:rFonts w:ascii="Cambria Math" w:hAnsiTheme="majorBidi" w:cstheme="majorBidi"/>
                <w:i/>
                <w:sz w:val="24"/>
                <w:szCs w:val="24"/>
              </w:rPr>
            </m:ctrlPr>
          </m:sSubPr>
          <m:e>
            <m:r>
              <w:rPr>
                <w:rFonts w:ascii="Cambria Math" w:hAnsi="Cambria Math" w:cstheme="majorBidi"/>
                <w:sz w:val="24"/>
                <w:szCs w:val="24"/>
              </w:rPr>
              <m:t>f</m:t>
            </m:r>
          </m:e>
          <m:sub>
            <m:r>
              <w:rPr>
                <w:rFonts w:ascii="Cambria Math" w:hAnsiTheme="majorBidi" w:cstheme="majorBidi"/>
                <w:sz w:val="24"/>
                <w:szCs w:val="24"/>
              </w:rPr>
              <m:t>1</m:t>
            </m:r>
          </m:sub>
        </m:sSub>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f</m:t>
            </m:r>
          </m:e>
          <m:sub>
            <m:r>
              <w:rPr>
                <w:rFonts w:ascii="Cambria Math" w:hAnsiTheme="majorBidi" w:cstheme="majorBidi"/>
                <w:sz w:val="24"/>
                <w:szCs w:val="24"/>
              </w:rPr>
              <m:t>2</m:t>
            </m:r>
          </m:sub>
        </m:sSub>
      </m:oMath>
      <w:r w:rsidRPr="00E33598">
        <w:rPr>
          <w:rFonts w:asciiTheme="majorBidi" w:hAnsiTheme="majorBidi" w:cstheme="majorBidi"/>
          <w:sz w:val="24"/>
          <w:szCs w:val="24"/>
        </w:rPr>
        <w:t xml:space="preserve">, </w:t>
      </w:r>
      <m:oMath>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f</m:t>
            </m:r>
          </m:e>
          <m:sub>
            <m:r>
              <w:rPr>
                <w:rFonts w:ascii="Cambria Math" w:hAnsiTheme="majorBidi" w:cstheme="majorBidi"/>
                <w:sz w:val="24"/>
                <w:szCs w:val="24"/>
              </w:rPr>
              <m:t>1</m:t>
            </m:r>
          </m:sub>
        </m:sSub>
        <m:r>
          <w:rPr>
            <w:rFonts w:ascii="Cambria Math" w:hAnsiTheme="majorBidi" w:cstheme="majorBidi"/>
            <w:sz w:val="24"/>
            <w:szCs w:val="24"/>
          </w:rPr>
          <m:t>±</m:t>
        </m:r>
        <m:r>
          <w:rPr>
            <w:rFonts w:ascii="Cambria Math" w:hAnsiTheme="majorBidi" w:cstheme="majorBidi"/>
            <w:sz w:val="24"/>
            <w:szCs w:val="24"/>
          </w:rPr>
          <m:t>2</m:t>
        </m:r>
        <m:sSub>
          <m:sSubPr>
            <m:ctrlPr>
              <w:rPr>
                <w:rFonts w:ascii="Cambria Math" w:hAnsiTheme="majorBidi" w:cstheme="majorBidi"/>
                <w:i/>
                <w:sz w:val="24"/>
                <w:szCs w:val="24"/>
              </w:rPr>
            </m:ctrlPr>
          </m:sSubPr>
          <m:e>
            <m:r>
              <w:rPr>
                <w:rFonts w:ascii="Cambria Math" w:hAnsi="Cambria Math" w:cstheme="majorBidi"/>
                <w:sz w:val="24"/>
                <w:szCs w:val="24"/>
              </w:rPr>
              <m:t>f</m:t>
            </m:r>
          </m:e>
          <m:sub>
            <m:r>
              <w:rPr>
                <w:rFonts w:ascii="Cambria Math" w:hAnsiTheme="majorBidi" w:cstheme="majorBidi"/>
                <w:sz w:val="24"/>
                <w:szCs w:val="24"/>
              </w:rPr>
              <m:t>2</m:t>
            </m:r>
          </m:sub>
        </m:sSub>
      </m:oMath>
      <w:r w:rsidRPr="00E33598">
        <w:rPr>
          <w:rFonts w:asciiTheme="majorBidi" w:hAnsiTheme="majorBidi" w:cstheme="majorBidi"/>
          <w:sz w:val="24"/>
          <w:szCs w:val="24"/>
        </w:rPr>
        <w:t>.</w:t>
      </w:r>
    </w:p>
    <w:p w:rsidR="00C46AAF" w:rsidRPr="00E33598" w:rsidRDefault="00C46AAF" w:rsidP="00467EA2">
      <w:pPr>
        <w:pStyle w:val="ListParagraph"/>
        <w:bidi w:val="0"/>
        <w:spacing w:before="100" w:beforeAutospacing="1" w:after="100" w:afterAutospacing="1" w:line="360" w:lineRule="auto"/>
        <w:jc w:val="both"/>
        <w:rPr>
          <w:rFonts w:asciiTheme="majorBidi" w:hAnsiTheme="majorBidi" w:cstheme="majorBidi"/>
          <w:sz w:val="24"/>
          <w:szCs w:val="24"/>
        </w:rPr>
      </w:pPr>
    </w:p>
    <w:p w:rsidR="00E54CF3" w:rsidRDefault="00E54CF3" w:rsidP="00467EA2">
      <w:pPr>
        <w:bidi w:val="0"/>
        <w:spacing w:before="100" w:beforeAutospacing="1" w:after="100" w:afterAutospacing="1" w:line="360" w:lineRule="auto"/>
        <w:jc w:val="both"/>
        <w:rPr>
          <w:rFonts w:asciiTheme="majorBidi" w:eastAsiaTheme="minorEastAsia" w:hAnsiTheme="majorBidi" w:cstheme="majorBidi"/>
          <w:sz w:val="24"/>
          <w:szCs w:val="24"/>
        </w:rPr>
      </w:pPr>
      <w:r>
        <w:rPr>
          <w:rFonts w:asciiTheme="majorBidi" w:eastAsiaTheme="minorEastAsia" w:hAnsiTheme="majorBidi" w:cstheme="majorBidi"/>
          <w:sz w:val="24"/>
          <w:szCs w:val="24"/>
        </w:rPr>
        <w:lastRenderedPageBreak/>
        <w:t>A</w:t>
      </w:r>
      <w:r w:rsidR="00C46AAF" w:rsidRPr="00E33598">
        <w:rPr>
          <w:rFonts w:asciiTheme="majorBidi" w:eastAsiaTheme="minorEastAsia" w:hAnsiTheme="majorBidi" w:cstheme="majorBidi"/>
          <w:sz w:val="24"/>
          <w:szCs w:val="24"/>
        </w:rPr>
        <w:t>nd so forth.</w:t>
      </w:r>
    </w:p>
    <w:p w:rsidR="00C46AAF" w:rsidRPr="00E33598" w:rsidRDefault="00C46AAF" w:rsidP="00467EA2">
      <w:pPr>
        <w:bidi w:val="0"/>
        <w:spacing w:before="100" w:beforeAutospacing="1" w:after="100" w:afterAutospacing="1" w:line="360" w:lineRule="auto"/>
        <w:jc w:val="both"/>
        <w:rPr>
          <w:rFonts w:asciiTheme="majorBidi" w:eastAsiaTheme="minorEastAsia" w:hAnsiTheme="majorBidi" w:cstheme="majorBidi"/>
          <w:sz w:val="24"/>
          <w:szCs w:val="24"/>
        </w:rPr>
      </w:pPr>
      <w:r w:rsidRPr="00E33598">
        <w:rPr>
          <w:rFonts w:asciiTheme="majorBidi" w:eastAsiaTheme="minorEastAsia" w:hAnsiTheme="majorBidi" w:cstheme="majorBidi"/>
          <w:sz w:val="24"/>
          <w:szCs w:val="24"/>
        </w:rPr>
        <w:t>In practical systems where signals are to be transmitted from one location to another, these IP’s are disturbing and should be suppressed. For this reason, most of practical systems are built in such a way that the output is a linear function of the input (i.e. linear system). Yet, there are some situations where the nonlinear behavior of a certain system would be the interesting issue since the desired output in such case would be one or more of the systems IP’s. The mixer represents one example of such systems as it is required to produce the sum and difference between the LO and RF in order to deliver the IF signal. However, in addition to the IF amplifier on mixers output port, it has a premixing RF amplifier, and for this reason, the intermodulation products are generated in two places within the mixer that should be distinguished:</w:t>
      </w:r>
    </w:p>
    <w:p w:rsidR="00C46AAF" w:rsidRPr="00E33598" w:rsidRDefault="00C46AAF" w:rsidP="00467EA2">
      <w:pPr>
        <w:pStyle w:val="ListParagraph"/>
        <w:numPr>
          <w:ilvl w:val="0"/>
          <w:numId w:val="5"/>
        </w:numPr>
        <w:bidi w:val="0"/>
        <w:spacing w:before="100" w:beforeAutospacing="1" w:after="100" w:afterAutospacing="1" w:line="360" w:lineRule="auto"/>
        <w:jc w:val="both"/>
        <w:rPr>
          <w:rFonts w:asciiTheme="majorBidi" w:hAnsiTheme="majorBidi" w:cstheme="majorBidi"/>
          <w:sz w:val="24"/>
          <w:szCs w:val="24"/>
        </w:rPr>
      </w:pPr>
      <w:r w:rsidRPr="00E33598">
        <w:rPr>
          <w:rFonts w:asciiTheme="majorBidi" w:hAnsiTheme="majorBidi" w:cstheme="majorBidi"/>
          <w:sz w:val="24"/>
          <w:szCs w:val="24"/>
        </w:rPr>
        <w:t>RF Amplifier</w:t>
      </w:r>
    </w:p>
    <w:p w:rsidR="00C46AAF" w:rsidRPr="00E33598" w:rsidRDefault="00C46AAF" w:rsidP="00467EA2">
      <w:pPr>
        <w:pStyle w:val="ListParagraph"/>
        <w:bidi w:val="0"/>
        <w:spacing w:before="100" w:beforeAutospacing="1" w:after="100" w:afterAutospacing="1" w:line="360" w:lineRule="auto"/>
        <w:jc w:val="both"/>
        <w:rPr>
          <w:rFonts w:asciiTheme="majorBidi" w:hAnsiTheme="majorBidi" w:cstheme="majorBidi"/>
          <w:sz w:val="24"/>
          <w:szCs w:val="24"/>
        </w:rPr>
      </w:pPr>
      <w:r w:rsidRPr="00E33598">
        <w:rPr>
          <w:rFonts w:asciiTheme="majorBidi" w:hAnsiTheme="majorBidi" w:cstheme="majorBidi"/>
          <w:sz w:val="24"/>
          <w:szCs w:val="24"/>
        </w:rPr>
        <w:t>In general, if a relatively strong signal overdrives an amplifier, it pushes the amplifier into its nonlinear operation region. So if it happened that a strong signal RF2 close enough to the desired incoming signal RF1 had entered the mixer RF amplifier, its operation becomes nonlinear and intermodulation products between these two signals arise (negative aspect).</w:t>
      </w:r>
    </w:p>
    <w:p w:rsidR="00C46AAF" w:rsidRPr="00E33598" w:rsidRDefault="00C46AAF" w:rsidP="00467EA2">
      <w:pPr>
        <w:pStyle w:val="ListParagraph"/>
        <w:numPr>
          <w:ilvl w:val="0"/>
          <w:numId w:val="5"/>
        </w:numPr>
        <w:bidi w:val="0"/>
        <w:spacing w:before="100" w:beforeAutospacing="1" w:after="100" w:afterAutospacing="1" w:line="360" w:lineRule="auto"/>
        <w:jc w:val="both"/>
        <w:rPr>
          <w:rFonts w:asciiTheme="majorBidi" w:hAnsiTheme="majorBidi" w:cstheme="majorBidi"/>
          <w:sz w:val="24"/>
          <w:szCs w:val="24"/>
        </w:rPr>
      </w:pPr>
      <w:r w:rsidRPr="00E33598">
        <w:rPr>
          <w:rFonts w:asciiTheme="majorBidi" w:hAnsiTheme="majorBidi" w:cstheme="majorBidi"/>
          <w:sz w:val="24"/>
          <w:szCs w:val="24"/>
        </w:rPr>
        <w:t>Diode bridge</w:t>
      </w:r>
    </w:p>
    <w:p w:rsidR="00C46AAF" w:rsidRPr="00E33598" w:rsidRDefault="00C46AAF" w:rsidP="00467EA2">
      <w:pPr>
        <w:pStyle w:val="ListParagraph"/>
        <w:bidi w:val="0"/>
        <w:spacing w:before="100" w:beforeAutospacing="1" w:after="100" w:afterAutospacing="1" w:line="360" w:lineRule="auto"/>
        <w:jc w:val="both"/>
        <w:rPr>
          <w:rFonts w:asciiTheme="majorBidi" w:hAnsiTheme="majorBidi" w:cstheme="majorBidi"/>
          <w:sz w:val="24"/>
          <w:szCs w:val="24"/>
        </w:rPr>
      </w:pPr>
      <w:r w:rsidRPr="00E33598">
        <w:rPr>
          <w:rFonts w:asciiTheme="majorBidi" w:hAnsiTheme="majorBidi" w:cstheme="majorBidi"/>
          <w:sz w:val="24"/>
          <w:szCs w:val="24"/>
        </w:rPr>
        <w:t>The mixing stage, in contrast to its prior RF amplifier, is deliberately required to produce the sum and difference between LO and RF (positive aspect).</w:t>
      </w:r>
    </w:p>
    <w:p w:rsidR="00C46AAF" w:rsidRPr="00E33598" w:rsidRDefault="00C46AAF" w:rsidP="00467EA2">
      <w:pPr>
        <w:bidi w:val="0"/>
        <w:spacing w:before="100" w:beforeAutospacing="1" w:after="100" w:afterAutospacing="1" w:line="360" w:lineRule="auto"/>
        <w:jc w:val="both"/>
        <w:rPr>
          <w:rFonts w:asciiTheme="majorBidi" w:eastAsiaTheme="minorEastAsia" w:hAnsiTheme="majorBidi" w:cstheme="majorBidi"/>
          <w:sz w:val="24"/>
          <w:szCs w:val="24"/>
        </w:rPr>
      </w:pPr>
      <w:r w:rsidRPr="00E33598">
        <w:rPr>
          <w:rFonts w:asciiTheme="majorBidi" w:eastAsiaTheme="minorEastAsia" w:hAnsiTheme="majorBidi" w:cstheme="majorBidi"/>
          <w:sz w:val="24"/>
          <w:szCs w:val="24"/>
        </w:rPr>
        <w:t>The IP’s of the RF amplifier disturbs the overall performance of the mixer as they all start to mix with LO inside the bridge, thus turning everything upside down. To explain that, we need to consider the following spectrum of IP’s:</w:t>
      </w:r>
    </w:p>
    <w:p w:rsidR="00C46AAF" w:rsidRPr="00E33598" w:rsidRDefault="00C46AAF" w:rsidP="00E9780F">
      <w:pPr>
        <w:keepNext/>
        <w:bidi w:val="0"/>
        <w:spacing w:before="100" w:beforeAutospacing="1" w:after="100" w:afterAutospacing="1" w:line="360" w:lineRule="auto"/>
        <w:jc w:val="center"/>
        <w:rPr>
          <w:rFonts w:asciiTheme="majorBidi" w:hAnsiTheme="majorBidi" w:cstheme="majorBidi"/>
        </w:rPr>
      </w:pPr>
      <w:r w:rsidRPr="00E33598">
        <w:rPr>
          <w:rFonts w:asciiTheme="majorBidi" w:eastAsiaTheme="minorEastAsia" w:hAnsiTheme="majorBidi" w:cstheme="majorBidi"/>
          <w:noProof/>
          <w:sz w:val="24"/>
          <w:szCs w:val="24"/>
        </w:rPr>
        <w:lastRenderedPageBreak/>
        <w:drawing>
          <wp:inline distT="0" distB="0" distL="0" distR="0" wp14:anchorId="66C0723A" wp14:editId="7FEAFFB2">
            <wp:extent cx="3922890" cy="1466850"/>
            <wp:effectExtent l="0" t="0" r="1905" b="0"/>
            <wp:docPr id="294" name="Picture 294" descr="C:\Users\Elect. Engineering\Desktop\Project\Plots\IP spectru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Elect. Engineering\Desktop\Project\Plots\IP spectrum.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922890" cy="1466850"/>
                    </a:xfrm>
                    <a:prstGeom prst="rect">
                      <a:avLst/>
                    </a:prstGeom>
                    <a:noFill/>
                    <a:ln>
                      <a:noFill/>
                    </a:ln>
                  </pic:spPr>
                </pic:pic>
              </a:graphicData>
            </a:graphic>
          </wp:inline>
        </w:drawing>
      </w:r>
    </w:p>
    <w:p w:rsidR="00C46AAF" w:rsidRPr="00E33598" w:rsidRDefault="00C46AAF" w:rsidP="00467EA2">
      <w:pPr>
        <w:pStyle w:val="Caption"/>
        <w:rPr>
          <w:rFonts w:eastAsiaTheme="minorEastAsia"/>
          <w:sz w:val="24"/>
          <w:szCs w:val="24"/>
        </w:rPr>
      </w:pPr>
      <w:r w:rsidRPr="00E33598">
        <w:t xml:space="preserve">Figure </w:t>
      </w:r>
      <w:r w:rsidR="00984A8E" w:rsidRPr="00E33598">
        <w:t>2.8</w:t>
      </w:r>
      <w:r w:rsidRPr="00E33598">
        <w:t xml:space="preserve"> Spectrum of intermodulation products.</w:t>
      </w:r>
    </w:p>
    <w:p w:rsidR="00C46AAF" w:rsidRPr="00E33598" w:rsidRDefault="00C46AAF" w:rsidP="00467EA2">
      <w:pPr>
        <w:bidi w:val="0"/>
        <w:spacing w:before="100" w:beforeAutospacing="1" w:after="100" w:afterAutospacing="1" w:line="360" w:lineRule="auto"/>
        <w:jc w:val="both"/>
        <w:rPr>
          <w:rFonts w:asciiTheme="majorBidi" w:eastAsiaTheme="minorEastAsia" w:hAnsiTheme="majorBidi" w:cstheme="majorBidi"/>
          <w:sz w:val="24"/>
          <w:szCs w:val="24"/>
        </w:rPr>
      </w:pPr>
      <w:r w:rsidRPr="00E33598">
        <w:rPr>
          <w:rFonts w:asciiTheme="majorBidi" w:eastAsiaTheme="minorEastAsia" w:hAnsiTheme="majorBidi" w:cstheme="majorBidi"/>
          <w:sz w:val="24"/>
          <w:szCs w:val="24"/>
        </w:rPr>
        <w:t xml:space="preserve">In the figure above, we assume that </w:t>
      </w:r>
      <m:oMath>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Theme="majorBidi" w:cstheme="majorBidi"/>
                <w:sz w:val="24"/>
                <w:szCs w:val="24"/>
              </w:rPr>
              <m:t>1</m:t>
            </m:r>
          </m:sub>
        </m:sSub>
      </m:oMath>
      <w:r w:rsidRPr="00E33598">
        <w:rPr>
          <w:rFonts w:asciiTheme="majorBidi" w:eastAsiaTheme="minorEastAsia" w:hAnsiTheme="majorBidi" w:cstheme="majorBidi"/>
          <w:sz w:val="24"/>
          <w:szCs w:val="24"/>
        </w:rPr>
        <w:t xml:space="preserve"> is the desired RF and </w:t>
      </w:r>
      <m:oMath>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Theme="majorBidi" w:cstheme="majorBidi"/>
                <w:sz w:val="24"/>
                <w:szCs w:val="24"/>
              </w:rPr>
              <m:t>2</m:t>
            </m:r>
          </m:sub>
        </m:sSub>
      </m:oMath>
      <w:r w:rsidRPr="00E33598">
        <w:rPr>
          <w:rFonts w:asciiTheme="majorBidi" w:eastAsiaTheme="minorEastAsia" w:hAnsiTheme="majorBidi" w:cstheme="majorBidi"/>
          <w:sz w:val="24"/>
          <w:szCs w:val="24"/>
        </w:rPr>
        <w:t xml:space="preserve"> is an accompanying undesired RF that is strong enough. It is clear that both the 3</w:t>
      </w:r>
      <w:r w:rsidRPr="00E33598">
        <w:rPr>
          <w:rFonts w:asciiTheme="majorBidi" w:eastAsiaTheme="minorEastAsia" w:hAnsiTheme="majorBidi" w:cstheme="majorBidi"/>
          <w:sz w:val="24"/>
          <w:szCs w:val="24"/>
          <w:vertAlign w:val="superscript"/>
        </w:rPr>
        <w:t>rd</w:t>
      </w:r>
      <w:r w:rsidRPr="00E33598">
        <w:rPr>
          <w:rFonts w:asciiTheme="majorBidi" w:eastAsiaTheme="minorEastAsia" w:hAnsiTheme="majorBidi" w:cstheme="majorBidi"/>
          <w:sz w:val="24"/>
          <w:szCs w:val="24"/>
        </w:rPr>
        <w:t xml:space="preserve"> and 5</w:t>
      </w:r>
      <w:r w:rsidRPr="00E33598">
        <w:rPr>
          <w:rFonts w:asciiTheme="majorBidi" w:eastAsiaTheme="minorEastAsia" w:hAnsiTheme="majorBidi" w:cstheme="majorBidi"/>
          <w:sz w:val="24"/>
          <w:szCs w:val="24"/>
          <w:vertAlign w:val="superscript"/>
        </w:rPr>
        <w:t>th</w:t>
      </w:r>
      <w:r w:rsidRPr="00E33598">
        <w:rPr>
          <w:rFonts w:asciiTheme="majorBidi" w:eastAsiaTheme="minorEastAsia" w:hAnsiTheme="majorBidi" w:cstheme="majorBidi"/>
          <w:sz w:val="24"/>
          <w:szCs w:val="24"/>
        </w:rPr>
        <w:t xml:space="preserve"> order IP’s of these two signals are the closest to</w:t>
      </w:r>
      <m:oMath>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Theme="majorBidi" w:cstheme="majorBidi"/>
                <w:sz w:val="24"/>
                <w:szCs w:val="24"/>
              </w:rPr>
              <m:t>1</m:t>
            </m:r>
          </m:sub>
        </m:sSub>
      </m:oMath>
      <w:r w:rsidRPr="00E33598">
        <w:rPr>
          <w:rFonts w:asciiTheme="majorBidi" w:eastAsiaTheme="minorEastAsia" w:hAnsiTheme="majorBidi" w:cstheme="majorBidi"/>
          <w:sz w:val="24"/>
          <w:szCs w:val="24"/>
        </w:rPr>
        <w:t>, while the other order IP’s are far enough that could be filtered out. The problem here is that since these IP’s are very close to</w:t>
      </w:r>
      <m:oMath>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Theme="majorBidi" w:cstheme="majorBidi"/>
                <w:sz w:val="24"/>
                <w:szCs w:val="24"/>
              </w:rPr>
              <m:t>1</m:t>
            </m:r>
          </m:sub>
        </m:sSub>
      </m:oMath>
      <w:r w:rsidRPr="00E33598">
        <w:rPr>
          <w:rFonts w:asciiTheme="majorBidi" w:eastAsiaTheme="minorEastAsia" w:hAnsiTheme="majorBidi" w:cstheme="majorBidi"/>
          <w:sz w:val="24"/>
          <w:szCs w:val="24"/>
        </w:rPr>
        <w:t>, and since they will individually mix with LO and produce their corresponding intermediate frequencies on the mixer output, these produced frequencies will be on the order of the desired IF. Hence, the IF filter is likely to fail suppressing them. The effect of the 5</w:t>
      </w:r>
      <w:r w:rsidRPr="00E33598">
        <w:rPr>
          <w:rFonts w:asciiTheme="majorBidi" w:eastAsiaTheme="minorEastAsia" w:hAnsiTheme="majorBidi" w:cstheme="majorBidi"/>
          <w:sz w:val="24"/>
          <w:szCs w:val="24"/>
          <w:vertAlign w:val="superscript"/>
        </w:rPr>
        <w:t>th</w:t>
      </w:r>
      <w:r w:rsidRPr="00E33598">
        <w:rPr>
          <w:rFonts w:asciiTheme="majorBidi" w:eastAsiaTheme="minorEastAsia" w:hAnsiTheme="majorBidi" w:cstheme="majorBidi"/>
          <w:sz w:val="24"/>
          <w:szCs w:val="24"/>
        </w:rPr>
        <w:t xml:space="preserve"> order IP </w:t>
      </w:r>
      <m:oMath>
        <m:r>
          <w:rPr>
            <w:rFonts w:ascii="Cambria Math" w:eastAsiaTheme="minorEastAsia" w:hAnsiTheme="majorBidi" w:cstheme="majorBidi"/>
            <w:sz w:val="24"/>
            <w:szCs w:val="24"/>
          </w:rPr>
          <m:t>(3</m:t>
        </m:r>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Theme="majorBidi" w:cstheme="majorBidi"/>
                <w:sz w:val="24"/>
                <w:szCs w:val="24"/>
              </w:rPr>
              <m:t>1</m:t>
            </m:r>
          </m:sub>
        </m:sSub>
        <m:r>
          <w:rPr>
            <w:rFonts w:asciiTheme="majorBidi" w:eastAsiaTheme="minorEastAsia" w:hAnsiTheme="majorBidi" w:cstheme="majorBidi"/>
            <w:sz w:val="24"/>
            <w:szCs w:val="24"/>
          </w:rPr>
          <m:t>-</m:t>
        </m:r>
        <m:r>
          <w:rPr>
            <w:rFonts w:ascii="Cambria Math" w:eastAsiaTheme="minorEastAsia" w:hAnsiTheme="majorBidi" w:cstheme="majorBidi"/>
            <w:sz w:val="24"/>
            <w:szCs w:val="24"/>
          </w:rPr>
          <m:t>2</m:t>
        </m:r>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Theme="majorBidi" w:cstheme="majorBidi"/>
                <w:sz w:val="24"/>
                <w:szCs w:val="24"/>
              </w:rPr>
              <m:t>2</m:t>
            </m:r>
          </m:sub>
        </m:sSub>
        <m:r>
          <w:rPr>
            <w:rFonts w:ascii="Cambria Math" w:eastAsiaTheme="minorEastAsia" w:hAnsiTheme="majorBidi" w:cstheme="majorBidi"/>
            <w:sz w:val="24"/>
            <w:szCs w:val="24"/>
          </w:rPr>
          <m:t>)</m:t>
        </m:r>
      </m:oMath>
      <w:r w:rsidRPr="00E33598">
        <w:rPr>
          <w:rFonts w:asciiTheme="majorBidi" w:eastAsiaTheme="minorEastAsia" w:hAnsiTheme="majorBidi" w:cstheme="majorBidi"/>
          <w:sz w:val="24"/>
          <w:szCs w:val="24"/>
        </w:rPr>
        <w:t xml:space="preserve"> could be neglected as its amplitude is most likely below the noise level, leaving the 3</w:t>
      </w:r>
      <w:r w:rsidRPr="00E33598">
        <w:rPr>
          <w:rFonts w:asciiTheme="majorBidi" w:eastAsiaTheme="minorEastAsia" w:hAnsiTheme="majorBidi" w:cstheme="majorBidi"/>
          <w:sz w:val="24"/>
          <w:szCs w:val="24"/>
          <w:vertAlign w:val="superscript"/>
        </w:rPr>
        <w:t>rd</w:t>
      </w:r>
      <w:r w:rsidRPr="00E33598">
        <w:rPr>
          <w:rFonts w:asciiTheme="majorBidi" w:eastAsiaTheme="minorEastAsia" w:hAnsiTheme="majorBidi" w:cstheme="majorBidi"/>
          <w:sz w:val="24"/>
          <w:szCs w:val="24"/>
        </w:rPr>
        <w:t xml:space="preserve"> order IP as the major and most dangerous one.</w:t>
      </w:r>
    </w:p>
    <w:p w:rsidR="00C46AAF" w:rsidRPr="00E33598" w:rsidRDefault="00C46AAF" w:rsidP="00467EA2">
      <w:pPr>
        <w:bidi w:val="0"/>
        <w:spacing w:before="100" w:beforeAutospacing="1" w:after="100" w:afterAutospacing="1" w:line="360" w:lineRule="auto"/>
        <w:jc w:val="both"/>
        <w:rPr>
          <w:rFonts w:asciiTheme="majorBidi" w:eastAsiaTheme="minorEastAsia" w:hAnsiTheme="majorBidi" w:cstheme="majorBidi"/>
          <w:sz w:val="24"/>
          <w:szCs w:val="24"/>
        </w:rPr>
      </w:pPr>
      <w:r w:rsidRPr="00E33598">
        <w:rPr>
          <w:rFonts w:asciiTheme="majorBidi" w:eastAsiaTheme="minorEastAsia" w:hAnsiTheme="majorBidi" w:cstheme="majorBidi"/>
          <w:sz w:val="24"/>
          <w:szCs w:val="24"/>
        </w:rPr>
        <w:t>Since the amplitude of the n</w:t>
      </w:r>
      <w:r w:rsidRPr="00E33598">
        <w:rPr>
          <w:rFonts w:asciiTheme="majorBidi" w:eastAsiaTheme="minorEastAsia" w:hAnsiTheme="majorBidi" w:cstheme="majorBidi"/>
          <w:sz w:val="24"/>
          <w:szCs w:val="24"/>
          <w:vertAlign w:val="superscript"/>
        </w:rPr>
        <w:t>th</w:t>
      </w:r>
      <w:r w:rsidRPr="00E33598">
        <w:rPr>
          <w:rFonts w:asciiTheme="majorBidi" w:eastAsiaTheme="minorEastAsia" w:hAnsiTheme="majorBidi" w:cstheme="majorBidi"/>
          <w:sz w:val="24"/>
          <w:szCs w:val="24"/>
        </w:rPr>
        <w:t xml:space="preserve"> harmonic of any signal is usually (but not exactly) inversely proportional to ‘n’, and since all of</w:t>
      </w:r>
      <m:oMath>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Theme="majorBidi" w:cstheme="majorBidi"/>
                <w:sz w:val="24"/>
                <w:szCs w:val="24"/>
              </w:rPr>
              <m:t>1</m:t>
            </m:r>
          </m:sub>
        </m:sSub>
      </m:oMath>
      <w:proofErr w:type="gramStart"/>
      <w:r w:rsidRPr="00E33598">
        <w:rPr>
          <w:rFonts w:asciiTheme="majorBidi" w:eastAsiaTheme="minorEastAsia" w:hAnsiTheme="majorBidi" w:cstheme="majorBidi"/>
          <w:sz w:val="24"/>
          <w:szCs w:val="24"/>
        </w:rPr>
        <w:t xml:space="preserve">, </w:t>
      </w:r>
      <w:proofErr w:type="gramEnd"/>
      <m:oMath>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Theme="majorBidi" w:cstheme="majorBidi"/>
                <w:sz w:val="24"/>
                <w:szCs w:val="24"/>
              </w:rPr>
              <m:t>2</m:t>
            </m:r>
          </m:sub>
        </m:sSub>
      </m:oMath>
      <w:r w:rsidRPr="00E33598">
        <w:rPr>
          <w:rFonts w:asciiTheme="majorBidi" w:eastAsiaTheme="minorEastAsia" w:hAnsiTheme="majorBidi" w:cstheme="majorBidi"/>
          <w:sz w:val="24"/>
          <w:szCs w:val="24"/>
        </w:rPr>
        <w:t>, and their IP’s will saturate to the max dc level of the amplifier, then compared to the desired signal gain, the gain of the 2</w:t>
      </w:r>
      <w:r w:rsidRPr="00E33598">
        <w:rPr>
          <w:rFonts w:asciiTheme="majorBidi" w:eastAsiaTheme="minorEastAsia" w:hAnsiTheme="majorBidi" w:cstheme="majorBidi"/>
          <w:sz w:val="24"/>
          <w:szCs w:val="24"/>
          <w:vertAlign w:val="superscript"/>
        </w:rPr>
        <w:t>nd</w:t>
      </w:r>
      <w:r w:rsidRPr="00E33598">
        <w:rPr>
          <w:rFonts w:asciiTheme="majorBidi" w:eastAsiaTheme="minorEastAsia" w:hAnsiTheme="majorBidi" w:cstheme="majorBidi"/>
          <w:sz w:val="24"/>
          <w:szCs w:val="24"/>
        </w:rPr>
        <w:t xml:space="preserve"> order IP is square and the gain of the 3</w:t>
      </w:r>
      <w:r w:rsidRPr="00E33598">
        <w:rPr>
          <w:rFonts w:asciiTheme="majorBidi" w:eastAsiaTheme="minorEastAsia" w:hAnsiTheme="majorBidi" w:cstheme="majorBidi"/>
          <w:sz w:val="24"/>
          <w:szCs w:val="24"/>
          <w:vertAlign w:val="superscript"/>
        </w:rPr>
        <w:t>rd</w:t>
      </w:r>
      <w:r w:rsidRPr="00E33598">
        <w:rPr>
          <w:rFonts w:asciiTheme="majorBidi" w:eastAsiaTheme="minorEastAsia" w:hAnsiTheme="majorBidi" w:cstheme="majorBidi"/>
          <w:sz w:val="24"/>
          <w:szCs w:val="24"/>
        </w:rPr>
        <w:t xml:space="preserve"> order IP is cubic, and so forth. In dB, this corresponds to 2dB and 3dB excess, respectively, for every 1dB gain of the RF signal. According to so, the premixing amplifier gain could be drawn as follows:</w:t>
      </w:r>
    </w:p>
    <w:p w:rsidR="00C46AAF" w:rsidRPr="00E33598" w:rsidRDefault="00C46AAF" w:rsidP="00E9780F">
      <w:pPr>
        <w:bidi w:val="0"/>
        <w:spacing w:before="100" w:beforeAutospacing="1" w:after="100" w:afterAutospacing="1" w:line="360" w:lineRule="auto"/>
        <w:jc w:val="center"/>
        <w:rPr>
          <w:rFonts w:asciiTheme="majorBidi" w:eastAsiaTheme="minorEastAsia" w:hAnsiTheme="majorBidi" w:cstheme="majorBidi"/>
          <w:sz w:val="24"/>
          <w:szCs w:val="24"/>
        </w:rPr>
      </w:pPr>
      <w:r w:rsidRPr="00E33598">
        <w:rPr>
          <w:rFonts w:asciiTheme="majorBidi" w:eastAsiaTheme="minorEastAsia" w:hAnsiTheme="majorBidi" w:cstheme="majorBidi"/>
          <w:noProof/>
          <w:sz w:val="24"/>
          <w:szCs w:val="24"/>
        </w:rPr>
        <w:lastRenderedPageBreak/>
        <w:drawing>
          <wp:inline distT="0" distB="0" distL="0" distR="0" wp14:anchorId="32556F95" wp14:editId="12A684CB">
            <wp:extent cx="3819525" cy="2800350"/>
            <wp:effectExtent l="0" t="0" r="9525" b="0"/>
            <wp:docPr id="15" name="Picture 15" descr="C:\Users\Elect. Engineering\Desktop\Project\Plots\TOI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Elect. Engineering\Desktop\Project\Plots\TOIP.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819525" cy="2800350"/>
                    </a:xfrm>
                    <a:prstGeom prst="rect">
                      <a:avLst/>
                    </a:prstGeom>
                    <a:noFill/>
                    <a:ln>
                      <a:noFill/>
                    </a:ln>
                  </pic:spPr>
                </pic:pic>
              </a:graphicData>
            </a:graphic>
          </wp:inline>
        </w:drawing>
      </w:r>
    </w:p>
    <w:p w:rsidR="00E54CF3" w:rsidRPr="00E54CF3" w:rsidRDefault="00E54CF3" w:rsidP="00E9780F">
      <w:pPr>
        <w:bidi w:val="0"/>
        <w:spacing w:before="100" w:beforeAutospacing="1" w:after="100" w:afterAutospacing="1" w:line="360" w:lineRule="auto"/>
        <w:jc w:val="center"/>
        <w:rPr>
          <w:rFonts w:asciiTheme="majorBidi" w:eastAsiaTheme="minorEastAsia" w:hAnsiTheme="majorBidi" w:cstheme="majorBidi"/>
          <w:color w:val="1F497D" w:themeColor="text2"/>
        </w:rPr>
      </w:pPr>
      <w:r w:rsidRPr="00E54CF3">
        <w:rPr>
          <w:rFonts w:asciiTheme="majorBidi" w:eastAsiaTheme="minorEastAsia" w:hAnsiTheme="majorBidi" w:cstheme="majorBidi"/>
          <w:color w:val="1F497D" w:themeColor="text2"/>
        </w:rPr>
        <w:t>Figure 2.9: Gain of IP orders</w:t>
      </w:r>
    </w:p>
    <w:p w:rsidR="00C46AAF" w:rsidRPr="00E33598" w:rsidRDefault="00C46AAF" w:rsidP="00467EA2">
      <w:pPr>
        <w:bidi w:val="0"/>
        <w:spacing w:before="100" w:beforeAutospacing="1" w:after="100" w:afterAutospacing="1" w:line="360" w:lineRule="auto"/>
        <w:jc w:val="both"/>
        <w:rPr>
          <w:rFonts w:asciiTheme="majorBidi" w:eastAsiaTheme="minorEastAsia" w:hAnsiTheme="majorBidi" w:cstheme="majorBidi"/>
          <w:sz w:val="24"/>
          <w:szCs w:val="24"/>
        </w:rPr>
      </w:pPr>
      <w:r w:rsidRPr="00E33598">
        <w:rPr>
          <w:rFonts w:asciiTheme="majorBidi" w:eastAsiaTheme="minorEastAsia" w:hAnsiTheme="majorBidi" w:cstheme="majorBidi"/>
          <w:sz w:val="24"/>
          <w:szCs w:val="24"/>
        </w:rPr>
        <w:t>In the above figure, the first order gain represents the desired RF signal gain, while the third order gain represents the 3</w:t>
      </w:r>
      <w:r w:rsidRPr="00E33598">
        <w:rPr>
          <w:rFonts w:asciiTheme="majorBidi" w:eastAsiaTheme="minorEastAsia" w:hAnsiTheme="majorBidi" w:cstheme="majorBidi"/>
          <w:sz w:val="24"/>
          <w:szCs w:val="24"/>
          <w:vertAlign w:val="superscript"/>
        </w:rPr>
        <w:t>rd</w:t>
      </w:r>
      <w:r w:rsidRPr="00E33598">
        <w:rPr>
          <w:rFonts w:asciiTheme="majorBidi" w:eastAsiaTheme="minorEastAsia" w:hAnsiTheme="majorBidi" w:cstheme="majorBidi"/>
          <w:sz w:val="24"/>
          <w:szCs w:val="24"/>
        </w:rPr>
        <w:t xml:space="preserve"> order IP’s gain. In this figure, two important points are under interest as they represent a measure for the amplifier linearity, and hence, the mixer performance:</w:t>
      </w:r>
    </w:p>
    <w:p w:rsidR="00C46AAF" w:rsidRPr="00E33598" w:rsidRDefault="00C46AAF" w:rsidP="00467EA2">
      <w:pPr>
        <w:pStyle w:val="ListParagraph"/>
        <w:numPr>
          <w:ilvl w:val="0"/>
          <w:numId w:val="6"/>
        </w:numPr>
        <w:bidi w:val="0"/>
        <w:spacing w:before="100" w:beforeAutospacing="1" w:after="100" w:afterAutospacing="1" w:line="360" w:lineRule="auto"/>
        <w:jc w:val="both"/>
        <w:rPr>
          <w:rFonts w:asciiTheme="majorBidi" w:hAnsiTheme="majorBidi" w:cstheme="majorBidi"/>
          <w:sz w:val="24"/>
          <w:szCs w:val="24"/>
        </w:rPr>
      </w:pPr>
      <w:r w:rsidRPr="00E33598">
        <w:rPr>
          <w:rFonts w:asciiTheme="majorBidi" w:hAnsiTheme="majorBidi" w:cstheme="majorBidi"/>
          <w:sz w:val="24"/>
          <w:szCs w:val="24"/>
        </w:rPr>
        <w:t>The Third Order Intercept Point (IP3)</w:t>
      </w:r>
    </w:p>
    <w:p w:rsidR="00C46AAF" w:rsidRPr="00E33598" w:rsidRDefault="00C46AAF" w:rsidP="00467EA2">
      <w:pPr>
        <w:pStyle w:val="ListParagraph"/>
        <w:bidi w:val="0"/>
        <w:spacing w:before="100" w:beforeAutospacing="1" w:after="100" w:afterAutospacing="1" w:line="360" w:lineRule="auto"/>
        <w:jc w:val="both"/>
        <w:rPr>
          <w:rFonts w:asciiTheme="majorBidi" w:hAnsiTheme="majorBidi" w:cstheme="majorBidi"/>
          <w:sz w:val="24"/>
          <w:szCs w:val="24"/>
        </w:rPr>
      </w:pPr>
      <w:r w:rsidRPr="00E33598">
        <w:rPr>
          <w:rFonts w:asciiTheme="majorBidi" w:hAnsiTheme="majorBidi" w:cstheme="majorBidi"/>
          <w:sz w:val="24"/>
          <w:szCs w:val="24"/>
        </w:rPr>
        <w:t>The TOIP is the intersection point of the extensions of the two linear curves. Though it is pure imaginary (since both curves saturate earlier), its value still a good measure for the amplifier linearity. This is because the farther OIP3, the wider is the linear region of the amplifier before the 3</w:t>
      </w:r>
      <w:r w:rsidRPr="00E33598">
        <w:rPr>
          <w:rFonts w:asciiTheme="majorBidi" w:hAnsiTheme="majorBidi" w:cstheme="majorBidi"/>
          <w:sz w:val="24"/>
          <w:szCs w:val="24"/>
          <w:vertAlign w:val="superscript"/>
        </w:rPr>
        <w:t>rd</w:t>
      </w:r>
      <w:r w:rsidRPr="00E33598">
        <w:rPr>
          <w:rFonts w:asciiTheme="majorBidi" w:hAnsiTheme="majorBidi" w:cstheme="majorBidi"/>
          <w:sz w:val="24"/>
          <w:szCs w:val="24"/>
        </w:rPr>
        <w:t xml:space="preserve"> order IP’s become more significant. Note that someone we may use IIP3 instead of IP3.</w:t>
      </w:r>
    </w:p>
    <w:p w:rsidR="00C46AAF" w:rsidRPr="00E33598" w:rsidRDefault="00C46AAF" w:rsidP="00467EA2">
      <w:pPr>
        <w:pStyle w:val="ListParagraph"/>
        <w:numPr>
          <w:ilvl w:val="0"/>
          <w:numId w:val="6"/>
        </w:numPr>
        <w:bidi w:val="0"/>
        <w:spacing w:before="100" w:beforeAutospacing="1" w:after="100" w:afterAutospacing="1" w:line="360" w:lineRule="auto"/>
        <w:jc w:val="both"/>
        <w:rPr>
          <w:rFonts w:asciiTheme="majorBidi" w:hAnsiTheme="majorBidi" w:cstheme="majorBidi"/>
          <w:sz w:val="24"/>
          <w:szCs w:val="24"/>
        </w:rPr>
      </w:pPr>
      <w:r w:rsidRPr="00E33598">
        <w:rPr>
          <w:rFonts w:asciiTheme="majorBidi" w:hAnsiTheme="majorBidi" w:cstheme="majorBidi"/>
          <w:sz w:val="24"/>
          <w:szCs w:val="24"/>
        </w:rPr>
        <w:t>The 1dB Compression Point (P1dB)</w:t>
      </w:r>
    </w:p>
    <w:p w:rsidR="00C46AAF" w:rsidRPr="00E33598" w:rsidRDefault="00C46AAF" w:rsidP="00467EA2">
      <w:pPr>
        <w:pStyle w:val="ListParagraph"/>
        <w:bidi w:val="0"/>
        <w:spacing w:before="100" w:beforeAutospacing="1" w:after="100" w:afterAutospacing="1" w:line="360" w:lineRule="auto"/>
        <w:jc w:val="both"/>
        <w:rPr>
          <w:rFonts w:asciiTheme="majorBidi" w:hAnsiTheme="majorBidi" w:cstheme="majorBidi"/>
          <w:sz w:val="24"/>
          <w:szCs w:val="24"/>
        </w:rPr>
      </w:pPr>
      <w:r w:rsidRPr="00E33598">
        <w:rPr>
          <w:rFonts w:asciiTheme="majorBidi" w:hAnsiTheme="majorBidi" w:cstheme="majorBidi"/>
          <w:sz w:val="24"/>
          <w:szCs w:val="24"/>
        </w:rPr>
        <w:t>The 1dB compression is the input voltage value after which the slope of the linear curve drops by 1dB. After this point, the curve starts to compress and the amplifier enters the saturation region. As mentioned earlier, the mixer amplifiers should operate in their linear regions, and hence, the P1dB represents the max allowable input before the amplifier saturates and starts to produce IP’s.</w:t>
      </w:r>
    </w:p>
    <w:p w:rsidR="00C46AAF" w:rsidRPr="00E33598" w:rsidRDefault="00C46AAF" w:rsidP="00467EA2">
      <w:pPr>
        <w:bidi w:val="0"/>
        <w:spacing w:before="100" w:beforeAutospacing="1" w:after="100" w:afterAutospacing="1" w:line="360" w:lineRule="auto"/>
        <w:jc w:val="both"/>
        <w:rPr>
          <w:rFonts w:asciiTheme="majorBidi" w:eastAsiaTheme="minorEastAsia" w:hAnsiTheme="majorBidi" w:cstheme="majorBidi"/>
          <w:sz w:val="24"/>
          <w:szCs w:val="24"/>
        </w:rPr>
      </w:pPr>
      <w:r w:rsidRPr="00E33598">
        <w:rPr>
          <w:rFonts w:asciiTheme="majorBidi" w:eastAsiaTheme="minorEastAsia" w:hAnsiTheme="majorBidi" w:cstheme="majorBidi"/>
          <w:sz w:val="24"/>
          <w:szCs w:val="24"/>
        </w:rPr>
        <w:lastRenderedPageBreak/>
        <w:t>The 3</w:t>
      </w:r>
      <w:r w:rsidRPr="00E33598">
        <w:rPr>
          <w:rFonts w:asciiTheme="majorBidi" w:eastAsiaTheme="minorEastAsia" w:hAnsiTheme="majorBidi" w:cstheme="majorBidi"/>
          <w:sz w:val="24"/>
          <w:szCs w:val="24"/>
          <w:vertAlign w:val="superscript"/>
        </w:rPr>
        <w:t>rd</w:t>
      </w:r>
      <w:r w:rsidRPr="00E33598">
        <w:rPr>
          <w:rFonts w:asciiTheme="majorBidi" w:eastAsiaTheme="minorEastAsia" w:hAnsiTheme="majorBidi" w:cstheme="majorBidi"/>
          <w:sz w:val="24"/>
          <w:szCs w:val="24"/>
        </w:rPr>
        <w:t xml:space="preserve"> order intercept point of a mixer could be found experimentally as follows: Two signals of the same power </w:t>
      </w:r>
      <m:oMath>
        <m:r>
          <w:rPr>
            <w:rFonts w:ascii="Cambria Math" w:eastAsiaTheme="minorEastAsia" w:hAnsiTheme="majorBidi" w:cstheme="majorBidi"/>
            <w:sz w:val="24"/>
            <w:szCs w:val="24"/>
          </w:rPr>
          <m:t>(</m:t>
        </m:r>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P</m:t>
            </m:r>
          </m:e>
          <m:sub>
            <m:r>
              <w:rPr>
                <w:rFonts w:ascii="Cambria Math" w:eastAsiaTheme="minorEastAsia" w:hAnsi="Cambria Math" w:cstheme="majorBidi"/>
                <w:sz w:val="24"/>
                <w:szCs w:val="24"/>
              </w:rPr>
              <m:t>A</m:t>
            </m:r>
          </m:sub>
        </m:sSub>
        <m:r>
          <w:rPr>
            <w:rFonts w:ascii="Cambria Math" w:eastAsiaTheme="minorEastAsia" w:hAnsiTheme="majorBidi" w:cstheme="majorBidi"/>
            <w:sz w:val="24"/>
            <w:szCs w:val="24"/>
          </w:rPr>
          <m:t>)</m:t>
        </m:r>
      </m:oMath>
      <w:r w:rsidRPr="00E33598">
        <w:rPr>
          <w:rFonts w:asciiTheme="majorBidi" w:eastAsiaTheme="minorEastAsia" w:hAnsiTheme="majorBidi" w:cstheme="majorBidi"/>
          <w:sz w:val="24"/>
          <w:szCs w:val="24"/>
        </w:rPr>
        <w:t xml:space="preserve"> are buffered to the RF port, and then a spectrum analyzer is used to find out the power level of the 3</w:t>
      </w:r>
      <w:r w:rsidRPr="00E33598">
        <w:rPr>
          <w:rFonts w:asciiTheme="majorBidi" w:eastAsiaTheme="minorEastAsia" w:hAnsiTheme="majorBidi" w:cstheme="majorBidi"/>
          <w:sz w:val="24"/>
          <w:szCs w:val="24"/>
          <w:vertAlign w:val="superscript"/>
        </w:rPr>
        <w:t>rd</w:t>
      </w:r>
      <w:r w:rsidRPr="00E33598">
        <w:rPr>
          <w:rFonts w:asciiTheme="majorBidi" w:eastAsiaTheme="minorEastAsia" w:hAnsiTheme="majorBidi" w:cstheme="majorBidi"/>
          <w:sz w:val="24"/>
          <w:szCs w:val="24"/>
        </w:rPr>
        <w:t xml:space="preserve"> order IP</w:t>
      </w:r>
      <m:oMath>
        <m:r>
          <w:rPr>
            <w:rFonts w:ascii="Cambria Math" w:eastAsiaTheme="minorEastAsia" w:hAnsiTheme="majorBidi" w:cstheme="majorBidi"/>
            <w:sz w:val="24"/>
            <w:szCs w:val="24"/>
          </w:rPr>
          <m:t>(</m:t>
        </m:r>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P</m:t>
            </m:r>
          </m:e>
          <m:sub>
            <m:r>
              <w:rPr>
                <w:rFonts w:ascii="Cambria Math" w:eastAsiaTheme="minorEastAsia" w:hAnsiTheme="majorBidi" w:cstheme="majorBidi"/>
                <w:sz w:val="24"/>
                <w:szCs w:val="24"/>
              </w:rPr>
              <m:t>3</m:t>
            </m:r>
          </m:sub>
        </m:sSub>
        <m:r>
          <w:rPr>
            <w:rFonts w:ascii="Cambria Math" w:eastAsiaTheme="minorEastAsia" w:hAnsiTheme="majorBidi" w:cstheme="majorBidi"/>
            <w:sz w:val="24"/>
            <w:szCs w:val="24"/>
          </w:rPr>
          <m:t>)</m:t>
        </m:r>
      </m:oMath>
      <w:r w:rsidRPr="00E33598">
        <w:rPr>
          <w:rFonts w:asciiTheme="majorBidi" w:eastAsiaTheme="minorEastAsia" w:hAnsiTheme="majorBidi" w:cstheme="majorBidi"/>
          <w:sz w:val="24"/>
          <w:szCs w:val="24"/>
        </w:rPr>
        <w:t>. After so, the value of OIP3 could be calculated by the formula: (Carr, RF Components and Circuits, 2002)</w:t>
      </w:r>
    </w:p>
    <w:p w:rsidR="00C46AAF" w:rsidRPr="009E075F" w:rsidRDefault="00461000" w:rsidP="00467EA2">
      <w:pPr>
        <w:bidi w:val="0"/>
        <w:spacing w:before="100" w:beforeAutospacing="1" w:after="100" w:afterAutospacing="1" w:line="360" w:lineRule="auto"/>
        <w:ind w:left="2160" w:firstLine="720"/>
        <w:jc w:val="both"/>
        <w:rPr>
          <w:rFonts w:asciiTheme="majorBidi" w:eastAsiaTheme="minorEastAsia" w:hAnsiTheme="majorBidi" w:cstheme="majorBidi"/>
          <w:sz w:val="24"/>
          <w:szCs w:val="24"/>
          <w:rtl/>
          <w:lang w:bidi="ar-JO"/>
        </w:rPr>
      </w:pPr>
      <m:oMathPara>
        <m:oMathParaPr>
          <m:jc m:val="left"/>
        </m:oMathParaPr>
        <m:oMath>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OIP</m:t>
              </m:r>
            </m:e>
            <m:sub>
              <m:r>
                <w:rPr>
                  <w:rFonts w:ascii="Cambria Math" w:eastAsiaTheme="minorEastAsia" w:hAnsiTheme="majorBidi" w:cstheme="majorBidi"/>
                  <w:sz w:val="24"/>
                  <w:szCs w:val="24"/>
                </w:rPr>
                <m:t>3</m:t>
              </m:r>
            </m:sub>
          </m:sSub>
          <m:r>
            <w:rPr>
              <w:rFonts w:ascii="Cambria Math" w:eastAsiaTheme="minorEastAsia" w:hAnsiTheme="majorBidi" w:cstheme="majorBidi"/>
              <w:sz w:val="24"/>
              <w:szCs w:val="24"/>
            </w:rPr>
            <m:t>=</m:t>
          </m:r>
          <m:f>
            <m:fPr>
              <m:ctrlPr>
                <w:rPr>
                  <w:rFonts w:ascii="Cambria Math" w:eastAsiaTheme="minorEastAsia" w:hAnsiTheme="majorBidi" w:cstheme="majorBidi"/>
                  <w:i/>
                  <w:sz w:val="24"/>
                  <w:szCs w:val="24"/>
                </w:rPr>
              </m:ctrlPr>
            </m:fPr>
            <m:num>
              <m:r>
                <w:rPr>
                  <w:rFonts w:ascii="Cambria Math" w:eastAsiaTheme="minorEastAsia" w:hAnsiTheme="majorBidi" w:cstheme="majorBidi"/>
                  <w:sz w:val="24"/>
                  <w:szCs w:val="24"/>
                </w:rPr>
                <m:t>3</m:t>
              </m:r>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P</m:t>
                  </m:r>
                </m:e>
                <m:sub>
                  <m:r>
                    <w:rPr>
                      <w:rFonts w:ascii="Cambria Math" w:eastAsiaTheme="minorEastAsia" w:hAnsi="Cambria Math" w:cstheme="majorBidi"/>
                      <w:sz w:val="24"/>
                      <w:szCs w:val="24"/>
                    </w:rPr>
                    <m:t>A</m:t>
                  </m:r>
                </m:sub>
              </m:sSub>
              <m:r>
                <w:rPr>
                  <w:rFonts w:asciiTheme="majorBidi" w:eastAsiaTheme="minorEastAsia" w:hAnsiTheme="majorBidi" w:cstheme="majorBidi"/>
                  <w:sz w:val="24"/>
                  <w:szCs w:val="24"/>
                </w:rPr>
                <m:t>-</m:t>
              </m:r>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P</m:t>
                  </m:r>
                </m:e>
                <m:sub>
                  <m:r>
                    <w:rPr>
                      <w:rFonts w:ascii="Cambria Math" w:eastAsiaTheme="minorEastAsia" w:hAnsiTheme="majorBidi" w:cstheme="majorBidi"/>
                      <w:sz w:val="24"/>
                      <w:szCs w:val="24"/>
                    </w:rPr>
                    <m:t>3</m:t>
                  </m:r>
                </m:sub>
              </m:sSub>
            </m:num>
            <m:den>
              <m:r>
                <w:rPr>
                  <w:rFonts w:ascii="Cambria Math" w:eastAsiaTheme="minorEastAsia" w:hAnsiTheme="majorBidi" w:cstheme="majorBidi"/>
                  <w:sz w:val="24"/>
                  <w:szCs w:val="24"/>
                </w:rPr>
                <m:t>3</m:t>
              </m:r>
              <m:r>
                <w:rPr>
                  <w:rFonts w:ascii="Cambria Math" w:eastAsiaTheme="minorEastAsia" w:hAnsiTheme="majorBidi" w:cstheme="majorBidi"/>
                  <w:sz w:val="24"/>
                  <w:szCs w:val="24"/>
                </w:rPr>
                <m:t>-</m:t>
              </m:r>
              <m:r>
                <w:rPr>
                  <w:rFonts w:ascii="Cambria Math" w:eastAsiaTheme="minorEastAsia" w:hAnsiTheme="majorBidi" w:cstheme="majorBidi"/>
                  <w:sz w:val="24"/>
                  <w:szCs w:val="24"/>
                </w:rPr>
                <m:t>1</m:t>
              </m:r>
            </m:den>
          </m:f>
        </m:oMath>
      </m:oMathPara>
    </w:p>
    <w:p w:rsidR="00C46AAF" w:rsidRDefault="00C46AAF" w:rsidP="00467EA2">
      <w:pPr>
        <w:bidi w:val="0"/>
        <w:spacing w:before="100" w:beforeAutospacing="1" w:after="100" w:afterAutospacing="1" w:line="360" w:lineRule="auto"/>
        <w:jc w:val="both"/>
        <w:rPr>
          <w:rFonts w:asciiTheme="majorBidi" w:eastAsiaTheme="minorEastAsia" w:hAnsiTheme="majorBidi" w:cstheme="majorBidi"/>
          <w:sz w:val="24"/>
          <w:szCs w:val="24"/>
        </w:rPr>
      </w:pPr>
      <w:r w:rsidRPr="00E33598">
        <w:rPr>
          <w:rFonts w:asciiTheme="majorBidi" w:eastAsiaTheme="minorEastAsia" w:hAnsiTheme="majorBidi" w:cstheme="majorBidi"/>
          <w:sz w:val="24"/>
          <w:szCs w:val="24"/>
        </w:rPr>
        <w:t>To summarize, a better performance of the mixer is achieved if the IP3 and P1dB values of the mixer are high as possible. The problem of producing intermodulation products by any stage within the mixer is called the intermodulation distortion (IMD). The IMD comes to exist if the input of the mixer amplifiers exceeds the P1dB.</w:t>
      </w:r>
    </w:p>
    <w:p w:rsidR="009E075F" w:rsidRPr="00E33598" w:rsidRDefault="009E075F" w:rsidP="00467EA2">
      <w:pPr>
        <w:bidi w:val="0"/>
        <w:spacing w:before="100" w:beforeAutospacing="1" w:after="100" w:afterAutospacing="1" w:line="360" w:lineRule="auto"/>
        <w:jc w:val="both"/>
        <w:rPr>
          <w:rFonts w:asciiTheme="majorBidi" w:eastAsiaTheme="minorEastAsia" w:hAnsiTheme="majorBidi" w:cstheme="majorBidi"/>
          <w:sz w:val="24"/>
          <w:szCs w:val="24"/>
        </w:rPr>
      </w:pPr>
    </w:p>
    <w:p w:rsidR="00C46AAF" w:rsidRPr="00E33598" w:rsidRDefault="00C46AAF" w:rsidP="00467EA2">
      <w:pPr>
        <w:bidi w:val="0"/>
        <w:spacing w:before="100" w:beforeAutospacing="1" w:after="100" w:afterAutospacing="1" w:line="360" w:lineRule="auto"/>
        <w:jc w:val="both"/>
        <w:rPr>
          <w:rFonts w:asciiTheme="majorBidi" w:eastAsiaTheme="minorEastAsia" w:hAnsiTheme="majorBidi" w:cstheme="majorBidi"/>
          <w:b/>
          <w:bCs/>
          <w:color w:val="548DD4" w:themeColor="text2" w:themeTint="99"/>
          <w:sz w:val="28"/>
          <w:szCs w:val="28"/>
        </w:rPr>
      </w:pPr>
      <w:r w:rsidRPr="00E33598">
        <w:rPr>
          <w:rFonts w:asciiTheme="majorBidi" w:eastAsiaTheme="minorEastAsia" w:hAnsiTheme="majorBidi" w:cstheme="majorBidi"/>
          <w:b/>
          <w:bCs/>
          <w:color w:val="548DD4" w:themeColor="text2" w:themeTint="99"/>
          <w:sz w:val="28"/>
          <w:szCs w:val="28"/>
        </w:rPr>
        <w:t>2.2.2.4 The Image Problem</w:t>
      </w:r>
    </w:p>
    <w:p w:rsidR="00C46AAF" w:rsidRPr="00E33598" w:rsidRDefault="00C46AAF" w:rsidP="00467EA2">
      <w:pPr>
        <w:bidi w:val="0"/>
        <w:spacing w:before="100" w:beforeAutospacing="1" w:after="100" w:afterAutospacing="1" w:line="360" w:lineRule="auto"/>
        <w:jc w:val="both"/>
        <w:rPr>
          <w:rFonts w:asciiTheme="majorBidi" w:eastAsiaTheme="minorEastAsia" w:hAnsiTheme="majorBidi" w:cstheme="majorBidi"/>
          <w:sz w:val="24"/>
          <w:szCs w:val="24"/>
        </w:rPr>
      </w:pPr>
      <w:r w:rsidRPr="00E33598">
        <w:rPr>
          <w:rFonts w:asciiTheme="majorBidi" w:eastAsiaTheme="minorEastAsia" w:hAnsiTheme="majorBidi" w:cstheme="majorBidi"/>
          <w:sz w:val="24"/>
          <w:szCs w:val="24"/>
        </w:rPr>
        <w:t>As the main mission of the mixing circuit is to translate the incoming RF signal to the intermediate range IF, a problem may occur if another signal ‘image’ had satisfied the condition of IF. The following figure describes the idea:</w:t>
      </w:r>
    </w:p>
    <w:p w:rsidR="00C46AAF" w:rsidRPr="00E33598" w:rsidRDefault="00C46AAF" w:rsidP="00467EA2">
      <w:pPr>
        <w:keepNext/>
        <w:bidi w:val="0"/>
        <w:spacing w:before="100" w:beforeAutospacing="1" w:after="100" w:afterAutospacing="1" w:line="360" w:lineRule="auto"/>
        <w:jc w:val="both"/>
        <w:rPr>
          <w:rFonts w:asciiTheme="majorBidi" w:hAnsiTheme="majorBidi" w:cstheme="majorBidi"/>
        </w:rPr>
      </w:pPr>
      <w:r w:rsidRPr="00E33598">
        <w:rPr>
          <w:rFonts w:asciiTheme="majorBidi" w:eastAsiaTheme="minorEastAsia" w:hAnsiTheme="majorBidi" w:cstheme="majorBidi"/>
          <w:noProof/>
          <w:sz w:val="24"/>
          <w:szCs w:val="24"/>
        </w:rPr>
        <w:drawing>
          <wp:inline distT="0" distB="0" distL="0" distR="0" wp14:anchorId="1941152C" wp14:editId="70D60004">
            <wp:extent cx="5476875" cy="1685925"/>
            <wp:effectExtent l="0" t="0" r="9525" b="9525"/>
            <wp:docPr id="295" name="Picture 295" descr="C:\Users\Elect. Engineering\Desktop\Project\Plots\image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Elect. Engineering\Desktop\Project\Plots\image 2.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476875" cy="1685925"/>
                    </a:xfrm>
                    <a:prstGeom prst="rect">
                      <a:avLst/>
                    </a:prstGeom>
                    <a:noFill/>
                    <a:ln>
                      <a:noFill/>
                    </a:ln>
                  </pic:spPr>
                </pic:pic>
              </a:graphicData>
            </a:graphic>
          </wp:inline>
        </w:drawing>
      </w:r>
    </w:p>
    <w:p w:rsidR="00C46AAF" w:rsidRPr="00E33598" w:rsidRDefault="00C46AAF" w:rsidP="00467EA2">
      <w:pPr>
        <w:pStyle w:val="Caption"/>
        <w:rPr>
          <w:rFonts w:eastAsiaTheme="minorEastAsia"/>
          <w:sz w:val="24"/>
          <w:szCs w:val="24"/>
        </w:rPr>
      </w:pPr>
      <w:r w:rsidRPr="00E33598">
        <w:t xml:space="preserve">Figure </w:t>
      </w:r>
      <w:r w:rsidR="00984A8E" w:rsidRPr="00E33598">
        <w:t>2.10</w:t>
      </w:r>
      <w:r w:rsidRPr="00E33598">
        <w:t xml:space="preserve"> Image signals around LO.</w:t>
      </w:r>
    </w:p>
    <w:p w:rsidR="00C46AAF" w:rsidRPr="00E33598" w:rsidRDefault="00C46AAF" w:rsidP="00467EA2">
      <w:pPr>
        <w:bidi w:val="0"/>
        <w:spacing w:before="100" w:beforeAutospacing="1" w:after="100" w:afterAutospacing="1" w:line="360" w:lineRule="auto"/>
        <w:jc w:val="both"/>
        <w:rPr>
          <w:rFonts w:asciiTheme="majorBidi" w:eastAsiaTheme="minorEastAsia" w:hAnsiTheme="majorBidi" w:cstheme="majorBidi"/>
          <w:sz w:val="24"/>
          <w:szCs w:val="24"/>
        </w:rPr>
      </w:pPr>
      <w:r w:rsidRPr="00E33598">
        <w:rPr>
          <w:rFonts w:asciiTheme="majorBidi" w:eastAsiaTheme="minorEastAsia" w:hAnsiTheme="majorBidi" w:cstheme="majorBidi"/>
          <w:sz w:val="24"/>
          <w:szCs w:val="24"/>
        </w:rPr>
        <w:t>In either case of the figure above, the circulated signal is separated a distance IF from the LO signal. This means that the image is a signal that will experience the same translation and hence, both the image and the RF are delivered to the IF stage.</w:t>
      </w:r>
    </w:p>
    <w:p w:rsidR="00C46AAF" w:rsidRPr="00E33598" w:rsidRDefault="00C46AAF" w:rsidP="00467EA2">
      <w:pPr>
        <w:bidi w:val="0"/>
        <w:spacing w:before="100" w:beforeAutospacing="1" w:after="100" w:afterAutospacing="1" w:line="360" w:lineRule="auto"/>
        <w:jc w:val="both"/>
        <w:rPr>
          <w:rFonts w:asciiTheme="majorBidi" w:eastAsiaTheme="minorEastAsia" w:hAnsiTheme="majorBidi" w:cstheme="majorBidi"/>
          <w:sz w:val="24"/>
          <w:szCs w:val="24"/>
        </w:rPr>
      </w:pPr>
      <w:r w:rsidRPr="00E33598">
        <w:rPr>
          <w:rFonts w:asciiTheme="majorBidi" w:eastAsiaTheme="minorEastAsia" w:hAnsiTheme="majorBidi" w:cstheme="majorBidi"/>
          <w:sz w:val="24"/>
          <w:szCs w:val="24"/>
        </w:rPr>
        <w:lastRenderedPageBreak/>
        <w:t>One way to overcome is that, the IF value should be chosen such that the passband of the RF filter is less than 4IF:</w:t>
      </w:r>
    </w:p>
    <w:p w:rsidR="00C46AAF" w:rsidRPr="009E075F" w:rsidRDefault="00461000" w:rsidP="00467EA2">
      <w:pPr>
        <w:bidi w:val="0"/>
        <w:spacing w:before="100" w:beforeAutospacing="1" w:after="100" w:afterAutospacing="1" w:line="360" w:lineRule="auto"/>
        <w:ind w:left="2160" w:firstLine="720"/>
        <w:jc w:val="both"/>
        <w:rPr>
          <w:rFonts w:asciiTheme="majorBidi" w:eastAsiaTheme="minorEastAsia" w:hAnsiTheme="majorBidi" w:cstheme="majorBidi"/>
          <w:sz w:val="24"/>
          <w:szCs w:val="24"/>
          <w:rtl/>
          <w:lang w:bidi="ar-JO"/>
        </w:rPr>
      </w:pPr>
      <m:oMathPara>
        <m:oMathParaPr>
          <m:jc m:val="left"/>
        </m:oMathParaPr>
        <m:oMath>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BW</m:t>
              </m:r>
            </m:e>
            <m:sub>
              <m:r>
                <w:rPr>
                  <w:rFonts w:ascii="Cambria Math" w:eastAsiaTheme="minorEastAsia" w:hAnsiTheme="majorBidi" w:cstheme="majorBidi"/>
                  <w:sz w:val="24"/>
                  <w:szCs w:val="24"/>
                </w:rPr>
                <m:t>(</m:t>
              </m:r>
              <m:r>
                <w:rPr>
                  <w:rFonts w:ascii="Cambria Math" w:eastAsiaTheme="minorEastAsia" w:hAnsi="Cambria Math" w:cstheme="majorBidi"/>
                  <w:sz w:val="24"/>
                  <w:szCs w:val="24"/>
                </w:rPr>
                <m:t>RF</m:t>
              </m:r>
              <m:r>
                <w:rPr>
                  <w:rFonts w:ascii="Cambria Math" w:eastAsiaTheme="minorEastAsia" w:hAnsiTheme="majorBidi" w:cstheme="majorBidi"/>
                  <w:sz w:val="24"/>
                  <w:szCs w:val="24"/>
                </w:rPr>
                <m:t xml:space="preserve"> </m:t>
              </m:r>
              <m:r>
                <w:rPr>
                  <w:rFonts w:ascii="Cambria Math" w:eastAsiaTheme="minorEastAsia" w:hAnsi="Cambria Math" w:cstheme="majorBidi"/>
                  <w:sz w:val="24"/>
                  <w:szCs w:val="24"/>
                </w:rPr>
                <m:t>filter</m:t>
              </m:r>
              <m:r>
                <w:rPr>
                  <w:rFonts w:ascii="Cambria Math" w:eastAsiaTheme="minorEastAsia" w:hAnsiTheme="majorBidi" w:cstheme="majorBidi"/>
                  <w:sz w:val="24"/>
                  <w:szCs w:val="24"/>
                </w:rPr>
                <m:t>)</m:t>
              </m:r>
            </m:sub>
          </m:sSub>
          <m:r>
            <w:rPr>
              <w:rFonts w:ascii="Cambria Math" w:eastAsiaTheme="minorEastAsia" w:hAnsiTheme="majorBidi" w:cstheme="majorBidi"/>
              <w:sz w:val="24"/>
              <w:szCs w:val="24"/>
            </w:rPr>
            <m:t>&lt;4</m:t>
          </m:r>
          <m:r>
            <w:rPr>
              <w:rFonts w:ascii="Cambria Math" w:eastAsiaTheme="minorEastAsia" w:hAnsi="Cambria Math" w:cstheme="majorBidi"/>
              <w:sz w:val="24"/>
              <w:szCs w:val="24"/>
            </w:rPr>
            <m:t>IF</m:t>
          </m:r>
        </m:oMath>
      </m:oMathPara>
    </w:p>
    <w:p w:rsidR="00C46AAF" w:rsidRPr="00E33598" w:rsidRDefault="00C46AAF" w:rsidP="00467EA2">
      <w:pPr>
        <w:bidi w:val="0"/>
        <w:spacing w:before="100" w:beforeAutospacing="1" w:after="100" w:afterAutospacing="1" w:line="360" w:lineRule="auto"/>
        <w:jc w:val="both"/>
        <w:rPr>
          <w:rFonts w:asciiTheme="majorBidi" w:eastAsiaTheme="minorEastAsia" w:hAnsiTheme="majorBidi" w:cstheme="majorBidi"/>
          <w:sz w:val="24"/>
          <w:szCs w:val="24"/>
        </w:rPr>
      </w:pPr>
      <w:r w:rsidRPr="00E33598">
        <w:rPr>
          <w:rFonts w:asciiTheme="majorBidi" w:eastAsiaTheme="minorEastAsia" w:hAnsiTheme="majorBidi" w:cstheme="majorBidi"/>
          <w:sz w:val="24"/>
          <w:szCs w:val="24"/>
        </w:rPr>
        <w:t>The last equation guarantees that the RF filter will suppress the image whether it is on the left side or the right side of LO.</w:t>
      </w:r>
    </w:p>
    <w:p w:rsidR="00C46AAF" w:rsidRPr="00E33598" w:rsidRDefault="00C46AAF" w:rsidP="00467EA2">
      <w:pPr>
        <w:bidi w:val="0"/>
        <w:spacing w:before="100" w:beforeAutospacing="1" w:after="100" w:afterAutospacing="1" w:line="360" w:lineRule="auto"/>
        <w:jc w:val="both"/>
        <w:rPr>
          <w:rFonts w:asciiTheme="majorBidi" w:eastAsiaTheme="minorEastAsia" w:hAnsiTheme="majorBidi" w:cstheme="majorBidi"/>
          <w:sz w:val="24"/>
          <w:szCs w:val="24"/>
        </w:rPr>
      </w:pPr>
      <w:r w:rsidRPr="00E33598">
        <w:rPr>
          <w:rFonts w:asciiTheme="majorBidi" w:eastAsiaTheme="minorEastAsia" w:hAnsiTheme="majorBidi" w:cstheme="majorBidi"/>
          <w:sz w:val="24"/>
          <w:szCs w:val="24"/>
        </w:rPr>
        <w:t>Another way is to improve the ordinary mixer to an image-suppression mixer.</w:t>
      </w:r>
    </w:p>
    <w:p w:rsidR="00C46AAF" w:rsidRPr="00E33598" w:rsidRDefault="00C46AAF" w:rsidP="00467EA2">
      <w:pPr>
        <w:bidi w:val="0"/>
        <w:spacing w:before="100" w:beforeAutospacing="1" w:after="100" w:afterAutospacing="1" w:line="360" w:lineRule="auto"/>
        <w:jc w:val="both"/>
        <w:rPr>
          <w:rFonts w:asciiTheme="majorBidi" w:eastAsiaTheme="minorEastAsia" w:hAnsiTheme="majorBidi" w:cstheme="majorBidi"/>
          <w:b/>
          <w:bCs/>
          <w:color w:val="548DD4" w:themeColor="text2" w:themeTint="99"/>
          <w:sz w:val="28"/>
          <w:szCs w:val="28"/>
        </w:rPr>
      </w:pPr>
      <w:r w:rsidRPr="00E33598">
        <w:rPr>
          <w:rFonts w:asciiTheme="majorBidi" w:eastAsiaTheme="minorEastAsia" w:hAnsiTheme="majorBidi" w:cstheme="majorBidi"/>
          <w:b/>
          <w:bCs/>
          <w:color w:val="548DD4" w:themeColor="text2" w:themeTint="99"/>
          <w:sz w:val="28"/>
          <w:szCs w:val="28"/>
        </w:rPr>
        <w:t>2.2.2.5 LO Respects</w:t>
      </w:r>
    </w:p>
    <w:p w:rsidR="00C46AAF" w:rsidRPr="00E33598" w:rsidRDefault="00C46AAF" w:rsidP="00467EA2">
      <w:pPr>
        <w:bidi w:val="0"/>
        <w:spacing w:before="100" w:beforeAutospacing="1" w:after="100" w:afterAutospacing="1" w:line="360" w:lineRule="auto"/>
        <w:jc w:val="both"/>
        <w:rPr>
          <w:rFonts w:asciiTheme="majorBidi" w:eastAsiaTheme="minorEastAsia" w:hAnsiTheme="majorBidi" w:cstheme="majorBidi"/>
          <w:sz w:val="24"/>
          <w:szCs w:val="24"/>
        </w:rPr>
      </w:pPr>
      <w:r w:rsidRPr="00E33598">
        <w:rPr>
          <w:rFonts w:asciiTheme="majorBidi" w:eastAsiaTheme="minorEastAsia" w:hAnsiTheme="majorBidi" w:cstheme="majorBidi"/>
          <w:sz w:val="24"/>
          <w:szCs w:val="24"/>
        </w:rPr>
        <w:t>The local oscillator level, frequency, harmonics, and interfacing all affect the mixer performance, and hence its output.</w:t>
      </w:r>
    </w:p>
    <w:p w:rsidR="00C46AAF" w:rsidRPr="00E33598" w:rsidRDefault="00C46AAF" w:rsidP="00467EA2">
      <w:pPr>
        <w:bidi w:val="0"/>
        <w:spacing w:before="100" w:beforeAutospacing="1" w:after="100" w:afterAutospacing="1" w:line="360" w:lineRule="auto"/>
        <w:jc w:val="both"/>
        <w:rPr>
          <w:rFonts w:asciiTheme="majorBidi" w:eastAsiaTheme="minorEastAsia" w:hAnsiTheme="majorBidi" w:cstheme="majorBidi"/>
          <w:sz w:val="24"/>
          <w:szCs w:val="24"/>
        </w:rPr>
      </w:pPr>
      <w:r w:rsidRPr="00E33598">
        <w:rPr>
          <w:rFonts w:asciiTheme="majorBidi" w:eastAsiaTheme="minorEastAsia" w:hAnsiTheme="majorBidi" w:cstheme="majorBidi"/>
          <w:sz w:val="24"/>
          <w:szCs w:val="24"/>
        </w:rPr>
        <w:t>The LO level (power) is of too much interest as it affects the mixer operation in many aspects. In fact, the LO level must always be greater than the RF level, since the diode bridge will be totally controlled by the higher level input (If RF level had exceeded the LO level, then RF drives the bridge and therefore, LO would be translated to the IF range instead of RF). In addition, the IMD is inversely proportional to LO level since the latter improves the TOIP. Also, increasing LO level minimizes the mixer products since the higher LO level, the closer is the diode switching mode to the ideal square wave.</w:t>
      </w:r>
    </w:p>
    <w:p w:rsidR="00C46AAF" w:rsidRPr="00E33598" w:rsidRDefault="00C46AAF" w:rsidP="00467EA2">
      <w:pPr>
        <w:bidi w:val="0"/>
        <w:spacing w:before="100" w:beforeAutospacing="1" w:after="100" w:afterAutospacing="1" w:line="360" w:lineRule="auto"/>
        <w:jc w:val="both"/>
        <w:rPr>
          <w:rFonts w:asciiTheme="majorBidi" w:eastAsiaTheme="minorEastAsia" w:hAnsiTheme="majorBidi" w:cstheme="majorBidi"/>
          <w:sz w:val="24"/>
          <w:szCs w:val="24"/>
        </w:rPr>
      </w:pPr>
      <w:r w:rsidRPr="00E33598">
        <w:rPr>
          <w:rFonts w:asciiTheme="majorBidi" w:eastAsiaTheme="minorEastAsia" w:hAnsiTheme="majorBidi" w:cstheme="majorBidi"/>
          <w:sz w:val="24"/>
          <w:szCs w:val="24"/>
        </w:rPr>
        <w:t xml:space="preserve">If an LO harmonic is supposed to be strong enough, then it will mix with any spurs (noisy signals) that are </w:t>
      </w:r>
      <m:oMath>
        <m:r>
          <w:rPr>
            <w:rFonts w:ascii="Cambria Math" w:eastAsiaTheme="minorEastAsia" w:hAnsiTheme="majorBidi" w:cstheme="majorBidi"/>
            <w:sz w:val="24"/>
            <w:szCs w:val="24"/>
          </w:rPr>
          <m:t>±</m:t>
        </m:r>
        <m:r>
          <w:rPr>
            <w:rFonts w:ascii="Cambria Math" w:eastAsiaTheme="minorEastAsia" w:hAnsi="Cambria Math" w:cstheme="majorBidi"/>
            <w:sz w:val="24"/>
            <w:szCs w:val="24"/>
          </w:rPr>
          <m:t>IF</m:t>
        </m:r>
      </m:oMath>
      <w:r w:rsidRPr="00E33598">
        <w:rPr>
          <w:rFonts w:asciiTheme="majorBidi" w:eastAsiaTheme="minorEastAsia" w:hAnsiTheme="majorBidi" w:cstheme="majorBidi"/>
          <w:sz w:val="24"/>
          <w:szCs w:val="24"/>
        </w:rPr>
        <w:t xml:space="preserve"> from its frequency. For this reason, the LO harmonics increase the mixer products, and should be suppressed before entering the diode bridge.</w:t>
      </w:r>
    </w:p>
    <w:p w:rsidR="00C46AAF" w:rsidRPr="00E33598" w:rsidRDefault="00C46AAF" w:rsidP="00467EA2">
      <w:pPr>
        <w:bidi w:val="0"/>
        <w:spacing w:before="100" w:beforeAutospacing="1" w:after="100" w:afterAutospacing="1" w:line="360" w:lineRule="auto"/>
        <w:jc w:val="both"/>
        <w:rPr>
          <w:rFonts w:asciiTheme="majorBidi" w:eastAsiaTheme="minorEastAsia" w:hAnsiTheme="majorBidi" w:cstheme="majorBidi"/>
          <w:sz w:val="24"/>
          <w:szCs w:val="24"/>
        </w:rPr>
      </w:pPr>
      <w:r w:rsidRPr="00E33598">
        <w:rPr>
          <w:rFonts w:asciiTheme="majorBidi" w:eastAsiaTheme="minorEastAsia" w:hAnsiTheme="majorBidi" w:cstheme="majorBidi"/>
          <w:sz w:val="24"/>
          <w:szCs w:val="24"/>
        </w:rPr>
        <w:t>The LO frequency must be IF apart from the RF signal. Otherwise, the RF will be converted to another intermediate frequency rather than the desired one.</w:t>
      </w:r>
    </w:p>
    <w:p w:rsidR="00C46AAF" w:rsidRPr="00E33598" w:rsidRDefault="00C46AAF" w:rsidP="00467EA2">
      <w:pPr>
        <w:bidi w:val="0"/>
        <w:spacing w:before="100" w:beforeAutospacing="1" w:after="100" w:afterAutospacing="1" w:line="360" w:lineRule="auto"/>
        <w:jc w:val="both"/>
        <w:rPr>
          <w:rFonts w:asciiTheme="majorBidi" w:eastAsiaTheme="minorEastAsia" w:hAnsiTheme="majorBidi" w:cstheme="majorBidi"/>
          <w:sz w:val="24"/>
          <w:szCs w:val="24"/>
        </w:rPr>
      </w:pPr>
      <w:r w:rsidRPr="00E33598">
        <w:rPr>
          <w:rFonts w:asciiTheme="majorBidi" w:eastAsiaTheme="minorEastAsia" w:hAnsiTheme="majorBidi" w:cstheme="majorBidi"/>
          <w:sz w:val="24"/>
          <w:szCs w:val="24"/>
        </w:rPr>
        <w:t>Finally, the conversion loss increases for both higher and lower levels of LO. By default, increasing the LO level is a positive effect on the mixer performance. But after a certain level of LO, the junction capacitance of the diodes increases too much, which increases the parasitic losses</w:t>
      </w:r>
      <m:oMath>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L</m:t>
            </m:r>
          </m:e>
          <m:sub>
            <m:r>
              <w:rPr>
                <w:rFonts w:ascii="Cambria Math" w:eastAsiaTheme="minorEastAsia" w:hAnsi="Cambria Math" w:cstheme="majorBidi"/>
                <w:sz w:val="24"/>
                <w:szCs w:val="24"/>
              </w:rPr>
              <m:t>p</m:t>
            </m:r>
          </m:sub>
        </m:sSub>
      </m:oMath>
      <w:r w:rsidRPr="00E33598">
        <w:rPr>
          <w:rFonts w:asciiTheme="majorBidi" w:eastAsiaTheme="minorEastAsia" w:hAnsiTheme="majorBidi" w:cstheme="majorBidi"/>
          <w:sz w:val="24"/>
          <w:szCs w:val="24"/>
        </w:rPr>
        <w:t xml:space="preserve">, thus the conversion loss starts to increase instead of decreasing. </w:t>
      </w:r>
      <w:r w:rsidRPr="00E33598">
        <w:rPr>
          <w:rFonts w:asciiTheme="majorBidi" w:eastAsiaTheme="minorEastAsia" w:hAnsiTheme="majorBidi" w:cstheme="majorBidi"/>
          <w:sz w:val="24"/>
          <w:szCs w:val="24"/>
        </w:rPr>
        <w:lastRenderedPageBreak/>
        <w:t>For this reason, increasing LO too much is not a totally positive aspect, a compromise should be taken.</w:t>
      </w:r>
    </w:p>
    <w:p w:rsidR="00C46AAF" w:rsidRPr="00E33598" w:rsidRDefault="00C46AAF" w:rsidP="00467EA2">
      <w:pPr>
        <w:pStyle w:val="Heading4"/>
        <w:bidi w:val="0"/>
        <w:spacing w:before="100" w:beforeAutospacing="1" w:after="100" w:afterAutospacing="1" w:line="360" w:lineRule="auto"/>
        <w:jc w:val="both"/>
        <w:rPr>
          <w:rFonts w:asciiTheme="majorBidi" w:hAnsiTheme="majorBidi"/>
          <w:i w:val="0"/>
          <w:iCs w:val="0"/>
          <w:color w:val="548DD4" w:themeColor="text2" w:themeTint="99"/>
          <w:sz w:val="28"/>
          <w:szCs w:val="28"/>
        </w:rPr>
      </w:pPr>
      <w:r w:rsidRPr="00E33598">
        <w:rPr>
          <w:rFonts w:asciiTheme="majorBidi" w:hAnsiTheme="majorBidi"/>
          <w:i w:val="0"/>
          <w:iCs w:val="0"/>
          <w:color w:val="548DD4" w:themeColor="text2" w:themeTint="99"/>
          <w:sz w:val="28"/>
          <w:szCs w:val="28"/>
        </w:rPr>
        <w:t>2.2.2.6 Isolation</w:t>
      </w:r>
    </w:p>
    <w:p w:rsidR="00C46AAF" w:rsidRPr="00E33598" w:rsidRDefault="00C46AAF" w:rsidP="00467EA2">
      <w:pPr>
        <w:bidi w:val="0"/>
        <w:jc w:val="both"/>
      </w:pPr>
      <w:r w:rsidRPr="00467EA2">
        <w:t>The port to port isolation is one of the parameters of an RF mixer that we should be aware about. RF mixer isolation is defined as the ratio of the signal power available into one port of the mixer to the measured power level of that signal at one of the other mixer ports in a 50 ohm system. This is measured in dB [12]. Most RF mixer designs aim for the maximum isolation from the LO to the RF ports as the LO signal is normally the highest level. The LO to RF isolation is generally slightly less at the higher frequencies, and this is often important to ensure that the LO signal does not enter the RF drive</w:t>
      </w:r>
      <w:r w:rsidRPr="00E33598">
        <w:t xml:space="preserve"> circuitry and cause problems such as inter modulation. </w:t>
      </w:r>
      <w:proofErr w:type="gramStart"/>
      <w:r w:rsidRPr="00E33598">
        <w:t>Lastly the RF to IF isolation is the poorest.</w:t>
      </w:r>
      <w:proofErr w:type="gramEnd"/>
    </w:p>
    <w:p w:rsidR="00C46AAF" w:rsidRPr="00E33598" w:rsidRDefault="00C46AAF" w:rsidP="00467EA2">
      <w:pPr>
        <w:bidi w:val="0"/>
        <w:jc w:val="both"/>
      </w:pPr>
      <w:r w:rsidRPr="00E33598">
        <w:t>The three types of leakage between mixer ports can be represented as the following relations:</w:t>
      </w:r>
    </w:p>
    <w:p w:rsidR="00C46AAF" w:rsidRPr="00E33598" w:rsidRDefault="00C46AAF" w:rsidP="00467EA2">
      <w:pPr>
        <w:pStyle w:val="NormalWeb"/>
        <w:spacing w:line="360" w:lineRule="auto"/>
        <w:jc w:val="both"/>
        <w:rPr>
          <w:rFonts w:asciiTheme="majorBidi" w:hAnsiTheme="majorBidi" w:cstheme="majorBidi"/>
          <w:color w:val="548DD4" w:themeColor="text2" w:themeTint="99"/>
        </w:rPr>
      </w:pPr>
      <m:oMathPara>
        <m:oMath>
          <m:r>
            <w:rPr>
              <w:rFonts w:ascii="Cambria Math" w:hAnsi="Cambria Math" w:cstheme="majorBidi"/>
              <w:color w:val="548DD4" w:themeColor="text2" w:themeTint="99"/>
            </w:rPr>
            <m:t>LO</m:t>
          </m:r>
          <m:r>
            <w:rPr>
              <w:rFonts w:ascii="Cambria Math" w:hAnsiTheme="majorBidi" w:cstheme="majorBidi"/>
              <w:color w:val="548DD4" w:themeColor="text2" w:themeTint="99"/>
            </w:rPr>
            <m:t xml:space="preserve"> </m:t>
          </m:r>
          <m:r>
            <w:rPr>
              <w:rFonts w:ascii="Cambria Math" w:hAnsi="Cambria Math" w:cstheme="majorBidi"/>
              <w:color w:val="548DD4" w:themeColor="text2" w:themeTint="99"/>
            </w:rPr>
            <m:t>to</m:t>
          </m:r>
          <m:r>
            <w:rPr>
              <w:rFonts w:ascii="Cambria Math" w:hAnsiTheme="majorBidi" w:cstheme="majorBidi"/>
              <w:color w:val="548DD4" w:themeColor="text2" w:themeTint="99"/>
            </w:rPr>
            <m:t xml:space="preserve"> </m:t>
          </m:r>
          <m:r>
            <w:rPr>
              <w:rFonts w:ascii="Cambria Math" w:hAnsi="Cambria Math" w:cstheme="majorBidi"/>
              <w:color w:val="548DD4" w:themeColor="text2" w:themeTint="99"/>
            </w:rPr>
            <m:t>IF</m:t>
          </m:r>
          <m:r>
            <w:rPr>
              <w:rFonts w:ascii="Cambria Math" w:hAnsiTheme="majorBidi" w:cstheme="majorBidi"/>
              <w:color w:val="548DD4" w:themeColor="text2" w:themeTint="99"/>
            </w:rPr>
            <m:t>=</m:t>
          </m:r>
          <m:f>
            <m:fPr>
              <m:ctrlPr>
                <w:rPr>
                  <w:rFonts w:ascii="Cambria Math" w:hAnsiTheme="majorBidi" w:cstheme="majorBidi"/>
                  <w:i/>
                  <w:color w:val="548DD4" w:themeColor="text2" w:themeTint="99"/>
                </w:rPr>
              </m:ctrlPr>
            </m:fPr>
            <m:num>
              <m:r>
                <w:rPr>
                  <w:rFonts w:ascii="Cambria Math" w:hAnsi="Cambria Math" w:cstheme="majorBidi"/>
                  <w:color w:val="548DD4" w:themeColor="text2" w:themeTint="99"/>
                </w:rPr>
                <m:t>LO</m:t>
              </m:r>
              <m:r>
                <w:rPr>
                  <w:rFonts w:ascii="Cambria Math" w:hAnsiTheme="majorBidi" w:cstheme="majorBidi"/>
                  <w:color w:val="548DD4" w:themeColor="text2" w:themeTint="99"/>
                </w:rPr>
                <m:t xml:space="preserve"> </m:t>
              </m:r>
              <m:r>
                <w:rPr>
                  <w:rFonts w:ascii="Cambria Math" w:hAnsi="Cambria Math" w:cstheme="majorBidi"/>
                  <w:color w:val="548DD4" w:themeColor="text2" w:themeTint="99"/>
                </w:rPr>
                <m:t>power</m:t>
              </m:r>
              <m:r>
                <w:rPr>
                  <w:rFonts w:ascii="Cambria Math" w:hAnsiTheme="majorBidi" w:cstheme="majorBidi"/>
                  <w:color w:val="548DD4" w:themeColor="text2" w:themeTint="99"/>
                </w:rPr>
                <m:t xml:space="preserve"> </m:t>
              </m:r>
              <m:r>
                <w:rPr>
                  <w:rFonts w:ascii="Cambria Math" w:hAnsi="Cambria Math" w:cstheme="majorBidi"/>
                  <w:color w:val="548DD4" w:themeColor="text2" w:themeTint="99"/>
                </w:rPr>
                <m:t>at</m:t>
              </m:r>
              <m:r>
                <w:rPr>
                  <w:rFonts w:ascii="Cambria Math" w:hAnsiTheme="majorBidi" w:cstheme="majorBidi"/>
                  <w:color w:val="548DD4" w:themeColor="text2" w:themeTint="99"/>
                </w:rPr>
                <m:t xml:space="preserve"> </m:t>
              </m:r>
              <m:r>
                <w:rPr>
                  <w:rFonts w:ascii="Cambria Math" w:hAnsi="Cambria Math" w:cstheme="majorBidi"/>
                  <w:color w:val="548DD4" w:themeColor="text2" w:themeTint="99"/>
                </w:rPr>
                <m:t>IF</m:t>
              </m:r>
              <m:r>
                <w:rPr>
                  <w:rFonts w:ascii="Cambria Math" w:hAnsiTheme="majorBidi" w:cstheme="majorBidi"/>
                  <w:color w:val="548DD4" w:themeColor="text2" w:themeTint="99"/>
                </w:rPr>
                <m:t xml:space="preserve"> </m:t>
              </m:r>
              <m:r>
                <w:rPr>
                  <w:rFonts w:ascii="Cambria Math" w:hAnsi="Cambria Math" w:cstheme="majorBidi"/>
                  <w:color w:val="548DD4" w:themeColor="text2" w:themeTint="99"/>
                </w:rPr>
                <m:t>port</m:t>
              </m:r>
            </m:num>
            <m:den>
              <m:r>
                <w:rPr>
                  <w:rFonts w:ascii="Cambria Math" w:hAnsi="Cambria Math" w:cstheme="majorBidi"/>
                  <w:color w:val="548DD4" w:themeColor="text2" w:themeTint="99"/>
                </w:rPr>
                <m:t>LO</m:t>
              </m:r>
              <m:r>
                <w:rPr>
                  <w:rFonts w:ascii="Cambria Math" w:hAnsiTheme="majorBidi" w:cstheme="majorBidi"/>
                  <w:color w:val="548DD4" w:themeColor="text2" w:themeTint="99"/>
                </w:rPr>
                <m:t xml:space="preserve"> </m:t>
              </m:r>
              <m:r>
                <w:rPr>
                  <w:rFonts w:ascii="Cambria Math" w:hAnsi="Cambria Math" w:cstheme="majorBidi"/>
                  <w:color w:val="548DD4" w:themeColor="text2" w:themeTint="99"/>
                </w:rPr>
                <m:t>power</m:t>
              </m:r>
              <m:r>
                <w:rPr>
                  <w:rFonts w:ascii="Cambria Math" w:hAnsiTheme="majorBidi" w:cstheme="majorBidi"/>
                  <w:color w:val="548DD4" w:themeColor="text2" w:themeTint="99"/>
                </w:rPr>
                <m:t xml:space="preserve"> </m:t>
              </m:r>
              <m:r>
                <w:rPr>
                  <w:rFonts w:ascii="Cambria Math" w:hAnsi="Cambria Math" w:cstheme="majorBidi"/>
                  <w:color w:val="548DD4" w:themeColor="text2" w:themeTint="99"/>
                </w:rPr>
                <m:t>at</m:t>
              </m:r>
              <m:r>
                <w:rPr>
                  <w:rFonts w:ascii="Cambria Math" w:hAnsiTheme="majorBidi" w:cstheme="majorBidi"/>
                  <w:color w:val="548DD4" w:themeColor="text2" w:themeTint="99"/>
                </w:rPr>
                <m:t xml:space="preserve"> </m:t>
              </m:r>
              <m:r>
                <w:rPr>
                  <w:rFonts w:ascii="Cambria Math" w:hAnsi="Cambria Math" w:cstheme="majorBidi"/>
                  <w:color w:val="548DD4" w:themeColor="text2" w:themeTint="99"/>
                </w:rPr>
                <m:t>LO</m:t>
              </m:r>
            </m:den>
          </m:f>
        </m:oMath>
      </m:oMathPara>
    </w:p>
    <w:p w:rsidR="00C46AAF" w:rsidRPr="00E33598" w:rsidRDefault="00C46AAF" w:rsidP="00467EA2">
      <w:pPr>
        <w:pStyle w:val="NormalWeb"/>
        <w:spacing w:line="360" w:lineRule="auto"/>
        <w:jc w:val="both"/>
        <w:rPr>
          <w:rFonts w:asciiTheme="majorBidi" w:hAnsiTheme="majorBidi" w:cstheme="majorBidi"/>
          <w:color w:val="548DD4" w:themeColor="text2" w:themeTint="99"/>
        </w:rPr>
      </w:pPr>
      <m:oMathPara>
        <m:oMath>
          <m:r>
            <w:rPr>
              <w:rFonts w:ascii="Cambria Math" w:hAnsi="Cambria Math" w:cstheme="majorBidi"/>
              <w:color w:val="548DD4" w:themeColor="text2" w:themeTint="99"/>
            </w:rPr>
            <m:t>LO</m:t>
          </m:r>
          <m:r>
            <w:rPr>
              <w:rFonts w:ascii="Cambria Math" w:hAnsiTheme="majorBidi" w:cstheme="majorBidi"/>
              <w:color w:val="548DD4" w:themeColor="text2" w:themeTint="99"/>
            </w:rPr>
            <m:t xml:space="preserve"> </m:t>
          </m:r>
          <m:r>
            <w:rPr>
              <w:rFonts w:ascii="Cambria Math" w:hAnsi="Cambria Math" w:cstheme="majorBidi"/>
              <w:color w:val="548DD4" w:themeColor="text2" w:themeTint="99"/>
            </w:rPr>
            <m:t>to</m:t>
          </m:r>
          <m:r>
            <w:rPr>
              <w:rFonts w:ascii="Cambria Math" w:hAnsiTheme="majorBidi" w:cstheme="majorBidi"/>
              <w:color w:val="548DD4" w:themeColor="text2" w:themeTint="99"/>
            </w:rPr>
            <m:t xml:space="preserve"> </m:t>
          </m:r>
          <m:r>
            <w:rPr>
              <w:rFonts w:ascii="Cambria Math" w:hAnsi="Cambria Math" w:cstheme="majorBidi"/>
              <w:color w:val="548DD4" w:themeColor="text2" w:themeTint="99"/>
            </w:rPr>
            <m:t>RF</m:t>
          </m:r>
          <m:r>
            <w:rPr>
              <w:rFonts w:ascii="Cambria Math" w:hAnsiTheme="majorBidi" w:cstheme="majorBidi"/>
              <w:color w:val="548DD4" w:themeColor="text2" w:themeTint="99"/>
            </w:rPr>
            <m:t>=</m:t>
          </m:r>
          <m:f>
            <m:fPr>
              <m:ctrlPr>
                <w:rPr>
                  <w:rFonts w:ascii="Cambria Math" w:hAnsiTheme="majorBidi" w:cstheme="majorBidi"/>
                  <w:i/>
                  <w:color w:val="548DD4" w:themeColor="text2" w:themeTint="99"/>
                </w:rPr>
              </m:ctrlPr>
            </m:fPr>
            <m:num>
              <m:r>
                <w:rPr>
                  <w:rFonts w:ascii="Cambria Math" w:hAnsi="Cambria Math" w:cstheme="majorBidi"/>
                  <w:color w:val="548DD4" w:themeColor="text2" w:themeTint="99"/>
                </w:rPr>
                <m:t>LO</m:t>
              </m:r>
              <m:r>
                <w:rPr>
                  <w:rFonts w:ascii="Cambria Math" w:hAnsiTheme="majorBidi" w:cstheme="majorBidi"/>
                  <w:color w:val="548DD4" w:themeColor="text2" w:themeTint="99"/>
                </w:rPr>
                <m:t xml:space="preserve"> </m:t>
              </m:r>
              <m:r>
                <w:rPr>
                  <w:rFonts w:ascii="Cambria Math" w:hAnsi="Cambria Math" w:cstheme="majorBidi"/>
                  <w:color w:val="548DD4" w:themeColor="text2" w:themeTint="99"/>
                </w:rPr>
                <m:t>power</m:t>
              </m:r>
              <m:r>
                <w:rPr>
                  <w:rFonts w:ascii="Cambria Math" w:hAnsiTheme="majorBidi" w:cstheme="majorBidi"/>
                  <w:color w:val="548DD4" w:themeColor="text2" w:themeTint="99"/>
                </w:rPr>
                <m:t xml:space="preserve"> </m:t>
              </m:r>
              <m:r>
                <w:rPr>
                  <w:rFonts w:ascii="Cambria Math" w:hAnsi="Cambria Math" w:cstheme="majorBidi"/>
                  <w:color w:val="548DD4" w:themeColor="text2" w:themeTint="99"/>
                </w:rPr>
                <m:t>at</m:t>
              </m:r>
              <m:r>
                <w:rPr>
                  <w:rFonts w:ascii="Cambria Math" w:hAnsiTheme="majorBidi" w:cstheme="majorBidi"/>
                  <w:color w:val="548DD4" w:themeColor="text2" w:themeTint="99"/>
                </w:rPr>
                <m:t xml:space="preserve"> </m:t>
              </m:r>
              <m:r>
                <w:rPr>
                  <w:rFonts w:ascii="Cambria Math" w:hAnsi="Cambria Math" w:cstheme="majorBidi"/>
                  <w:color w:val="548DD4" w:themeColor="text2" w:themeTint="99"/>
                </w:rPr>
                <m:t>RF</m:t>
              </m:r>
              <m:r>
                <w:rPr>
                  <w:rFonts w:ascii="Cambria Math" w:hAnsiTheme="majorBidi" w:cstheme="majorBidi"/>
                  <w:color w:val="548DD4" w:themeColor="text2" w:themeTint="99"/>
                </w:rPr>
                <m:t xml:space="preserve"> </m:t>
              </m:r>
              <m:r>
                <w:rPr>
                  <w:rFonts w:ascii="Cambria Math" w:hAnsi="Cambria Math" w:cstheme="majorBidi"/>
                  <w:color w:val="548DD4" w:themeColor="text2" w:themeTint="99"/>
                </w:rPr>
                <m:t>port</m:t>
              </m:r>
            </m:num>
            <m:den>
              <m:r>
                <w:rPr>
                  <w:rFonts w:ascii="Cambria Math" w:hAnsi="Cambria Math" w:cstheme="majorBidi"/>
                  <w:color w:val="548DD4" w:themeColor="text2" w:themeTint="99"/>
                </w:rPr>
                <m:t>LO</m:t>
              </m:r>
              <m:r>
                <w:rPr>
                  <w:rFonts w:ascii="Cambria Math" w:hAnsiTheme="majorBidi" w:cstheme="majorBidi"/>
                  <w:color w:val="548DD4" w:themeColor="text2" w:themeTint="99"/>
                </w:rPr>
                <m:t xml:space="preserve"> </m:t>
              </m:r>
              <m:r>
                <w:rPr>
                  <w:rFonts w:ascii="Cambria Math" w:hAnsi="Cambria Math" w:cstheme="majorBidi"/>
                  <w:color w:val="548DD4" w:themeColor="text2" w:themeTint="99"/>
                </w:rPr>
                <m:t>power</m:t>
              </m:r>
              <m:r>
                <w:rPr>
                  <w:rFonts w:ascii="Cambria Math" w:hAnsiTheme="majorBidi" w:cstheme="majorBidi"/>
                  <w:color w:val="548DD4" w:themeColor="text2" w:themeTint="99"/>
                </w:rPr>
                <m:t xml:space="preserve"> </m:t>
              </m:r>
              <m:r>
                <w:rPr>
                  <w:rFonts w:ascii="Cambria Math" w:hAnsi="Cambria Math" w:cstheme="majorBidi"/>
                  <w:color w:val="548DD4" w:themeColor="text2" w:themeTint="99"/>
                </w:rPr>
                <m:t>at</m:t>
              </m:r>
              <m:r>
                <w:rPr>
                  <w:rFonts w:ascii="Cambria Math" w:hAnsiTheme="majorBidi" w:cstheme="majorBidi"/>
                  <w:color w:val="548DD4" w:themeColor="text2" w:themeTint="99"/>
                </w:rPr>
                <m:t xml:space="preserve"> </m:t>
              </m:r>
              <m:r>
                <w:rPr>
                  <w:rFonts w:ascii="Cambria Math" w:hAnsi="Cambria Math" w:cstheme="majorBidi"/>
                  <w:color w:val="548DD4" w:themeColor="text2" w:themeTint="99"/>
                </w:rPr>
                <m:t>LO</m:t>
              </m:r>
            </m:den>
          </m:f>
        </m:oMath>
      </m:oMathPara>
    </w:p>
    <w:p w:rsidR="00C46AAF" w:rsidRPr="00E33598" w:rsidRDefault="00C46AAF" w:rsidP="00467EA2">
      <w:pPr>
        <w:pStyle w:val="NormalWeb"/>
        <w:spacing w:line="360" w:lineRule="auto"/>
        <w:jc w:val="both"/>
        <w:rPr>
          <w:rFonts w:asciiTheme="majorBidi" w:hAnsiTheme="majorBidi" w:cstheme="majorBidi"/>
          <w:color w:val="548DD4" w:themeColor="text2" w:themeTint="99"/>
        </w:rPr>
      </w:pPr>
      <m:oMathPara>
        <m:oMath>
          <m:r>
            <w:rPr>
              <w:rFonts w:ascii="Cambria Math" w:hAnsi="Cambria Math" w:cstheme="majorBidi"/>
              <w:color w:val="548DD4" w:themeColor="text2" w:themeTint="99"/>
            </w:rPr>
            <m:t>RFto</m:t>
          </m:r>
          <m:r>
            <w:rPr>
              <w:rFonts w:ascii="Cambria Math" w:hAnsiTheme="majorBidi" w:cstheme="majorBidi"/>
              <w:color w:val="548DD4" w:themeColor="text2" w:themeTint="99"/>
            </w:rPr>
            <m:t xml:space="preserve"> </m:t>
          </m:r>
          <m:r>
            <w:rPr>
              <w:rFonts w:ascii="Cambria Math" w:hAnsi="Cambria Math" w:cstheme="majorBidi"/>
              <w:color w:val="548DD4" w:themeColor="text2" w:themeTint="99"/>
            </w:rPr>
            <m:t>IF</m:t>
          </m:r>
          <m:r>
            <w:rPr>
              <w:rFonts w:ascii="Cambria Math" w:hAnsiTheme="majorBidi" w:cstheme="majorBidi"/>
              <w:color w:val="548DD4" w:themeColor="text2" w:themeTint="99"/>
            </w:rPr>
            <m:t>=</m:t>
          </m:r>
          <m:f>
            <m:fPr>
              <m:ctrlPr>
                <w:rPr>
                  <w:rFonts w:ascii="Cambria Math" w:hAnsiTheme="majorBidi" w:cstheme="majorBidi"/>
                  <w:i/>
                  <w:color w:val="548DD4" w:themeColor="text2" w:themeTint="99"/>
                </w:rPr>
              </m:ctrlPr>
            </m:fPr>
            <m:num>
              <m:r>
                <w:rPr>
                  <w:rFonts w:ascii="Cambria Math" w:hAnsi="Cambria Math" w:cstheme="majorBidi"/>
                  <w:color w:val="548DD4" w:themeColor="text2" w:themeTint="99"/>
                </w:rPr>
                <m:t>RF</m:t>
              </m:r>
              <m:r>
                <w:rPr>
                  <w:rFonts w:ascii="Cambria Math" w:hAnsiTheme="majorBidi" w:cstheme="majorBidi"/>
                  <w:color w:val="548DD4" w:themeColor="text2" w:themeTint="99"/>
                </w:rPr>
                <m:t xml:space="preserve"> </m:t>
              </m:r>
              <m:r>
                <w:rPr>
                  <w:rFonts w:ascii="Cambria Math" w:hAnsi="Cambria Math" w:cstheme="majorBidi"/>
                  <w:color w:val="548DD4" w:themeColor="text2" w:themeTint="99"/>
                </w:rPr>
                <m:t>power</m:t>
              </m:r>
              <m:r>
                <w:rPr>
                  <w:rFonts w:ascii="Cambria Math" w:hAnsiTheme="majorBidi" w:cstheme="majorBidi"/>
                  <w:color w:val="548DD4" w:themeColor="text2" w:themeTint="99"/>
                </w:rPr>
                <m:t xml:space="preserve"> </m:t>
              </m:r>
              <m:r>
                <w:rPr>
                  <w:rFonts w:ascii="Cambria Math" w:hAnsi="Cambria Math" w:cstheme="majorBidi"/>
                  <w:color w:val="548DD4" w:themeColor="text2" w:themeTint="99"/>
                </w:rPr>
                <m:t>at</m:t>
              </m:r>
              <m:r>
                <w:rPr>
                  <w:rFonts w:ascii="Cambria Math" w:hAnsiTheme="majorBidi" w:cstheme="majorBidi"/>
                  <w:color w:val="548DD4" w:themeColor="text2" w:themeTint="99"/>
                </w:rPr>
                <m:t xml:space="preserve"> </m:t>
              </m:r>
              <m:r>
                <w:rPr>
                  <w:rFonts w:ascii="Cambria Math" w:hAnsi="Cambria Math" w:cstheme="majorBidi"/>
                  <w:color w:val="548DD4" w:themeColor="text2" w:themeTint="99"/>
                </w:rPr>
                <m:t>IF</m:t>
              </m:r>
              <m:r>
                <w:rPr>
                  <w:rFonts w:ascii="Cambria Math" w:hAnsiTheme="majorBidi" w:cstheme="majorBidi"/>
                  <w:color w:val="548DD4" w:themeColor="text2" w:themeTint="99"/>
                </w:rPr>
                <m:t xml:space="preserve"> </m:t>
              </m:r>
              <m:r>
                <w:rPr>
                  <w:rFonts w:ascii="Cambria Math" w:hAnsi="Cambria Math" w:cstheme="majorBidi"/>
                  <w:color w:val="548DD4" w:themeColor="text2" w:themeTint="99"/>
                </w:rPr>
                <m:t>port</m:t>
              </m:r>
            </m:num>
            <m:den>
              <m:r>
                <w:rPr>
                  <w:rFonts w:ascii="Cambria Math" w:hAnsi="Cambria Math" w:cstheme="majorBidi"/>
                  <w:color w:val="548DD4" w:themeColor="text2" w:themeTint="99"/>
                </w:rPr>
                <m:t>RF</m:t>
              </m:r>
              <m:r>
                <w:rPr>
                  <w:rFonts w:ascii="Cambria Math" w:hAnsiTheme="majorBidi" w:cstheme="majorBidi"/>
                  <w:color w:val="548DD4" w:themeColor="text2" w:themeTint="99"/>
                </w:rPr>
                <m:t xml:space="preserve"> </m:t>
              </m:r>
              <m:r>
                <w:rPr>
                  <w:rFonts w:ascii="Cambria Math" w:hAnsi="Cambria Math" w:cstheme="majorBidi"/>
                  <w:color w:val="548DD4" w:themeColor="text2" w:themeTint="99"/>
                </w:rPr>
                <m:t>power</m:t>
              </m:r>
              <m:r>
                <w:rPr>
                  <w:rFonts w:ascii="Cambria Math" w:hAnsiTheme="majorBidi" w:cstheme="majorBidi"/>
                  <w:color w:val="548DD4" w:themeColor="text2" w:themeTint="99"/>
                </w:rPr>
                <m:t xml:space="preserve"> </m:t>
              </m:r>
              <m:r>
                <w:rPr>
                  <w:rFonts w:ascii="Cambria Math" w:hAnsi="Cambria Math" w:cstheme="majorBidi"/>
                  <w:color w:val="548DD4" w:themeColor="text2" w:themeTint="99"/>
                </w:rPr>
                <m:t>at</m:t>
              </m:r>
              <m:r>
                <w:rPr>
                  <w:rFonts w:ascii="Cambria Math" w:hAnsiTheme="majorBidi" w:cstheme="majorBidi"/>
                  <w:color w:val="548DD4" w:themeColor="text2" w:themeTint="99"/>
                </w:rPr>
                <m:t xml:space="preserve"> </m:t>
              </m:r>
              <m:r>
                <w:rPr>
                  <w:rFonts w:ascii="Cambria Math" w:hAnsi="Cambria Math" w:cstheme="majorBidi"/>
                  <w:color w:val="548DD4" w:themeColor="text2" w:themeTint="99"/>
                </w:rPr>
                <m:t>RF</m:t>
              </m:r>
            </m:den>
          </m:f>
        </m:oMath>
      </m:oMathPara>
    </w:p>
    <w:p w:rsidR="00C46AAF" w:rsidRPr="00E33598" w:rsidRDefault="00C46AAF" w:rsidP="00467EA2">
      <w:pPr>
        <w:bidi w:val="0"/>
        <w:jc w:val="both"/>
      </w:pPr>
      <w:r w:rsidRPr="00E33598">
        <w:rPr>
          <w:noProof/>
        </w:rPr>
        <w:drawing>
          <wp:inline distT="0" distB="0" distL="0" distR="0" wp14:anchorId="1457FD4C" wp14:editId="0E9D04A9">
            <wp:extent cx="5227081" cy="2018581"/>
            <wp:effectExtent l="0" t="0" r="0" b="1270"/>
            <wp:docPr id="10" name="صورة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227320" cy="2018673"/>
                    </a:xfrm>
                    <a:prstGeom prst="rect">
                      <a:avLst/>
                    </a:prstGeom>
                    <a:noFill/>
                    <a:ln>
                      <a:noFill/>
                    </a:ln>
                  </pic:spPr>
                </pic:pic>
              </a:graphicData>
            </a:graphic>
          </wp:inline>
        </w:drawing>
      </w:r>
    </w:p>
    <w:p w:rsidR="00C46AAF" w:rsidRPr="008851BF" w:rsidRDefault="00467EA2" w:rsidP="00467EA2">
      <w:pPr>
        <w:pStyle w:val="Caption"/>
      </w:pPr>
      <w:bookmarkStart w:id="29" w:name="_Toc405077432"/>
      <w:bookmarkStart w:id="30" w:name="_Toc405080770"/>
      <w:r>
        <w:t xml:space="preserve">Figure </w:t>
      </w:r>
      <w:r w:rsidR="00E9780F">
        <w:t>2.1</w:t>
      </w:r>
      <w:fldSimple w:instr=" SEQ Figure \* ARABIC ">
        <w:r>
          <w:rPr>
            <w:noProof/>
          </w:rPr>
          <w:t>1</w:t>
        </w:r>
      </w:fldSimple>
      <w:r w:rsidR="00E9780F">
        <w:t>:</w:t>
      </w:r>
      <w:r w:rsidR="00C46AAF" w:rsidRPr="008851BF">
        <w:t xml:space="preserve"> Definitions of mixer isolation for L-R, L-I and R-I isolation.</w:t>
      </w:r>
      <w:bookmarkEnd w:id="29"/>
      <w:bookmarkEnd w:id="30"/>
    </w:p>
    <w:p w:rsidR="00C46AAF" w:rsidRPr="008851BF" w:rsidRDefault="00C46AAF" w:rsidP="00467EA2">
      <w:pPr>
        <w:bidi w:val="0"/>
        <w:jc w:val="both"/>
        <w:rPr>
          <w:sz w:val="24"/>
          <w:szCs w:val="24"/>
        </w:rPr>
      </w:pPr>
      <w:bookmarkStart w:id="31" w:name="_Toc405077433"/>
      <w:bookmarkStart w:id="32" w:name="_Toc405080771"/>
      <w:r w:rsidRPr="008851BF">
        <w:rPr>
          <w:sz w:val="24"/>
          <w:szCs w:val="24"/>
        </w:rPr>
        <w:lastRenderedPageBreak/>
        <w:t>Isolation can be quite important for certain mixer applications.  For example, LO to RF leakage can be quite serious in direct conversion receiver architectures because it will remix with the RF and produce a DC offset. Large LO to IF leakage can degrade the performance of a mixer if it is located prior to IF filtering.</w:t>
      </w:r>
      <w:bookmarkEnd w:id="31"/>
      <w:bookmarkEnd w:id="32"/>
    </w:p>
    <w:p w:rsidR="00C46AAF" w:rsidRPr="00E33598" w:rsidRDefault="00C46AAF" w:rsidP="00467EA2">
      <w:pPr>
        <w:pStyle w:val="Heading4"/>
        <w:bidi w:val="0"/>
        <w:spacing w:before="100" w:beforeAutospacing="1" w:after="100" w:afterAutospacing="1" w:line="360" w:lineRule="auto"/>
        <w:jc w:val="both"/>
        <w:rPr>
          <w:rFonts w:asciiTheme="majorBidi" w:hAnsiTheme="majorBidi"/>
          <w:i w:val="0"/>
          <w:iCs w:val="0"/>
          <w:color w:val="548DD4" w:themeColor="text2" w:themeTint="99"/>
          <w:sz w:val="28"/>
          <w:szCs w:val="28"/>
        </w:rPr>
      </w:pPr>
      <w:r w:rsidRPr="00E33598">
        <w:rPr>
          <w:rFonts w:asciiTheme="majorBidi" w:hAnsiTheme="majorBidi"/>
          <w:color w:val="548DD4" w:themeColor="text2" w:themeTint="99"/>
          <w:sz w:val="28"/>
          <w:szCs w:val="28"/>
        </w:rPr>
        <w:t xml:space="preserve">  </w:t>
      </w:r>
      <w:r w:rsidRPr="00E33598">
        <w:rPr>
          <w:rFonts w:asciiTheme="majorBidi" w:hAnsiTheme="majorBidi"/>
          <w:i w:val="0"/>
          <w:iCs w:val="0"/>
          <w:color w:val="548DD4" w:themeColor="text2" w:themeTint="99"/>
          <w:sz w:val="28"/>
          <w:szCs w:val="28"/>
        </w:rPr>
        <w:t>2.2.2.7 Noise figure</w:t>
      </w:r>
    </w:p>
    <w:p w:rsidR="00C46AAF" w:rsidRPr="00E33598" w:rsidRDefault="00C46AAF" w:rsidP="00467EA2">
      <w:pPr>
        <w:pStyle w:val="NormalWeb"/>
        <w:spacing w:line="360" w:lineRule="auto"/>
        <w:jc w:val="both"/>
        <w:rPr>
          <w:rFonts w:asciiTheme="majorBidi" w:hAnsiTheme="majorBidi" w:cstheme="majorBidi"/>
        </w:rPr>
      </w:pPr>
      <w:r w:rsidRPr="00E33598">
        <w:rPr>
          <w:rFonts w:asciiTheme="majorBidi" w:hAnsiTheme="majorBidi" w:cstheme="majorBidi"/>
        </w:rPr>
        <w:t xml:space="preserve">The noise figure for an RF mixer is important in radio receiver front end circuits. Any noise introduced by the RF mixer at an early stage in the receiver such as the first mixer will degrade the performance of the whole receiver. In this way the noise figure for the RF mixer is important. Noise figure is defined as the ratio between the input and output S/N ratio </w:t>
      </w:r>
      <w:r w:rsidRPr="00E33598">
        <w:rPr>
          <w:rFonts w:asciiTheme="majorBidi" w:hAnsiTheme="majorBidi" w:cstheme="majorBidi"/>
          <w:color w:val="000000" w:themeColor="text1"/>
        </w:rPr>
        <w:t>[5].</w:t>
      </w:r>
    </w:p>
    <w:p w:rsidR="00C46AAF" w:rsidRPr="00E33598" w:rsidRDefault="00C46AAF" w:rsidP="00467EA2">
      <w:pPr>
        <w:pStyle w:val="NormalWeb"/>
        <w:spacing w:line="360" w:lineRule="auto"/>
        <w:jc w:val="both"/>
        <w:rPr>
          <w:rFonts w:asciiTheme="majorBidi" w:hAnsiTheme="majorBidi" w:cstheme="majorBidi"/>
        </w:rPr>
      </w:pPr>
      <w:r w:rsidRPr="00E33598">
        <w:rPr>
          <w:rFonts w:asciiTheme="majorBidi" w:hAnsiTheme="majorBidi" w:cstheme="majorBidi"/>
        </w:rPr>
        <w:t>Noise figure is defined as the ratio between the input and output S/N ratio.</w:t>
      </w:r>
    </w:p>
    <w:p w:rsidR="00C46AAF" w:rsidRPr="00E33598" w:rsidRDefault="00C46AAF" w:rsidP="00467EA2">
      <w:pPr>
        <w:pStyle w:val="NormalWeb"/>
        <w:spacing w:line="360" w:lineRule="auto"/>
        <w:jc w:val="both"/>
        <w:rPr>
          <w:rFonts w:asciiTheme="majorBidi" w:hAnsiTheme="majorBidi" w:cstheme="majorBidi"/>
          <w:rtl/>
        </w:rPr>
      </w:pPr>
      <m:oMathPara>
        <m:oMath>
          <m:r>
            <m:rPr>
              <m:sty m:val="p"/>
            </m:rPr>
            <w:rPr>
              <w:rFonts w:ascii="Cambria Math" w:hAnsiTheme="majorBidi" w:cstheme="majorBidi"/>
              <w:color w:val="548DD4" w:themeColor="text2" w:themeTint="99"/>
            </w:rPr>
            <m:t>NF (dB) = 10 log[(S/N)in]/[(S/N)out]</m:t>
          </m:r>
        </m:oMath>
      </m:oMathPara>
    </w:p>
    <w:p w:rsidR="00467EA2" w:rsidRDefault="00C46AAF" w:rsidP="00467EA2">
      <w:pPr>
        <w:pStyle w:val="NormalWeb"/>
        <w:spacing w:line="360" w:lineRule="auto"/>
        <w:jc w:val="both"/>
        <w:rPr>
          <w:rFonts w:asciiTheme="majorBidi" w:hAnsiTheme="majorBidi" w:cstheme="majorBidi"/>
        </w:rPr>
      </w:pPr>
      <w:r w:rsidRPr="00E33598">
        <w:rPr>
          <w:rFonts w:asciiTheme="majorBidi" w:hAnsiTheme="majorBidi" w:cstheme="majorBidi"/>
        </w:rPr>
        <w:t xml:space="preserve">Any real mixer or amplifier will degrade S/N because noise is added to the signal. The mi minimum detectable signal (MDS) power is determined by noise and corresponds to a signal whose strength just equals the noise. The thermal noise power in bandwidth </w:t>
      </w:r>
      <m:oMath>
        <m:r>
          <w:rPr>
            <w:rFonts w:ascii="Cambria Math" w:hAnsi="Cambria Math" w:cstheme="majorBidi"/>
          </w:rPr>
          <m:t>Δf</m:t>
        </m:r>
      </m:oMath>
      <w:r w:rsidRPr="00E33598">
        <w:rPr>
          <w:rFonts w:asciiTheme="majorBidi" w:hAnsiTheme="majorBidi" w:cstheme="majorBidi"/>
        </w:rPr>
        <w:t xml:space="preserve"> is</w:t>
      </w:r>
      <w:r w:rsidR="00467EA2">
        <w:rPr>
          <w:rFonts w:asciiTheme="majorBidi" w:hAnsiTheme="majorBidi" w:cstheme="majorBidi"/>
        </w:rPr>
        <w:t xml:space="preserve"> given by</w:t>
      </w:r>
      <w:r w:rsidRPr="00E33598">
        <w:rPr>
          <w:rFonts w:asciiTheme="majorBidi" w:hAnsiTheme="majorBidi" w:cstheme="majorBidi"/>
        </w:rPr>
        <w:t xml:space="preserve"> </w:t>
      </w:r>
    </w:p>
    <w:p w:rsidR="00467EA2" w:rsidRDefault="00467EA2" w:rsidP="00467EA2">
      <w:pPr>
        <w:pStyle w:val="NormalWeb"/>
        <w:spacing w:line="360" w:lineRule="auto"/>
        <w:jc w:val="both"/>
        <w:rPr>
          <w:rFonts w:asciiTheme="majorBidi" w:hAnsiTheme="majorBidi" w:cstheme="majorBidi"/>
        </w:rPr>
      </w:pPr>
      <m:oMathPara>
        <m:oMath>
          <m:r>
            <w:rPr>
              <w:rFonts w:ascii="Cambria Math" w:hAnsi="Cambria Math" w:cstheme="majorBidi"/>
            </w:rPr>
            <m:t>M</m:t>
          </m:r>
          <m:r>
            <w:rPr>
              <w:rFonts w:ascii="Cambria Math" w:hAnsi="Cambria Math" w:cstheme="majorBidi"/>
            </w:rPr>
            <m:t>DS</m:t>
          </m:r>
          <m:r>
            <w:rPr>
              <w:rFonts w:ascii="Cambria Math" w:hAnsi="Cambria Math" w:cstheme="majorBidi"/>
            </w:rPr>
            <m:t>=</m:t>
          </m:r>
          <m:r>
            <w:rPr>
              <w:rFonts w:ascii="Cambria Math" w:hAnsi="Cambria Math" w:cstheme="majorBidi"/>
            </w:rPr>
            <m:t>10 log (kTΔf)</m:t>
          </m:r>
        </m:oMath>
      </m:oMathPara>
    </w:p>
    <w:p w:rsidR="00C46AAF" w:rsidRPr="00E33598" w:rsidRDefault="00C46AAF" w:rsidP="00467EA2">
      <w:pPr>
        <w:pStyle w:val="NormalWeb"/>
        <w:spacing w:line="360" w:lineRule="auto"/>
        <w:jc w:val="both"/>
        <w:rPr>
          <w:rFonts w:asciiTheme="majorBidi" w:hAnsiTheme="majorBidi" w:cstheme="majorBidi"/>
        </w:rPr>
      </w:pPr>
      <w:proofErr w:type="gramStart"/>
      <w:r w:rsidRPr="00E33598">
        <w:rPr>
          <w:rFonts w:asciiTheme="majorBidi" w:hAnsiTheme="majorBidi" w:cstheme="majorBidi"/>
        </w:rPr>
        <w:t>where</w:t>
      </w:r>
      <w:proofErr w:type="gramEnd"/>
      <w:r w:rsidRPr="00E33598">
        <w:rPr>
          <w:rFonts w:asciiTheme="majorBidi" w:hAnsiTheme="majorBidi" w:cstheme="majorBidi"/>
        </w:rPr>
        <w:t xml:space="preserve"> </w:t>
      </w:r>
      <m:oMath>
        <m:r>
          <w:rPr>
            <w:rFonts w:ascii="Cambria Math" w:hAnsi="Cambria Math" w:cstheme="majorBidi"/>
          </w:rPr>
          <m:t>k</m:t>
        </m:r>
      </m:oMath>
      <w:r w:rsidRPr="00E33598">
        <w:rPr>
          <w:rFonts w:asciiTheme="majorBidi" w:hAnsiTheme="majorBidi" w:cstheme="majorBidi"/>
        </w:rPr>
        <w:t xml:space="preserve"> is Boltzmann’s constant and </w:t>
      </w:r>
      <m:oMath>
        <m:r>
          <w:rPr>
            <w:rFonts w:ascii="Cambria Math" w:hAnsi="Cambria Math" w:cstheme="majorBidi"/>
          </w:rPr>
          <m:t>T</m:t>
        </m:r>
      </m:oMath>
      <w:r w:rsidRPr="00E33598">
        <w:rPr>
          <w:rFonts w:asciiTheme="majorBidi" w:hAnsiTheme="majorBidi" w:cstheme="majorBidi"/>
        </w:rPr>
        <w:t xml:space="preserve"> is absolute temperature. Thus,  </w:t>
      </w:r>
    </w:p>
    <w:p w:rsidR="00C46AAF" w:rsidRPr="00E33598" w:rsidRDefault="00C46AAF" w:rsidP="00467EA2">
      <w:pPr>
        <w:pStyle w:val="NormalWeb"/>
        <w:spacing w:line="360" w:lineRule="auto"/>
        <w:jc w:val="both"/>
        <w:rPr>
          <w:rFonts w:asciiTheme="majorBidi" w:hAnsiTheme="majorBidi" w:cstheme="majorBidi"/>
        </w:rPr>
      </w:pPr>
      <m:oMathPara>
        <m:oMath>
          <m:r>
            <w:rPr>
              <w:rFonts w:ascii="Cambria Math" w:hAnsi="Cambria Math" w:cstheme="majorBidi"/>
              <w:color w:val="548DD4" w:themeColor="text2" w:themeTint="99"/>
            </w:rPr>
            <m:t>MDS</m:t>
          </m:r>
          <m:r>
            <w:rPr>
              <w:rFonts w:ascii="Cambria Math" w:hAnsiTheme="majorBidi" w:cstheme="majorBidi"/>
              <w:color w:val="548DD4" w:themeColor="text2" w:themeTint="99"/>
            </w:rPr>
            <m:t xml:space="preserve"> (</m:t>
          </m:r>
          <m:r>
            <w:rPr>
              <w:rFonts w:ascii="Cambria Math" w:hAnsi="Cambria Math" w:cstheme="majorBidi"/>
              <w:color w:val="548DD4" w:themeColor="text2" w:themeTint="99"/>
            </w:rPr>
            <m:t>dBm</m:t>
          </m:r>
          <m:r>
            <w:rPr>
              <w:rFonts w:ascii="Cambria Math" w:hAnsiTheme="majorBidi" w:cstheme="majorBidi"/>
              <w:color w:val="548DD4" w:themeColor="text2" w:themeTint="99"/>
            </w:rPr>
            <m:t xml:space="preserve">) = 10 </m:t>
          </m:r>
          <m:r>
            <w:rPr>
              <w:rFonts w:ascii="Cambria Math" w:hAnsi="Cambria Math" w:cstheme="majorBidi"/>
              <w:color w:val="548DD4" w:themeColor="text2" w:themeTint="99"/>
            </w:rPr>
            <m:t>log</m:t>
          </m:r>
          <m:r>
            <w:rPr>
              <w:rFonts w:ascii="Cambria Math" w:hAnsiTheme="majorBidi" w:cstheme="majorBidi"/>
              <w:color w:val="548DD4" w:themeColor="text2" w:themeTint="99"/>
            </w:rPr>
            <m:t>(</m:t>
          </m:r>
          <m:r>
            <w:rPr>
              <w:rFonts w:ascii="Cambria Math" w:hAnsi="Cambria Math" w:cstheme="majorBidi"/>
              <w:color w:val="548DD4" w:themeColor="text2" w:themeTint="99"/>
            </w:rPr>
            <m:t>kTΔf</m:t>
          </m:r>
          <m:r>
            <w:rPr>
              <w:rFonts w:ascii="Cambria Math" w:hAnsiTheme="majorBidi" w:cstheme="majorBidi"/>
              <w:color w:val="548DD4" w:themeColor="text2" w:themeTint="99"/>
            </w:rPr>
            <m:t xml:space="preserve">) + </m:t>
          </m:r>
          <m:r>
            <w:rPr>
              <w:rFonts w:ascii="Cambria Math" w:hAnsi="Cambria Math" w:cstheme="majorBidi"/>
              <w:color w:val="548DD4" w:themeColor="text2" w:themeTint="99"/>
            </w:rPr>
            <m:t>NF</m:t>
          </m:r>
        </m:oMath>
      </m:oMathPara>
    </w:p>
    <w:p w:rsidR="00C46AAF" w:rsidRPr="008851BF" w:rsidRDefault="00C46AAF" w:rsidP="00467EA2">
      <w:pPr>
        <w:bidi w:val="0"/>
        <w:jc w:val="both"/>
        <w:rPr>
          <w:sz w:val="24"/>
          <w:szCs w:val="24"/>
        </w:rPr>
      </w:pPr>
      <w:bookmarkStart w:id="33" w:name="_Toc405077434"/>
      <w:bookmarkStart w:id="34" w:name="_Toc405080772"/>
      <w:proofErr w:type="gramStart"/>
      <w:r w:rsidRPr="008851BF">
        <w:rPr>
          <w:sz w:val="24"/>
          <w:szCs w:val="24"/>
        </w:rPr>
        <w:t>SSB or DSB Noise Figure?</w:t>
      </w:r>
      <w:bookmarkEnd w:id="33"/>
      <w:bookmarkEnd w:id="34"/>
      <w:proofErr w:type="gramEnd"/>
      <w:r w:rsidRPr="008851BF">
        <w:rPr>
          <w:sz w:val="24"/>
          <w:szCs w:val="24"/>
        </w:rPr>
        <w:t xml:space="preserve"> </w:t>
      </w:r>
    </w:p>
    <w:p w:rsidR="00C46AAF" w:rsidRPr="00E33598" w:rsidRDefault="00C46AAF" w:rsidP="002E4E8F">
      <w:pPr>
        <w:bidi w:val="0"/>
        <w:jc w:val="both"/>
      </w:pPr>
      <w:bookmarkStart w:id="35" w:name="_Toc405077435"/>
      <w:bookmarkStart w:id="36" w:name="_Toc405080773"/>
      <w:r w:rsidRPr="008851BF">
        <w:rPr>
          <w:sz w:val="24"/>
          <w:szCs w:val="24"/>
        </w:rPr>
        <w:t>There are two definitions used for noise figure with mixers</w:t>
      </w:r>
      <w:bookmarkStart w:id="37" w:name="_Toc405077436"/>
      <w:bookmarkStart w:id="38" w:name="_Toc405080774"/>
      <w:bookmarkEnd w:id="35"/>
      <w:bookmarkEnd w:id="36"/>
      <w:r w:rsidR="002E4E8F">
        <w:rPr>
          <w:sz w:val="24"/>
          <w:szCs w:val="24"/>
        </w:rPr>
        <w:t xml:space="preserve"> </w:t>
      </w:r>
      <w:r w:rsidRPr="00E33598">
        <w:t>SSB NF assumes signal input from only one sideband, but noise inputs from both sidebands as shown in Fig (</w:t>
      </w:r>
      <w:r w:rsidR="00984A8E" w:rsidRPr="00E33598">
        <w:t>2.12</w:t>
      </w:r>
      <w:r w:rsidRPr="00E33598">
        <w:t>), it is relevant for heterodyne architectures.</w:t>
      </w:r>
      <w:bookmarkEnd w:id="37"/>
      <w:bookmarkEnd w:id="38"/>
    </w:p>
    <w:p w:rsidR="00C46AAF" w:rsidRPr="00E33598" w:rsidRDefault="00C46AAF" w:rsidP="002E4E8F">
      <w:pPr>
        <w:bidi w:val="0"/>
        <w:jc w:val="both"/>
      </w:pPr>
      <w:bookmarkStart w:id="39" w:name="_Toc405077437"/>
      <w:bookmarkStart w:id="40" w:name="_Toc405080775"/>
      <w:r w:rsidRPr="00E33598">
        <w:t>DSB NF includes both signal and noise inputs from both sidebands, as shown in Fig (</w:t>
      </w:r>
      <w:r w:rsidR="00984A8E" w:rsidRPr="00E33598">
        <w:t>2.13</w:t>
      </w:r>
      <w:r w:rsidRPr="00E33598">
        <w:t>), it is appropriate for direct conversion architectures.</w:t>
      </w:r>
      <w:bookmarkEnd w:id="39"/>
      <w:bookmarkEnd w:id="40"/>
      <w:r w:rsidRPr="00E33598">
        <w:t xml:space="preserve"> </w:t>
      </w:r>
    </w:p>
    <w:p w:rsidR="00C46AAF" w:rsidRPr="00E33598" w:rsidRDefault="00C46AAF" w:rsidP="002E4E8F">
      <w:pPr>
        <w:bidi w:val="0"/>
        <w:jc w:val="center"/>
      </w:pPr>
      <w:r w:rsidRPr="00E33598">
        <w:rPr>
          <w:noProof/>
        </w:rPr>
        <w:lastRenderedPageBreak/>
        <w:drawing>
          <wp:inline distT="0" distB="0" distL="0" distR="0" wp14:anchorId="0DBEC1E2" wp14:editId="6A20B64B">
            <wp:extent cx="3700732" cy="1035170"/>
            <wp:effectExtent l="0" t="0" r="0" b="0"/>
            <wp:docPr id="9" name="صورة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730433" cy="1043478"/>
                    </a:xfrm>
                    <a:prstGeom prst="rect">
                      <a:avLst/>
                    </a:prstGeom>
                    <a:noFill/>
                    <a:ln>
                      <a:noFill/>
                    </a:ln>
                  </pic:spPr>
                </pic:pic>
              </a:graphicData>
            </a:graphic>
          </wp:inline>
        </w:drawing>
      </w:r>
    </w:p>
    <w:p w:rsidR="00C46AAF" w:rsidRPr="002E4E8F" w:rsidRDefault="009E075F" w:rsidP="002E4E8F">
      <w:pPr>
        <w:bidi w:val="0"/>
        <w:jc w:val="center"/>
        <w:rPr>
          <w:rFonts w:cstheme="majorBidi"/>
          <w:color w:val="4F81BD" w:themeColor="accent1"/>
        </w:rPr>
      </w:pPr>
      <w:r w:rsidRPr="002E4E8F">
        <w:rPr>
          <w:rFonts w:cstheme="majorBidi"/>
          <w:color w:val="4F81BD" w:themeColor="accent1"/>
        </w:rPr>
        <w:t xml:space="preserve">Figure </w:t>
      </w:r>
      <w:r w:rsidR="00984A8E" w:rsidRPr="002E4E8F">
        <w:rPr>
          <w:rFonts w:cstheme="majorBidi"/>
          <w:color w:val="4F81BD" w:themeColor="accent1"/>
        </w:rPr>
        <w:t>2.12</w:t>
      </w:r>
      <w:r w:rsidR="00C46AAF" w:rsidRPr="002E4E8F">
        <w:rPr>
          <w:rFonts w:cstheme="majorBidi"/>
          <w:color w:val="4F81BD" w:themeColor="accent1"/>
        </w:rPr>
        <w:t>: SSB NF</w:t>
      </w:r>
    </w:p>
    <w:p w:rsidR="00C46AAF" w:rsidRPr="00E33598" w:rsidRDefault="00C46AAF" w:rsidP="002E4E8F">
      <w:pPr>
        <w:bidi w:val="0"/>
        <w:jc w:val="center"/>
      </w:pPr>
      <w:r w:rsidRPr="00E33598">
        <w:rPr>
          <w:noProof/>
        </w:rPr>
        <w:drawing>
          <wp:inline distT="0" distB="0" distL="0" distR="0" wp14:anchorId="324019D7" wp14:editId="602C1689">
            <wp:extent cx="3769744" cy="1457864"/>
            <wp:effectExtent l="0" t="0" r="2540" b="9525"/>
            <wp:docPr id="11" name="صورة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769902" cy="1457925"/>
                    </a:xfrm>
                    <a:prstGeom prst="rect">
                      <a:avLst/>
                    </a:prstGeom>
                    <a:noFill/>
                    <a:ln>
                      <a:noFill/>
                    </a:ln>
                  </pic:spPr>
                </pic:pic>
              </a:graphicData>
            </a:graphic>
          </wp:inline>
        </w:drawing>
      </w:r>
    </w:p>
    <w:p w:rsidR="00461000" w:rsidRPr="00461000" w:rsidRDefault="00856638" w:rsidP="002E4E8F">
      <w:pPr>
        <w:bidi w:val="0"/>
        <w:jc w:val="center"/>
        <w:rPr>
          <w:rFonts w:cstheme="majorBidi"/>
          <w:color w:val="4F81BD" w:themeColor="accent1"/>
        </w:rPr>
      </w:pPr>
      <w:r>
        <w:rPr>
          <w:rFonts w:cstheme="majorBidi"/>
          <w:color w:val="4F81BD" w:themeColor="accent1"/>
        </w:rPr>
        <w:t xml:space="preserve">Figure </w:t>
      </w:r>
      <w:r w:rsidR="00984A8E" w:rsidRPr="00E33598">
        <w:rPr>
          <w:rFonts w:cstheme="majorBidi"/>
          <w:color w:val="4F81BD" w:themeColor="accent1"/>
        </w:rPr>
        <w:t>2.13</w:t>
      </w:r>
      <w:r w:rsidR="00C46AAF" w:rsidRPr="00E33598">
        <w:rPr>
          <w:rFonts w:cstheme="majorBidi"/>
          <w:color w:val="4F81BD" w:themeColor="accent1"/>
        </w:rPr>
        <w:t>: DSB NF</w:t>
      </w:r>
    </w:p>
    <w:p w:rsidR="00C46AAF" w:rsidRPr="00E33598" w:rsidRDefault="00461000" w:rsidP="00467EA2">
      <w:pPr>
        <w:pStyle w:val="Heading4"/>
        <w:bidi w:val="0"/>
        <w:spacing w:before="100" w:beforeAutospacing="1" w:after="100" w:afterAutospacing="1" w:line="360" w:lineRule="auto"/>
        <w:jc w:val="both"/>
        <w:rPr>
          <w:rFonts w:asciiTheme="majorBidi" w:hAnsiTheme="majorBidi"/>
          <w:i w:val="0"/>
          <w:iCs w:val="0"/>
          <w:color w:val="548DD4" w:themeColor="text2" w:themeTint="99"/>
          <w:sz w:val="28"/>
          <w:szCs w:val="28"/>
        </w:rPr>
      </w:pPr>
      <w:r>
        <w:rPr>
          <w:rFonts w:asciiTheme="majorBidi" w:hAnsiTheme="majorBidi"/>
          <w:i w:val="0"/>
          <w:iCs w:val="0"/>
          <w:color w:val="548DD4" w:themeColor="text2" w:themeTint="99"/>
          <w:sz w:val="28"/>
          <w:szCs w:val="28"/>
        </w:rPr>
        <w:t>2.2.2.8 Spurious signal</w:t>
      </w:r>
    </w:p>
    <w:p w:rsidR="00C46AAF" w:rsidRPr="00E33598" w:rsidRDefault="00C46AAF" w:rsidP="00467EA2">
      <w:pPr>
        <w:pStyle w:val="NormalWeb"/>
        <w:spacing w:line="360" w:lineRule="auto"/>
        <w:jc w:val="both"/>
        <w:rPr>
          <w:rFonts w:asciiTheme="majorBidi" w:hAnsiTheme="majorBidi" w:cstheme="majorBidi"/>
        </w:rPr>
      </w:pPr>
      <w:r w:rsidRPr="00E33598">
        <w:rPr>
          <w:rFonts w:asciiTheme="majorBidi" w:hAnsiTheme="majorBidi" w:cstheme="majorBidi"/>
        </w:rPr>
        <w:t xml:space="preserve">The basic mathematics used to illustrate the way in which an RF mixer works assumes that it is a perfect multiplier. Unfortunately this is not the case, and signals in addition to the sum and difference frequencies are generated. The transfer characteristics for the diodes mean that harmonics for the input signals are generated. If the RF mixer was perfectly balanced, then these components would be cancelled out, but again this is not the case, and as a result, the harmonics of the two input signals also mix together. The lower odd ordered mixer products will be the highest level at the IF port or output of the RF mixer. </w:t>
      </w:r>
    </w:p>
    <w:p w:rsidR="00C46AAF" w:rsidRPr="00E33598" w:rsidRDefault="00C46AAF" w:rsidP="00467EA2">
      <w:pPr>
        <w:pStyle w:val="NormalWeb"/>
        <w:spacing w:line="360" w:lineRule="auto"/>
        <w:jc w:val="both"/>
        <w:rPr>
          <w:rFonts w:asciiTheme="majorBidi" w:hAnsiTheme="majorBidi" w:cstheme="majorBidi"/>
        </w:rPr>
      </w:pPr>
      <w:r w:rsidRPr="00E33598">
        <w:rPr>
          <w:rFonts w:asciiTheme="majorBidi" w:hAnsiTheme="majorBidi" w:cstheme="majorBidi"/>
        </w:rPr>
        <w:t>The levels of the spurious signals are dependent upon a number of factors. These include the LO and RF input levels as well as parameters such as the load impedance, temperature, frequency, etc. Many of these unwanted products will fall outside the required pass band of the mixer, but most manufactured RF mixers will have data for these unwanted products which can be obtained from the manufacturer.</w:t>
      </w:r>
    </w:p>
    <w:p w:rsidR="00C46AAF" w:rsidRPr="00E33598" w:rsidRDefault="00C46AAF" w:rsidP="00467EA2">
      <w:pPr>
        <w:pStyle w:val="NormalWeb"/>
        <w:spacing w:line="360" w:lineRule="auto"/>
        <w:jc w:val="both"/>
        <w:rPr>
          <w:rFonts w:asciiTheme="majorBidi" w:hAnsiTheme="majorBidi" w:cstheme="majorBidi"/>
        </w:rPr>
      </w:pPr>
      <w:r w:rsidRPr="00E33598">
        <w:rPr>
          <w:rFonts w:asciiTheme="majorBidi" w:hAnsiTheme="majorBidi" w:cstheme="majorBidi"/>
        </w:rPr>
        <w:lastRenderedPageBreak/>
        <w:t>RF mixers are an important element in most RF designs. Accordingly it is necessary to understand their limitations and know how to specify them to obtain the required performance.</w:t>
      </w:r>
    </w:p>
    <w:p w:rsidR="00C46AAF" w:rsidRPr="00E33598" w:rsidRDefault="00C46AAF" w:rsidP="00467EA2">
      <w:pPr>
        <w:pStyle w:val="Heading4"/>
        <w:bidi w:val="0"/>
        <w:spacing w:before="100" w:beforeAutospacing="1" w:after="100" w:afterAutospacing="1" w:line="360" w:lineRule="auto"/>
        <w:jc w:val="both"/>
        <w:rPr>
          <w:rFonts w:asciiTheme="majorBidi" w:hAnsiTheme="majorBidi"/>
          <w:i w:val="0"/>
          <w:iCs w:val="0"/>
          <w:color w:val="548DD4" w:themeColor="text2" w:themeTint="99"/>
          <w:sz w:val="28"/>
          <w:szCs w:val="28"/>
        </w:rPr>
      </w:pPr>
      <w:r w:rsidRPr="00E33598">
        <w:rPr>
          <w:rFonts w:asciiTheme="majorBidi" w:hAnsiTheme="majorBidi"/>
          <w:i w:val="0"/>
          <w:iCs w:val="0"/>
          <w:color w:val="548DD4" w:themeColor="text2" w:themeTint="99"/>
          <w:sz w:val="28"/>
          <w:szCs w:val="28"/>
        </w:rPr>
        <w:t>2.2.2.9   Input levels</w:t>
      </w:r>
    </w:p>
    <w:p w:rsidR="00C46AAF" w:rsidRPr="00E33598" w:rsidRDefault="00C46AAF" w:rsidP="00467EA2">
      <w:pPr>
        <w:pStyle w:val="NormalWeb"/>
        <w:spacing w:line="360" w:lineRule="auto"/>
        <w:jc w:val="both"/>
        <w:rPr>
          <w:rFonts w:asciiTheme="majorBidi" w:hAnsiTheme="majorBidi" w:cstheme="majorBidi"/>
        </w:rPr>
      </w:pPr>
      <w:r w:rsidRPr="00E33598">
        <w:rPr>
          <w:rFonts w:asciiTheme="majorBidi" w:hAnsiTheme="majorBidi" w:cstheme="majorBidi"/>
        </w:rPr>
        <w:t xml:space="preserve">It is important to ensure that the input levels for the RF mixer are met. The RF input will have a maximum input level it can tolerate and it is expected to sweep from -15 dBm to +5 </w:t>
      </w:r>
      <w:r w:rsidRPr="00E33598">
        <w:rPr>
          <w:rFonts w:asciiTheme="majorBidi" w:hAnsiTheme="majorBidi" w:cstheme="majorBidi"/>
          <w:color w:val="000000" w:themeColor="text1"/>
        </w:rPr>
        <w:t>dBm [6].</w:t>
      </w:r>
      <w:r w:rsidRPr="00E33598">
        <w:rPr>
          <w:rFonts w:asciiTheme="majorBidi" w:hAnsiTheme="majorBidi" w:cstheme="majorBidi"/>
        </w:rPr>
        <w:t xml:space="preserve">  Beyond this the mixer may become overloaded and the levels of spurious signals will rise above their limits, along with the isolation falling outside its specification.</w:t>
      </w:r>
    </w:p>
    <w:p w:rsidR="00C46AAF" w:rsidRPr="00E33598" w:rsidRDefault="00C46AAF" w:rsidP="00467EA2">
      <w:pPr>
        <w:pStyle w:val="NormalWeb"/>
        <w:spacing w:line="360" w:lineRule="auto"/>
        <w:jc w:val="both"/>
        <w:rPr>
          <w:rFonts w:asciiTheme="majorBidi" w:hAnsiTheme="majorBidi" w:cstheme="majorBidi"/>
        </w:rPr>
      </w:pPr>
      <w:r w:rsidRPr="00E33598">
        <w:rPr>
          <w:rFonts w:asciiTheme="majorBidi" w:hAnsiTheme="majorBidi" w:cstheme="majorBidi"/>
        </w:rPr>
        <w:t>The LO input is designed to have a certain input level and this should be maintained reasonably accurately. If it raises too high then higher levels of LO signal will appear at the output. Additionally higher levels of spurious may be experienced. If the signal level is too low, then the conversion loss may increase. Typically a tolerance of + / - 3dB is normally acceptable.</w:t>
      </w:r>
    </w:p>
    <w:p w:rsidR="00C46AAF" w:rsidRPr="00E33598" w:rsidRDefault="00C46AAF" w:rsidP="00467EA2">
      <w:pPr>
        <w:pStyle w:val="NormalWeb"/>
        <w:spacing w:line="360" w:lineRule="auto"/>
        <w:jc w:val="both"/>
        <w:rPr>
          <w:rFonts w:asciiTheme="majorBidi" w:hAnsiTheme="majorBidi" w:cstheme="majorBidi"/>
        </w:rPr>
      </w:pPr>
      <w:r w:rsidRPr="00E33598">
        <w:rPr>
          <w:rFonts w:asciiTheme="majorBidi" w:hAnsiTheme="majorBidi" w:cstheme="majorBidi"/>
        </w:rPr>
        <w:t>There are a few standard LO input levels. 7 dB is standard for many RF mixing applications, whereas higher LO levels may be required where higher levels of RF input level may be needed.</w:t>
      </w:r>
    </w:p>
    <w:p w:rsidR="00C46AAF" w:rsidRPr="00E33598" w:rsidRDefault="00C46AAF" w:rsidP="00467EA2">
      <w:pPr>
        <w:pStyle w:val="Heading4"/>
        <w:bidi w:val="0"/>
        <w:spacing w:before="100" w:beforeAutospacing="1" w:after="100" w:afterAutospacing="1" w:line="360" w:lineRule="auto"/>
        <w:jc w:val="both"/>
        <w:rPr>
          <w:rFonts w:asciiTheme="majorBidi" w:hAnsiTheme="majorBidi"/>
          <w:i w:val="0"/>
          <w:iCs w:val="0"/>
          <w:color w:val="548DD4" w:themeColor="text2" w:themeTint="99"/>
          <w:sz w:val="28"/>
          <w:szCs w:val="28"/>
        </w:rPr>
      </w:pPr>
      <w:r w:rsidRPr="00E33598">
        <w:rPr>
          <w:rFonts w:asciiTheme="majorBidi" w:hAnsiTheme="majorBidi"/>
          <w:i w:val="0"/>
          <w:iCs w:val="0"/>
          <w:color w:val="548DD4" w:themeColor="text2" w:themeTint="99"/>
          <w:sz w:val="28"/>
          <w:szCs w:val="28"/>
        </w:rPr>
        <w:t>2.2.2.10 RF mixer impedance</w:t>
      </w:r>
    </w:p>
    <w:p w:rsidR="00C46AAF" w:rsidRPr="00E33598" w:rsidRDefault="00C46AAF" w:rsidP="00467EA2">
      <w:pPr>
        <w:pStyle w:val="NormalWeb"/>
        <w:spacing w:line="360" w:lineRule="auto"/>
        <w:jc w:val="both"/>
        <w:rPr>
          <w:rFonts w:asciiTheme="majorBidi" w:hAnsiTheme="majorBidi" w:cstheme="majorBidi"/>
          <w:color w:val="000000" w:themeColor="text1"/>
        </w:rPr>
      </w:pPr>
      <w:r w:rsidRPr="00E33598">
        <w:rPr>
          <w:rFonts w:asciiTheme="majorBidi" w:hAnsiTheme="majorBidi" w:cstheme="majorBidi"/>
        </w:rPr>
        <w:t>The standard impedance for RF mixers is 50 ohms. It is important to ensure that the source impedance for the inputs and the load for the output are accurately matched to the required impedance. Often small attenuators may be added into the line to ensure that this is the case. If the ports are not accurately matched to the required impedance, mixer specifications such as the spurious signal and isolation will be impaired</w:t>
      </w:r>
      <w:r w:rsidRPr="00E33598">
        <w:rPr>
          <w:rFonts w:asciiTheme="majorBidi" w:hAnsiTheme="majorBidi" w:cstheme="majorBidi"/>
          <w:color w:val="000000" w:themeColor="text1"/>
        </w:rPr>
        <w:t xml:space="preserve"> [7].</w:t>
      </w:r>
    </w:p>
    <w:p w:rsidR="008A060B" w:rsidRDefault="008A060B" w:rsidP="00467EA2">
      <w:pPr>
        <w:bidi w:val="0"/>
        <w:spacing w:before="100" w:beforeAutospacing="1" w:after="100" w:afterAutospacing="1" w:line="360" w:lineRule="auto"/>
        <w:jc w:val="both"/>
        <w:rPr>
          <w:rFonts w:asciiTheme="majorBidi" w:eastAsiaTheme="minorEastAsia" w:hAnsiTheme="majorBidi" w:cstheme="majorBidi"/>
          <w:sz w:val="24"/>
          <w:szCs w:val="24"/>
          <w:lang w:bidi="ar-JO"/>
        </w:rPr>
      </w:pPr>
      <w:r>
        <w:rPr>
          <w:rFonts w:asciiTheme="majorBidi" w:eastAsiaTheme="minorEastAsia" w:hAnsiTheme="majorBidi" w:cstheme="majorBidi"/>
          <w:b/>
          <w:bCs/>
          <w:sz w:val="24"/>
          <w:szCs w:val="24"/>
          <w:lang w:bidi="ar-JO"/>
        </w:rPr>
        <w:br w:type="page"/>
      </w:r>
    </w:p>
    <w:p w:rsidR="00C46AAF" w:rsidRPr="00984A8E" w:rsidRDefault="00C46AAF" w:rsidP="00467EA2">
      <w:pPr>
        <w:pStyle w:val="Heading1"/>
        <w:spacing w:before="100" w:beforeAutospacing="1" w:after="100" w:afterAutospacing="1" w:line="360" w:lineRule="auto"/>
        <w:jc w:val="both"/>
        <w:rPr>
          <w:rFonts w:asciiTheme="majorBidi" w:hAnsiTheme="majorBidi"/>
          <w:color w:val="1F497D" w:themeColor="text2"/>
          <w:sz w:val="40"/>
          <w:szCs w:val="40"/>
        </w:rPr>
      </w:pPr>
      <w:bookmarkStart w:id="41" w:name="_Toc418417330"/>
      <w:r w:rsidRPr="00984A8E">
        <w:rPr>
          <w:rFonts w:asciiTheme="majorBidi" w:hAnsiTheme="majorBidi"/>
          <w:color w:val="1F497D" w:themeColor="text2"/>
          <w:sz w:val="40"/>
          <w:szCs w:val="40"/>
        </w:rPr>
        <w:lastRenderedPageBreak/>
        <w:t xml:space="preserve">Chapter </w:t>
      </w:r>
      <w:r w:rsidR="00E44719">
        <w:rPr>
          <w:rFonts w:asciiTheme="majorBidi" w:hAnsiTheme="majorBidi"/>
          <w:color w:val="1F497D" w:themeColor="text2"/>
          <w:sz w:val="40"/>
          <w:szCs w:val="40"/>
        </w:rPr>
        <w:t>3</w:t>
      </w:r>
      <w:r w:rsidRPr="00984A8E">
        <w:rPr>
          <w:rFonts w:asciiTheme="majorBidi" w:hAnsiTheme="majorBidi"/>
          <w:color w:val="1F497D" w:themeColor="text2"/>
          <w:sz w:val="40"/>
          <w:szCs w:val="40"/>
        </w:rPr>
        <w:t>: Constraints and Standards</w:t>
      </w:r>
      <w:bookmarkEnd w:id="41"/>
    </w:p>
    <w:p w:rsidR="00C46AAF" w:rsidRPr="00984A8E" w:rsidRDefault="00E44719" w:rsidP="00467EA2">
      <w:pPr>
        <w:pStyle w:val="Heading2"/>
        <w:bidi w:val="0"/>
        <w:spacing w:before="100" w:beforeAutospacing="1" w:after="100" w:afterAutospacing="1" w:line="360" w:lineRule="auto"/>
        <w:jc w:val="both"/>
        <w:rPr>
          <w:rFonts w:asciiTheme="majorBidi" w:hAnsiTheme="majorBidi"/>
          <w:color w:val="548DD4" w:themeColor="text2" w:themeTint="99"/>
          <w:sz w:val="28"/>
          <w:szCs w:val="28"/>
        </w:rPr>
      </w:pPr>
      <w:bookmarkStart w:id="42" w:name="_Toc418417331"/>
      <w:r>
        <w:rPr>
          <w:rFonts w:asciiTheme="majorBidi" w:hAnsiTheme="majorBidi"/>
          <w:color w:val="548DD4" w:themeColor="text2" w:themeTint="99"/>
          <w:sz w:val="28"/>
          <w:szCs w:val="28"/>
        </w:rPr>
        <w:t>3</w:t>
      </w:r>
      <w:r w:rsidR="00C46AAF" w:rsidRPr="00984A8E">
        <w:rPr>
          <w:rFonts w:asciiTheme="majorBidi" w:hAnsiTheme="majorBidi"/>
          <w:color w:val="548DD4" w:themeColor="text2" w:themeTint="99"/>
          <w:sz w:val="28"/>
          <w:szCs w:val="28"/>
        </w:rPr>
        <w:t>.1 SWOT Analysis</w:t>
      </w:r>
      <w:bookmarkEnd w:id="42"/>
    </w:p>
    <w:p w:rsidR="00C46AAF" w:rsidRPr="00EF0C30" w:rsidRDefault="00C46AAF" w:rsidP="00467EA2">
      <w:pPr>
        <w:bidi w:val="0"/>
        <w:spacing w:before="100" w:beforeAutospacing="1" w:after="100" w:afterAutospacing="1" w:line="360" w:lineRule="auto"/>
        <w:jc w:val="both"/>
        <w:rPr>
          <w:lang w:bidi="ar-JO"/>
        </w:rPr>
      </w:pPr>
      <w:r>
        <w:rPr>
          <w:rFonts w:hint="cs"/>
          <w:noProof/>
        </w:rPr>
        <w:drawing>
          <wp:inline distT="0" distB="0" distL="0" distR="0" wp14:anchorId="53E6BC0C" wp14:editId="55C8E8C2">
            <wp:extent cx="5273451" cy="6619875"/>
            <wp:effectExtent l="0" t="0" r="3810" b="0"/>
            <wp:docPr id="24" name="صورة 1" descr="fig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1.PNG"/>
                    <pic:cNvPicPr/>
                  </pic:nvPicPr>
                  <pic:blipFill>
                    <a:blip r:embed="rId27" cstate="print"/>
                    <a:stretch>
                      <a:fillRect/>
                    </a:stretch>
                  </pic:blipFill>
                  <pic:spPr>
                    <a:xfrm>
                      <a:off x="0" y="0"/>
                      <a:ext cx="5274310" cy="6620954"/>
                    </a:xfrm>
                    <a:prstGeom prst="rect">
                      <a:avLst/>
                    </a:prstGeom>
                  </pic:spPr>
                </pic:pic>
              </a:graphicData>
            </a:graphic>
          </wp:inline>
        </w:drawing>
      </w:r>
    </w:p>
    <w:p w:rsidR="00C46AAF" w:rsidRPr="00984A8E" w:rsidRDefault="00C46AAF" w:rsidP="001E1277">
      <w:pPr>
        <w:bidi w:val="0"/>
        <w:spacing w:before="100" w:beforeAutospacing="1" w:after="100" w:afterAutospacing="1" w:line="360" w:lineRule="auto"/>
        <w:jc w:val="center"/>
        <w:rPr>
          <w:rFonts w:asciiTheme="majorBidi" w:hAnsiTheme="majorBidi" w:cstheme="majorBidi"/>
          <w:color w:val="1F497D" w:themeColor="text2"/>
          <w:lang w:bidi="ar-JO"/>
        </w:rPr>
      </w:pPr>
      <w:r w:rsidRPr="00984A8E">
        <w:rPr>
          <w:rFonts w:asciiTheme="majorBidi" w:hAnsiTheme="majorBidi" w:cstheme="majorBidi"/>
          <w:color w:val="1F497D" w:themeColor="text2"/>
          <w:lang w:bidi="ar-JO"/>
        </w:rPr>
        <w:t xml:space="preserve">Figure </w:t>
      </w:r>
      <w:r w:rsidR="00E44719">
        <w:rPr>
          <w:rFonts w:asciiTheme="majorBidi" w:hAnsiTheme="majorBidi" w:cstheme="majorBidi"/>
          <w:color w:val="1F497D" w:themeColor="text2"/>
          <w:lang w:bidi="ar-JO"/>
        </w:rPr>
        <w:t>3</w:t>
      </w:r>
      <w:r w:rsidRPr="00984A8E">
        <w:rPr>
          <w:rFonts w:asciiTheme="majorBidi" w:hAnsiTheme="majorBidi" w:cstheme="majorBidi"/>
          <w:color w:val="1F497D" w:themeColor="text2"/>
          <w:lang w:bidi="ar-JO"/>
        </w:rPr>
        <w:t>.1 SWOT Analysis</w:t>
      </w:r>
    </w:p>
    <w:p w:rsidR="00C46AAF" w:rsidRPr="001339D8" w:rsidRDefault="00E44719" w:rsidP="00467EA2">
      <w:pPr>
        <w:pStyle w:val="Heading3"/>
        <w:bidi w:val="0"/>
        <w:spacing w:before="100" w:beforeAutospacing="1" w:after="100" w:afterAutospacing="1" w:line="360" w:lineRule="auto"/>
        <w:jc w:val="both"/>
        <w:rPr>
          <w:rFonts w:asciiTheme="majorBidi" w:hAnsiTheme="majorBidi"/>
          <w:color w:val="548DD4" w:themeColor="text2" w:themeTint="99"/>
          <w:sz w:val="24"/>
          <w:szCs w:val="24"/>
        </w:rPr>
      </w:pPr>
      <w:bookmarkStart w:id="43" w:name="_Toc418417332"/>
      <w:r w:rsidRPr="001339D8">
        <w:rPr>
          <w:rFonts w:asciiTheme="majorBidi" w:hAnsiTheme="majorBidi"/>
          <w:color w:val="548DD4" w:themeColor="text2" w:themeTint="99"/>
          <w:sz w:val="24"/>
          <w:szCs w:val="24"/>
        </w:rPr>
        <w:lastRenderedPageBreak/>
        <w:t>3</w:t>
      </w:r>
      <w:r w:rsidR="00C46AAF" w:rsidRPr="001339D8">
        <w:rPr>
          <w:rFonts w:asciiTheme="majorBidi" w:hAnsiTheme="majorBidi"/>
          <w:color w:val="548DD4" w:themeColor="text2" w:themeTint="99"/>
          <w:sz w:val="24"/>
          <w:szCs w:val="24"/>
        </w:rPr>
        <w:t>.1.1 Strengths</w:t>
      </w:r>
      <w:bookmarkEnd w:id="43"/>
    </w:p>
    <w:p w:rsidR="00C46AAF" w:rsidRPr="008A060B" w:rsidRDefault="00C46AAF" w:rsidP="00467EA2">
      <w:pPr>
        <w:pStyle w:val="ListParagraph"/>
        <w:numPr>
          <w:ilvl w:val="0"/>
          <w:numId w:val="8"/>
        </w:numPr>
        <w:bidi w:val="0"/>
        <w:spacing w:before="100" w:beforeAutospacing="1" w:after="100" w:afterAutospacing="1" w:line="360" w:lineRule="auto"/>
        <w:jc w:val="both"/>
        <w:rPr>
          <w:rFonts w:asciiTheme="majorBidi" w:hAnsiTheme="majorBidi" w:cstheme="majorBidi"/>
          <w:sz w:val="24"/>
          <w:szCs w:val="24"/>
          <w:lang w:bidi="ar-JO"/>
        </w:rPr>
      </w:pPr>
      <w:r w:rsidRPr="008A060B">
        <w:rPr>
          <w:rFonts w:asciiTheme="majorBidi" w:hAnsiTheme="majorBidi" w:cstheme="majorBidi"/>
          <w:sz w:val="24"/>
          <w:szCs w:val="24"/>
          <w:lang w:bidi="ar-JO"/>
        </w:rPr>
        <w:t xml:space="preserve">Project was conducted by the well-trained students Aseel </w:t>
      </w:r>
      <w:proofErr w:type="spellStart"/>
      <w:r w:rsidRPr="008A060B">
        <w:rPr>
          <w:rFonts w:asciiTheme="majorBidi" w:hAnsiTheme="majorBidi" w:cstheme="majorBidi"/>
          <w:sz w:val="24"/>
          <w:szCs w:val="24"/>
          <w:lang w:bidi="ar-JO"/>
        </w:rPr>
        <w:t>Abdo</w:t>
      </w:r>
      <w:proofErr w:type="spellEnd"/>
      <w:r w:rsidRPr="008A060B">
        <w:rPr>
          <w:rFonts w:asciiTheme="majorBidi" w:hAnsiTheme="majorBidi" w:cstheme="majorBidi"/>
          <w:sz w:val="24"/>
          <w:szCs w:val="24"/>
          <w:lang w:bidi="ar-JO"/>
        </w:rPr>
        <w:t>, Dina Sholi, and Isra Subhi, who have the solid background in communication, measuring devices and electronic circuit design. In addition, the project is supervised by doctors specialized in relevant fields having done researches about cognitive radio.</w:t>
      </w:r>
    </w:p>
    <w:p w:rsidR="00C46AAF" w:rsidRPr="001339D8" w:rsidRDefault="00C46AAF" w:rsidP="00467EA2">
      <w:pPr>
        <w:pStyle w:val="ListParagraph"/>
        <w:numPr>
          <w:ilvl w:val="0"/>
          <w:numId w:val="8"/>
        </w:numPr>
        <w:bidi w:val="0"/>
        <w:spacing w:before="100" w:beforeAutospacing="1" w:after="100" w:afterAutospacing="1" w:line="360" w:lineRule="auto"/>
        <w:jc w:val="both"/>
        <w:rPr>
          <w:rFonts w:asciiTheme="majorBidi" w:hAnsiTheme="majorBidi" w:cstheme="majorBidi"/>
          <w:sz w:val="24"/>
          <w:szCs w:val="24"/>
          <w:lang w:bidi="ar-JO"/>
        </w:rPr>
      </w:pPr>
      <w:r w:rsidRPr="001339D8">
        <w:rPr>
          <w:rFonts w:asciiTheme="majorBidi" w:hAnsiTheme="majorBidi" w:cstheme="majorBidi"/>
          <w:sz w:val="24"/>
          <w:szCs w:val="24"/>
          <w:lang w:bidi="ar-JO"/>
        </w:rPr>
        <w:t>The output of this project which is a high frequency LO is considered to be valuable resources for researchers, companies.</w:t>
      </w:r>
    </w:p>
    <w:p w:rsidR="00C46AAF" w:rsidRPr="001339D8" w:rsidRDefault="008A060B" w:rsidP="00467EA2">
      <w:pPr>
        <w:pStyle w:val="ListParagraph"/>
        <w:numPr>
          <w:ilvl w:val="0"/>
          <w:numId w:val="8"/>
        </w:numPr>
        <w:bidi w:val="0"/>
        <w:spacing w:before="100" w:beforeAutospacing="1" w:after="100" w:afterAutospacing="1" w:line="360" w:lineRule="auto"/>
        <w:jc w:val="both"/>
        <w:rPr>
          <w:rFonts w:asciiTheme="majorBidi" w:hAnsiTheme="majorBidi" w:cstheme="majorBidi"/>
          <w:sz w:val="24"/>
          <w:szCs w:val="24"/>
          <w:rtl/>
          <w:lang w:bidi="ar-JO"/>
        </w:rPr>
      </w:pPr>
      <w:r>
        <w:rPr>
          <w:rFonts w:asciiTheme="majorBidi" w:hAnsiTheme="majorBidi" w:cstheme="majorBidi"/>
          <w:sz w:val="24"/>
          <w:szCs w:val="24"/>
          <w:lang w:bidi="ar-JO"/>
        </w:rPr>
        <w:t>A</w:t>
      </w:r>
      <w:r w:rsidR="00C46AAF" w:rsidRPr="001339D8">
        <w:rPr>
          <w:rFonts w:asciiTheme="majorBidi" w:hAnsiTheme="majorBidi" w:cstheme="majorBidi"/>
          <w:sz w:val="24"/>
          <w:szCs w:val="24"/>
          <w:lang w:bidi="ar-JO"/>
        </w:rPr>
        <w:t>fter we finish the second phase of our project the real TV channel can be used for internet aims.</w:t>
      </w:r>
    </w:p>
    <w:p w:rsidR="00C46AAF" w:rsidRPr="001339D8" w:rsidRDefault="00212CC3" w:rsidP="00467EA2">
      <w:pPr>
        <w:pStyle w:val="ListParagraph"/>
        <w:numPr>
          <w:ilvl w:val="0"/>
          <w:numId w:val="8"/>
        </w:numPr>
        <w:bidi w:val="0"/>
        <w:spacing w:before="100" w:beforeAutospacing="1" w:after="100" w:afterAutospacing="1" w:line="360" w:lineRule="auto"/>
        <w:jc w:val="both"/>
        <w:rPr>
          <w:rFonts w:asciiTheme="majorBidi" w:hAnsiTheme="majorBidi" w:cstheme="majorBidi"/>
          <w:sz w:val="24"/>
          <w:szCs w:val="24"/>
          <w:lang w:bidi="ar-JO"/>
        </w:rPr>
      </w:pPr>
      <w:r w:rsidRPr="001339D8">
        <w:rPr>
          <w:rFonts w:asciiTheme="majorBidi" w:hAnsiTheme="majorBidi" w:cstheme="majorBidi"/>
          <w:sz w:val="24"/>
          <w:szCs w:val="24"/>
          <w:lang w:bidi="ar-JO"/>
        </w:rPr>
        <w:t>Well-equipped</w:t>
      </w:r>
      <w:r w:rsidR="00C46AAF" w:rsidRPr="001339D8">
        <w:rPr>
          <w:rFonts w:asciiTheme="majorBidi" w:hAnsiTheme="majorBidi" w:cstheme="majorBidi"/>
          <w:sz w:val="24"/>
          <w:szCs w:val="24"/>
          <w:lang w:bidi="ar-JO"/>
        </w:rPr>
        <w:t xml:space="preserve"> report.</w:t>
      </w:r>
    </w:p>
    <w:p w:rsidR="00C46AAF" w:rsidRPr="001339D8" w:rsidRDefault="00C46AAF" w:rsidP="00467EA2">
      <w:pPr>
        <w:pStyle w:val="ListParagraph"/>
        <w:numPr>
          <w:ilvl w:val="0"/>
          <w:numId w:val="8"/>
        </w:numPr>
        <w:bidi w:val="0"/>
        <w:spacing w:before="100" w:beforeAutospacing="1" w:after="100" w:afterAutospacing="1" w:line="360" w:lineRule="auto"/>
        <w:jc w:val="both"/>
        <w:rPr>
          <w:rFonts w:asciiTheme="majorBidi" w:hAnsiTheme="majorBidi" w:cstheme="majorBidi"/>
          <w:sz w:val="24"/>
          <w:szCs w:val="24"/>
          <w:lang w:bidi="ar-JO"/>
        </w:rPr>
      </w:pPr>
      <w:r w:rsidRPr="001339D8">
        <w:rPr>
          <w:rFonts w:asciiTheme="majorBidi" w:hAnsiTheme="majorBidi" w:cstheme="majorBidi"/>
          <w:sz w:val="24"/>
          <w:szCs w:val="24"/>
          <w:lang w:bidi="ar-JO"/>
        </w:rPr>
        <w:t>No competitors in this field since our design is the first one that satisfy the requirements of IoTV band project.</w:t>
      </w:r>
    </w:p>
    <w:p w:rsidR="00C46AAF" w:rsidRPr="001339D8" w:rsidRDefault="00E44719" w:rsidP="00467EA2">
      <w:pPr>
        <w:pStyle w:val="Heading3"/>
        <w:bidi w:val="0"/>
        <w:spacing w:before="100" w:beforeAutospacing="1" w:after="100" w:afterAutospacing="1" w:line="360" w:lineRule="auto"/>
        <w:jc w:val="both"/>
        <w:rPr>
          <w:rFonts w:asciiTheme="majorBidi" w:hAnsiTheme="majorBidi"/>
          <w:sz w:val="24"/>
          <w:szCs w:val="24"/>
        </w:rPr>
      </w:pPr>
      <w:bookmarkStart w:id="44" w:name="_Toc418417333"/>
      <w:r w:rsidRPr="001339D8">
        <w:rPr>
          <w:rFonts w:asciiTheme="majorBidi" w:hAnsiTheme="majorBidi"/>
          <w:color w:val="548DD4" w:themeColor="text2" w:themeTint="99"/>
          <w:sz w:val="24"/>
          <w:szCs w:val="24"/>
        </w:rPr>
        <w:t>3</w:t>
      </w:r>
      <w:r w:rsidR="00C46AAF" w:rsidRPr="001339D8">
        <w:rPr>
          <w:rFonts w:asciiTheme="majorBidi" w:hAnsiTheme="majorBidi"/>
          <w:color w:val="548DD4" w:themeColor="text2" w:themeTint="99"/>
          <w:sz w:val="24"/>
          <w:szCs w:val="24"/>
        </w:rPr>
        <w:t>.1.2 Weakness</w:t>
      </w:r>
      <w:bookmarkEnd w:id="44"/>
    </w:p>
    <w:p w:rsidR="00C46AAF" w:rsidRPr="001339D8" w:rsidRDefault="00C46AAF" w:rsidP="00467EA2">
      <w:pPr>
        <w:bidi w:val="0"/>
        <w:spacing w:before="100" w:beforeAutospacing="1" w:after="100" w:afterAutospacing="1" w:line="360" w:lineRule="auto"/>
        <w:jc w:val="both"/>
        <w:rPr>
          <w:rFonts w:asciiTheme="majorBidi" w:hAnsiTheme="majorBidi" w:cstheme="majorBidi"/>
          <w:sz w:val="24"/>
          <w:szCs w:val="24"/>
          <w:lang w:bidi="ar-JO"/>
        </w:rPr>
      </w:pPr>
      <w:r w:rsidRPr="001339D8">
        <w:rPr>
          <w:rFonts w:asciiTheme="majorBidi" w:hAnsiTheme="majorBidi" w:cstheme="majorBidi"/>
          <w:sz w:val="24"/>
          <w:szCs w:val="24"/>
          <w:lang w:bidi="ar-JO"/>
        </w:rPr>
        <w:t>a. Political and occupational restrictions.</w:t>
      </w:r>
    </w:p>
    <w:p w:rsidR="00C46AAF" w:rsidRPr="001339D8" w:rsidRDefault="00C46AAF" w:rsidP="00467EA2">
      <w:pPr>
        <w:bidi w:val="0"/>
        <w:spacing w:before="100" w:beforeAutospacing="1" w:after="100" w:afterAutospacing="1" w:line="360" w:lineRule="auto"/>
        <w:jc w:val="both"/>
        <w:rPr>
          <w:rFonts w:asciiTheme="majorBidi" w:hAnsiTheme="majorBidi" w:cstheme="majorBidi"/>
          <w:sz w:val="24"/>
          <w:szCs w:val="24"/>
          <w:lang w:bidi="ar-JO"/>
        </w:rPr>
      </w:pPr>
      <w:r w:rsidRPr="001339D8">
        <w:rPr>
          <w:rFonts w:asciiTheme="majorBidi" w:hAnsiTheme="majorBidi" w:cstheme="majorBidi"/>
          <w:sz w:val="24"/>
          <w:szCs w:val="24"/>
          <w:lang w:bidi="ar-JO"/>
        </w:rPr>
        <w:t>b. Unavailability of the required components to complete the implementation, since we had to wait a long time to import the components and hard to find suitable equipment in our region to prepare PCB layout without any error.</w:t>
      </w:r>
    </w:p>
    <w:p w:rsidR="00C46AAF" w:rsidRPr="001339D8" w:rsidRDefault="00E44719" w:rsidP="00467EA2">
      <w:pPr>
        <w:pStyle w:val="Heading3"/>
        <w:bidi w:val="0"/>
        <w:spacing w:before="100" w:beforeAutospacing="1" w:after="100" w:afterAutospacing="1" w:line="360" w:lineRule="auto"/>
        <w:jc w:val="both"/>
        <w:rPr>
          <w:rFonts w:asciiTheme="majorBidi" w:hAnsiTheme="majorBidi"/>
          <w:color w:val="548DD4" w:themeColor="text2" w:themeTint="99"/>
          <w:sz w:val="24"/>
          <w:szCs w:val="24"/>
        </w:rPr>
      </w:pPr>
      <w:bookmarkStart w:id="45" w:name="_Toc418417334"/>
      <w:r w:rsidRPr="001339D8">
        <w:rPr>
          <w:rFonts w:asciiTheme="majorBidi" w:hAnsiTheme="majorBidi"/>
          <w:color w:val="548DD4" w:themeColor="text2" w:themeTint="99"/>
          <w:sz w:val="24"/>
          <w:szCs w:val="24"/>
        </w:rPr>
        <w:t>3</w:t>
      </w:r>
      <w:r w:rsidR="00C46AAF" w:rsidRPr="001339D8">
        <w:rPr>
          <w:rFonts w:asciiTheme="majorBidi" w:hAnsiTheme="majorBidi"/>
          <w:color w:val="548DD4" w:themeColor="text2" w:themeTint="99"/>
          <w:sz w:val="24"/>
          <w:szCs w:val="24"/>
        </w:rPr>
        <w:t>.1.3 Opportunities</w:t>
      </w:r>
      <w:bookmarkEnd w:id="45"/>
    </w:p>
    <w:p w:rsidR="00C46AAF" w:rsidRPr="001339D8" w:rsidRDefault="00C46AAF" w:rsidP="00467EA2">
      <w:pPr>
        <w:bidi w:val="0"/>
        <w:spacing w:before="100" w:beforeAutospacing="1" w:after="100" w:afterAutospacing="1" w:line="360" w:lineRule="auto"/>
        <w:jc w:val="both"/>
        <w:rPr>
          <w:rFonts w:asciiTheme="majorBidi" w:hAnsiTheme="majorBidi" w:cstheme="majorBidi"/>
          <w:sz w:val="24"/>
          <w:szCs w:val="24"/>
          <w:rtl/>
          <w:lang w:bidi="ar-JO"/>
        </w:rPr>
      </w:pPr>
      <w:r w:rsidRPr="001339D8">
        <w:rPr>
          <w:rFonts w:asciiTheme="majorBidi" w:hAnsiTheme="majorBidi" w:cstheme="majorBidi"/>
          <w:sz w:val="24"/>
          <w:szCs w:val="24"/>
          <w:lang w:bidi="ar-JO"/>
        </w:rPr>
        <w:t>a. after completing the project it's likely Wi-Fi will go further in rural locations since we shift the frequency of access point (2.4 GHz) to lower frequency (450 MHz) which travels a long distances.</w:t>
      </w:r>
    </w:p>
    <w:p w:rsidR="00C46AAF" w:rsidRDefault="00C46AAF" w:rsidP="00467EA2">
      <w:pPr>
        <w:bidi w:val="0"/>
        <w:spacing w:before="100" w:beforeAutospacing="1" w:after="100" w:afterAutospacing="1" w:line="360" w:lineRule="auto"/>
        <w:jc w:val="both"/>
        <w:rPr>
          <w:rFonts w:asciiTheme="majorBidi" w:hAnsiTheme="majorBidi" w:cstheme="majorBidi"/>
          <w:sz w:val="24"/>
          <w:szCs w:val="24"/>
          <w:lang w:bidi="ar-JO"/>
        </w:rPr>
      </w:pPr>
      <w:proofErr w:type="gramStart"/>
      <w:r w:rsidRPr="001339D8">
        <w:rPr>
          <w:rFonts w:asciiTheme="majorBidi" w:hAnsiTheme="majorBidi" w:cstheme="majorBidi"/>
          <w:sz w:val="24"/>
          <w:szCs w:val="24"/>
          <w:lang w:bidi="ar-JO"/>
        </w:rPr>
        <w:t>b</w:t>
      </w:r>
      <w:proofErr w:type="gramEnd"/>
      <w:r w:rsidRPr="001339D8">
        <w:rPr>
          <w:rFonts w:asciiTheme="majorBidi" w:hAnsiTheme="majorBidi" w:cstheme="majorBidi"/>
          <w:sz w:val="24"/>
          <w:szCs w:val="24"/>
          <w:lang w:bidi="ar-JO"/>
        </w:rPr>
        <w:t>. it is expected that unused TV channels will be a huge boon for broadband since the available frequencies is controlled by the restricted rules of the providers.</w:t>
      </w:r>
    </w:p>
    <w:p w:rsidR="00212CC3" w:rsidRPr="001339D8" w:rsidRDefault="00212CC3" w:rsidP="00467EA2">
      <w:pPr>
        <w:bidi w:val="0"/>
        <w:spacing w:before="100" w:beforeAutospacing="1" w:after="100" w:afterAutospacing="1" w:line="360" w:lineRule="auto"/>
        <w:jc w:val="both"/>
        <w:rPr>
          <w:rFonts w:asciiTheme="majorBidi" w:hAnsiTheme="majorBidi" w:cstheme="majorBidi"/>
          <w:sz w:val="24"/>
          <w:szCs w:val="24"/>
          <w:lang w:bidi="ar-JO"/>
        </w:rPr>
      </w:pPr>
    </w:p>
    <w:p w:rsidR="00C46AAF" w:rsidRPr="001339D8" w:rsidRDefault="00E44719" w:rsidP="00467EA2">
      <w:pPr>
        <w:pStyle w:val="Heading3"/>
        <w:bidi w:val="0"/>
        <w:spacing w:before="100" w:beforeAutospacing="1" w:after="100" w:afterAutospacing="1" w:line="360" w:lineRule="auto"/>
        <w:jc w:val="both"/>
        <w:rPr>
          <w:rFonts w:asciiTheme="majorBidi" w:hAnsiTheme="majorBidi"/>
          <w:color w:val="548DD4" w:themeColor="text2" w:themeTint="99"/>
          <w:sz w:val="24"/>
          <w:szCs w:val="24"/>
        </w:rPr>
      </w:pPr>
      <w:bookmarkStart w:id="46" w:name="_Toc418417335"/>
      <w:r w:rsidRPr="001339D8">
        <w:rPr>
          <w:rFonts w:asciiTheme="majorBidi" w:hAnsiTheme="majorBidi"/>
          <w:color w:val="548DD4" w:themeColor="text2" w:themeTint="99"/>
          <w:sz w:val="24"/>
          <w:szCs w:val="24"/>
        </w:rPr>
        <w:lastRenderedPageBreak/>
        <w:t>3</w:t>
      </w:r>
      <w:r w:rsidR="00C46AAF" w:rsidRPr="001339D8">
        <w:rPr>
          <w:rFonts w:asciiTheme="majorBidi" w:hAnsiTheme="majorBidi"/>
          <w:color w:val="548DD4" w:themeColor="text2" w:themeTint="99"/>
          <w:sz w:val="24"/>
          <w:szCs w:val="24"/>
        </w:rPr>
        <w:t>.1.4 Threats</w:t>
      </w:r>
      <w:bookmarkEnd w:id="46"/>
    </w:p>
    <w:p w:rsidR="00C46AAF" w:rsidRPr="001339D8" w:rsidRDefault="00C46AAF" w:rsidP="00467EA2">
      <w:pPr>
        <w:bidi w:val="0"/>
        <w:spacing w:before="100" w:beforeAutospacing="1" w:after="100" w:afterAutospacing="1" w:line="360" w:lineRule="auto"/>
        <w:jc w:val="both"/>
        <w:rPr>
          <w:rFonts w:asciiTheme="majorBidi" w:hAnsiTheme="majorBidi" w:cstheme="majorBidi"/>
          <w:sz w:val="24"/>
          <w:szCs w:val="24"/>
          <w:lang w:bidi="ar-JO"/>
        </w:rPr>
      </w:pPr>
      <w:r w:rsidRPr="001339D8">
        <w:rPr>
          <w:rFonts w:asciiTheme="majorBidi" w:hAnsiTheme="majorBidi" w:cstheme="majorBidi"/>
          <w:sz w:val="24"/>
          <w:szCs w:val="24"/>
          <w:lang w:bidi="ar-JO"/>
        </w:rPr>
        <w:t>a. Hardware components are not available in Palestine.</w:t>
      </w:r>
    </w:p>
    <w:p w:rsidR="00C46AAF" w:rsidRPr="001339D8" w:rsidRDefault="00C46AAF" w:rsidP="00467EA2">
      <w:pPr>
        <w:bidi w:val="0"/>
        <w:spacing w:before="100" w:beforeAutospacing="1" w:after="100" w:afterAutospacing="1" w:line="360" w:lineRule="auto"/>
        <w:jc w:val="both"/>
        <w:rPr>
          <w:rFonts w:asciiTheme="majorBidi" w:hAnsiTheme="majorBidi" w:cstheme="majorBidi"/>
          <w:sz w:val="24"/>
          <w:szCs w:val="24"/>
          <w:lang w:bidi="ar-JO"/>
        </w:rPr>
      </w:pPr>
      <w:r w:rsidRPr="001339D8">
        <w:rPr>
          <w:rFonts w:asciiTheme="majorBidi" w:hAnsiTheme="majorBidi" w:cstheme="majorBidi"/>
          <w:sz w:val="24"/>
          <w:szCs w:val="24"/>
          <w:lang w:bidi="ar-JO"/>
        </w:rPr>
        <w:t>b. Israeli occupation may not allow importing the components.</w:t>
      </w:r>
    </w:p>
    <w:p w:rsidR="00C46AAF" w:rsidRPr="00212CC3" w:rsidRDefault="00C46AAF" w:rsidP="00467EA2">
      <w:pPr>
        <w:pStyle w:val="HTMLPreformatted"/>
        <w:shd w:val="clear" w:color="auto" w:fill="FFFFFF"/>
        <w:spacing w:before="100" w:beforeAutospacing="1" w:after="100" w:afterAutospacing="1" w:line="360" w:lineRule="auto"/>
        <w:jc w:val="both"/>
        <w:rPr>
          <w:rFonts w:asciiTheme="majorBidi" w:hAnsiTheme="majorBidi" w:cstheme="majorBidi"/>
          <w:color w:val="212121"/>
          <w:sz w:val="24"/>
          <w:szCs w:val="24"/>
        </w:rPr>
      </w:pPr>
      <w:r w:rsidRPr="001339D8">
        <w:rPr>
          <w:rFonts w:asciiTheme="majorBidi" w:hAnsiTheme="majorBidi" w:cstheme="majorBidi"/>
          <w:sz w:val="24"/>
          <w:szCs w:val="24"/>
          <w:lang w:bidi="ar-JO"/>
        </w:rPr>
        <w:t xml:space="preserve">c. The need for </w:t>
      </w:r>
      <w:r w:rsidRPr="001339D8">
        <w:rPr>
          <w:rFonts w:asciiTheme="majorBidi" w:hAnsiTheme="majorBidi" w:cstheme="majorBidi"/>
          <w:color w:val="212121"/>
          <w:sz w:val="24"/>
          <w:szCs w:val="24"/>
        </w:rPr>
        <w:t xml:space="preserve">sophisticated equipment </w:t>
      </w:r>
      <w:r w:rsidRPr="001339D8">
        <w:rPr>
          <w:rFonts w:asciiTheme="majorBidi" w:hAnsiTheme="majorBidi" w:cstheme="majorBidi"/>
          <w:sz w:val="24"/>
          <w:szCs w:val="24"/>
          <w:lang w:bidi="ar-JO"/>
        </w:rPr>
        <w:t>to get the printed circuit done well.</w:t>
      </w:r>
    </w:p>
    <w:p w:rsidR="00C46AAF" w:rsidRPr="001339D8" w:rsidRDefault="00E44719" w:rsidP="00467EA2">
      <w:pPr>
        <w:pStyle w:val="Heading2"/>
        <w:bidi w:val="0"/>
        <w:spacing w:before="100" w:beforeAutospacing="1" w:after="100" w:afterAutospacing="1" w:line="360" w:lineRule="auto"/>
        <w:jc w:val="both"/>
        <w:rPr>
          <w:rFonts w:asciiTheme="majorBidi" w:hAnsiTheme="majorBidi"/>
          <w:color w:val="548DD4" w:themeColor="text2" w:themeTint="99"/>
          <w:sz w:val="28"/>
          <w:szCs w:val="28"/>
        </w:rPr>
      </w:pPr>
      <w:bookmarkStart w:id="47" w:name="_Toc418417336"/>
      <w:r w:rsidRPr="001339D8">
        <w:rPr>
          <w:rFonts w:asciiTheme="majorBidi" w:hAnsiTheme="majorBidi"/>
          <w:color w:val="548DD4" w:themeColor="text2" w:themeTint="99"/>
          <w:sz w:val="28"/>
          <w:szCs w:val="28"/>
        </w:rPr>
        <w:t>3</w:t>
      </w:r>
      <w:r w:rsidR="00C46AAF" w:rsidRPr="001339D8">
        <w:rPr>
          <w:rFonts w:asciiTheme="majorBidi" w:hAnsiTheme="majorBidi"/>
          <w:color w:val="548DD4" w:themeColor="text2" w:themeTint="99"/>
          <w:sz w:val="28"/>
          <w:szCs w:val="28"/>
        </w:rPr>
        <w:t>.2 Standards</w:t>
      </w:r>
      <w:bookmarkEnd w:id="47"/>
    </w:p>
    <w:p w:rsidR="00C46AAF" w:rsidRPr="001339D8" w:rsidRDefault="00C46AAF" w:rsidP="00467EA2">
      <w:pPr>
        <w:bidi w:val="0"/>
        <w:spacing w:before="100" w:beforeAutospacing="1" w:after="100" w:afterAutospacing="1" w:line="360" w:lineRule="auto"/>
        <w:jc w:val="both"/>
        <w:rPr>
          <w:rFonts w:asciiTheme="majorBidi" w:hAnsiTheme="majorBidi" w:cstheme="majorBidi"/>
          <w:sz w:val="24"/>
          <w:szCs w:val="24"/>
        </w:rPr>
      </w:pPr>
      <w:r w:rsidRPr="001339D8">
        <w:rPr>
          <w:rFonts w:asciiTheme="majorBidi" w:hAnsiTheme="majorBidi" w:cstheme="majorBidi"/>
          <w:sz w:val="24"/>
          <w:szCs w:val="24"/>
        </w:rPr>
        <w:t>In this section we will mention some of the LO and mixer standards regarded to theirs internal parameters and any other factors that are related to theirs implementation.</w:t>
      </w:r>
    </w:p>
    <w:p w:rsidR="00C46AAF" w:rsidRPr="001339D8" w:rsidRDefault="00E44719" w:rsidP="00467EA2">
      <w:pPr>
        <w:bidi w:val="0"/>
        <w:spacing w:before="100" w:beforeAutospacing="1" w:after="100" w:afterAutospacing="1" w:line="360" w:lineRule="auto"/>
        <w:jc w:val="both"/>
        <w:rPr>
          <w:rFonts w:asciiTheme="majorBidi" w:hAnsiTheme="majorBidi" w:cstheme="majorBidi"/>
          <w:b/>
          <w:bCs/>
          <w:color w:val="4F81BD" w:themeColor="accent1"/>
        </w:rPr>
      </w:pPr>
      <w:r w:rsidRPr="001339D8">
        <w:rPr>
          <w:rFonts w:asciiTheme="majorBidi" w:hAnsiTheme="majorBidi" w:cstheme="majorBidi"/>
          <w:b/>
          <w:bCs/>
          <w:color w:val="4F81BD" w:themeColor="accent1"/>
        </w:rPr>
        <w:t>3</w:t>
      </w:r>
      <w:r w:rsidR="00C46AAF" w:rsidRPr="001339D8">
        <w:rPr>
          <w:rFonts w:asciiTheme="majorBidi" w:hAnsiTheme="majorBidi" w:cstheme="majorBidi"/>
          <w:b/>
          <w:bCs/>
          <w:color w:val="4F81BD" w:themeColor="accent1"/>
        </w:rPr>
        <w:t>.2.1 Terminology</w:t>
      </w:r>
    </w:p>
    <w:p w:rsidR="00C46AAF" w:rsidRPr="001339D8" w:rsidRDefault="00C46AAF" w:rsidP="00467EA2">
      <w:pPr>
        <w:bidi w:val="0"/>
        <w:spacing w:before="100" w:beforeAutospacing="1" w:after="100" w:afterAutospacing="1" w:line="360" w:lineRule="auto"/>
        <w:jc w:val="both"/>
        <w:rPr>
          <w:rFonts w:asciiTheme="majorBidi" w:hAnsiTheme="majorBidi" w:cstheme="majorBidi"/>
          <w:sz w:val="24"/>
          <w:szCs w:val="24"/>
        </w:rPr>
      </w:pPr>
      <w:r w:rsidRPr="001339D8">
        <w:rPr>
          <w:rFonts w:asciiTheme="majorBidi" w:hAnsiTheme="majorBidi" w:cstheme="majorBidi"/>
          <w:sz w:val="24"/>
          <w:szCs w:val="24"/>
        </w:rPr>
        <w:t xml:space="preserve">As the mixer converts an incoming signal from the radio frequency range RF to the intermediate frequency range IF by mixing it with the local oscillator LO signal, the three signals are termed as RF, IF, and LO, respectively. In addition, the three corresponding ports are termed the same way; RF port, IF port, and LO port. </w:t>
      </w:r>
    </w:p>
    <w:p w:rsidR="00C46AAF" w:rsidRPr="001339D8" w:rsidRDefault="00C46AAF" w:rsidP="00467EA2">
      <w:pPr>
        <w:bidi w:val="0"/>
        <w:spacing w:before="100" w:beforeAutospacing="1" w:after="100" w:afterAutospacing="1" w:line="360" w:lineRule="auto"/>
        <w:jc w:val="both"/>
        <w:rPr>
          <w:rFonts w:asciiTheme="majorBidi" w:hAnsiTheme="majorBidi" w:cstheme="majorBidi"/>
          <w:sz w:val="24"/>
          <w:szCs w:val="24"/>
        </w:rPr>
      </w:pPr>
      <w:r w:rsidRPr="001339D8">
        <w:rPr>
          <w:rFonts w:asciiTheme="majorBidi" w:hAnsiTheme="majorBidi" w:cstheme="majorBidi"/>
          <w:sz w:val="24"/>
          <w:szCs w:val="24"/>
        </w:rPr>
        <w:t>The power of any signal is usually termed as the signals level. Power issues are measured in dBm and dB.</w:t>
      </w:r>
    </w:p>
    <w:p w:rsidR="00C46AAF" w:rsidRPr="001339D8" w:rsidRDefault="00C46AAF" w:rsidP="00467EA2">
      <w:pPr>
        <w:bidi w:val="0"/>
        <w:spacing w:before="100" w:beforeAutospacing="1" w:after="100" w:afterAutospacing="1" w:line="360" w:lineRule="auto"/>
        <w:jc w:val="both"/>
        <w:rPr>
          <w:rFonts w:asciiTheme="majorBidi" w:hAnsiTheme="majorBidi" w:cstheme="majorBidi"/>
          <w:sz w:val="24"/>
          <w:szCs w:val="24"/>
          <w:lang w:bidi="ar-JO"/>
        </w:rPr>
      </w:pPr>
      <w:r w:rsidRPr="001339D8">
        <w:rPr>
          <w:rFonts w:asciiTheme="majorBidi" w:hAnsiTheme="majorBidi" w:cstheme="majorBidi"/>
          <w:sz w:val="24"/>
          <w:szCs w:val="24"/>
        </w:rPr>
        <w:t>In our work dBm was used. The dBm have a reference of 1mw, 1mw=0dBm, this scale is used in radio, microwave and fiber optic networks as a convenient measure of absolute power because of its capability to express both very large and very small values in a short form.</w:t>
      </w:r>
    </w:p>
    <w:p w:rsidR="00C46AAF" w:rsidRPr="001339D8" w:rsidRDefault="00C46AAF" w:rsidP="00467EA2">
      <w:pPr>
        <w:bidi w:val="0"/>
        <w:spacing w:before="100" w:beforeAutospacing="1" w:after="100" w:afterAutospacing="1" w:line="360" w:lineRule="auto"/>
        <w:jc w:val="both"/>
        <w:rPr>
          <w:rFonts w:asciiTheme="majorBidi" w:hAnsiTheme="majorBidi" w:cstheme="majorBidi"/>
          <w:sz w:val="24"/>
          <w:szCs w:val="24"/>
        </w:rPr>
      </w:pPr>
      <w:r w:rsidRPr="001339D8">
        <w:rPr>
          <w:rFonts w:asciiTheme="majorBidi" w:hAnsiTheme="majorBidi" w:cstheme="majorBidi"/>
          <w:sz w:val="24"/>
          <w:szCs w:val="24"/>
        </w:rPr>
        <w:t>The mixer level is associated to the its LO level, for instance, a level 7 mixer employs 7dBm LO, and a level 10 mixer employs 10dBm LO, and so forth.</w:t>
      </w:r>
    </w:p>
    <w:p w:rsidR="00C46AAF" w:rsidRPr="001339D8" w:rsidRDefault="00E44719" w:rsidP="00467EA2">
      <w:pPr>
        <w:bidi w:val="0"/>
        <w:spacing w:before="100" w:beforeAutospacing="1" w:after="100" w:afterAutospacing="1" w:line="360" w:lineRule="auto"/>
        <w:jc w:val="both"/>
        <w:rPr>
          <w:rFonts w:asciiTheme="majorBidi" w:hAnsiTheme="majorBidi" w:cstheme="majorBidi"/>
          <w:b/>
          <w:bCs/>
          <w:color w:val="4F81BD" w:themeColor="accent1"/>
        </w:rPr>
      </w:pPr>
      <w:r w:rsidRPr="001339D8">
        <w:rPr>
          <w:rFonts w:asciiTheme="majorBidi" w:hAnsiTheme="majorBidi" w:cstheme="majorBidi"/>
          <w:b/>
          <w:bCs/>
          <w:color w:val="4F81BD" w:themeColor="accent1"/>
        </w:rPr>
        <w:t>3</w:t>
      </w:r>
      <w:r w:rsidR="00C46AAF" w:rsidRPr="001339D8">
        <w:rPr>
          <w:rFonts w:asciiTheme="majorBidi" w:hAnsiTheme="majorBidi" w:cstheme="majorBidi"/>
          <w:b/>
          <w:bCs/>
          <w:color w:val="4F81BD" w:themeColor="accent1"/>
        </w:rPr>
        <w:t>.2.2 Frequency Range</w:t>
      </w:r>
    </w:p>
    <w:p w:rsidR="00C46AAF" w:rsidRPr="001339D8" w:rsidRDefault="00C46AAF" w:rsidP="00467EA2">
      <w:pPr>
        <w:bidi w:val="0"/>
        <w:spacing w:before="100" w:beforeAutospacing="1" w:after="100" w:afterAutospacing="1" w:line="360" w:lineRule="auto"/>
        <w:jc w:val="both"/>
        <w:rPr>
          <w:rFonts w:asciiTheme="majorBidi" w:hAnsiTheme="majorBidi" w:cstheme="majorBidi"/>
          <w:sz w:val="24"/>
          <w:szCs w:val="24"/>
        </w:rPr>
      </w:pPr>
      <w:r w:rsidRPr="001339D8">
        <w:rPr>
          <w:rFonts w:asciiTheme="majorBidi" w:hAnsiTheme="majorBidi" w:cstheme="majorBidi"/>
          <w:sz w:val="24"/>
          <w:szCs w:val="24"/>
        </w:rPr>
        <w:t xml:space="preserve">The upper and lower limits of the mixer frequency capability are both dependent on its internal construction parameters, and they are also affected by its coupling transformers </w:t>
      </w:r>
      <w:r w:rsidRPr="001339D8">
        <w:rPr>
          <w:rFonts w:asciiTheme="majorBidi" w:hAnsiTheme="majorBidi" w:cstheme="majorBidi"/>
          <w:sz w:val="24"/>
          <w:szCs w:val="24"/>
        </w:rPr>
        <w:lastRenderedPageBreak/>
        <w:t>on its ports. No exact range could be determined or even standardized. The RF signal ranges between 3</w:t>
      </w:r>
      <w:r w:rsidR="00F21EC1">
        <w:rPr>
          <w:rFonts w:asciiTheme="majorBidi" w:hAnsiTheme="majorBidi" w:cstheme="majorBidi"/>
          <w:sz w:val="24"/>
          <w:szCs w:val="24"/>
        </w:rPr>
        <w:t xml:space="preserve"> </w:t>
      </w:r>
      <w:r w:rsidRPr="001339D8">
        <w:rPr>
          <w:rFonts w:asciiTheme="majorBidi" w:hAnsiTheme="majorBidi" w:cstheme="majorBidi"/>
          <w:sz w:val="24"/>
          <w:szCs w:val="24"/>
        </w:rPr>
        <w:t>KHz and 300GHz.</w:t>
      </w:r>
    </w:p>
    <w:p w:rsidR="00C46AAF" w:rsidRPr="001339D8" w:rsidRDefault="00C46AAF" w:rsidP="00467EA2">
      <w:pPr>
        <w:bidi w:val="0"/>
        <w:spacing w:before="100" w:beforeAutospacing="1" w:after="100" w:afterAutospacing="1" w:line="360" w:lineRule="auto"/>
        <w:jc w:val="both"/>
        <w:rPr>
          <w:rFonts w:asciiTheme="majorBidi" w:hAnsiTheme="majorBidi" w:cstheme="majorBidi"/>
          <w:sz w:val="24"/>
          <w:szCs w:val="24"/>
          <w:lang w:bidi="ar-JO"/>
        </w:rPr>
      </w:pPr>
      <w:r w:rsidRPr="001339D8">
        <w:rPr>
          <w:rFonts w:asciiTheme="majorBidi" w:hAnsiTheme="majorBidi" w:cstheme="majorBidi"/>
          <w:sz w:val="24"/>
          <w:szCs w:val="24"/>
          <w:lang w:bidi="ar-JO"/>
        </w:rPr>
        <w:t xml:space="preserve">Our LO is specified as an S band which defined by an IEEE association standards and ITU organization for radio waves with frequencies that range from 2 to 4 GHz and a wavelength (15-7.5) cm . </w:t>
      </w:r>
    </w:p>
    <w:p w:rsidR="00C46AAF" w:rsidRPr="001339D8" w:rsidRDefault="00E44719" w:rsidP="00467EA2">
      <w:pPr>
        <w:bidi w:val="0"/>
        <w:spacing w:before="100" w:beforeAutospacing="1" w:after="100" w:afterAutospacing="1" w:line="360" w:lineRule="auto"/>
        <w:jc w:val="both"/>
        <w:rPr>
          <w:rFonts w:asciiTheme="majorBidi" w:hAnsiTheme="majorBidi" w:cstheme="majorBidi"/>
          <w:b/>
          <w:bCs/>
          <w:color w:val="4F81BD" w:themeColor="accent1"/>
        </w:rPr>
      </w:pPr>
      <w:r w:rsidRPr="001339D8">
        <w:rPr>
          <w:rFonts w:asciiTheme="majorBidi" w:hAnsiTheme="majorBidi" w:cstheme="majorBidi"/>
          <w:b/>
          <w:bCs/>
          <w:color w:val="4F81BD" w:themeColor="accent1"/>
        </w:rPr>
        <w:t>3</w:t>
      </w:r>
      <w:r w:rsidR="00C46AAF" w:rsidRPr="001339D8">
        <w:rPr>
          <w:rFonts w:asciiTheme="majorBidi" w:hAnsiTheme="majorBidi" w:cstheme="majorBidi"/>
          <w:b/>
          <w:bCs/>
          <w:color w:val="4F81BD" w:themeColor="accent1"/>
        </w:rPr>
        <w:t>.2.3 Port Impedance</w:t>
      </w:r>
    </w:p>
    <w:p w:rsidR="00C46AAF" w:rsidRPr="001339D8" w:rsidRDefault="00C46AAF" w:rsidP="00467EA2">
      <w:pPr>
        <w:bidi w:val="0"/>
        <w:spacing w:before="100" w:beforeAutospacing="1" w:after="100" w:afterAutospacing="1" w:line="360" w:lineRule="auto"/>
        <w:jc w:val="both"/>
        <w:rPr>
          <w:rFonts w:asciiTheme="majorBidi" w:hAnsiTheme="majorBidi" w:cstheme="majorBidi"/>
          <w:sz w:val="24"/>
          <w:szCs w:val="24"/>
        </w:rPr>
      </w:pPr>
      <w:r w:rsidRPr="001339D8">
        <w:rPr>
          <w:rFonts w:asciiTheme="majorBidi" w:hAnsiTheme="majorBidi" w:cstheme="majorBidi"/>
          <w:sz w:val="24"/>
          <w:szCs w:val="24"/>
        </w:rPr>
        <w:t>The impedances of mixer ports should be matched to their each interface. The standard value of its port impedance is around 50Ω.</w:t>
      </w:r>
    </w:p>
    <w:p w:rsidR="00C46AAF" w:rsidRPr="001339D8" w:rsidRDefault="00E44719" w:rsidP="00467EA2">
      <w:pPr>
        <w:bidi w:val="0"/>
        <w:spacing w:before="100" w:beforeAutospacing="1" w:after="100" w:afterAutospacing="1" w:line="360" w:lineRule="auto"/>
        <w:jc w:val="both"/>
        <w:rPr>
          <w:rFonts w:asciiTheme="majorBidi" w:hAnsiTheme="majorBidi" w:cstheme="majorBidi"/>
          <w:b/>
          <w:bCs/>
          <w:color w:val="4F81BD" w:themeColor="accent1"/>
        </w:rPr>
      </w:pPr>
      <w:r w:rsidRPr="001339D8">
        <w:rPr>
          <w:rFonts w:asciiTheme="majorBidi" w:hAnsiTheme="majorBidi" w:cstheme="majorBidi"/>
          <w:b/>
          <w:bCs/>
          <w:color w:val="4F81BD" w:themeColor="accent1"/>
        </w:rPr>
        <w:t>3</w:t>
      </w:r>
      <w:r w:rsidR="00C46AAF" w:rsidRPr="001339D8">
        <w:rPr>
          <w:rFonts w:asciiTheme="majorBidi" w:hAnsiTheme="majorBidi" w:cstheme="majorBidi"/>
          <w:b/>
          <w:bCs/>
          <w:color w:val="4F81BD" w:themeColor="accent1"/>
        </w:rPr>
        <w:t>.2.4 RF and LO Level</w:t>
      </w:r>
    </w:p>
    <w:p w:rsidR="00C46AAF" w:rsidRPr="001339D8" w:rsidRDefault="00C46AAF" w:rsidP="00467EA2">
      <w:pPr>
        <w:bidi w:val="0"/>
        <w:spacing w:before="100" w:beforeAutospacing="1" w:after="100" w:afterAutospacing="1" w:line="360" w:lineRule="auto"/>
        <w:jc w:val="both"/>
        <w:rPr>
          <w:rFonts w:asciiTheme="majorBidi" w:hAnsiTheme="majorBidi" w:cstheme="majorBidi"/>
          <w:sz w:val="24"/>
          <w:szCs w:val="24"/>
        </w:rPr>
      </w:pPr>
      <w:r w:rsidRPr="001339D8">
        <w:rPr>
          <w:rFonts w:asciiTheme="majorBidi" w:hAnsiTheme="majorBidi" w:cstheme="majorBidi"/>
          <w:sz w:val="24"/>
          <w:szCs w:val="24"/>
        </w:rPr>
        <w:t>For most applications, a typical 7dBm LO level is used. As the RF level increases, the LO level should also be increased. The 1dB compression point (P1dB) is the best basis for the proper selection of the required LO level for the incoming RF. For diode mixers, it is a good practice to have the LO level being 10dB greater than the RF level. The following table is a typical guide for this issue:</w:t>
      </w:r>
    </w:p>
    <w:tbl>
      <w:tblPr>
        <w:tblStyle w:val="TableGrid"/>
        <w:tblW w:w="0" w:type="auto"/>
        <w:tblInd w:w="1908" w:type="dxa"/>
        <w:tblLook w:val="04A0" w:firstRow="1" w:lastRow="0" w:firstColumn="1" w:lastColumn="0" w:noHBand="0" w:noVBand="1"/>
      </w:tblPr>
      <w:tblGrid>
        <w:gridCol w:w="2520"/>
        <w:gridCol w:w="2430"/>
      </w:tblGrid>
      <w:tr w:rsidR="00C46AAF" w:rsidRPr="001339D8" w:rsidTr="00030342">
        <w:tc>
          <w:tcPr>
            <w:tcW w:w="2520" w:type="dxa"/>
            <w:vAlign w:val="center"/>
          </w:tcPr>
          <w:p w:rsidR="00C46AAF" w:rsidRPr="001339D8" w:rsidRDefault="00C46AAF" w:rsidP="00467EA2">
            <w:pPr>
              <w:bidi w:val="0"/>
              <w:spacing w:before="100" w:beforeAutospacing="1" w:after="100" w:afterAutospacing="1" w:line="360" w:lineRule="auto"/>
              <w:jc w:val="both"/>
              <w:rPr>
                <w:rFonts w:asciiTheme="majorBidi" w:hAnsiTheme="majorBidi" w:cstheme="majorBidi"/>
                <w:sz w:val="24"/>
                <w:szCs w:val="24"/>
              </w:rPr>
            </w:pPr>
            <w:r w:rsidRPr="001339D8">
              <w:rPr>
                <w:rFonts w:asciiTheme="majorBidi" w:hAnsiTheme="majorBidi" w:cstheme="majorBidi"/>
                <w:sz w:val="24"/>
                <w:szCs w:val="24"/>
              </w:rPr>
              <w:t>RF level (dBm)</w:t>
            </w:r>
          </w:p>
        </w:tc>
        <w:tc>
          <w:tcPr>
            <w:tcW w:w="2430" w:type="dxa"/>
            <w:vAlign w:val="center"/>
          </w:tcPr>
          <w:p w:rsidR="00C46AAF" w:rsidRPr="001339D8" w:rsidRDefault="00C46AAF" w:rsidP="00467EA2">
            <w:pPr>
              <w:bidi w:val="0"/>
              <w:spacing w:before="100" w:beforeAutospacing="1" w:after="100" w:afterAutospacing="1" w:line="360" w:lineRule="auto"/>
              <w:jc w:val="both"/>
              <w:rPr>
                <w:rFonts w:asciiTheme="majorBidi" w:hAnsiTheme="majorBidi" w:cstheme="majorBidi"/>
                <w:sz w:val="24"/>
                <w:szCs w:val="24"/>
              </w:rPr>
            </w:pPr>
            <w:r w:rsidRPr="001339D8">
              <w:rPr>
                <w:rFonts w:asciiTheme="majorBidi" w:hAnsiTheme="majorBidi" w:cstheme="majorBidi"/>
                <w:sz w:val="24"/>
                <w:szCs w:val="24"/>
              </w:rPr>
              <w:t>LO level (dBm)</w:t>
            </w:r>
          </w:p>
        </w:tc>
      </w:tr>
      <w:tr w:rsidR="00C46AAF" w:rsidRPr="001339D8" w:rsidTr="00030342">
        <w:tc>
          <w:tcPr>
            <w:tcW w:w="2520" w:type="dxa"/>
          </w:tcPr>
          <w:p w:rsidR="00C46AAF" w:rsidRPr="001339D8" w:rsidRDefault="00C46AAF" w:rsidP="00467EA2">
            <w:pPr>
              <w:bidi w:val="0"/>
              <w:spacing w:before="100" w:beforeAutospacing="1" w:after="100" w:afterAutospacing="1" w:line="360" w:lineRule="auto"/>
              <w:jc w:val="both"/>
              <w:rPr>
                <w:rFonts w:asciiTheme="majorBidi" w:hAnsiTheme="majorBidi" w:cstheme="majorBidi"/>
                <w:sz w:val="24"/>
                <w:szCs w:val="24"/>
              </w:rPr>
            </w:pPr>
            <w:r w:rsidRPr="001339D8">
              <w:rPr>
                <w:rFonts w:asciiTheme="majorBidi" w:hAnsiTheme="majorBidi" w:cstheme="majorBidi"/>
                <w:sz w:val="24"/>
                <w:szCs w:val="24"/>
              </w:rPr>
              <w:t>1</w:t>
            </w:r>
          </w:p>
        </w:tc>
        <w:tc>
          <w:tcPr>
            <w:tcW w:w="2430" w:type="dxa"/>
          </w:tcPr>
          <w:p w:rsidR="00C46AAF" w:rsidRPr="001339D8" w:rsidRDefault="00C46AAF" w:rsidP="00467EA2">
            <w:pPr>
              <w:bidi w:val="0"/>
              <w:spacing w:before="100" w:beforeAutospacing="1" w:after="100" w:afterAutospacing="1" w:line="360" w:lineRule="auto"/>
              <w:jc w:val="both"/>
              <w:rPr>
                <w:rFonts w:asciiTheme="majorBidi" w:hAnsiTheme="majorBidi" w:cstheme="majorBidi"/>
                <w:sz w:val="24"/>
                <w:szCs w:val="24"/>
              </w:rPr>
            </w:pPr>
            <w:r w:rsidRPr="001339D8">
              <w:rPr>
                <w:rFonts w:asciiTheme="majorBidi" w:hAnsiTheme="majorBidi" w:cstheme="majorBidi"/>
                <w:sz w:val="24"/>
                <w:szCs w:val="24"/>
              </w:rPr>
              <w:t>7</w:t>
            </w:r>
          </w:p>
        </w:tc>
      </w:tr>
      <w:tr w:rsidR="00C46AAF" w:rsidRPr="001339D8" w:rsidTr="00030342">
        <w:tc>
          <w:tcPr>
            <w:tcW w:w="2520" w:type="dxa"/>
          </w:tcPr>
          <w:p w:rsidR="00C46AAF" w:rsidRPr="001339D8" w:rsidRDefault="00C46AAF" w:rsidP="00467EA2">
            <w:pPr>
              <w:bidi w:val="0"/>
              <w:spacing w:before="100" w:beforeAutospacing="1" w:after="100" w:afterAutospacing="1" w:line="360" w:lineRule="auto"/>
              <w:jc w:val="both"/>
              <w:rPr>
                <w:rFonts w:asciiTheme="majorBidi" w:hAnsiTheme="majorBidi" w:cstheme="majorBidi"/>
                <w:sz w:val="24"/>
                <w:szCs w:val="24"/>
              </w:rPr>
            </w:pPr>
            <w:r w:rsidRPr="001339D8">
              <w:rPr>
                <w:rFonts w:asciiTheme="majorBidi" w:hAnsiTheme="majorBidi" w:cstheme="majorBidi"/>
                <w:sz w:val="24"/>
                <w:szCs w:val="24"/>
              </w:rPr>
              <w:t>5</w:t>
            </w:r>
          </w:p>
        </w:tc>
        <w:tc>
          <w:tcPr>
            <w:tcW w:w="2430" w:type="dxa"/>
          </w:tcPr>
          <w:p w:rsidR="00C46AAF" w:rsidRPr="001339D8" w:rsidRDefault="00C46AAF" w:rsidP="00467EA2">
            <w:pPr>
              <w:bidi w:val="0"/>
              <w:spacing w:before="100" w:beforeAutospacing="1" w:after="100" w:afterAutospacing="1" w:line="360" w:lineRule="auto"/>
              <w:jc w:val="both"/>
              <w:rPr>
                <w:rFonts w:asciiTheme="majorBidi" w:hAnsiTheme="majorBidi" w:cstheme="majorBidi"/>
                <w:sz w:val="24"/>
                <w:szCs w:val="24"/>
              </w:rPr>
            </w:pPr>
            <w:r w:rsidRPr="001339D8">
              <w:rPr>
                <w:rFonts w:asciiTheme="majorBidi" w:hAnsiTheme="majorBidi" w:cstheme="majorBidi"/>
                <w:sz w:val="24"/>
                <w:szCs w:val="24"/>
              </w:rPr>
              <w:t>10</w:t>
            </w:r>
          </w:p>
        </w:tc>
      </w:tr>
      <w:tr w:rsidR="00C46AAF" w:rsidRPr="001339D8" w:rsidTr="00030342">
        <w:tc>
          <w:tcPr>
            <w:tcW w:w="2520" w:type="dxa"/>
          </w:tcPr>
          <w:p w:rsidR="00C46AAF" w:rsidRPr="001339D8" w:rsidRDefault="00C46AAF" w:rsidP="00467EA2">
            <w:pPr>
              <w:bidi w:val="0"/>
              <w:spacing w:before="100" w:beforeAutospacing="1" w:after="100" w:afterAutospacing="1" w:line="360" w:lineRule="auto"/>
              <w:jc w:val="both"/>
              <w:rPr>
                <w:rFonts w:asciiTheme="majorBidi" w:hAnsiTheme="majorBidi" w:cstheme="majorBidi"/>
                <w:sz w:val="24"/>
                <w:szCs w:val="24"/>
              </w:rPr>
            </w:pPr>
            <w:r w:rsidRPr="001339D8">
              <w:rPr>
                <w:rFonts w:asciiTheme="majorBidi" w:hAnsiTheme="majorBidi" w:cstheme="majorBidi"/>
                <w:sz w:val="24"/>
                <w:szCs w:val="24"/>
              </w:rPr>
              <w:t>9</w:t>
            </w:r>
          </w:p>
        </w:tc>
        <w:tc>
          <w:tcPr>
            <w:tcW w:w="2430" w:type="dxa"/>
          </w:tcPr>
          <w:p w:rsidR="00C46AAF" w:rsidRPr="001339D8" w:rsidRDefault="00C46AAF" w:rsidP="00467EA2">
            <w:pPr>
              <w:bidi w:val="0"/>
              <w:spacing w:before="100" w:beforeAutospacing="1" w:after="100" w:afterAutospacing="1" w:line="360" w:lineRule="auto"/>
              <w:jc w:val="both"/>
              <w:rPr>
                <w:rFonts w:asciiTheme="majorBidi" w:hAnsiTheme="majorBidi" w:cstheme="majorBidi"/>
                <w:sz w:val="24"/>
                <w:szCs w:val="24"/>
              </w:rPr>
            </w:pPr>
            <w:r w:rsidRPr="001339D8">
              <w:rPr>
                <w:rFonts w:asciiTheme="majorBidi" w:hAnsiTheme="majorBidi" w:cstheme="majorBidi"/>
                <w:sz w:val="24"/>
                <w:szCs w:val="24"/>
              </w:rPr>
              <w:t>13</w:t>
            </w:r>
          </w:p>
        </w:tc>
      </w:tr>
      <w:tr w:rsidR="00C46AAF" w:rsidRPr="001339D8" w:rsidTr="00030342">
        <w:tc>
          <w:tcPr>
            <w:tcW w:w="2520" w:type="dxa"/>
          </w:tcPr>
          <w:p w:rsidR="00C46AAF" w:rsidRPr="001339D8" w:rsidRDefault="00C46AAF" w:rsidP="00467EA2">
            <w:pPr>
              <w:bidi w:val="0"/>
              <w:spacing w:before="100" w:beforeAutospacing="1" w:after="100" w:afterAutospacing="1" w:line="360" w:lineRule="auto"/>
              <w:jc w:val="both"/>
              <w:rPr>
                <w:rFonts w:asciiTheme="majorBidi" w:hAnsiTheme="majorBidi" w:cstheme="majorBidi"/>
                <w:sz w:val="24"/>
                <w:szCs w:val="24"/>
              </w:rPr>
            </w:pPr>
            <w:r w:rsidRPr="001339D8">
              <w:rPr>
                <w:rFonts w:asciiTheme="majorBidi" w:hAnsiTheme="majorBidi" w:cstheme="majorBidi"/>
                <w:sz w:val="24"/>
                <w:szCs w:val="24"/>
              </w:rPr>
              <w:t>14</w:t>
            </w:r>
          </w:p>
        </w:tc>
        <w:tc>
          <w:tcPr>
            <w:tcW w:w="2430" w:type="dxa"/>
          </w:tcPr>
          <w:p w:rsidR="00C46AAF" w:rsidRPr="001339D8" w:rsidRDefault="00C46AAF" w:rsidP="00467EA2">
            <w:pPr>
              <w:bidi w:val="0"/>
              <w:spacing w:before="100" w:beforeAutospacing="1" w:after="100" w:afterAutospacing="1" w:line="360" w:lineRule="auto"/>
              <w:jc w:val="both"/>
              <w:rPr>
                <w:rFonts w:asciiTheme="majorBidi" w:hAnsiTheme="majorBidi" w:cstheme="majorBidi"/>
                <w:sz w:val="24"/>
                <w:szCs w:val="24"/>
              </w:rPr>
            </w:pPr>
            <w:r w:rsidRPr="001339D8">
              <w:rPr>
                <w:rFonts w:asciiTheme="majorBidi" w:hAnsiTheme="majorBidi" w:cstheme="majorBidi"/>
                <w:sz w:val="24"/>
                <w:szCs w:val="24"/>
              </w:rPr>
              <w:t>17</w:t>
            </w:r>
          </w:p>
        </w:tc>
      </w:tr>
      <w:tr w:rsidR="00C46AAF" w:rsidRPr="001339D8" w:rsidTr="00030342">
        <w:tc>
          <w:tcPr>
            <w:tcW w:w="2520" w:type="dxa"/>
          </w:tcPr>
          <w:p w:rsidR="00C46AAF" w:rsidRPr="001339D8" w:rsidRDefault="00C46AAF" w:rsidP="00467EA2">
            <w:pPr>
              <w:bidi w:val="0"/>
              <w:spacing w:before="100" w:beforeAutospacing="1" w:after="100" w:afterAutospacing="1" w:line="360" w:lineRule="auto"/>
              <w:jc w:val="both"/>
              <w:rPr>
                <w:rFonts w:asciiTheme="majorBidi" w:hAnsiTheme="majorBidi" w:cstheme="majorBidi"/>
                <w:sz w:val="24"/>
                <w:szCs w:val="24"/>
              </w:rPr>
            </w:pPr>
            <w:r w:rsidRPr="001339D8">
              <w:rPr>
                <w:rFonts w:asciiTheme="majorBidi" w:hAnsiTheme="majorBidi" w:cstheme="majorBidi"/>
                <w:sz w:val="24"/>
                <w:szCs w:val="24"/>
              </w:rPr>
              <w:t>20</w:t>
            </w:r>
          </w:p>
        </w:tc>
        <w:tc>
          <w:tcPr>
            <w:tcW w:w="2430" w:type="dxa"/>
          </w:tcPr>
          <w:p w:rsidR="00C46AAF" w:rsidRPr="001339D8" w:rsidRDefault="00C46AAF" w:rsidP="00467EA2">
            <w:pPr>
              <w:bidi w:val="0"/>
              <w:spacing w:before="100" w:beforeAutospacing="1" w:after="100" w:afterAutospacing="1" w:line="360" w:lineRule="auto"/>
              <w:jc w:val="both"/>
              <w:rPr>
                <w:rFonts w:asciiTheme="majorBidi" w:hAnsiTheme="majorBidi" w:cstheme="majorBidi"/>
                <w:sz w:val="24"/>
                <w:szCs w:val="24"/>
              </w:rPr>
            </w:pPr>
            <w:r w:rsidRPr="001339D8">
              <w:rPr>
                <w:rFonts w:asciiTheme="majorBidi" w:hAnsiTheme="majorBidi" w:cstheme="majorBidi"/>
                <w:sz w:val="24"/>
                <w:szCs w:val="24"/>
              </w:rPr>
              <w:t>23</w:t>
            </w:r>
          </w:p>
        </w:tc>
      </w:tr>
      <w:tr w:rsidR="00C46AAF" w:rsidRPr="001339D8" w:rsidTr="00030342">
        <w:tc>
          <w:tcPr>
            <w:tcW w:w="2520" w:type="dxa"/>
          </w:tcPr>
          <w:p w:rsidR="00C46AAF" w:rsidRPr="001339D8" w:rsidRDefault="00C46AAF" w:rsidP="00467EA2">
            <w:pPr>
              <w:bidi w:val="0"/>
              <w:spacing w:before="100" w:beforeAutospacing="1" w:after="100" w:afterAutospacing="1" w:line="360" w:lineRule="auto"/>
              <w:jc w:val="both"/>
              <w:rPr>
                <w:rFonts w:asciiTheme="majorBidi" w:hAnsiTheme="majorBidi" w:cstheme="majorBidi"/>
                <w:sz w:val="24"/>
                <w:szCs w:val="24"/>
              </w:rPr>
            </w:pPr>
            <w:r w:rsidRPr="001339D8">
              <w:rPr>
                <w:rFonts w:asciiTheme="majorBidi" w:hAnsiTheme="majorBidi" w:cstheme="majorBidi"/>
                <w:sz w:val="24"/>
                <w:szCs w:val="24"/>
              </w:rPr>
              <w:t>24</w:t>
            </w:r>
          </w:p>
        </w:tc>
        <w:tc>
          <w:tcPr>
            <w:tcW w:w="2430" w:type="dxa"/>
          </w:tcPr>
          <w:p w:rsidR="00C46AAF" w:rsidRPr="001339D8" w:rsidRDefault="00C46AAF" w:rsidP="00467EA2">
            <w:pPr>
              <w:bidi w:val="0"/>
              <w:spacing w:before="100" w:beforeAutospacing="1" w:after="100" w:afterAutospacing="1" w:line="360" w:lineRule="auto"/>
              <w:jc w:val="both"/>
              <w:rPr>
                <w:rFonts w:asciiTheme="majorBidi" w:hAnsiTheme="majorBidi" w:cstheme="majorBidi"/>
                <w:sz w:val="24"/>
                <w:szCs w:val="24"/>
              </w:rPr>
            </w:pPr>
            <w:r w:rsidRPr="001339D8">
              <w:rPr>
                <w:rFonts w:asciiTheme="majorBidi" w:hAnsiTheme="majorBidi" w:cstheme="majorBidi"/>
                <w:sz w:val="24"/>
                <w:szCs w:val="24"/>
              </w:rPr>
              <w:t>27</w:t>
            </w:r>
          </w:p>
        </w:tc>
      </w:tr>
    </w:tbl>
    <w:p w:rsidR="00C46AAF" w:rsidRPr="001339D8" w:rsidRDefault="00984A8E" w:rsidP="001E1277">
      <w:pPr>
        <w:bidi w:val="0"/>
        <w:spacing w:before="100" w:beforeAutospacing="1" w:after="100" w:afterAutospacing="1" w:line="360" w:lineRule="auto"/>
        <w:jc w:val="center"/>
        <w:rPr>
          <w:rFonts w:asciiTheme="majorBidi" w:hAnsiTheme="majorBidi" w:cstheme="majorBidi"/>
          <w:color w:val="1F497D" w:themeColor="text2"/>
          <w:sz w:val="24"/>
          <w:szCs w:val="24"/>
          <w:rtl/>
          <w:lang w:bidi="ar-JO"/>
        </w:rPr>
      </w:pPr>
      <w:r w:rsidRPr="001339D8">
        <w:rPr>
          <w:rFonts w:asciiTheme="majorBidi" w:hAnsiTheme="majorBidi" w:cstheme="majorBidi"/>
          <w:color w:val="1F497D" w:themeColor="text2"/>
          <w:sz w:val="24"/>
          <w:szCs w:val="24"/>
        </w:rPr>
        <w:t xml:space="preserve">Table </w:t>
      </w:r>
      <w:r w:rsidR="00E44719" w:rsidRPr="001339D8">
        <w:rPr>
          <w:rFonts w:asciiTheme="majorBidi" w:hAnsiTheme="majorBidi" w:cstheme="majorBidi"/>
          <w:color w:val="1F497D" w:themeColor="text2"/>
          <w:sz w:val="24"/>
          <w:szCs w:val="24"/>
        </w:rPr>
        <w:t>3</w:t>
      </w:r>
      <w:r w:rsidRPr="001339D8">
        <w:rPr>
          <w:rFonts w:asciiTheme="majorBidi" w:hAnsiTheme="majorBidi" w:cstheme="majorBidi"/>
          <w:color w:val="1F497D" w:themeColor="text2"/>
          <w:sz w:val="24"/>
          <w:szCs w:val="24"/>
        </w:rPr>
        <w:t>.1</w:t>
      </w:r>
      <w:r w:rsidR="00C46AAF" w:rsidRPr="001339D8">
        <w:rPr>
          <w:rFonts w:asciiTheme="majorBidi" w:hAnsiTheme="majorBidi" w:cstheme="majorBidi"/>
          <w:color w:val="1F497D" w:themeColor="text2"/>
          <w:sz w:val="24"/>
          <w:szCs w:val="24"/>
        </w:rPr>
        <w:t>:</w:t>
      </w:r>
      <w:r w:rsidR="00F21EC1">
        <w:rPr>
          <w:rFonts w:asciiTheme="majorBidi" w:hAnsiTheme="majorBidi" w:cstheme="majorBidi"/>
          <w:color w:val="1F497D" w:themeColor="text2"/>
          <w:sz w:val="24"/>
          <w:szCs w:val="24"/>
        </w:rPr>
        <w:t xml:space="preserve"> </w:t>
      </w:r>
      <w:r w:rsidR="00C46AAF" w:rsidRPr="001339D8">
        <w:rPr>
          <w:rFonts w:asciiTheme="majorBidi" w:hAnsiTheme="majorBidi" w:cstheme="majorBidi"/>
          <w:color w:val="1F497D" w:themeColor="text2"/>
          <w:sz w:val="24"/>
          <w:szCs w:val="24"/>
        </w:rPr>
        <w:t>RF levels vs LO levels in dBm</w:t>
      </w:r>
    </w:p>
    <w:p w:rsidR="00C46AAF" w:rsidRPr="001339D8" w:rsidRDefault="00C46AAF" w:rsidP="00467EA2">
      <w:pPr>
        <w:bidi w:val="0"/>
        <w:spacing w:before="100" w:beforeAutospacing="1" w:after="100" w:afterAutospacing="1" w:line="360" w:lineRule="auto"/>
        <w:jc w:val="both"/>
        <w:rPr>
          <w:rFonts w:asciiTheme="majorBidi" w:hAnsiTheme="majorBidi" w:cstheme="majorBidi"/>
          <w:sz w:val="24"/>
          <w:szCs w:val="24"/>
          <w:lang w:bidi="ar-JO"/>
        </w:rPr>
      </w:pPr>
    </w:p>
    <w:p w:rsidR="00F21EC1" w:rsidRDefault="00F21EC1" w:rsidP="00467EA2">
      <w:pPr>
        <w:bidi w:val="0"/>
        <w:spacing w:before="100" w:beforeAutospacing="1" w:after="100" w:afterAutospacing="1" w:line="360" w:lineRule="auto"/>
        <w:jc w:val="both"/>
        <w:rPr>
          <w:rFonts w:asciiTheme="majorBidi" w:hAnsiTheme="majorBidi" w:cstheme="majorBidi"/>
          <w:b/>
          <w:bCs/>
          <w:color w:val="4F81BD" w:themeColor="accent1"/>
        </w:rPr>
      </w:pPr>
    </w:p>
    <w:p w:rsidR="00C46AAF" w:rsidRPr="001339D8" w:rsidRDefault="00E44719" w:rsidP="00467EA2">
      <w:pPr>
        <w:bidi w:val="0"/>
        <w:spacing w:before="100" w:beforeAutospacing="1" w:after="100" w:afterAutospacing="1" w:line="360" w:lineRule="auto"/>
        <w:jc w:val="both"/>
        <w:rPr>
          <w:rFonts w:asciiTheme="majorBidi" w:hAnsiTheme="majorBidi" w:cstheme="majorBidi"/>
          <w:b/>
          <w:bCs/>
          <w:color w:val="4F81BD" w:themeColor="accent1"/>
        </w:rPr>
      </w:pPr>
      <w:r w:rsidRPr="001339D8">
        <w:rPr>
          <w:rFonts w:asciiTheme="majorBidi" w:hAnsiTheme="majorBidi" w:cstheme="majorBidi"/>
          <w:b/>
          <w:bCs/>
          <w:color w:val="4F81BD" w:themeColor="accent1"/>
        </w:rPr>
        <w:lastRenderedPageBreak/>
        <w:t>3</w:t>
      </w:r>
      <w:r w:rsidR="00C46AAF" w:rsidRPr="001339D8">
        <w:rPr>
          <w:rFonts w:asciiTheme="majorBidi" w:hAnsiTheme="majorBidi" w:cstheme="majorBidi"/>
          <w:b/>
          <w:bCs/>
          <w:color w:val="4F81BD" w:themeColor="accent1"/>
        </w:rPr>
        <w:t>.2.5 Intercept Point (IP3)</w:t>
      </w:r>
    </w:p>
    <w:p w:rsidR="00C46AAF" w:rsidRPr="001339D8" w:rsidRDefault="00C46AAF" w:rsidP="00467EA2">
      <w:pPr>
        <w:bidi w:val="0"/>
        <w:spacing w:before="100" w:beforeAutospacing="1" w:after="100" w:afterAutospacing="1" w:line="360" w:lineRule="auto"/>
        <w:jc w:val="both"/>
        <w:rPr>
          <w:rFonts w:asciiTheme="majorBidi" w:hAnsiTheme="majorBidi" w:cstheme="majorBidi"/>
          <w:sz w:val="24"/>
          <w:szCs w:val="24"/>
        </w:rPr>
      </w:pPr>
      <w:r w:rsidRPr="001339D8">
        <w:rPr>
          <w:rFonts w:asciiTheme="majorBidi" w:hAnsiTheme="majorBidi" w:cstheme="majorBidi"/>
          <w:sz w:val="24"/>
          <w:szCs w:val="24"/>
        </w:rPr>
        <w:t>For diode mixers, the intercept point is typically 15dB above the 1dB compression point (P1dB). Therefore, to pick up a mixer that meets a specific IIP3, subtract 15dB from its value so that you get the P1dB value. Since the latter corresponds to the max RF level, you can decide the mixer level from the previous table.</w:t>
      </w:r>
    </w:p>
    <w:p w:rsidR="00C46AAF" w:rsidRPr="001339D8" w:rsidRDefault="00E44719" w:rsidP="00467EA2">
      <w:pPr>
        <w:bidi w:val="0"/>
        <w:spacing w:before="100" w:beforeAutospacing="1" w:after="100" w:afterAutospacing="1" w:line="360" w:lineRule="auto"/>
        <w:jc w:val="both"/>
        <w:rPr>
          <w:rFonts w:asciiTheme="majorBidi" w:hAnsiTheme="majorBidi" w:cstheme="majorBidi"/>
          <w:b/>
          <w:bCs/>
          <w:color w:val="4F81BD" w:themeColor="accent1"/>
        </w:rPr>
      </w:pPr>
      <w:r w:rsidRPr="001339D8">
        <w:rPr>
          <w:rFonts w:asciiTheme="majorBidi" w:hAnsiTheme="majorBidi" w:cstheme="majorBidi"/>
          <w:b/>
          <w:bCs/>
          <w:color w:val="4F81BD" w:themeColor="accent1"/>
        </w:rPr>
        <w:t>3</w:t>
      </w:r>
      <w:r w:rsidR="00C46AAF" w:rsidRPr="001339D8">
        <w:rPr>
          <w:rFonts w:asciiTheme="majorBidi" w:hAnsiTheme="majorBidi" w:cstheme="majorBidi"/>
          <w:b/>
          <w:bCs/>
          <w:color w:val="4F81BD" w:themeColor="accent1"/>
        </w:rPr>
        <w:t>.2.6 Port Isolation</w:t>
      </w:r>
    </w:p>
    <w:p w:rsidR="00C46AAF" w:rsidRPr="001339D8" w:rsidRDefault="00C46AAF" w:rsidP="00467EA2">
      <w:pPr>
        <w:bidi w:val="0"/>
        <w:spacing w:before="100" w:beforeAutospacing="1" w:after="100" w:afterAutospacing="1" w:line="360" w:lineRule="auto"/>
        <w:jc w:val="both"/>
        <w:rPr>
          <w:rFonts w:asciiTheme="majorBidi" w:hAnsiTheme="majorBidi" w:cstheme="majorBidi"/>
          <w:sz w:val="24"/>
          <w:szCs w:val="24"/>
        </w:rPr>
      </w:pPr>
      <w:r w:rsidRPr="001339D8">
        <w:rPr>
          <w:rFonts w:asciiTheme="majorBidi" w:hAnsiTheme="majorBidi" w:cstheme="majorBidi"/>
          <w:sz w:val="24"/>
          <w:szCs w:val="24"/>
        </w:rPr>
        <w:t>The standard port-to-port isolation is defined as the ratio of a signal level at one port to its level at the other port (at the standard 50Ω port impedance).</w:t>
      </w:r>
    </w:p>
    <w:p w:rsidR="008A060B" w:rsidRDefault="008A060B" w:rsidP="00467EA2">
      <w:pPr>
        <w:bidi w:val="0"/>
        <w:spacing w:before="100" w:beforeAutospacing="1" w:after="100" w:afterAutospacing="1" w:line="360" w:lineRule="auto"/>
        <w:jc w:val="both"/>
        <w:rPr>
          <w:rFonts w:asciiTheme="majorBidi" w:hAnsiTheme="majorBidi" w:cstheme="majorBidi"/>
          <w:sz w:val="24"/>
          <w:szCs w:val="24"/>
          <w:lang w:bidi="ar-JO"/>
        </w:rPr>
      </w:pPr>
      <w:bookmarkStart w:id="48" w:name="_Toc404579493"/>
      <w:r>
        <w:rPr>
          <w:rFonts w:asciiTheme="majorBidi" w:hAnsiTheme="majorBidi" w:cstheme="majorBidi"/>
          <w:b/>
          <w:bCs/>
          <w:sz w:val="24"/>
          <w:szCs w:val="24"/>
          <w:lang w:bidi="ar-JO"/>
        </w:rPr>
        <w:br w:type="page"/>
      </w:r>
    </w:p>
    <w:p w:rsidR="00E44719" w:rsidRPr="00984A8E" w:rsidRDefault="00E44719" w:rsidP="00467EA2">
      <w:pPr>
        <w:pStyle w:val="Heading1"/>
        <w:spacing w:before="100" w:beforeAutospacing="1" w:after="100" w:afterAutospacing="1" w:line="360" w:lineRule="auto"/>
        <w:jc w:val="both"/>
        <w:rPr>
          <w:rFonts w:ascii="Times New Roman" w:hAnsi="Times New Roman"/>
          <w:color w:val="1F497D" w:themeColor="text2"/>
          <w:sz w:val="40"/>
          <w:szCs w:val="40"/>
          <w:lang w:bidi="ar-JO"/>
        </w:rPr>
      </w:pPr>
      <w:bookmarkStart w:id="49" w:name="_Toc418417337"/>
      <w:r w:rsidRPr="00984A8E">
        <w:rPr>
          <w:rFonts w:ascii="Times New Roman" w:hAnsi="Times New Roman"/>
          <w:color w:val="1F497D" w:themeColor="text2"/>
          <w:sz w:val="40"/>
          <w:szCs w:val="40"/>
          <w:lang w:bidi="ar-JO"/>
        </w:rPr>
        <w:lastRenderedPageBreak/>
        <w:t xml:space="preserve">Chapter </w:t>
      </w:r>
      <w:r>
        <w:rPr>
          <w:rFonts w:ascii="Times New Roman" w:hAnsi="Times New Roman"/>
          <w:color w:val="1F497D" w:themeColor="text2"/>
          <w:sz w:val="40"/>
          <w:szCs w:val="40"/>
          <w:lang w:bidi="ar-JO"/>
        </w:rPr>
        <w:t>4</w:t>
      </w:r>
      <w:r w:rsidRPr="00984A8E">
        <w:rPr>
          <w:rFonts w:ascii="Times New Roman" w:hAnsi="Times New Roman"/>
          <w:color w:val="1F497D" w:themeColor="text2"/>
          <w:sz w:val="40"/>
          <w:szCs w:val="40"/>
          <w:lang w:bidi="ar-JO"/>
        </w:rPr>
        <w:t>: Methodology</w:t>
      </w:r>
      <w:bookmarkEnd w:id="48"/>
      <w:bookmarkEnd w:id="49"/>
    </w:p>
    <w:p w:rsidR="00E44719" w:rsidRDefault="00E44719" w:rsidP="00467EA2">
      <w:pPr>
        <w:bidi w:val="0"/>
        <w:spacing w:before="100" w:beforeAutospacing="1" w:after="100" w:afterAutospacing="1" w:line="360" w:lineRule="auto"/>
        <w:jc w:val="both"/>
        <w:rPr>
          <w:rFonts w:ascii="Times New Roman" w:hAnsi="Times New Roman" w:cs="Times New Roman"/>
          <w:sz w:val="24"/>
          <w:szCs w:val="24"/>
          <w:lang w:bidi="ar-JO"/>
        </w:rPr>
      </w:pPr>
      <w:r>
        <w:rPr>
          <w:rFonts w:ascii="Times New Roman" w:hAnsi="Times New Roman" w:cs="Times New Roman"/>
          <w:sz w:val="24"/>
          <w:szCs w:val="24"/>
          <w:lang w:bidi="ar-JO"/>
        </w:rPr>
        <w:t>In t</w:t>
      </w:r>
      <w:r w:rsidRPr="000915AB">
        <w:rPr>
          <w:rFonts w:ascii="Times New Roman" w:hAnsi="Times New Roman" w:cs="Times New Roman"/>
          <w:sz w:val="24"/>
          <w:szCs w:val="24"/>
          <w:lang w:bidi="ar-JO"/>
        </w:rPr>
        <w:t xml:space="preserve">his chapter </w:t>
      </w:r>
      <w:r>
        <w:rPr>
          <w:rFonts w:ascii="Times New Roman" w:hAnsi="Times New Roman" w:cs="Times New Roman"/>
          <w:sz w:val="24"/>
          <w:szCs w:val="24"/>
          <w:lang w:bidi="ar-JO"/>
        </w:rPr>
        <w:t>we will</w:t>
      </w:r>
      <w:r w:rsidRPr="000915AB">
        <w:rPr>
          <w:rFonts w:ascii="Times New Roman" w:hAnsi="Times New Roman" w:cs="Times New Roman"/>
          <w:sz w:val="24"/>
          <w:szCs w:val="24"/>
          <w:lang w:bidi="ar-JO"/>
        </w:rPr>
        <w:t xml:space="preserve"> discuss the procedure of</w:t>
      </w:r>
      <w:r>
        <w:rPr>
          <w:rFonts w:ascii="Times New Roman" w:hAnsi="Times New Roman" w:cs="Times New Roman"/>
          <w:sz w:val="24"/>
          <w:szCs w:val="24"/>
          <w:lang w:bidi="ar-JO"/>
        </w:rPr>
        <w:t xml:space="preserve"> our work. We have both </w:t>
      </w:r>
      <w:proofErr w:type="gramStart"/>
      <w:r>
        <w:rPr>
          <w:rFonts w:ascii="Times New Roman" w:hAnsi="Times New Roman" w:cs="Times New Roman"/>
          <w:sz w:val="24"/>
          <w:szCs w:val="24"/>
          <w:lang w:bidi="ar-JO"/>
        </w:rPr>
        <w:t>a software</w:t>
      </w:r>
      <w:proofErr w:type="gramEnd"/>
      <w:r>
        <w:rPr>
          <w:rFonts w:ascii="Times New Roman" w:hAnsi="Times New Roman" w:cs="Times New Roman"/>
          <w:sz w:val="24"/>
          <w:szCs w:val="24"/>
          <w:lang w:bidi="ar-JO"/>
        </w:rPr>
        <w:t xml:space="preserve"> and a hardware design. The oscillator with a software and hard ware design, the mixer with a software design.</w:t>
      </w:r>
    </w:p>
    <w:p w:rsidR="00E44719" w:rsidRPr="00F21EC1" w:rsidRDefault="00E44719" w:rsidP="00467EA2">
      <w:pPr>
        <w:bidi w:val="0"/>
        <w:spacing w:before="100" w:beforeAutospacing="1" w:after="100" w:afterAutospacing="1" w:line="360" w:lineRule="auto"/>
        <w:jc w:val="both"/>
        <w:rPr>
          <w:rFonts w:ascii="Times New Roman" w:hAnsi="Times New Roman" w:cs="Times New Roman"/>
          <w:sz w:val="24"/>
          <w:szCs w:val="24"/>
          <w:lang w:bidi="ar-JO"/>
        </w:rPr>
      </w:pPr>
      <w:r>
        <w:rPr>
          <w:rFonts w:ascii="Times New Roman" w:hAnsi="Times New Roman" w:cs="Times New Roman"/>
          <w:sz w:val="24"/>
          <w:szCs w:val="24"/>
          <w:lang w:bidi="ar-JO"/>
        </w:rPr>
        <w:t>Section 1 discuss both the software and</w:t>
      </w:r>
      <w:r w:rsidRPr="000915AB">
        <w:rPr>
          <w:rFonts w:ascii="Times New Roman" w:hAnsi="Times New Roman" w:cs="Times New Roman"/>
          <w:sz w:val="24"/>
          <w:szCs w:val="24"/>
          <w:lang w:bidi="ar-JO"/>
        </w:rPr>
        <w:t xml:space="preserve"> </w:t>
      </w:r>
      <w:r w:rsidR="00F21EC1">
        <w:rPr>
          <w:rFonts w:ascii="Times New Roman" w:hAnsi="Times New Roman" w:cs="Times New Roman"/>
          <w:sz w:val="24"/>
          <w:szCs w:val="24"/>
          <w:lang w:bidi="ar-JO"/>
        </w:rPr>
        <w:t xml:space="preserve">hardware </w:t>
      </w:r>
      <w:r>
        <w:rPr>
          <w:rFonts w:ascii="Times New Roman" w:hAnsi="Times New Roman" w:cs="Times New Roman"/>
          <w:sz w:val="24"/>
          <w:szCs w:val="24"/>
          <w:lang w:bidi="ar-JO"/>
        </w:rPr>
        <w:t xml:space="preserve">methodologies </w:t>
      </w:r>
      <w:r w:rsidRPr="000915AB">
        <w:rPr>
          <w:rFonts w:ascii="Times New Roman" w:hAnsi="Times New Roman" w:cs="Times New Roman"/>
          <w:sz w:val="24"/>
          <w:szCs w:val="24"/>
          <w:lang w:bidi="ar-JO"/>
        </w:rPr>
        <w:t xml:space="preserve">used to get the best design for the LO. Section 2 discusses the </w:t>
      </w:r>
      <w:r>
        <w:rPr>
          <w:rFonts w:ascii="Times New Roman" w:hAnsi="Times New Roman" w:cs="Times New Roman"/>
          <w:sz w:val="24"/>
          <w:szCs w:val="24"/>
          <w:lang w:bidi="ar-JO"/>
        </w:rPr>
        <w:t>software</w:t>
      </w:r>
      <w:r w:rsidRPr="000915AB">
        <w:rPr>
          <w:rFonts w:ascii="Times New Roman" w:hAnsi="Times New Roman" w:cs="Times New Roman"/>
          <w:sz w:val="24"/>
          <w:szCs w:val="24"/>
          <w:lang w:bidi="ar-JO"/>
        </w:rPr>
        <w:t xml:space="preserve"> design </w:t>
      </w:r>
      <w:r>
        <w:rPr>
          <w:rFonts w:ascii="Times New Roman" w:hAnsi="Times New Roman" w:cs="Times New Roman"/>
          <w:sz w:val="24"/>
          <w:szCs w:val="24"/>
          <w:lang w:bidi="ar-JO"/>
        </w:rPr>
        <w:t xml:space="preserve">to get the mixer designs. Section 3 discusses </w:t>
      </w:r>
      <w:r w:rsidRPr="000915AB">
        <w:rPr>
          <w:rFonts w:ascii="Times New Roman" w:hAnsi="Times New Roman" w:cs="Times New Roman"/>
          <w:sz w:val="24"/>
          <w:szCs w:val="24"/>
          <w:lang w:bidi="ar-JO"/>
        </w:rPr>
        <w:t>the equipment used to complete this project.</w:t>
      </w:r>
      <w:bookmarkStart w:id="50" w:name="_Toc404579494"/>
    </w:p>
    <w:p w:rsidR="00E44719" w:rsidRPr="00984A8E" w:rsidRDefault="00E44719" w:rsidP="00467EA2">
      <w:pPr>
        <w:pStyle w:val="Heading2"/>
        <w:bidi w:val="0"/>
        <w:spacing w:before="100" w:beforeAutospacing="1" w:after="100" w:afterAutospacing="1" w:line="360" w:lineRule="auto"/>
        <w:jc w:val="both"/>
        <w:rPr>
          <w:rFonts w:ascii="Times New Roman" w:hAnsi="Times New Roman"/>
          <w:color w:val="548DD4" w:themeColor="text2" w:themeTint="99"/>
          <w:sz w:val="28"/>
          <w:szCs w:val="28"/>
          <w:lang w:bidi="ar-JO"/>
        </w:rPr>
      </w:pPr>
      <w:bookmarkStart w:id="51" w:name="_Toc418417338"/>
      <w:r>
        <w:rPr>
          <w:rFonts w:ascii="Times New Roman" w:hAnsi="Times New Roman"/>
          <w:color w:val="548DD4" w:themeColor="text2" w:themeTint="99"/>
          <w:sz w:val="28"/>
          <w:szCs w:val="28"/>
          <w:lang w:bidi="ar-JO"/>
        </w:rPr>
        <w:t>4</w:t>
      </w:r>
      <w:r w:rsidRPr="00984A8E">
        <w:rPr>
          <w:rFonts w:ascii="Times New Roman" w:hAnsi="Times New Roman"/>
          <w:color w:val="548DD4" w:themeColor="text2" w:themeTint="99"/>
          <w:sz w:val="28"/>
          <w:szCs w:val="28"/>
          <w:lang w:bidi="ar-JO"/>
        </w:rPr>
        <w:t>.1 Local Oscillator Circuit Design</w:t>
      </w:r>
      <w:bookmarkEnd w:id="50"/>
      <w:bookmarkEnd w:id="51"/>
    </w:p>
    <w:p w:rsidR="00E44719" w:rsidRPr="00D41370" w:rsidRDefault="00E44719" w:rsidP="00467EA2">
      <w:pPr>
        <w:bidi w:val="0"/>
        <w:spacing w:before="100" w:beforeAutospacing="1" w:after="100" w:afterAutospacing="1" w:line="360" w:lineRule="auto"/>
        <w:jc w:val="both"/>
        <w:rPr>
          <w:rFonts w:ascii="Times New Roman" w:hAnsi="Times New Roman" w:cs="Times New Roman"/>
          <w:sz w:val="24"/>
          <w:szCs w:val="24"/>
          <w:lang w:bidi="ar-JO"/>
        </w:rPr>
      </w:pPr>
      <w:r w:rsidRPr="00D41370">
        <w:rPr>
          <w:rFonts w:ascii="Times New Roman" w:hAnsi="Times New Roman" w:cs="Times New Roman"/>
          <w:sz w:val="24"/>
          <w:szCs w:val="24"/>
          <w:lang w:bidi="ar-JO"/>
        </w:rPr>
        <w:t>Related to our 1</w:t>
      </w:r>
      <w:r w:rsidRPr="00D41370">
        <w:rPr>
          <w:rFonts w:ascii="Times New Roman" w:hAnsi="Times New Roman" w:cs="Times New Roman"/>
          <w:sz w:val="24"/>
          <w:szCs w:val="24"/>
          <w:vertAlign w:val="superscript"/>
          <w:lang w:bidi="ar-JO"/>
        </w:rPr>
        <w:t>st</w:t>
      </w:r>
      <w:r w:rsidRPr="00D41370">
        <w:rPr>
          <w:rFonts w:ascii="Times New Roman" w:hAnsi="Times New Roman" w:cs="Times New Roman"/>
          <w:sz w:val="24"/>
          <w:szCs w:val="24"/>
          <w:lang w:bidi="ar-JO"/>
        </w:rPr>
        <w:t xml:space="preserve"> project, we starte</w:t>
      </w:r>
      <w:r>
        <w:rPr>
          <w:rFonts w:ascii="Times New Roman" w:hAnsi="Times New Roman" w:cs="Times New Roman"/>
          <w:sz w:val="24"/>
          <w:szCs w:val="24"/>
          <w:lang w:bidi="ar-JO"/>
        </w:rPr>
        <w:t xml:space="preserve">d with a design for the LO, </w:t>
      </w:r>
      <w:r w:rsidR="00F21EC1">
        <w:rPr>
          <w:rFonts w:ascii="Times New Roman" w:hAnsi="Times New Roman" w:cs="Times New Roman"/>
          <w:sz w:val="24"/>
          <w:szCs w:val="24"/>
          <w:lang w:bidi="ar-JO"/>
        </w:rPr>
        <w:t>i</w:t>
      </w:r>
      <w:r>
        <w:rPr>
          <w:rFonts w:ascii="Times New Roman" w:hAnsi="Times New Roman" w:cs="Times New Roman"/>
          <w:sz w:val="24"/>
          <w:szCs w:val="24"/>
          <w:lang w:bidi="ar-JO"/>
        </w:rPr>
        <w:t xml:space="preserve">n the second phase of our project </w:t>
      </w:r>
      <w:r w:rsidRPr="00D41370">
        <w:rPr>
          <w:rFonts w:ascii="Times New Roman" w:hAnsi="Times New Roman" w:cs="Times New Roman"/>
          <w:sz w:val="24"/>
          <w:szCs w:val="24"/>
          <w:lang w:bidi="ar-JO"/>
        </w:rPr>
        <w:t xml:space="preserve">we continue our work </w:t>
      </w:r>
      <w:r>
        <w:rPr>
          <w:rFonts w:ascii="Times New Roman" w:hAnsi="Times New Roman" w:cs="Times New Roman"/>
          <w:sz w:val="24"/>
          <w:szCs w:val="24"/>
          <w:lang w:bidi="ar-JO"/>
        </w:rPr>
        <w:t>on LO to implement the circuit as a hardware,</w:t>
      </w:r>
      <w:r w:rsidRPr="00D41370">
        <w:rPr>
          <w:rFonts w:ascii="Times New Roman" w:hAnsi="Times New Roman" w:cs="Times New Roman"/>
          <w:sz w:val="24"/>
          <w:szCs w:val="24"/>
          <w:lang w:bidi="ar-JO"/>
        </w:rPr>
        <w:t xml:space="preserve"> </w:t>
      </w:r>
      <w:r>
        <w:rPr>
          <w:rFonts w:ascii="Times New Roman" w:hAnsi="Times New Roman" w:cs="Times New Roman"/>
          <w:sz w:val="24"/>
          <w:szCs w:val="24"/>
          <w:lang w:bidi="ar-JO"/>
        </w:rPr>
        <w:t>two</w:t>
      </w:r>
      <w:r w:rsidRPr="00D41370">
        <w:rPr>
          <w:rFonts w:ascii="Times New Roman" w:hAnsi="Times New Roman" w:cs="Times New Roman"/>
          <w:sz w:val="24"/>
          <w:szCs w:val="24"/>
          <w:lang w:bidi="ar-JO"/>
        </w:rPr>
        <w:t xml:space="preserve"> programs </w:t>
      </w:r>
      <w:r>
        <w:rPr>
          <w:rFonts w:ascii="Times New Roman" w:hAnsi="Times New Roman" w:cs="Times New Roman"/>
          <w:sz w:val="24"/>
          <w:szCs w:val="24"/>
          <w:lang w:bidi="ar-JO"/>
        </w:rPr>
        <w:t>were used,</w:t>
      </w:r>
      <w:r w:rsidRPr="00D41370">
        <w:rPr>
          <w:rFonts w:ascii="Times New Roman" w:hAnsi="Times New Roman" w:cs="Times New Roman"/>
          <w:sz w:val="24"/>
          <w:szCs w:val="24"/>
          <w:lang w:bidi="ar-JO"/>
        </w:rPr>
        <w:t xml:space="preserve"> ADS and </w:t>
      </w:r>
      <w:r>
        <w:rPr>
          <w:rFonts w:ascii="Times New Roman" w:hAnsi="Times New Roman" w:cs="Times New Roman"/>
          <w:sz w:val="24"/>
          <w:szCs w:val="24"/>
          <w:lang w:bidi="ar-JO"/>
        </w:rPr>
        <w:t>E</w:t>
      </w:r>
      <w:r w:rsidRPr="00D41370">
        <w:rPr>
          <w:rFonts w:ascii="Times New Roman" w:hAnsi="Times New Roman" w:cs="Times New Roman"/>
          <w:sz w:val="24"/>
          <w:szCs w:val="24"/>
          <w:lang w:bidi="ar-JO"/>
        </w:rPr>
        <w:t xml:space="preserve">agle. </w:t>
      </w:r>
    </w:p>
    <w:p w:rsidR="00E44719" w:rsidRDefault="00E44719" w:rsidP="00467EA2">
      <w:pPr>
        <w:bidi w:val="0"/>
        <w:spacing w:before="100" w:beforeAutospacing="1" w:after="100" w:afterAutospacing="1" w:line="360" w:lineRule="auto"/>
        <w:jc w:val="both"/>
        <w:rPr>
          <w:lang w:bidi="ar-JO"/>
        </w:rPr>
      </w:pPr>
      <w:r>
        <w:rPr>
          <w:noProof/>
        </w:rPr>
        <w:drawing>
          <wp:inline distT="0" distB="0" distL="0" distR="0" wp14:anchorId="1796307F" wp14:editId="77CF3FB1">
            <wp:extent cx="5267325" cy="3267075"/>
            <wp:effectExtent l="0" t="0" r="9525" b="9525"/>
            <wp:docPr id="21" name="Picture 21" descr="11124911_1640402662845717_699170111_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1124911_1640402662845717_699170111_n"/>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267325" cy="3267075"/>
                    </a:xfrm>
                    <a:prstGeom prst="rect">
                      <a:avLst/>
                    </a:prstGeom>
                    <a:noFill/>
                    <a:ln>
                      <a:noFill/>
                    </a:ln>
                  </pic:spPr>
                </pic:pic>
              </a:graphicData>
            </a:graphic>
          </wp:inline>
        </w:drawing>
      </w:r>
    </w:p>
    <w:p w:rsidR="00E44719" w:rsidRPr="00984A8E" w:rsidRDefault="00E44719" w:rsidP="00467EA2">
      <w:pPr>
        <w:bidi w:val="0"/>
        <w:spacing w:before="100" w:beforeAutospacing="1" w:after="100" w:afterAutospacing="1" w:line="360" w:lineRule="auto"/>
        <w:jc w:val="both"/>
        <w:rPr>
          <w:rFonts w:ascii="Times New Roman" w:hAnsi="Times New Roman" w:cs="Times New Roman"/>
          <w:color w:val="1F497D" w:themeColor="text2"/>
        </w:rPr>
      </w:pPr>
      <w:r w:rsidRPr="00984A8E">
        <w:rPr>
          <w:rFonts w:ascii="Times New Roman" w:hAnsi="Times New Roman" w:cs="Times New Roman"/>
          <w:color w:val="1F497D" w:themeColor="text2"/>
          <w:lang w:bidi="ar-JO"/>
        </w:rPr>
        <w:t xml:space="preserve">Figure </w:t>
      </w:r>
      <w:r>
        <w:rPr>
          <w:rFonts w:ascii="Times New Roman" w:hAnsi="Times New Roman" w:cs="Times New Roman"/>
          <w:color w:val="1F497D" w:themeColor="text2"/>
          <w:lang w:bidi="ar-JO"/>
        </w:rPr>
        <w:t>4</w:t>
      </w:r>
      <w:r w:rsidRPr="00984A8E">
        <w:rPr>
          <w:rFonts w:ascii="Times New Roman" w:hAnsi="Times New Roman" w:cs="Times New Roman"/>
          <w:color w:val="1F497D" w:themeColor="text2"/>
          <w:lang w:bidi="ar-JO"/>
        </w:rPr>
        <w:t>.1.1:</w:t>
      </w:r>
      <w:r w:rsidRPr="00984A8E">
        <w:rPr>
          <w:rFonts w:ascii="Times New Roman" w:hAnsi="Times New Roman" w:cs="Times New Roman"/>
          <w:color w:val="1F497D" w:themeColor="text2"/>
        </w:rPr>
        <w:t xml:space="preserve"> Negative resistance and oscillation reference circuit.</w:t>
      </w:r>
    </w:p>
    <w:p w:rsidR="00E44719" w:rsidRDefault="00E44719" w:rsidP="00467EA2">
      <w:pPr>
        <w:bidi w:val="0"/>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The next figure shows how we modifi</w:t>
      </w:r>
      <w:r w:rsidR="00F21EC1">
        <w:rPr>
          <w:rFonts w:ascii="Times New Roman" w:hAnsi="Times New Roman" w:cs="Times New Roman"/>
          <w:sz w:val="24"/>
          <w:szCs w:val="24"/>
        </w:rPr>
        <w:t>ed the reference circuit on ADS</w:t>
      </w:r>
      <w:r>
        <w:rPr>
          <w:rFonts w:ascii="Times New Roman" w:hAnsi="Times New Roman" w:cs="Times New Roman"/>
          <w:sz w:val="24"/>
          <w:szCs w:val="24"/>
        </w:rPr>
        <w:t>:</w:t>
      </w:r>
    </w:p>
    <w:p w:rsidR="00E44719" w:rsidRDefault="00E44719" w:rsidP="00467EA2">
      <w:pPr>
        <w:bidi w:val="0"/>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64CB550C" wp14:editId="678A8EFD">
            <wp:extent cx="5276850" cy="3095625"/>
            <wp:effectExtent l="0" t="0" r="0" b="9525"/>
            <wp:docPr id="18" name="Picture 18"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2"/>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276850" cy="3095625"/>
                    </a:xfrm>
                    <a:prstGeom prst="rect">
                      <a:avLst/>
                    </a:prstGeom>
                    <a:noFill/>
                    <a:ln>
                      <a:noFill/>
                    </a:ln>
                  </pic:spPr>
                </pic:pic>
              </a:graphicData>
            </a:graphic>
          </wp:inline>
        </w:drawing>
      </w:r>
    </w:p>
    <w:p w:rsidR="00E44719" w:rsidRPr="00984A8E" w:rsidRDefault="00E44719" w:rsidP="001B7C50">
      <w:pPr>
        <w:bidi w:val="0"/>
        <w:spacing w:before="100" w:beforeAutospacing="1" w:after="100" w:afterAutospacing="1" w:line="360" w:lineRule="auto"/>
        <w:jc w:val="center"/>
        <w:rPr>
          <w:rFonts w:ascii="Times New Roman" w:hAnsi="Times New Roman" w:cs="Times New Roman"/>
          <w:color w:val="1F497D" w:themeColor="text2"/>
        </w:rPr>
      </w:pPr>
      <w:r w:rsidRPr="00984A8E">
        <w:rPr>
          <w:rFonts w:ascii="Times New Roman" w:hAnsi="Times New Roman" w:cs="Times New Roman"/>
          <w:color w:val="1F497D" w:themeColor="text2"/>
        </w:rPr>
        <w:t>Figure 4.1.2: the modified circuit using ADS</w:t>
      </w:r>
    </w:p>
    <w:p w:rsidR="00E44719" w:rsidRPr="00D41370" w:rsidRDefault="00E44719" w:rsidP="00467EA2">
      <w:pPr>
        <w:bidi w:val="0"/>
        <w:spacing w:before="100" w:beforeAutospacing="1" w:after="100" w:afterAutospacing="1" w:line="360" w:lineRule="auto"/>
        <w:jc w:val="both"/>
        <w:rPr>
          <w:rFonts w:ascii="Times New Roman" w:hAnsi="Times New Roman" w:cs="Times New Roman"/>
          <w:sz w:val="24"/>
          <w:szCs w:val="24"/>
        </w:rPr>
      </w:pPr>
      <w:r w:rsidRPr="00D41370">
        <w:rPr>
          <w:rFonts w:ascii="Times New Roman" w:hAnsi="Times New Roman" w:cs="Times New Roman"/>
          <w:sz w:val="24"/>
          <w:szCs w:val="24"/>
        </w:rPr>
        <w:t>Then,</w:t>
      </w:r>
      <w:r>
        <w:rPr>
          <w:rFonts w:ascii="Times New Roman" w:hAnsi="Times New Roman" w:cs="Times New Roman"/>
          <w:sz w:val="24"/>
          <w:szCs w:val="24"/>
        </w:rPr>
        <w:t xml:space="preserve"> we used Eagle software to get a PCB layout for our modified design</w:t>
      </w:r>
      <w:r w:rsidRPr="00D41370">
        <w:rPr>
          <w:rFonts w:ascii="Times New Roman" w:hAnsi="Times New Roman" w:cs="Times New Roman"/>
          <w:sz w:val="24"/>
          <w:szCs w:val="24"/>
        </w:rPr>
        <w:t>, we use this program because it gives both the schematic and layout design.</w:t>
      </w:r>
    </w:p>
    <w:p w:rsidR="00E44719" w:rsidRPr="00D41370" w:rsidRDefault="00E44719" w:rsidP="00467EA2">
      <w:pPr>
        <w:bidi w:val="0"/>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499C73C0" wp14:editId="12115F8D">
            <wp:extent cx="5324475" cy="3276600"/>
            <wp:effectExtent l="0" t="0" r="9525" b="0"/>
            <wp:docPr id="17" name="Picture 17" descr="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324475" cy="3276600"/>
                    </a:xfrm>
                    <a:prstGeom prst="rect">
                      <a:avLst/>
                    </a:prstGeom>
                    <a:noFill/>
                    <a:ln>
                      <a:noFill/>
                    </a:ln>
                  </pic:spPr>
                </pic:pic>
              </a:graphicData>
            </a:graphic>
          </wp:inline>
        </w:drawing>
      </w:r>
    </w:p>
    <w:p w:rsidR="00E44719" w:rsidRPr="00984A8E" w:rsidRDefault="00E44719" w:rsidP="00467EA2">
      <w:pPr>
        <w:bidi w:val="0"/>
        <w:spacing w:before="100" w:beforeAutospacing="1" w:after="100" w:afterAutospacing="1" w:line="360" w:lineRule="auto"/>
        <w:jc w:val="both"/>
        <w:rPr>
          <w:rFonts w:ascii="Times New Roman" w:hAnsi="Times New Roman" w:cs="Times New Roman"/>
          <w:color w:val="1F497D" w:themeColor="text2"/>
        </w:rPr>
      </w:pPr>
      <w:r w:rsidRPr="00984A8E">
        <w:rPr>
          <w:rFonts w:ascii="Times New Roman" w:hAnsi="Times New Roman" w:cs="Times New Roman"/>
          <w:color w:val="1F497D" w:themeColor="text2"/>
        </w:rPr>
        <w:t xml:space="preserve">Figure </w:t>
      </w:r>
      <w:r>
        <w:rPr>
          <w:rFonts w:ascii="Times New Roman" w:hAnsi="Times New Roman" w:cs="Times New Roman"/>
          <w:color w:val="1F497D" w:themeColor="text2"/>
        </w:rPr>
        <w:t>4</w:t>
      </w:r>
      <w:r w:rsidRPr="00984A8E">
        <w:rPr>
          <w:rFonts w:ascii="Times New Roman" w:hAnsi="Times New Roman" w:cs="Times New Roman"/>
          <w:color w:val="1F497D" w:themeColor="text2"/>
        </w:rPr>
        <w:t>.1.3: LO layout using eagle.</w:t>
      </w:r>
    </w:p>
    <w:p w:rsidR="00E44719" w:rsidRPr="00D41370" w:rsidRDefault="00E44719" w:rsidP="00467EA2">
      <w:pPr>
        <w:bidi w:val="0"/>
        <w:spacing w:before="100" w:beforeAutospacing="1" w:after="100" w:afterAutospacing="1" w:line="360" w:lineRule="auto"/>
        <w:jc w:val="both"/>
        <w:rPr>
          <w:rFonts w:ascii="Times New Roman" w:hAnsi="Times New Roman" w:cs="Times New Roman"/>
          <w:sz w:val="24"/>
          <w:szCs w:val="24"/>
        </w:rPr>
      </w:pPr>
      <w:r w:rsidRPr="00D41370">
        <w:rPr>
          <w:rFonts w:ascii="Times New Roman" w:hAnsi="Times New Roman" w:cs="Times New Roman"/>
          <w:sz w:val="24"/>
          <w:szCs w:val="24"/>
        </w:rPr>
        <w:lastRenderedPageBreak/>
        <w:t xml:space="preserve">Now, it’s the time to show </w:t>
      </w:r>
      <w:r>
        <w:rPr>
          <w:rFonts w:ascii="Times New Roman" w:hAnsi="Times New Roman" w:cs="Times New Roman"/>
          <w:sz w:val="24"/>
          <w:szCs w:val="24"/>
        </w:rPr>
        <w:t xml:space="preserve">our </w:t>
      </w:r>
      <w:r w:rsidRPr="00D41370">
        <w:rPr>
          <w:rFonts w:ascii="Times New Roman" w:hAnsi="Times New Roman" w:cs="Times New Roman"/>
          <w:sz w:val="24"/>
          <w:szCs w:val="24"/>
        </w:rPr>
        <w:t>implementation of the LO</w:t>
      </w:r>
    </w:p>
    <w:p w:rsidR="00E44719" w:rsidRPr="00D41370" w:rsidRDefault="00E44719" w:rsidP="00467EA2">
      <w:pPr>
        <w:bidi w:val="0"/>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3F8B4CAF" wp14:editId="5E09B2B5">
            <wp:extent cx="5267325" cy="2743200"/>
            <wp:effectExtent l="0" t="0" r="9525" b="0"/>
            <wp:docPr id="16" name="Picture 16" descr="11173450_863921777009489_986478709_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1173450_863921777009489_986478709_n"/>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267325" cy="2743200"/>
                    </a:xfrm>
                    <a:prstGeom prst="rect">
                      <a:avLst/>
                    </a:prstGeom>
                    <a:noFill/>
                    <a:ln>
                      <a:noFill/>
                    </a:ln>
                  </pic:spPr>
                </pic:pic>
              </a:graphicData>
            </a:graphic>
          </wp:inline>
        </w:drawing>
      </w:r>
    </w:p>
    <w:p w:rsidR="00E44719" w:rsidRPr="00984A8E" w:rsidRDefault="00E44719" w:rsidP="001B7C50">
      <w:pPr>
        <w:bidi w:val="0"/>
        <w:spacing w:before="100" w:beforeAutospacing="1" w:after="100" w:afterAutospacing="1" w:line="360" w:lineRule="auto"/>
        <w:jc w:val="center"/>
        <w:rPr>
          <w:rFonts w:ascii="Times New Roman" w:hAnsi="Times New Roman" w:cs="Times New Roman"/>
          <w:color w:val="1F497D" w:themeColor="text2"/>
        </w:rPr>
      </w:pPr>
      <w:r w:rsidRPr="00984A8E">
        <w:rPr>
          <w:rFonts w:ascii="Times New Roman" w:hAnsi="Times New Roman" w:cs="Times New Roman"/>
          <w:color w:val="1F497D" w:themeColor="text2"/>
        </w:rPr>
        <w:t xml:space="preserve">Figure </w:t>
      </w:r>
      <w:r>
        <w:rPr>
          <w:rFonts w:ascii="Times New Roman" w:hAnsi="Times New Roman" w:cs="Times New Roman"/>
          <w:color w:val="1F497D" w:themeColor="text2"/>
        </w:rPr>
        <w:t>4</w:t>
      </w:r>
      <w:r w:rsidRPr="00984A8E">
        <w:rPr>
          <w:rFonts w:ascii="Times New Roman" w:hAnsi="Times New Roman" w:cs="Times New Roman"/>
          <w:color w:val="1F497D" w:themeColor="text2"/>
        </w:rPr>
        <w:t>.1.4: Photograph of constructed oscillator</w:t>
      </w:r>
    </w:p>
    <w:p w:rsidR="00E44719" w:rsidRPr="00D41370" w:rsidRDefault="00E44719" w:rsidP="00467EA2">
      <w:pPr>
        <w:bidi w:val="0"/>
        <w:spacing w:before="100" w:beforeAutospacing="1" w:after="100" w:afterAutospacing="1" w:line="360" w:lineRule="auto"/>
        <w:jc w:val="both"/>
        <w:rPr>
          <w:rFonts w:ascii="Times New Roman" w:hAnsi="Times New Roman" w:cs="Times New Roman"/>
          <w:sz w:val="24"/>
          <w:szCs w:val="24"/>
        </w:rPr>
      </w:pPr>
      <w:r w:rsidRPr="00D41370">
        <w:rPr>
          <w:rFonts w:ascii="Times New Roman" w:hAnsi="Times New Roman" w:cs="Times New Roman"/>
          <w:sz w:val="24"/>
          <w:szCs w:val="24"/>
        </w:rPr>
        <w:t xml:space="preserve">After the hardware design, we measured many values to </w:t>
      </w:r>
      <w:r>
        <w:rPr>
          <w:rFonts w:ascii="Times New Roman" w:hAnsi="Times New Roman" w:cs="Times New Roman"/>
          <w:sz w:val="24"/>
          <w:szCs w:val="24"/>
        </w:rPr>
        <w:t xml:space="preserve">check if our design is working </w:t>
      </w:r>
      <w:r w:rsidRPr="00D41370">
        <w:rPr>
          <w:rFonts w:ascii="Times New Roman" w:hAnsi="Times New Roman" w:cs="Times New Roman"/>
          <w:sz w:val="24"/>
          <w:szCs w:val="24"/>
        </w:rPr>
        <w:t>efficiently or not.</w:t>
      </w:r>
    </w:p>
    <w:p w:rsidR="00E44719" w:rsidRPr="00D41370" w:rsidRDefault="00E44719" w:rsidP="00467EA2">
      <w:pPr>
        <w:bidi w:val="0"/>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3519C17E" wp14:editId="3820BC4A">
            <wp:extent cx="5267325" cy="2962275"/>
            <wp:effectExtent l="0" t="0" r="9525" b="9525"/>
            <wp:docPr id="14" name="Picture 14" descr="11195491_863921977009469_1940398367_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11195491_863921977009469_1940398367_n"/>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267325" cy="2962275"/>
                    </a:xfrm>
                    <a:prstGeom prst="rect">
                      <a:avLst/>
                    </a:prstGeom>
                    <a:noFill/>
                    <a:ln>
                      <a:noFill/>
                    </a:ln>
                  </pic:spPr>
                </pic:pic>
              </a:graphicData>
            </a:graphic>
          </wp:inline>
        </w:drawing>
      </w:r>
    </w:p>
    <w:p w:rsidR="00E44719" w:rsidRPr="00984A8E" w:rsidRDefault="00E44719" w:rsidP="001B7C50">
      <w:pPr>
        <w:bidi w:val="0"/>
        <w:spacing w:before="100" w:beforeAutospacing="1" w:after="100" w:afterAutospacing="1" w:line="360" w:lineRule="auto"/>
        <w:jc w:val="center"/>
        <w:rPr>
          <w:rFonts w:ascii="Times New Roman" w:hAnsi="Times New Roman" w:cs="Times New Roman"/>
          <w:lang w:bidi="ar-JO"/>
        </w:rPr>
      </w:pPr>
      <w:r w:rsidRPr="00984A8E">
        <w:rPr>
          <w:rFonts w:ascii="Times New Roman" w:hAnsi="Times New Roman" w:cs="Times New Roman"/>
          <w:color w:val="1F497D" w:themeColor="text2"/>
          <w:lang w:bidi="ar-JO"/>
        </w:rPr>
        <w:t xml:space="preserve">Figure </w:t>
      </w:r>
      <w:r>
        <w:rPr>
          <w:rFonts w:ascii="Times New Roman" w:hAnsi="Times New Roman" w:cs="Times New Roman"/>
          <w:color w:val="1F497D" w:themeColor="text2"/>
          <w:lang w:bidi="ar-JO"/>
        </w:rPr>
        <w:t>4</w:t>
      </w:r>
      <w:r w:rsidRPr="00984A8E">
        <w:rPr>
          <w:rFonts w:ascii="Times New Roman" w:hAnsi="Times New Roman" w:cs="Times New Roman"/>
          <w:color w:val="1F497D" w:themeColor="text2"/>
          <w:lang w:bidi="ar-JO"/>
        </w:rPr>
        <w:t>.1.5: measurements using network analyzer.</w:t>
      </w:r>
    </w:p>
    <w:p w:rsidR="00E44719" w:rsidRPr="00D41370" w:rsidRDefault="00E44719" w:rsidP="00467EA2">
      <w:pPr>
        <w:bidi w:val="0"/>
        <w:spacing w:before="100" w:beforeAutospacing="1" w:after="100" w:afterAutospacing="1" w:line="360" w:lineRule="auto"/>
        <w:jc w:val="both"/>
        <w:rPr>
          <w:rFonts w:ascii="Times New Roman" w:hAnsi="Times New Roman" w:cs="Times New Roman"/>
          <w:sz w:val="24"/>
          <w:szCs w:val="24"/>
          <w:lang w:bidi="ar-JO"/>
        </w:rPr>
      </w:pPr>
      <w:r>
        <w:rPr>
          <w:rFonts w:ascii="Times New Roman" w:hAnsi="Times New Roman" w:cs="Times New Roman"/>
          <w:noProof/>
          <w:sz w:val="24"/>
          <w:szCs w:val="24"/>
        </w:rPr>
        <w:lastRenderedPageBreak/>
        <w:drawing>
          <wp:inline distT="0" distB="0" distL="0" distR="0" wp14:anchorId="5AE44197" wp14:editId="01B52E7A">
            <wp:extent cx="5267325" cy="2962275"/>
            <wp:effectExtent l="0" t="0" r="9525" b="9525"/>
            <wp:docPr id="23" name="Picture 23" descr="11124809_863921917009475_726513926_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11124809_863921917009475_726513926_n"/>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267325" cy="2962275"/>
                    </a:xfrm>
                    <a:prstGeom prst="rect">
                      <a:avLst/>
                    </a:prstGeom>
                    <a:noFill/>
                    <a:ln>
                      <a:noFill/>
                    </a:ln>
                  </pic:spPr>
                </pic:pic>
              </a:graphicData>
            </a:graphic>
          </wp:inline>
        </w:drawing>
      </w:r>
    </w:p>
    <w:p w:rsidR="00E44719" w:rsidRPr="00984A8E" w:rsidRDefault="00E44719" w:rsidP="001B7C50">
      <w:pPr>
        <w:bidi w:val="0"/>
        <w:spacing w:before="100" w:beforeAutospacing="1" w:after="100" w:afterAutospacing="1" w:line="360" w:lineRule="auto"/>
        <w:jc w:val="center"/>
        <w:rPr>
          <w:rFonts w:ascii="Times New Roman" w:hAnsi="Times New Roman" w:cs="Times New Roman"/>
          <w:color w:val="1F497D" w:themeColor="text2"/>
          <w:lang w:bidi="ar-JO"/>
        </w:rPr>
      </w:pPr>
      <w:r w:rsidRPr="00984A8E">
        <w:rPr>
          <w:rFonts w:ascii="Times New Roman" w:hAnsi="Times New Roman" w:cs="Times New Roman"/>
          <w:color w:val="1F497D" w:themeColor="text2"/>
          <w:lang w:bidi="ar-JO"/>
        </w:rPr>
        <w:t xml:space="preserve">Figure </w:t>
      </w:r>
      <w:r>
        <w:rPr>
          <w:rFonts w:ascii="Times New Roman" w:hAnsi="Times New Roman" w:cs="Times New Roman"/>
          <w:color w:val="1F497D" w:themeColor="text2"/>
          <w:lang w:bidi="ar-JO"/>
        </w:rPr>
        <w:t>4</w:t>
      </w:r>
      <w:r w:rsidRPr="00984A8E">
        <w:rPr>
          <w:rFonts w:ascii="Times New Roman" w:hAnsi="Times New Roman" w:cs="Times New Roman"/>
          <w:color w:val="1F497D" w:themeColor="text2"/>
          <w:lang w:bidi="ar-JO"/>
        </w:rPr>
        <w:t>.1.6: measurements using spectrum analyzer.</w:t>
      </w:r>
    </w:p>
    <w:p w:rsidR="00E44719" w:rsidRPr="00D41370" w:rsidRDefault="00E44719" w:rsidP="00467EA2">
      <w:pPr>
        <w:bidi w:val="0"/>
        <w:spacing w:before="100" w:beforeAutospacing="1" w:after="100" w:afterAutospacing="1" w:line="360" w:lineRule="auto"/>
        <w:jc w:val="both"/>
        <w:rPr>
          <w:rFonts w:ascii="Times New Roman" w:hAnsi="Times New Roman" w:cs="Times New Roman"/>
          <w:sz w:val="24"/>
          <w:szCs w:val="24"/>
          <w:lang w:bidi="ar-JO"/>
        </w:rPr>
      </w:pPr>
      <w:r>
        <w:rPr>
          <w:rFonts w:ascii="Times New Roman" w:hAnsi="Times New Roman" w:cs="Times New Roman"/>
          <w:noProof/>
          <w:sz w:val="24"/>
          <w:szCs w:val="24"/>
        </w:rPr>
        <w:drawing>
          <wp:inline distT="0" distB="0" distL="0" distR="0" wp14:anchorId="1EC4B206" wp14:editId="7AEE5064">
            <wp:extent cx="5267325" cy="2962275"/>
            <wp:effectExtent l="0" t="0" r="9525" b="9525"/>
            <wp:docPr id="13" name="Picture 13" descr="11195452_863922033676130_2092675280_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11195452_863922033676130_2092675280_n"/>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267325" cy="2962275"/>
                    </a:xfrm>
                    <a:prstGeom prst="rect">
                      <a:avLst/>
                    </a:prstGeom>
                    <a:noFill/>
                    <a:ln>
                      <a:noFill/>
                    </a:ln>
                  </pic:spPr>
                </pic:pic>
              </a:graphicData>
            </a:graphic>
          </wp:inline>
        </w:drawing>
      </w:r>
    </w:p>
    <w:p w:rsidR="00E44719" w:rsidRPr="00984A8E" w:rsidRDefault="00E44719" w:rsidP="001B7C50">
      <w:pPr>
        <w:bidi w:val="0"/>
        <w:spacing w:before="100" w:beforeAutospacing="1" w:after="100" w:afterAutospacing="1" w:line="360" w:lineRule="auto"/>
        <w:jc w:val="center"/>
        <w:rPr>
          <w:rFonts w:ascii="Times New Roman" w:hAnsi="Times New Roman" w:cs="Times New Roman"/>
          <w:color w:val="1F497D" w:themeColor="text2"/>
          <w:rtl/>
          <w:lang w:bidi="ar-JO"/>
        </w:rPr>
      </w:pPr>
      <w:r w:rsidRPr="001B7C50">
        <w:rPr>
          <w:rFonts w:ascii="Times New Roman" w:hAnsi="Times New Roman" w:cs="Times New Roman"/>
          <w:color w:val="1F497D" w:themeColor="text2"/>
          <w:lang w:bidi="ar-JO"/>
        </w:rPr>
        <w:t>Figure 4.1.7: measurements using mixed signal oscilloscope</w:t>
      </w:r>
      <w:r w:rsidRPr="00984A8E">
        <w:rPr>
          <w:rFonts w:ascii="Times New Roman" w:hAnsi="Times New Roman" w:cs="Times New Roman"/>
          <w:color w:val="1F497D" w:themeColor="text2"/>
          <w:lang w:bidi="ar-JO"/>
        </w:rPr>
        <w:t>.</w:t>
      </w:r>
    </w:p>
    <w:p w:rsidR="00E44719" w:rsidRPr="00D41370" w:rsidRDefault="00E44719" w:rsidP="00467EA2">
      <w:pPr>
        <w:bidi w:val="0"/>
        <w:spacing w:before="100" w:beforeAutospacing="1" w:after="100" w:afterAutospacing="1" w:line="360" w:lineRule="auto"/>
        <w:jc w:val="both"/>
        <w:rPr>
          <w:rFonts w:ascii="Times New Roman" w:hAnsi="Times New Roman" w:cs="Times New Roman"/>
          <w:sz w:val="24"/>
          <w:szCs w:val="24"/>
          <w:lang w:bidi="ar-JO"/>
        </w:rPr>
      </w:pPr>
      <w:r w:rsidRPr="00D41370">
        <w:rPr>
          <w:rFonts w:ascii="Times New Roman" w:hAnsi="Times New Roman" w:cs="Times New Roman"/>
          <w:sz w:val="24"/>
          <w:szCs w:val="24"/>
          <w:lang w:bidi="ar-JO"/>
        </w:rPr>
        <w:t>After all of these measurements</w:t>
      </w:r>
      <w:r>
        <w:rPr>
          <w:rFonts w:ascii="Times New Roman" w:hAnsi="Times New Roman" w:cs="Times New Roman"/>
          <w:sz w:val="24"/>
          <w:szCs w:val="24"/>
          <w:lang w:bidi="ar-JO"/>
        </w:rPr>
        <w:t xml:space="preserve"> of LO</w:t>
      </w:r>
      <w:r w:rsidRPr="00D41370">
        <w:rPr>
          <w:rFonts w:ascii="Times New Roman" w:hAnsi="Times New Roman" w:cs="Times New Roman"/>
          <w:sz w:val="24"/>
          <w:szCs w:val="24"/>
          <w:lang w:bidi="ar-JO"/>
        </w:rPr>
        <w:t xml:space="preserve"> we noticed that</w:t>
      </w:r>
      <w:r>
        <w:rPr>
          <w:rFonts w:ascii="Times New Roman" w:hAnsi="Times New Roman" w:cs="Times New Roman"/>
          <w:sz w:val="24"/>
          <w:szCs w:val="24"/>
          <w:lang w:bidi="ar-JO"/>
        </w:rPr>
        <w:t xml:space="preserve"> the results that have been obtained not as we expected</w:t>
      </w:r>
      <w:r w:rsidRPr="00D41370">
        <w:rPr>
          <w:rFonts w:ascii="Times New Roman" w:hAnsi="Times New Roman" w:cs="Times New Roman"/>
          <w:sz w:val="24"/>
          <w:szCs w:val="24"/>
          <w:lang w:bidi="ar-JO"/>
        </w:rPr>
        <w:t xml:space="preserve">, </w:t>
      </w:r>
      <w:r>
        <w:rPr>
          <w:rFonts w:ascii="Times New Roman" w:hAnsi="Times New Roman" w:cs="Times New Roman"/>
          <w:sz w:val="24"/>
          <w:szCs w:val="24"/>
          <w:lang w:bidi="ar-JO"/>
        </w:rPr>
        <w:t xml:space="preserve">so </w:t>
      </w:r>
      <w:r w:rsidRPr="00D41370">
        <w:rPr>
          <w:rFonts w:ascii="Times New Roman" w:hAnsi="Times New Roman" w:cs="Times New Roman"/>
          <w:sz w:val="24"/>
          <w:szCs w:val="24"/>
          <w:lang w:bidi="ar-JO"/>
        </w:rPr>
        <w:t xml:space="preserve">we tried to fix it by removing one of the components after study </w:t>
      </w:r>
      <w:r w:rsidRPr="00D41370">
        <w:rPr>
          <w:rFonts w:ascii="Times New Roman" w:hAnsi="Times New Roman" w:cs="Times New Roman"/>
          <w:sz w:val="24"/>
          <w:szCs w:val="24"/>
          <w:lang w:bidi="ar-JO"/>
        </w:rPr>
        <w:lastRenderedPageBreak/>
        <w:t>the effect of each component, so we removed a capacitor</w:t>
      </w:r>
      <w:r>
        <w:rPr>
          <w:rFonts w:ascii="Times New Roman" w:hAnsi="Times New Roman" w:cs="Times New Roman"/>
          <w:sz w:val="24"/>
          <w:szCs w:val="24"/>
          <w:lang w:bidi="ar-JO"/>
        </w:rPr>
        <w:t xml:space="preserve"> with value 0.5pF</w:t>
      </w:r>
      <w:r w:rsidRPr="00D41370">
        <w:rPr>
          <w:rFonts w:ascii="Times New Roman" w:hAnsi="Times New Roman" w:cs="Times New Roman"/>
          <w:sz w:val="24"/>
          <w:szCs w:val="24"/>
          <w:lang w:bidi="ar-JO"/>
        </w:rPr>
        <w:t xml:space="preserve"> and replace it with an open circuit as follows:</w:t>
      </w:r>
    </w:p>
    <w:p w:rsidR="00E44719" w:rsidRPr="00D41370" w:rsidRDefault="00E44719" w:rsidP="00467EA2">
      <w:pPr>
        <w:bidi w:val="0"/>
        <w:spacing w:before="100" w:beforeAutospacing="1" w:after="100" w:afterAutospacing="1" w:line="360" w:lineRule="auto"/>
        <w:jc w:val="both"/>
        <w:rPr>
          <w:rFonts w:ascii="Times New Roman" w:hAnsi="Times New Roman" w:cs="Times New Roman"/>
          <w:sz w:val="24"/>
          <w:szCs w:val="24"/>
          <w:lang w:bidi="ar-JO"/>
        </w:rPr>
      </w:pPr>
      <w:r>
        <w:rPr>
          <w:rFonts w:ascii="Times New Roman" w:hAnsi="Times New Roman" w:cs="Times New Roman"/>
          <w:noProof/>
          <w:sz w:val="24"/>
          <w:szCs w:val="24"/>
        </w:rPr>
        <w:drawing>
          <wp:inline distT="0" distB="0" distL="0" distR="0" wp14:anchorId="238F16B9" wp14:editId="43677D91">
            <wp:extent cx="5178425" cy="2752725"/>
            <wp:effectExtent l="0" t="0" r="3175" b="9525"/>
            <wp:docPr id="22" name="Picture 22" descr="11160189_863921280342872_40341346_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1160189_863921280342872_40341346_n"/>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178425" cy="2752725"/>
                    </a:xfrm>
                    <a:prstGeom prst="rect">
                      <a:avLst/>
                    </a:prstGeom>
                    <a:noFill/>
                    <a:ln>
                      <a:noFill/>
                    </a:ln>
                  </pic:spPr>
                </pic:pic>
              </a:graphicData>
            </a:graphic>
          </wp:inline>
        </w:drawing>
      </w:r>
    </w:p>
    <w:p w:rsidR="00E44719" w:rsidRPr="001B7C50" w:rsidRDefault="00E44719" w:rsidP="001B7C50">
      <w:pPr>
        <w:bidi w:val="0"/>
        <w:spacing w:before="100" w:beforeAutospacing="1" w:after="100" w:afterAutospacing="1" w:line="360" w:lineRule="auto"/>
        <w:jc w:val="center"/>
        <w:rPr>
          <w:rFonts w:ascii="Times New Roman" w:hAnsi="Times New Roman" w:cs="Times New Roman"/>
          <w:color w:val="1F497D" w:themeColor="text2"/>
          <w:rtl/>
          <w:lang w:bidi="ar-JO"/>
        </w:rPr>
      </w:pPr>
      <w:r w:rsidRPr="001B7C50">
        <w:rPr>
          <w:rFonts w:ascii="Times New Roman" w:hAnsi="Times New Roman" w:cs="Times New Roman"/>
          <w:color w:val="1F497D" w:themeColor="text2"/>
          <w:lang w:bidi="ar-JO"/>
        </w:rPr>
        <w:t>Figure 4.1.8: LO after removing the capacitor.</w:t>
      </w:r>
    </w:p>
    <w:p w:rsidR="00E44719" w:rsidRPr="00984A8E" w:rsidRDefault="00E44719" w:rsidP="00467EA2">
      <w:pPr>
        <w:pStyle w:val="Heading2"/>
        <w:bidi w:val="0"/>
        <w:spacing w:before="100" w:beforeAutospacing="1" w:after="100" w:afterAutospacing="1" w:line="360" w:lineRule="auto"/>
        <w:jc w:val="both"/>
        <w:rPr>
          <w:rFonts w:ascii="Times New Roman" w:hAnsi="Times New Roman"/>
          <w:color w:val="548DD4" w:themeColor="text2" w:themeTint="99"/>
          <w:sz w:val="28"/>
          <w:szCs w:val="28"/>
          <w:lang w:bidi="ar-JO"/>
        </w:rPr>
      </w:pPr>
      <w:bookmarkStart w:id="52" w:name="_Toc418417339"/>
      <w:r>
        <w:rPr>
          <w:rFonts w:ascii="Times New Roman" w:hAnsi="Times New Roman"/>
          <w:color w:val="548DD4" w:themeColor="text2" w:themeTint="99"/>
          <w:sz w:val="28"/>
          <w:szCs w:val="28"/>
          <w:lang w:bidi="ar-JO"/>
        </w:rPr>
        <w:t>4</w:t>
      </w:r>
      <w:r w:rsidRPr="00984A8E">
        <w:rPr>
          <w:rFonts w:ascii="Times New Roman" w:hAnsi="Times New Roman"/>
          <w:color w:val="548DD4" w:themeColor="text2" w:themeTint="99"/>
          <w:sz w:val="28"/>
          <w:szCs w:val="28"/>
          <w:lang w:bidi="ar-JO"/>
        </w:rPr>
        <w:t>.2 Mixer design:</w:t>
      </w:r>
      <w:bookmarkEnd w:id="52"/>
    </w:p>
    <w:p w:rsidR="00F21EC1" w:rsidRPr="00F21EC1" w:rsidRDefault="00E44719" w:rsidP="002E4E8F">
      <w:pPr>
        <w:bidi w:val="0"/>
        <w:jc w:val="both"/>
        <w:rPr>
          <w:lang w:bidi="ar-JO"/>
        </w:rPr>
      </w:pPr>
      <w:r>
        <w:rPr>
          <w:lang w:bidi="ar-JO"/>
        </w:rPr>
        <w:t>I</w:t>
      </w:r>
      <w:r w:rsidRPr="00A258FC">
        <w:rPr>
          <w:lang w:bidi="ar-JO"/>
        </w:rPr>
        <w:t>n this section,</w:t>
      </w:r>
      <w:r>
        <w:rPr>
          <w:lang w:bidi="ar-JO"/>
        </w:rPr>
        <w:t xml:space="preserve"> three types of mixers are simulated using ADS software and discussed, single balanced diode mixer, double balanced diode mixer and NLTL mixer as shown below: </w:t>
      </w:r>
    </w:p>
    <w:p w:rsidR="00E44719" w:rsidRPr="00F21EC1" w:rsidRDefault="00E44719" w:rsidP="002E4E8F">
      <w:pPr>
        <w:bidi w:val="0"/>
        <w:spacing w:before="100" w:beforeAutospacing="1" w:after="100" w:afterAutospacing="1" w:line="360" w:lineRule="auto"/>
        <w:jc w:val="center"/>
        <w:rPr>
          <w:rtl/>
          <w:lang w:bidi="ar-JO"/>
        </w:rPr>
      </w:pPr>
      <w:r>
        <w:rPr>
          <w:noProof/>
        </w:rPr>
        <w:drawing>
          <wp:inline distT="0" distB="0" distL="0" distR="0" wp14:anchorId="7448ECA7" wp14:editId="2CABBFBA">
            <wp:extent cx="5372099" cy="2295525"/>
            <wp:effectExtent l="0" t="0" r="635" b="0"/>
            <wp:docPr id="12" name="Picture 12" descr="11198949_1640393966179920_1165575608_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11198949_1640393966179920_1165575608_n"/>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381625" cy="2299595"/>
                    </a:xfrm>
                    <a:prstGeom prst="rect">
                      <a:avLst/>
                    </a:prstGeom>
                    <a:noFill/>
                    <a:ln>
                      <a:noFill/>
                    </a:ln>
                  </pic:spPr>
                </pic:pic>
              </a:graphicData>
            </a:graphic>
          </wp:inline>
        </w:drawing>
      </w:r>
      <w:r w:rsidRPr="00984A8E">
        <w:rPr>
          <w:rFonts w:ascii="Times New Roman" w:hAnsi="Times New Roman" w:cs="Times New Roman"/>
          <w:color w:val="1F497D" w:themeColor="text2"/>
          <w:lang w:bidi="ar-JO"/>
        </w:rPr>
        <w:t xml:space="preserve">Figure </w:t>
      </w:r>
      <w:r>
        <w:rPr>
          <w:rFonts w:ascii="Times New Roman" w:hAnsi="Times New Roman" w:cs="Times New Roman"/>
          <w:color w:val="1F497D" w:themeColor="text2"/>
          <w:lang w:bidi="ar-JO"/>
        </w:rPr>
        <w:t>4</w:t>
      </w:r>
      <w:r w:rsidRPr="00984A8E">
        <w:rPr>
          <w:rFonts w:ascii="Times New Roman" w:hAnsi="Times New Roman" w:cs="Times New Roman"/>
          <w:color w:val="1F497D" w:themeColor="text2"/>
          <w:lang w:bidi="ar-JO"/>
        </w:rPr>
        <w:t>.2.1: single balanced mixer</w:t>
      </w:r>
    </w:p>
    <w:p w:rsidR="00E44719" w:rsidRDefault="00EE3A7E" w:rsidP="00467EA2">
      <w:pPr>
        <w:bidi w:val="0"/>
        <w:spacing w:before="100" w:beforeAutospacing="1" w:after="100" w:afterAutospacing="1" w:line="360" w:lineRule="auto"/>
        <w:jc w:val="both"/>
        <w:rPr>
          <w:rFonts w:ascii="Times New Roman" w:hAnsi="Times New Roman" w:cs="Times New Roman"/>
          <w:sz w:val="24"/>
          <w:szCs w:val="24"/>
          <w:lang w:bidi="ar-JO"/>
        </w:rPr>
      </w:pPr>
      <w:r>
        <w:rPr>
          <w:rFonts w:ascii="Times New Roman" w:hAnsi="Times New Roman" w:cs="Times New Roman"/>
          <w:noProof/>
          <w:sz w:val="24"/>
          <w:szCs w:val="24"/>
        </w:rPr>
        <w:lastRenderedPageBreak/>
        <w:drawing>
          <wp:inline distT="0" distB="0" distL="0" distR="0" wp14:anchorId="53E6FC30" wp14:editId="5F65B16D">
            <wp:extent cx="4818751" cy="3735238"/>
            <wp:effectExtent l="19050" t="0" r="899" b="0"/>
            <wp:docPr id="29" name="صورة 28" descr="11121294_1640753779477272_1238016338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121294_1640753779477272_1238016338_n.jpg"/>
                    <pic:cNvPicPr/>
                  </pic:nvPicPr>
                  <pic:blipFill>
                    <a:blip r:embed="rId37" cstate="print"/>
                    <a:stretch>
                      <a:fillRect/>
                    </a:stretch>
                  </pic:blipFill>
                  <pic:spPr>
                    <a:xfrm>
                      <a:off x="0" y="0"/>
                      <a:ext cx="4819650" cy="3735935"/>
                    </a:xfrm>
                    <a:prstGeom prst="rect">
                      <a:avLst/>
                    </a:prstGeom>
                  </pic:spPr>
                </pic:pic>
              </a:graphicData>
            </a:graphic>
          </wp:inline>
        </w:drawing>
      </w:r>
    </w:p>
    <w:p w:rsidR="00E44719" w:rsidRPr="001B7C50" w:rsidRDefault="00E44719" w:rsidP="001B7C50">
      <w:pPr>
        <w:bidi w:val="0"/>
        <w:spacing w:before="100" w:beforeAutospacing="1" w:after="100" w:afterAutospacing="1" w:line="360" w:lineRule="auto"/>
        <w:jc w:val="center"/>
        <w:rPr>
          <w:rFonts w:ascii="Times New Roman" w:hAnsi="Times New Roman" w:cs="Times New Roman"/>
          <w:color w:val="1F497D" w:themeColor="text2"/>
          <w:lang w:bidi="ar-JO"/>
        </w:rPr>
      </w:pPr>
      <w:r w:rsidRPr="001B7C50">
        <w:rPr>
          <w:rFonts w:ascii="Times New Roman" w:hAnsi="Times New Roman" w:cs="Times New Roman"/>
          <w:color w:val="1F497D" w:themeColor="text2"/>
          <w:lang w:bidi="ar-JO"/>
        </w:rPr>
        <w:t>Figure 4.2.2: double balanced mixer</w:t>
      </w:r>
    </w:p>
    <w:p w:rsidR="00E44719" w:rsidRDefault="00E44719" w:rsidP="00467EA2">
      <w:pPr>
        <w:bidi w:val="0"/>
        <w:spacing w:before="100" w:beforeAutospacing="1" w:after="100" w:afterAutospacing="1" w:line="360" w:lineRule="auto"/>
        <w:jc w:val="both"/>
        <w:rPr>
          <w:rFonts w:ascii="Times New Roman" w:hAnsi="Times New Roman" w:cs="Times New Roman"/>
          <w:sz w:val="24"/>
          <w:szCs w:val="24"/>
          <w:lang w:bidi="ar-JO"/>
        </w:rPr>
      </w:pPr>
      <w:r>
        <w:rPr>
          <w:rFonts w:ascii="Times New Roman" w:hAnsi="Times New Roman" w:cs="Times New Roman"/>
          <w:noProof/>
          <w:sz w:val="24"/>
          <w:szCs w:val="24"/>
        </w:rPr>
        <w:drawing>
          <wp:inline distT="0" distB="0" distL="0" distR="0" wp14:anchorId="5B548354" wp14:editId="543F1A76">
            <wp:extent cx="5276850" cy="1762125"/>
            <wp:effectExtent l="0" t="0" r="0"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276850" cy="1762125"/>
                    </a:xfrm>
                    <a:prstGeom prst="rect">
                      <a:avLst/>
                    </a:prstGeom>
                    <a:noFill/>
                    <a:ln>
                      <a:noFill/>
                    </a:ln>
                  </pic:spPr>
                </pic:pic>
              </a:graphicData>
            </a:graphic>
          </wp:inline>
        </w:drawing>
      </w:r>
    </w:p>
    <w:p w:rsidR="00E44719" w:rsidRPr="001B7C50" w:rsidRDefault="00E44719" w:rsidP="001B7C50">
      <w:pPr>
        <w:bidi w:val="0"/>
        <w:spacing w:before="100" w:beforeAutospacing="1" w:after="100" w:afterAutospacing="1" w:line="360" w:lineRule="auto"/>
        <w:jc w:val="center"/>
        <w:rPr>
          <w:rFonts w:ascii="Times New Roman" w:hAnsi="Times New Roman" w:cs="Times New Roman"/>
          <w:color w:val="1F497D" w:themeColor="text2"/>
          <w:rtl/>
          <w:lang w:bidi="ar-JO"/>
        </w:rPr>
      </w:pPr>
      <w:r w:rsidRPr="001B7C50">
        <w:rPr>
          <w:rFonts w:ascii="Times New Roman" w:hAnsi="Times New Roman" w:cs="Times New Roman"/>
          <w:color w:val="1F497D" w:themeColor="text2"/>
          <w:lang w:bidi="ar-JO"/>
        </w:rPr>
        <w:t>Figure 4.2.3: NLTL mixer</w:t>
      </w:r>
    </w:p>
    <w:p w:rsidR="00E44719" w:rsidRDefault="00E44719" w:rsidP="00467EA2">
      <w:pPr>
        <w:bidi w:val="0"/>
        <w:spacing w:before="100" w:beforeAutospacing="1" w:after="100" w:afterAutospacing="1" w:line="360" w:lineRule="auto"/>
        <w:jc w:val="both"/>
        <w:rPr>
          <w:rFonts w:ascii="Times New Roman" w:hAnsi="Times New Roman" w:cs="Times New Roman"/>
          <w:sz w:val="24"/>
          <w:szCs w:val="24"/>
          <w:lang w:bidi="ar-JO"/>
        </w:rPr>
      </w:pPr>
      <w:r>
        <w:rPr>
          <w:rFonts w:ascii="Times New Roman" w:hAnsi="Times New Roman" w:cs="Times New Roman"/>
          <w:sz w:val="24"/>
          <w:szCs w:val="24"/>
          <w:lang w:bidi="ar-JO"/>
        </w:rPr>
        <w:t>Note that our NLTL circuit which is shown in figure 4.2.3 is too long, so we extend a part of it to m</w:t>
      </w:r>
      <w:r w:rsidR="00F21EC1">
        <w:rPr>
          <w:rFonts w:ascii="Times New Roman" w:hAnsi="Times New Roman" w:cs="Times New Roman"/>
          <w:sz w:val="24"/>
          <w:szCs w:val="24"/>
          <w:lang w:bidi="ar-JO"/>
        </w:rPr>
        <w:t>ake it clear as in figure 4.2.4</w:t>
      </w:r>
      <w:r>
        <w:rPr>
          <w:rFonts w:ascii="Times New Roman" w:hAnsi="Times New Roman" w:cs="Times New Roman"/>
          <w:sz w:val="24"/>
          <w:szCs w:val="24"/>
          <w:lang w:bidi="ar-JO"/>
        </w:rPr>
        <w:t>.</w:t>
      </w:r>
    </w:p>
    <w:p w:rsidR="00E44719" w:rsidRDefault="00E44719" w:rsidP="00467EA2">
      <w:pPr>
        <w:bidi w:val="0"/>
        <w:spacing w:before="100" w:beforeAutospacing="1" w:after="100" w:afterAutospacing="1" w:line="360" w:lineRule="auto"/>
        <w:jc w:val="both"/>
        <w:rPr>
          <w:rFonts w:ascii="Times New Roman" w:hAnsi="Times New Roman" w:cs="Times New Roman"/>
          <w:sz w:val="24"/>
          <w:szCs w:val="24"/>
          <w:lang w:bidi="ar-JO"/>
        </w:rPr>
      </w:pPr>
      <w:r>
        <w:rPr>
          <w:rFonts w:ascii="Times New Roman" w:hAnsi="Times New Roman" w:cs="Times New Roman"/>
          <w:noProof/>
          <w:sz w:val="24"/>
          <w:szCs w:val="24"/>
        </w:rPr>
        <w:lastRenderedPageBreak/>
        <w:drawing>
          <wp:inline distT="0" distB="0" distL="0" distR="0" wp14:anchorId="13E6FEC1" wp14:editId="1FC7FC72">
            <wp:extent cx="5267325" cy="2419350"/>
            <wp:effectExtent l="0" t="0" r="9525" b="0"/>
            <wp:docPr id="4" name="Picture 4" descr="11198895_1640395916179725_578900149_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11198895_1640395916179725_578900149_n"/>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267325" cy="2419350"/>
                    </a:xfrm>
                    <a:prstGeom prst="rect">
                      <a:avLst/>
                    </a:prstGeom>
                    <a:noFill/>
                    <a:ln>
                      <a:noFill/>
                    </a:ln>
                  </pic:spPr>
                </pic:pic>
              </a:graphicData>
            </a:graphic>
          </wp:inline>
        </w:drawing>
      </w:r>
    </w:p>
    <w:p w:rsidR="00E44719" w:rsidRPr="001B7C50" w:rsidRDefault="00E44719" w:rsidP="001B7C50">
      <w:pPr>
        <w:bidi w:val="0"/>
        <w:spacing w:before="100" w:beforeAutospacing="1" w:after="100" w:afterAutospacing="1" w:line="360" w:lineRule="auto"/>
        <w:jc w:val="center"/>
        <w:rPr>
          <w:rFonts w:ascii="Times New Roman" w:hAnsi="Times New Roman" w:cs="Times New Roman"/>
          <w:color w:val="1F497D" w:themeColor="text2"/>
          <w:lang w:bidi="ar-JO"/>
        </w:rPr>
      </w:pPr>
      <w:r w:rsidRPr="001B7C50">
        <w:rPr>
          <w:rFonts w:ascii="Times New Roman" w:hAnsi="Times New Roman" w:cs="Times New Roman"/>
          <w:color w:val="1F497D" w:themeColor="text2"/>
          <w:lang w:bidi="ar-JO"/>
        </w:rPr>
        <w:t>Figure 4.2.4: the extended NLTL mixer</w:t>
      </w:r>
    </w:p>
    <w:p w:rsidR="00E44719" w:rsidRPr="001339D8" w:rsidRDefault="00E44719" w:rsidP="00467EA2">
      <w:pPr>
        <w:pStyle w:val="Heading2"/>
        <w:bidi w:val="0"/>
        <w:spacing w:before="100" w:beforeAutospacing="1" w:after="100" w:afterAutospacing="1" w:line="360" w:lineRule="auto"/>
        <w:jc w:val="both"/>
        <w:rPr>
          <w:rFonts w:asciiTheme="majorBidi" w:hAnsiTheme="majorBidi"/>
          <w:sz w:val="28"/>
          <w:szCs w:val="28"/>
          <w:lang w:bidi="ar-JO"/>
        </w:rPr>
      </w:pPr>
      <w:bookmarkStart w:id="53" w:name="_Toc418417340"/>
      <w:r w:rsidRPr="001339D8">
        <w:rPr>
          <w:rFonts w:asciiTheme="majorBidi" w:hAnsiTheme="majorBidi"/>
          <w:sz w:val="28"/>
          <w:szCs w:val="28"/>
          <w:lang w:bidi="ar-JO"/>
        </w:rPr>
        <w:t>4.3 Equipment</w:t>
      </w:r>
      <w:bookmarkEnd w:id="53"/>
    </w:p>
    <w:p w:rsidR="00E44719" w:rsidRPr="001339D8" w:rsidRDefault="00E44719" w:rsidP="00467EA2">
      <w:pPr>
        <w:bidi w:val="0"/>
        <w:spacing w:before="100" w:beforeAutospacing="1" w:after="100" w:afterAutospacing="1" w:line="360" w:lineRule="auto"/>
        <w:jc w:val="both"/>
        <w:rPr>
          <w:rFonts w:asciiTheme="majorBidi" w:hAnsiTheme="majorBidi" w:cstheme="majorBidi"/>
          <w:sz w:val="24"/>
          <w:szCs w:val="24"/>
          <w:lang w:bidi="ar-JO"/>
        </w:rPr>
      </w:pPr>
      <w:r w:rsidRPr="001339D8">
        <w:rPr>
          <w:rFonts w:asciiTheme="majorBidi" w:hAnsiTheme="majorBidi" w:cstheme="majorBidi"/>
          <w:sz w:val="24"/>
          <w:szCs w:val="24"/>
          <w:lang w:bidi="ar-JO"/>
        </w:rPr>
        <w:t>Too many devices used to measure the input and the output of the oscillator such as: network analyzer, spectrum analyzer, and mixed signal oscilloscope. For the software, eagle and ADS were chosen as we mentioned before.</w:t>
      </w:r>
    </w:p>
    <w:p w:rsidR="008A060B" w:rsidRDefault="008A060B" w:rsidP="00467EA2">
      <w:pPr>
        <w:bidi w:val="0"/>
        <w:spacing w:before="100" w:beforeAutospacing="1" w:after="100" w:afterAutospacing="1" w:line="360" w:lineRule="auto"/>
        <w:jc w:val="both"/>
        <w:rPr>
          <w:rFonts w:asciiTheme="majorBidi" w:hAnsiTheme="majorBidi" w:cstheme="majorBidi"/>
          <w:sz w:val="24"/>
          <w:szCs w:val="24"/>
        </w:rPr>
      </w:pPr>
      <w:r>
        <w:rPr>
          <w:rFonts w:asciiTheme="majorBidi" w:hAnsiTheme="majorBidi" w:cstheme="majorBidi"/>
          <w:sz w:val="24"/>
          <w:szCs w:val="24"/>
        </w:rPr>
        <w:br w:type="page"/>
      </w:r>
    </w:p>
    <w:p w:rsidR="00C46AAF" w:rsidRPr="00984A8E" w:rsidRDefault="00C46AAF" w:rsidP="00467EA2">
      <w:pPr>
        <w:pStyle w:val="Heading1"/>
        <w:spacing w:before="100" w:beforeAutospacing="1" w:after="100" w:afterAutospacing="1" w:line="360" w:lineRule="auto"/>
        <w:jc w:val="both"/>
        <w:rPr>
          <w:rFonts w:ascii="Times New Roman" w:hAnsi="Times New Roman"/>
          <w:color w:val="1F497D" w:themeColor="text2"/>
          <w:sz w:val="40"/>
          <w:szCs w:val="40"/>
        </w:rPr>
      </w:pPr>
      <w:bookmarkStart w:id="54" w:name="_Toc418417341"/>
      <w:r w:rsidRPr="00984A8E">
        <w:rPr>
          <w:rFonts w:ascii="Times New Roman" w:hAnsi="Times New Roman"/>
          <w:color w:val="1F497D" w:themeColor="text2"/>
          <w:sz w:val="40"/>
          <w:szCs w:val="40"/>
        </w:rPr>
        <w:lastRenderedPageBreak/>
        <w:t>Chapter 5: Results and Analysis</w:t>
      </w:r>
      <w:bookmarkEnd w:id="54"/>
    </w:p>
    <w:p w:rsidR="00C46AAF" w:rsidRDefault="001B7C50" w:rsidP="00467EA2">
      <w:pPr>
        <w:bidi w:val="0"/>
        <w:spacing w:before="100" w:beforeAutospacing="1" w:after="100" w:afterAutospacing="1" w:line="360" w:lineRule="auto"/>
        <w:jc w:val="both"/>
        <w:rPr>
          <w:rFonts w:ascii="Times New Roman" w:hAnsi="Times New Roman" w:cs="Times New Roman"/>
          <w:sz w:val="24"/>
          <w:szCs w:val="24"/>
          <w:lang w:bidi="ar-JO"/>
        </w:rPr>
      </w:pPr>
      <w:r>
        <w:rPr>
          <w:rFonts w:ascii="Times New Roman" w:hAnsi="Times New Roman" w:cs="Times New Roman"/>
          <w:sz w:val="24"/>
          <w:szCs w:val="24"/>
          <w:lang w:bidi="ar-JO"/>
        </w:rPr>
        <w:t>The data was taken after the</w:t>
      </w:r>
      <w:r w:rsidR="00C46AAF">
        <w:rPr>
          <w:rFonts w:ascii="Times New Roman" w:hAnsi="Times New Roman" w:cs="Times New Roman"/>
          <w:sz w:val="24"/>
          <w:szCs w:val="24"/>
          <w:lang w:bidi="ar-JO"/>
        </w:rPr>
        <w:t xml:space="preserve"> measurements of the LO and the measurements of each type for the mixer.</w:t>
      </w:r>
    </w:p>
    <w:p w:rsidR="00C46AAF" w:rsidRDefault="00C46AAF" w:rsidP="00467EA2">
      <w:pPr>
        <w:pStyle w:val="Heading2"/>
        <w:bidi w:val="0"/>
        <w:spacing w:before="100" w:beforeAutospacing="1" w:after="100" w:afterAutospacing="1" w:line="360" w:lineRule="auto"/>
        <w:jc w:val="both"/>
        <w:rPr>
          <w:rFonts w:ascii="Times New Roman" w:hAnsi="Times New Roman"/>
          <w:sz w:val="28"/>
          <w:szCs w:val="28"/>
          <w:rtl/>
          <w:lang w:bidi="ar-JO"/>
        </w:rPr>
      </w:pPr>
      <w:bookmarkStart w:id="55" w:name="_Toc418417342"/>
      <w:r>
        <w:rPr>
          <w:rFonts w:ascii="Times New Roman" w:hAnsi="Times New Roman"/>
          <w:sz w:val="28"/>
          <w:szCs w:val="28"/>
          <w:lang w:bidi="ar-JO"/>
        </w:rPr>
        <w:t>5.1 LO results</w:t>
      </w:r>
      <w:bookmarkEnd w:id="55"/>
    </w:p>
    <w:p w:rsidR="00C46AAF" w:rsidRDefault="00214EC8" w:rsidP="000964F8">
      <w:pPr>
        <w:bidi w:val="0"/>
        <w:spacing w:before="100" w:beforeAutospacing="1" w:after="100" w:afterAutospacing="1" w:line="360" w:lineRule="auto"/>
        <w:jc w:val="both"/>
        <w:rPr>
          <w:lang w:bidi="ar-JO"/>
        </w:rPr>
      </w:pPr>
      <w:r>
        <w:rPr>
          <w:lang w:bidi="ar-JO"/>
        </w:rPr>
        <w:t xml:space="preserve">The following graph shows both the simulated and the measured results of </w:t>
      </w:r>
      <w:r w:rsidR="000964F8">
        <w:rPr>
          <w:lang w:bidi="ar-JO"/>
        </w:rPr>
        <w:t>input impedance for the</w:t>
      </w:r>
      <w:r>
        <w:rPr>
          <w:lang w:bidi="ar-JO"/>
        </w:rPr>
        <w:t xml:space="preserve"> LO</w:t>
      </w:r>
      <w:r w:rsidR="000964F8">
        <w:rPr>
          <w:lang w:bidi="ar-JO"/>
        </w:rPr>
        <w:t>.</w:t>
      </w:r>
    </w:p>
    <w:p w:rsidR="00214EC8" w:rsidRDefault="00214EC8" w:rsidP="00214EC8">
      <w:pPr>
        <w:bidi w:val="0"/>
        <w:spacing w:before="100" w:beforeAutospacing="1" w:after="100" w:afterAutospacing="1" w:line="360" w:lineRule="auto"/>
        <w:jc w:val="both"/>
        <w:rPr>
          <w:lang w:bidi="ar-JO"/>
        </w:rPr>
      </w:pPr>
      <w:r w:rsidRPr="00214EC8">
        <w:rPr>
          <w:rFonts w:asciiTheme="majorBidi" w:hAnsiTheme="majorBidi" w:cstheme="majorBidi"/>
          <w:lang w:bidi="ar-JO"/>
        </w:rPr>
        <w:drawing>
          <wp:inline distT="0" distB="0" distL="0" distR="0" wp14:anchorId="682A60EB" wp14:editId="3CD50285">
            <wp:extent cx="5153745" cy="3705742"/>
            <wp:effectExtent l="0" t="0" r="8890" b="9525"/>
            <wp:docPr id="288" name="Picture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40">
                      <a:extLst>
                        <a:ext uri="{28A0092B-C50C-407E-A947-70E740481C1C}">
                          <a14:useLocalDpi xmlns:a14="http://schemas.microsoft.com/office/drawing/2010/main" val="0"/>
                        </a:ext>
                      </a:extLst>
                    </a:blip>
                    <a:stretch>
                      <a:fillRect/>
                    </a:stretch>
                  </pic:blipFill>
                  <pic:spPr>
                    <a:xfrm>
                      <a:off x="0" y="0"/>
                      <a:ext cx="5153745" cy="3705742"/>
                    </a:xfrm>
                    <a:prstGeom prst="rect">
                      <a:avLst/>
                    </a:prstGeom>
                  </pic:spPr>
                </pic:pic>
              </a:graphicData>
            </a:graphic>
          </wp:inline>
        </w:drawing>
      </w:r>
    </w:p>
    <w:p w:rsidR="00214EC8" w:rsidRPr="001B7C50" w:rsidRDefault="00214EC8" w:rsidP="001B7C50">
      <w:pPr>
        <w:bidi w:val="0"/>
        <w:spacing w:before="100" w:beforeAutospacing="1" w:after="100" w:afterAutospacing="1" w:line="360" w:lineRule="auto"/>
        <w:jc w:val="center"/>
        <w:rPr>
          <w:rFonts w:asciiTheme="majorBidi" w:hAnsiTheme="majorBidi"/>
          <w:color w:val="1F497D" w:themeColor="text2"/>
          <w:lang w:bidi="ar-JO"/>
        </w:rPr>
      </w:pPr>
      <w:r w:rsidRPr="001B7C50">
        <w:rPr>
          <w:rFonts w:asciiTheme="majorBidi" w:hAnsiTheme="majorBidi"/>
          <w:color w:val="1F497D" w:themeColor="text2"/>
          <w:lang w:bidi="ar-JO"/>
        </w:rPr>
        <w:t>Figure 5.1: simulated and measured results for the LO</w:t>
      </w:r>
    </w:p>
    <w:p w:rsidR="00214EC8" w:rsidRPr="00214EC8" w:rsidRDefault="00214EC8" w:rsidP="00214EC8">
      <w:pPr>
        <w:jc w:val="right"/>
        <w:rPr>
          <w:rFonts w:asciiTheme="majorBidi" w:hAnsiTheme="majorBidi" w:cstheme="majorBidi"/>
          <w:sz w:val="24"/>
          <w:szCs w:val="24"/>
          <w:lang w:bidi="ar-JO"/>
        </w:rPr>
      </w:pPr>
      <w:r>
        <w:rPr>
          <w:rFonts w:asciiTheme="majorBidi" w:hAnsiTheme="majorBidi" w:cstheme="majorBidi"/>
          <w:sz w:val="24"/>
          <w:szCs w:val="24"/>
          <w:lang w:bidi="ar-JO"/>
        </w:rPr>
        <w:t>W</w:t>
      </w:r>
      <w:r w:rsidRPr="00214EC8">
        <w:rPr>
          <w:rFonts w:asciiTheme="majorBidi" w:hAnsiTheme="majorBidi" w:cstheme="majorBidi"/>
          <w:sz w:val="24"/>
          <w:szCs w:val="24"/>
          <w:lang w:bidi="ar-JO"/>
        </w:rPr>
        <w:t>e can see that the simulated represents a negative feedback resistor which works at 2.4 GHz while the measured one represents a positive feedback resistor.</w:t>
      </w:r>
    </w:p>
    <w:p w:rsidR="007F3409" w:rsidRDefault="007F3409" w:rsidP="007F3409">
      <w:pPr>
        <w:rPr>
          <w:lang w:bidi="ar-JO"/>
        </w:rPr>
      </w:pPr>
    </w:p>
    <w:p w:rsidR="007F3409" w:rsidRDefault="007F3409" w:rsidP="007F3409">
      <w:pPr>
        <w:rPr>
          <w:lang w:bidi="ar-JO"/>
        </w:rPr>
      </w:pPr>
    </w:p>
    <w:p w:rsidR="007F3409" w:rsidRPr="007F3409" w:rsidRDefault="007F3409" w:rsidP="007F3409">
      <w:pPr>
        <w:jc w:val="right"/>
        <w:rPr>
          <w:rFonts w:asciiTheme="majorBidi" w:hAnsiTheme="majorBidi" w:cstheme="majorBidi"/>
          <w:sz w:val="24"/>
          <w:szCs w:val="24"/>
          <w:lang w:bidi="ar-JO"/>
        </w:rPr>
      </w:pPr>
      <w:r>
        <w:rPr>
          <w:rFonts w:asciiTheme="majorBidi" w:hAnsiTheme="majorBidi" w:cstheme="majorBidi"/>
          <w:sz w:val="24"/>
          <w:szCs w:val="24"/>
          <w:lang w:bidi="ar-JO"/>
        </w:rPr>
        <w:t xml:space="preserve">The following figure shows the magnitude of S11 and S21 at 2 GHz which the desired frequency and it’s clear that the values are less than one so we get low gain which is the main problem in our design so no oscillation. To fix this problem we will rebuild the LO circuit. </w:t>
      </w:r>
    </w:p>
    <w:p w:rsidR="007F3409" w:rsidRDefault="007F3409" w:rsidP="001B7C50">
      <w:pPr>
        <w:jc w:val="center"/>
        <w:rPr>
          <w:rFonts w:ascii="Times New Roman" w:hAnsi="Times New Roman"/>
          <w:sz w:val="28"/>
          <w:szCs w:val="28"/>
          <w:lang w:bidi="ar-JO"/>
        </w:rPr>
      </w:pPr>
      <w:r>
        <w:rPr>
          <w:noProof/>
        </w:rPr>
        <w:drawing>
          <wp:inline distT="0" distB="0" distL="0" distR="0" wp14:anchorId="47F3DC49" wp14:editId="7156B65B">
            <wp:extent cx="3762375" cy="2771775"/>
            <wp:effectExtent l="0" t="0" r="9525" b="9525"/>
            <wp:docPr id="289" name="Picture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a:stretch>
                      <a:fillRect/>
                    </a:stretch>
                  </pic:blipFill>
                  <pic:spPr>
                    <a:xfrm>
                      <a:off x="0" y="0"/>
                      <a:ext cx="3762375" cy="2771775"/>
                    </a:xfrm>
                    <a:prstGeom prst="rect">
                      <a:avLst/>
                    </a:prstGeom>
                  </pic:spPr>
                </pic:pic>
              </a:graphicData>
            </a:graphic>
          </wp:inline>
        </w:drawing>
      </w:r>
    </w:p>
    <w:p w:rsidR="007F3409" w:rsidRPr="001B7C50" w:rsidRDefault="007F3409" w:rsidP="00153F41">
      <w:pPr>
        <w:bidi w:val="0"/>
        <w:spacing w:before="100" w:beforeAutospacing="1" w:after="100" w:afterAutospacing="1" w:line="360" w:lineRule="auto"/>
        <w:jc w:val="center"/>
        <w:rPr>
          <w:rFonts w:asciiTheme="majorBidi" w:hAnsiTheme="majorBidi"/>
          <w:color w:val="1F497D" w:themeColor="text2"/>
          <w:lang w:bidi="ar-JO"/>
        </w:rPr>
      </w:pPr>
      <w:r w:rsidRPr="001B7C50">
        <w:rPr>
          <w:rFonts w:asciiTheme="majorBidi" w:hAnsiTheme="majorBidi"/>
          <w:color w:val="1F497D" w:themeColor="text2"/>
          <w:lang w:bidi="ar-JO"/>
        </w:rPr>
        <w:t>Figure 5.3: S-parameters for the LO</w:t>
      </w:r>
    </w:p>
    <w:p w:rsidR="00C46AAF" w:rsidRDefault="00C46AAF" w:rsidP="007F3409">
      <w:pPr>
        <w:pStyle w:val="Heading2"/>
        <w:bidi w:val="0"/>
        <w:spacing w:before="100" w:beforeAutospacing="1" w:after="100" w:afterAutospacing="1" w:line="360" w:lineRule="auto"/>
        <w:jc w:val="both"/>
        <w:rPr>
          <w:rFonts w:ascii="Times New Roman" w:hAnsi="Times New Roman"/>
          <w:sz w:val="28"/>
          <w:szCs w:val="28"/>
          <w:rtl/>
          <w:lang w:bidi="ar-JO"/>
        </w:rPr>
      </w:pPr>
      <w:bookmarkStart w:id="56" w:name="_Toc418417343"/>
      <w:r>
        <w:rPr>
          <w:rFonts w:ascii="Times New Roman" w:hAnsi="Times New Roman"/>
          <w:sz w:val="28"/>
          <w:szCs w:val="28"/>
          <w:lang w:bidi="ar-JO"/>
        </w:rPr>
        <w:t>5.2 Mixer results</w:t>
      </w:r>
      <w:bookmarkEnd w:id="56"/>
    </w:p>
    <w:p w:rsidR="00C46AAF" w:rsidRDefault="00C46AAF" w:rsidP="00467EA2">
      <w:pPr>
        <w:pStyle w:val="Heading3"/>
        <w:bidi w:val="0"/>
        <w:spacing w:before="100" w:beforeAutospacing="1" w:after="100" w:afterAutospacing="1" w:line="360" w:lineRule="auto"/>
        <w:jc w:val="both"/>
        <w:rPr>
          <w:rFonts w:ascii="Times New Roman" w:hAnsi="Times New Roman"/>
          <w:sz w:val="26"/>
          <w:szCs w:val="26"/>
          <w:lang w:bidi="ar-JO"/>
        </w:rPr>
      </w:pPr>
      <w:bookmarkStart w:id="57" w:name="_Toc418417344"/>
      <w:r>
        <w:rPr>
          <w:rFonts w:ascii="Times New Roman" w:hAnsi="Times New Roman"/>
          <w:sz w:val="26"/>
          <w:szCs w:val="26"/>
          <w:lang w:bidi="ar-JO"/>
        </w:rPr>
        <w:t xml:space="preserve">5.2.1 </w:t>
      </w:r>
      <w:r w:rsidR="00DD481B">
        <w:rPr>
          <w:rFonts w:ascii="Times New Roman" w:hAnsi="Times New Roman"/>
          <w:sz w:val="26"/>
          <w:szCs w:val="26"/>
          <w:lang w:bidi="ar-JO"/>
        </w:rPr>
        <w:t>S</w:t>
      </w:r>
      <w:r>
        <w:rPr>
          <w:rFonts w:ascii="Times New Roman" w:hAnsi="Times New Roman"/>
          <w:sz w:val="26"/>
          <w:szCs w:val="26"/>
          <w:lang w:bidi="ar-JO"/>
        </w:rPr>
        <w:t>ingle balanced mixer</w:t>
      </w:r>
      <w:bookmarkEnd w:id="57"/>
    </w:p>
    <w:p w:rsidR="00C46AAF" w:rsidRDefault="00C46AAF" w:rsidP="00467EA2">
      <w:pPr>
        <w:bidi w:val="0"/>
        <w:spacing w:before="100" w:beforeAutospacing="1" w:after="100" w:afterAutospacing="1" w:line="360" w:lineRule="auto"/>
        <w:jc w:val="both"/>
        <w:rPr>
          <w:rFonts w:ascii="Times New Roman" w:hAnsi="Times New Roman" w:cs="Times New Roman"/>
          <w:sz w:val="24"/>
          <w:szCs w:val="24"/>
          <w:lang w:bidi="ar-JO"/>
        </w:rPr>
      </w:pPr>
      <w:r>
        <w:rPr>
          <w:rFonts w:ascii="Times New Roman" w:hAnsi="Times New Roman" w:cs="Times New Roman"/>
          <w:sz w:val="24"/>
          <w:szCs w:val="24"/>
          <w:lang w:bidi="ar-JO"/>
        </w:rPr>
        <w:t>The following graph shows the output frequency of the single balanced mixer</w:t>
      </w:r>
    </w:p>
    <w:p w:rsidR="00DD481B" w:rsidRPr="00DD481B" w:rsidRDefault="00C46AAF" w:rsidP="001B7C50">
      <w:pPr>
        <w:bidi w:val="0"/>
        <w:spacing w:before="100" w:beforeAutospacing="1" w:after="100" w:afterAutospacing="1" w:line="360" w:lineRule="auto"/>
        <w:jc w:val="center"/>
        <w:rPr>
          <w:rFonts w:ascii="Times New Roman" w:hAnsi="Times New Roman" w:cs="Times New Roman"/>
          <w:sz w:val="24"/>
          <w:szCs w:val="24"/>
          <w:lang w:bidi="ar-JO"/>
        </w:rPr>
      </w:pPr>
      <w:r>
        <w:rPr>
          <w:rFonts w:ascii="Times New Roman" w:hAnsi="Times New Roman" w:cs="Times New Roman"/>
          <w:noProof/>
          <w:sz w:val="24"/>
          <w:szCs w:val="24"/>
        </w:rPr>
        <w:drawing>
          <wp:inline distT="0" distB="0" distL="0" distR="0" wp14:anchorId="562C5C15" wp14:editId="7ED57415">
            <wp:extent cx="5276850" cy="3829050"/>
            <wp:effectExtent l="0" t="0" r="0" b="0"/>
            <wp:docPr id="25" name="Picture 25" descr="11195555_1640558136163503_1761998276_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 descr="11195555_1640558136163503_1761998276_n"/>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276850" cy="3829050"/>
                    </a:xfrm>
                    <a:prstGeom prst="rect">
                      <a:avLst/>
                    </a:prstGeom>
                    <a:noFill/>
                    <a:ln>
                      <a:noFill/>
                    </a:ln>
                  </pic:spPr>
                </pic:pic>
              </a:graphicData>
            </a:graphic>
          </wp:inline>
        </w:drawing>
      </w:r>
      <w:r w:rsidR="00DD481B" w:rsidRPr="001B7C50">
        <w:rPr>
          <w:rFonts w:asciiTheme="majorBidi" w:hAnsiTheme="majorBidi"/>
          <w:color w:val="1F497D" w:themeColor="text2"/>
          <w:lang w:bidi="ar-JO"/>
        </w:rPr>
        <w:t>Figure 5.1: Output frequency of single balanced mixer.</w:t>
      </w:r>
    </w:p>
    <w:p w:rsidR="00C46AAF" w:rsidRPr="001339D8" w:rsidRDefault="00C46AAF" w:rsidP="002E4E8F">
      <w:pPr>
        <w:bidi w:val="0"/>
        <w:jc w:val="both"/>
        <w:rPr>
          <w:rtl/>
          <w:lang w:bidi="ar-JO"/>
        </w:rPr>
      </w:pPr>
      <w:r w:rsidRPr="001339D8">
        <w:rPr>
          <w:lang w:bidi="ar-JO"/>
        </w:rPr>
        <w:lastRenderedPageBreak/>
        <w:t xml:space="preserve">M1 represents the wanted frequency which equal to 400MHz, the other frequencies are the summation and the difference of the 2 input frequencies and </w:t>
      </w:r>
      <w:proofErr w:type="gramStart"/>
      <w:r w:rsidRPr="001339D8">
        <w:rPr>
          <w:lang w:bidi="ar-JO"/>
        </w:rPr>
        <w:t>it  can</w:t>
      </w:r>
      <w:proofErr w:type="gramEnd"/>
      <w:r w:rsidRPr="001339D8">
        <w:rPr>
          <w:lang w:bidi="ar-JO"/>
        </w:rPr>
        <w:t xml:space="preserve"> be neglected by using a low pass filter.</w:t>
      </w:r>
    </w:p>
    <w:p w:rsidR="00C46AAF" w:rsidRDefault="00C46AAF" w:rsidP="00467EA2">
      <w:pPr>
        <w:pStyle w:val="Heading3"/>
        <w:bidi w:val="0"/>
        <w:spacing w:before="100" w:beforeAutospacing="1" w:after="100" w:afterAutospacing="1" w:line="360" w:lineRule="auto"/>
        <w:jc w:val="both"/>
        <w:rPr>
          <w:rFonts w:ascii="Times New Roman" w:hAnsi="Times New Roman"/>
          <w:sz w:val="26"/>
          <w:szCs w:val="26"/>
          <w:lang w:bidi="ar-JO"/>
        </w:rPr>
      </w:pPr>
      <w:bookmarkStart w:id="58" w:name="_Toc418417345"/>
      <w:r>
        <w:rPr>
          <w:rFonts w:ascii="Times New Roman" w:hAnsi="Times New Roman"/>
          <w:sz w:val="26"/>
          <w:szCs w:val="26"/>
          <w:lang w:bidi="ar-JO"/>
        </w:rPr>
        <w:t xml:space="preserve">5.2.2 </w:t>
      </w:r>
      <w:r w:rsidR="00DD481B">
        <w:rPr>
          <w:rFonts w:ascii="Times New Roman" w:hAnsi="Times New Roman"/>
          <w:sz w:val="26"/>
          <w:szCs w:val="26"/>
          <w:lang w:bidi="ar-JO"/>
        </w:rPr>
        <w:t>D</w:t>
      </w:r>
      <w:r>
        <w:rPr>
          <w:rFonts w:ascii="Times New Roman" w:hAnsi="Times New Roman"/>
          <w:sz w:val="26"/>
          <w:szCs w:val="26"/>
          <w:lang w:bidi="ar-JO"/>
        </w:rPr>
        <w:t xml:space="preserve">ouble </w:t>
      </w:r>
      <w:r w:rsidR="00DD481B">
        <w:rPr>
          <w:rFonts w:ascii="Times New Roman" w:hAnsi="Times New Roman"/>
          <w:sz w:val="26"/>
          <w:szCs w:val="26"/>
          <w:lang w:bidi="ar-JO"/>
        </w:rPr>
        <w:t>balanc</w:t>
      </w:r>
      <w:r>
        <w:rPr>
          <w:rFonts w:ascii="Times New Roman" w:hAnsi="Times New Roman"/>
          <w:sz w:val="26"/>
          <w:szCs w:val="26"/>
          <w:lang w:bidi="ar-JO"/>
        </w:rPr>
        <w:t>ed mixer</w:t>
      </w:r>
      <w:bookmarkEnd w:id="58"/>
    </w:p>
    <w:p w:rsidR="00180384" w:rsidRDefault="00180384" w:rsidP="00467EA2">
      <w:pPr>
        <w:bidi w:val="0"/>
        <w:spacing w:before="100" w:beforeAutospacing="1" w:after="100" w:afterAutospacing="1" w:line="360" w:lineRule="auto"/>
        <w:jc w:val="both"/>
        <w:rPr>
          <w:rFonts w:ascii="Times New Roman" w:hAnsi="Times New Roman" w:cs="Times New Roman"/>
          <w:sz w:val="24"/>
          <w:szCs w:val="24"/>
          <w:lang w:bidi="ar-JO"/>
        </w:rPr>
      </w:pPr>
      <w:r>
        <w:rPr>
          <w:rFonts w:ascii="Times New Roman" w:hAnsi="Times New Roman" w:cs="Times New Roman"/>
          <w:sz w:val="24"/>
          <w:szCs w:val="24"/>
          <w:lang w:bidi="ar-JO"/>
        </w:rPr>
        <w:t>The following graph shows the output frequency of the double balanced mixer</w:t>
      </w:r>
    </w:p>
    <w:p w:rsidR="00DD481B" w:rsidRDefault="00180384" w:rsidP="00467EA2">
      <w:pPr>
        <w:bidi w:val="0"/>
        <w:spacing w:before="100" w:beforeAutospacing="1" w:after="100" w:afterAutospacing="1" w:line="360" w:lineRule="auto"/>
        <w:jc w:val="both"/>
        <w:rPr>
          <w:rFonts w:ascii="Times New Roman" w:hAnsi="Times New Roman" w:cs="Times New Roman"/>
          <w:sz w:val="24"/>
          <w:szCs w:val="24"/>
          <w:lang w:bidi="ar-JO"/>
        </w:rPr>
      </w:pPr>
      <w:r w:rsidRPr="00180384">
        <w:rPr>
          <w:rFonts w:ascii="Times New Roman" w:hAnsi="Times New Roman" w:cs="Times New Roman"/>
          <w:noProof/>
          <w:sz w:val="24"/>
          <w:szCs w:val="24"/>
          <w:rtl/>
        </w:rPr>
        <w:drawing>
          <wp:inline distT="0" distB="0" distL="0" distR="0" wp14:anchorId="5DD33D64" wp14:editId="0BE71799">
            <wp:extent cx="5286375" cy="3886200"/>
            <wp:effectExtent l="0" t="0" r="0" b="0"/>
            <wp:docPr id="2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287336" cy="3886907"/>
                    </a:xfrm>
                    <a:prstGeom prst="rect">
                      <a:avLst/>
                    </a:prstGeom>
                    <a:noFill/>
                    <a:ln>
                      <a:noFill/>
                    </a:ln>
                  </pic:spPr>
                </pic:pic>
              </a:graphicData>
            </a:graphic>
          </wp:inline>
        </w:drawing>
      </w:r>
    </w:p>
    <w:p w:rsidR="00DD481B" w:rsidRPr="001B7C50" w:rsidRDefault="00DD481B" w:rsidP="001B7C50">
      <w:pPr>
        <w:bidi w:val="0"/>
        <w:spacing w:before="100" w:beforeAutospacing="1" w:after="100" w:afterAutospacing="1" w:line="360" w:lineRule="auto"/>
        <w:jc w:val="center"/>
        <w:rPr>
          <w:rFonts w:ascii="Times New Roman" w:hAnsi="Times New Roman" w:cs="Times New Roman"/>
          <w:color w:val="1F497D" w:themeColor="text2"/>
          <w:lang w:bidi="ar-JO"/>
        </w:rPr>
      </w:pPr>
      <w:r w:rsidRPr="001B7C50">
        <w:rPr>
          <w:rFonts w:ascii="Times New Roman" w:hAnsi="Times New Roman" w:cs="Times New Roman"/>
          <w:color w:val="1F497D" w:themeColor="text2"/>
          <w:lang w:bidi="ar-JO"/>
        </w:rPr>
        <w:t>Figure 5.2: Frequencies of double balanced mixer</w:t>
      </w:r>
    </w:p>
    <w:p w:rsidR="00180384" w:rsidRDefault="00DD481B" w:rsidP="00467EA2">
      <w:pPr>
        <w:bidi w:val="0"/>
        <w:spacing w:before="100" w:beforeAutospacing="1" w:after="100" w:afterAutospacing="1" w:line="360" w:lineRule="auto"/>
        <w:jc w:val="both"/>
        <w:rPr>
          <w:rFonts w:ascii="Times New Roman" w:hAnsi="Times New Roman" w:cs="Times New Roman"/>
          <w:sz w:val="24"/>
          <w:szCs w:val="24"/>
          <w:lang w:bidi="ar-JO"/>
        </w:rPr>
      </w:pPr>
      <w:r>
        <w:rPr>
          <w:rFonts w:ascii="Times New Roman" w:hAnsi="Times New Roman" w:cs="Times New Roman"/>
          <w:sz w:val="24"/>
          <w:szCs w:val="24"/>
          <w:lang w:bidi="ar-JO"/>
        </w:rPr>
        <w:t>W</w:t>
      </w:r>
      <w:r w:rsidR="00180384">
        <w:rPr>
          <w:rFonts w:ascii="Times New Roman" w:hAnsi="Times New Roman" w:cs="Times New Roman"/>
          <w:sz w:val="24"/>
          <w:szCs w:val="24"/>
          <w:lang w:bidi="ar-JO"/>
        </w:rPr>
        <w:t>here m1 and m2 represent the input frequencies of the mixer and m3 represents the output frequency which is what we want.</w:t>
      </w:r>
    </w:p>
    <w:p w:rsidR="00180384" w:rsidRDefault="00180384" w:rsidP="00467EA2">
      <w:pPr>
        <w:bidi w:val="0"/>
        <w:spacing w:before="100" w:beforeAutospacing="1" w:after="100" w:afterAutospacing="1" w:line="360" w:lineRule="auto"/>
        <w:jc w:val="both"/>
        <w:rPr>
          <w:rFonts w:asciiTheme="majorBidi" w:hAnsiTheme="majorBidi" w:cstheme="majorBidi"/>
          <w:sz w:val="24"/>
          <w:szCs w:val="24"/>
          <w:lang w:bidi="ar-JO"/>
        </w:rPr>
      </w:pPr>
    </w:p>
    <w:p w:rsidR="00DD481B" w:rsidRDefault="00DD481B" w:rsidP="00467EA2">
      <w:pPr>
        <w:bidi w:val="0"/>
        <w:spacing w:before="100" w:beforeAutospacing="1" w:after="100" w:afterAutospacing="1" w:line="360" w:lineRule="auto"/>
        <w:jc w:val="both"/>
        <w:rPr>
          <w:rFonts w:asciiTheme="majorBidi" w:hAnsiTheme="majorBidi" w:cstheme="majorBidi"/>
          <w:sz w:val="24"/>
          <w:szCs w:val="24"/>
          <w:lang w:bidi="ar-JO"/>
        </w:rPr>
      </w:pPr>
    </w:p>
    <w:p w:rsidR="001B7C50" w:rsidRDefault="001B7C50" w:rsidP="001B7C50">
      <w:pPr>
        <w:bidi w:val="0"/>
        <w:spacing w:before="100" w:beforeAutospacing="1" w:after="100" w:afterAutospacing="1" w:line="360" w:lineRule="auto"/>
        <w:jc w:val="both"/>
        <w:rPr>
          <w:rFonts w:asciiTheme="majorBidi" w:hAnsiTheme="majorBidi" w:cstheme="majorBidi"/>
          <w:sz w:val="24"/>
          <w:szCs w:val="24"/>
          <w:lang w:bidi="ar-JO"/>
        </w:rPr>
      </w:pPr>
    </w:p>
    <w:p w:rsidR="001B7C50" w:rsidRDefault="001B7C50" w:rsidP="001B7C50">
      <w:pPr>
        <w:bidi w:val="0"/>
        <w:spacing w:before="100" w:beforeAutospacing="1" w:after="100" w:afterAutospacing="1" w:line="360" w:lineRule="auto"/>
        <w:jc w:val="both"/>
        <w:rPr>
          <w:rFonts w:asciiTheme="majorBidi" w:hAnsiTheme="majorBidi" w:cstheme="majorBidi"/>
          <w:sz w:val="24"/>
          <w:szCs w:val="24"/>
          <w:lang w:bidi="ar-JO"/>
        </w:rPr>
      </w:pPr>
    </w:p>
    <w:p w:rsidR="001B7C50" w:rsidRDefault="001B7C50" w:rsidP="001B7C50">
      <w:pPr>
        <w:bidi w:val="0"/>
        <w:spacing w:before="100" w:beforeAutospacing="1" w:after="100" w:afterAutospacing="1" w:line="360" w:lineRule="auto"/>
        <w:jc w:val="both"/>
        <w:rPr>
          <w:rFonts w:asciiTheme="majorBidi" w:hAnsiTheme="majorBidi" w:cstheme="majorBidi"/>
          <w:sz w:val="24"/>
          <w:szCs w:val="24"/>
          <w:lang w:bidi="ar-JO"/>
        </w:rPr>
      </w:pPr>
    </w:p>
    <w:p w:rsidR="001B7C50" w:rsidRPr="00180384" w:rsidRDefault="001B7C50" w:rsidP="001B7C50">
      <w:pPr>
        <w:bidi w:val="0"/>
        <w:spacing w:before="100" w:beforeAutospacing="1" w:after="100" w:afterAutospacing="1" w:line="360" w:lineRule="auto"/>
        <w:jc w:val="both"/>
        <w:rPr>
          <w:rFonts w:asciiTheme="majorBidi" w:hAnsiTheme="majorBidi" w:cstheme="majorBidi"/>
          <w:sz w:val="24"/>
          <w:szCs w:val="24"/>
          <w:rtl/>
          <w:lang w:bidi="ar-JO"/>
        </w:rPr>
      </w:pPr>
    </w:p>
    <w:p w:rsidR="00C46AAF" w:rsidRDefault="00C46AAF" w:rsidP="00467EA2">
      <w:pPr>
        <w:pStyle w:val="Heading3"/>
        <w:bidi w:val="0"/>
        <w:spacing w:before="100" w:beforeAutospacing="1" w:after="100" w:afterAutospacing="1" w:line="360" w:lineRule="auto"/>
        <w:jc w:val="both"/>
        <w:rPr>
          <w:rFonts w:ascii="Times New Roman" w:hAnsi="Times New Roman"/>
          <w:sz w:val="26"/>
          <w:szCs w:val="26"/>
          <w:lang w:bidi="ar-JO"/>
        </w:rPr>
      </w:pPr>
      <w:bookmarkStart w:id="59" w:name="_Toc418417346"/>
      <w:r>
        <w:rPr>
          <w:rFonts w:ascii="Times New Roman" w:hAnsi="Times New Roman"/>
          <w:sz w:val="26"/>
          <w:szCs w:val="26"/>
          <w:lang w:bidi="ar-JO"/>
        </w:rPr>
        <w:lastRenderedPageBreak/>
        <w:t>5.2.3 NLTL mixer</w:t>
      </w:r>
      <w:bookmarkEnd w:id="59"/>
    </w:p>
    <w:p w:rsidR="00180384" w:rsidRDefault="00180384" w:rsidP="00467EA2">
      <w:pPr>
        <w:bidi w:val="0"/>
        <w:spacing w:before="100" w:beforeAutospacing="1" w:after="100" w:afterAutospacing="1" w:line="360" w:lineRule="auto"/>
        <w:jc w:val="both"/>
        <w:rPr>
          <w:rFonts w:ascii="Times New Roman" w:hAnsi="Times New Roman" w:cs="Times New Roman"/>
          <w:sz w:val="24"/>
          <w:szCs w:val="24"/>
          <w:lang w:bidi="ar-JO"/>
        </w:rPr>
      </w:pPr>
      <w:r>
        <w:rPr>
          <w:rFonts w:ascii="Times New Roman" w:hAnsi="Times New Roman" w:cs="Times New Roman"/>
          <w:sz w:val="24"/>
          <w:szCs w:val="24"/>
          <w:lang w:bidi="ar-JO"/>
        </w:rPr>
        <w:t xml:space="preserve">The following graph shows the output frequency of </w:t>
      </w:r>
      <w:proofErr w:type="gramStart"/>
      <w:r>
        <w:rPr>
          <w:rFonts w:ascii="Times New Roman" w:hAnsi="Times New Roman" w:cs="Times New Roman"/>
          <w:sz w:val="24"/>
          <w:szCs w:val="24"/>
          <w:lang w:bidi="ar-JO"/>
        </w:rPr>
        <w:t>NLTL  mixer</w:t>
      </w:r>
      <w:proofErr w:type="gramEnd"/>
    </w:p>
    <w:p w:rsidR="004203BA" w:rsidRDefault="00180384" w:rsidP="00467EA2">
      <w:pPr>
        <w:bidi w:val="0"/>
        <w:spacing w:before="100" w:beforeAutospacing="1" w:after="100" w:afterAutospacing="1" w:line="360" w:lineRule="auto"/>
        <w:jc w:val="both"/>
        <w:rPr>
          <w:rFonts w:ascii="Times New Roman" w:hAnsi="Times New Roman" w:cs="Times New Roman"/>
          <w:sz w:val="24"/>
          <w:szCs w:val="24"/>
          <w:lang w:bidi="ar-JO"/>
        </w:rPr>
      </w:pPr>
      <w:r w:rsidRPr="00180384">
        <w:rPr>
          <w:rFonts w:ascii="Times New Roman" w:hAnsi="Times New Roman" w:cs="Times New Roman"/>
          <w:noProof/>
          <w:sz w:val="24"/>
          <w:szCs w:val="24"/>
          <w:rtl/>
        </w:rPr>
        <w:drawing>
          <wp:inline distT="0" distB="0" distL="0" distR="0" wp14:anchorId="3B80FC22" wp14:editId="5E557CFD">
            <wp:extent cx="4429125" cy="2628900"/>
            <wp:effectExtent l="0" t="0" r="0" b="0"/>
            <wp:docPr id="3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4436849" cy="2633485"/>
                    </a:xfrm>
                    <a:prstGeom prst="rect">
                      <a:avLst/>
                    </a:prstGeom>
                    <a:noFill/>
                    <a:ln>
                      <a:noFill/>
                    </a:ln>
                  </pic:spPr>
                </pic:pic>
              </a:graphicData>
            </a:graphic>
          </wp:inline>
        </w:drawing>
      </w:r>
    </w:p>
    <w:p w:rsidR="000F68EA" w:rsidRPr="000F68EA" w:rsidRDefault="000F68EA" w:rsidP="00467EA2">
      <w:pPr>
        <w:bidi w:val="0"/>
        <w:spacing w:before="100" w:beforeAutospacing="1" w:after="100" w:afterAutospacing="1" w:line="360" w:lineRule="auto"/>
        <w:jc w:val="both"/>
        <w:rPr>
          <w:rFonts w:ascii="Times New Roman" w:hAnsi="Times New Roman" w:cs="Times New Roman"/>
          <w:color w:val="1F497D" w:themeColor="text2"/>
          <w:lang w:bidi="ar-JO"/>
        </w:rPr>
      </w:pPr>
      <w:r w:rsidRPr="000F68EA">
        <w:rPr>
          <w:rFonts w:ascii="Times New Roman" w:hAnsi="Times New Roman" w:cs="Times New Roman"/>
          <w:color w:val="1F497D" w:themeColor="text2"/>
          <w:lang w:bidi="ar-JO"/>
        </w:rPr>
        <w:t>Figure 5.3</w:t>
      </w:r>
      <w:proofErr w:type="gramStart"/>
      <w:r w:rsidRPr="000F68EA">
        <w:rPr>
          <w:rFonts w:ascii="Times New Roman" w:hAnsi="Times New Roman" w:cs="Times New Roman"/>
          <w:color w:val="1F497D" w:themeColor="text2"/>
          <w:lang w:bidi="ar-JO"/>
        </w:rPr>
        <w:t>:output</w:t>
      </w:r>
      <w:proofErr w:type="gramEnd"/>
      <w:r w:rsidRPr="000F68EA">
        <w:rPr>
          <w:rFonts w:ascii="Times New Roman" w:hAnsi="Times New Roman" w:cs="Times New Roman"/>
          <w:color w:val="1F497D" w:themeColor="text2"/>
          <w:lang w:bidi="ar-JO"/>
        </w:rPr>
        <w:t xml:space="preserve"> frequencies of NLTL mixer</w:t>
      </w:r>
    </w:p>
    <w:p w:rsidR="004203BA" w:rsidRDefault="000F68EA" w:rsidP="00467EA2">
      <w:pPr>
        <w:bidi w:val="0"/>
        <w:spacing w:before="100" w:beforeAutospacing="1" w:after="100" w:afterAutospacing="1" w:line="360" w:lineRule="auto"/>
        <w:jc w:val="both"/>
        <w:rPr>
          <w:rFonts w:ascii="Times New Roman" w:hAnsi="Times New Roman" w:cs="Times New Roman"/>
          <w:sz w:val="24"/>
          <w:szCs w:val="24"/>
          <w:lang w:bidi="ar-JO"/>
        </w:rPr>
      </w:pPr>
      <w:r>
        <w:rPr>
          <w:rFonts w:ascii="Times New Roman" w:hAnsi="Times New Roman" w:cs="Times New Roman"/>
          <w:sz w:val="24"/>
          <w:szCs w:val="24"/>
          <w:lang w:bidi="ar-JO"/>
        </w:rPr>
        <w:t>This is the worst output we got.</w:t>
      </w:r>
    </w:p>
    <w:p w:rsidR="008A060B" w:rsidRDefault="008A060B" w:rsidP="00467EA2">
      <w:pPr>
        <w:bidi w:val="0"/>
        <w:spacing w:before="100" w:beforeAutospacing="1" w:after="100" w:afterAutospacing="1" w:line="360" w:lineRule="auto"/>
        <w:jc w:val="both"/>
        <w:rPr>
          <w:rFonts w:ascii="Times New Roman" w:hAnsi="Times New Roman" w:cs="Times New Roman"/>
          <w:sz w:val="24"/>
          <w:szCs w:val="24"/>
          <w:lang w:bidi="ar-JO"/>
        </w:rPr>
      </w:pPr>
      <w:r>
        <w:rPr>
          <w:rFonts w:ascii="Times New Roman" w:hAnsi="Times New Roman"/>
          <w:b/>
          <w:bCs/>
          <w:sz w:val="24"/>
          <w:szCs w:val="24"/>
          <w:lang w:bidi="ar-JO"/>
        </w:rPr>
        <w:br w:type="page"/>
      </w:r>
    </w:p>
    <w:p w:rsidR="006A2D09" w:rsidRDefault="006A2D09" w:rsidP="00467EA2">
      <w:pPr>
        <w:pStyle w:val="Heading1"/>
        <w:spacing w:before="100" w:beforeAutospacing="1" w:after="100" w:afterAutospacing="1" w:line="360" w:lineRule="auto"/>
        <w:jc w:val="both"/>
        <w:rPr>
          <w:rFonts w:ascii="Times New Roman" w:hAnsi="Times New Roman"/>
          <w:sz w:val="40"/>
          <w:szCs w:val="40"/>
          <w:lang w:bidi="ar-JO"/>
        </w:rPr>
      </w:pPr>
      <w:bookmarkStart w:id="60" w:name="_Toc418417347"/>
      <w:r>
        <w:rPr>
          <w:rFonts w:ascii="Times New Roman" w:hAnsi="Times New Roman"/>
          <w:sz w:val="40"/>
          <w:szCs w:val="40"/>
          <w:lang w:bidi="ar-JO"/>
        </w:rPr>
        <w:lastRenderedPageBreak/>
        <w:t>Chapter 6: Discussion</w:t>
      </w:r>
      <w:bookmarkEnd w:id="60"/>
    </w:p>
    <w:p w:rsidR="006A2D09" w:rsidRDefault="006A2D09" w:rsidP="00467EA2">
      <w:pPr>
        <w:pStyle w:val="HTMLPreformatted"/>
        <w:shd w:val="clear" w:color="auto" w:fill="FFFFFF"/>
        <w:spacing w:before="100" w:beforeAutospacing="1" w:after="100" w:afterAutospacing="1" w:line="360" w:lineRule="auto"/>
        <w:jc w:val="both"/>
        <w:rPr>
          <w:rFonts w:ascii="Times New Roman" w:hAnsi="Times New Roman" w:cs="Times New Roman"/>
          <w:color w:val="212121"/>
          <w:sz w:val="24"/>
          <w:szCs w:val="24"/>
        </w:rPr>
      </w:pPr>
      <w:r>
        <w:rPr>
          <w:rFonts w:ascii="Times New Roman" w:hAnsi="Times New Roman" w:cs="Times New Roman"/>
          <w:sz w:val="24"/>
          <w:szCs w:val="24"/>
          <w:lang w:bidi="ar-JO"/>
        </w:rPr>
        <w:t xml:space="preserve">The main two purposes of our design were to implement a negative resistor LO, and to implement a mixer to complete the transmission RF system. Unfortunately, </w:t>
      </w:r>
      <w:proofErr w:type="gramStart"/>
      <w:r>
        <w:rPr>
          <w:rFonts w:ascii="Times New Roman" w:hAnsi="Times New Roman" w:cs="Times New Roman"/>
          <w:color w:val="212121"/>
          <w:sz w:val="24"/>
          <w:szCs w:val="24"/>
        </w:rPr>
        <w:t>We</w:t>
      </w:r>
      <w:proofErr w:type="gramEnd"/>
      <w:r>
        <w:rPr>
          <w:rFonts w:ascii="Times New Roman" w:hAnsi="Times New Roman" w:cs="Times New Roman"/>
          <w:color w:val="212121"/>
          <w:sz w:val="24"/>
          <w:szCs w:val="24"/>
        </w:rPr>
        <w:t xml:space="preserve"> faced a lot of obstacles, the 1</w:t>
      </w:r>
      <w:r>
        <w:rPr>
          <w:rFonts w:ascii="Times New Roman" w:hAnsi="Times New Roman" w:cs="Times New Roman"/>
          <w:color w:val="212121"/>
          <w:sz w:val="24"/>
          <w:szCs w:val="24"/>
          <w:vertAlign w:val="superscript"/>
        </w:rPr>
        <w:t>st</w:t>
      </w:r>
      <w:r>
        <w:rPr>
          <w:rFonts w:ascii="Times New Roman" w:hAnsi="Times New Roman" w:cs="Times New Roman"/>
          <w:color w:val="212121"/>
          <w:sz w:val="24"/>
          <w:szCs w:val="24"/>
        </w:rPr>
        <w:t xml:space="preserve"> one is the unavailability of the components in our country, the 2</w:t>
      </w:r>
      <w:r>
        <w:rPr>
          <w:rFonts w:ascii="Times New Roman" w:hAnsi="Times New Roman" w:cs="Times New Roman"/>
          <w:color w:val="212121"/>
          <w:sz w:val="24"/>
          <w:szCs w:val="24"/>
          <w:vertAlign w:val="superscript"/>
        </w:rPr>
        <w:t>nd</w:t>
      </w:r>
      <w:r>
        <w:rPr>
          <w:rFonts w:ascii="Times New Roman" w:hAnsi="Times New Roman" w:cs="Times New Roman"/>
          <w:color w:val="212121"/>
          <w:sz w:val="24"/>
          <w:szCs w:val="24"/>
        </w:rPr>
        <w:t xml:space="preserve"> one is the hardware design of the LO since we consider the transmission lines as an ideal ones, but in reality, we can't do it. So after the measurements we noticed that the LO works as an antenna or as a positive resistor LO. We tried to fix this problem by restudy the specification of each component, after that, we replace one of the capacitors by an open circuit. For the mixer, we design 3 types of mixers which are: </w:t>
      </w:r>
      <w:proofErr w:type="gramStart"/>
      <w:r>
        <w:rPr>
          <w:rFonts w:ascii="Times New Roman" w:hAnsi="Times New Roman" w:cs="Times New Roman"/>
          <w:color w:val="212121"/>
          <w:sz w:val="24"/>
          <w:szCs w:val="24"/>
        </w:rPr>
        <w:t>balanced,</w:t>
      </w:r>
      <w:proofErr w:type="gramEnd"/>
      <w:r>
        <w:rPr>
          <w:rFonts w:ascii="Times New Roman" w:hAnsi="Times New Roman" w:cs="Times New Roman"/>
          <w:color w:val="212121"/>
          <w:sz w:val="24"/>
          <w:szCs w:val="24"/>
        </w:rPr>
        <w:t xml:space="preserve"> double balanced, and NLTL mixer. After study the output of each one, we choose the double balanced mixer. Finally, we suggest </w:t>
      </w:r>
      <w:proofErr w:type="gramStart"/>
      <w:r>
        <w:rPr>
          <w:rFonts w:ascii="Times New Roman" w:hAnsi="Times New Roman" w:cs="Times New Roman"/>
          <w:color w:val="212121"/>
          <w:sz w:val="24"/>
          <w:szCs w:val="24"/>
        </w:rPr>
        <w:t>to implement the double balanced mixer and study</w:t>
      </w:r>
      <w:proofErr w:type="gramEnd"/>
      <w:r>
        <w:rPr>
          <w:rFonts w:ascii="Times New Roman" w:hAnsi="Times New Roman" w:cs="Times New Roman"/>
          <w:color w:val="212121"/>
          <w:sz w:val="24"/>
          <w:szCs w:val="24"/>
        </w:rPr>
        <w:t xml:space="preserve"> the transformers to complete the main project which is IoTV band. </w:t>
      </w:r>
    </w:p>
    <w:p w:rsidR="008A060B" w:rsidRDefault="008A060B" w:rsidP="00467EA2">
      <w:pPr>
        <w:bidi w:val="0"/>
        <w:spacing w:before="100" w:beforeAutospacing="1" w:after="100" w:afterAutospacing="1" w:line="360" w:lineRule="auto"/>
        <w:jc w:val="both"/>
        <w:rPr>
          <w:lang w:bidi="ar-JO"/>
        </w:rPr>
      </w:pPr>
      <w:r>
        <w:rPr>
          <w:b/>
          <w:bCs/>
          <w:lang w:bidi="ar-JO"/>
        </w:rPr>
        <w:br w:type="page"/>
      </w:r>
    </w:p>
    <w:p w:rsidR="00C46AAF" w:rsidRPr="009F0283" w:rsidRDefault="00C46AAF" w:rsidP="00467EA2">
      <w:pPr>
        <w:pStyle w:val="Heading1"/>
        <w:spacing w:before="100" w:beforeAutospacing="1" w:after="100" w:afterAutospacing="1" w:line="360" w:lineRule="auto"/>
        <w:jc w:val="both"/>
        <w:rPr>
          <w:rFonts w:asciiTheme="majorBidi" w:hAnsiTheme="majorBidi" w:cstheme="majorBidi"/>
          <w:sz w:val="40"/>
          <w:szCs w:val="40"/>
        </w:rPr>
      </w:pPr>
      <w:bookmarkStart w:id="61" w:name="_Toc418417348"/>
      <w:r w:rsidRPr="009F0283">
        <w:rPr>
          <w:rFonts w:asciiTheme="majorBidi" w:hAnsiTheme="majorBidi" w:cstheme="majorBidi"/>
          <w:sz w:val="40"/>
          <w:szCs w:val="40"/>
        </w:rPr>
        <w:lastRenderedPageBreak/>
        <w:t xml:space="preserve">Chapter </w:t>
      </w:r>
      <w:r w:rsidR="00D3637C">
        <w:rPr>
          <w:rFonts w:asciiTheme="majorBidi" w:hAnsiTheme="majorBidi" w:cstheme="majorBidi"/>
          <w:sz w:val="40"/>
          <w:szCs w:val="40"/>
        </w:rPr>
        <w:t>7</w:t>
      </w:r>
      <w:r w:rsidRPr="009F0283">
        <w:rPr>
          <w:rFonts w:asciiTheme="majorBidi" w:hAnsiTheme="majorBidi" w:cstheme="majorBidi"/>
          <w:sz w:val="40"/>
          <w:szCs w:val="40"/>
        </w:rPr>
        <w:t xml:space="preserve">: Conclusion and </w:t>
      </w:r>
      <w:r>
        <w:rPr>
          <w:rFonts w:asciiTheme="majorBidi" w:hAnsiTheme="majorBidi" w:cstheme="majorBidi"/>
          <w:sz w:val="40"/>
          <w:szCs w:val="40"/>
        </w:rPr>
        <w:t>Recommendation</w:t>
      </w:r>
      <w:bookmarkEnd w:id="61"/>
    </w:p>
    <w:p w:rsidR="00C46AAF" w:rsidRPr="00823AC0" w:rsidRDefault="00D3637C" w:rsidP="00467EA2">
      <w:pPr>
        <w:pStyle w:val="Heading2"/>
        <w:bidi w:val="0"/>
        <w:spacing w:before="100" w:beforeAutospacing="1" w:after="100" w:afterAutospacing="1" w:line="360" w:lineRule="auto"/>
        <w:jc w:val="both"/>
        <w:rPr>
          <w:rFonts w:ascii="Times New Roman" w:hAnsi="Times New Roman"/>
          <w:sz w:val="28"/>
          <w:szCs w:val="28"/>
          <w:rtl/>
        </w:rPr>
      </w:pPr>
      <w:bookmarkStart w:id="62" w:name="_Toc418417349"/>
      <w:r>
        <w:rPr>
          <w:rFonts w:ascii="Times New Roman" w:hAnsi="Times New Roman"/>
          <w:sz w:val="28"/>
          <w:szCs w:val="28"/>
        </w:rPr>
        <w:t>7</w:t>
      </w:r>
      <w:r w:rsidR="00C46AAF" w:rsidRPr="0019026B">
        <w:rPr>
          <w:rFonts w:ascii="Times New Roman" w:hAnsi="Times New Roman"/>
          <w:sz w:val="28"/>
          <w:szCs w:val="28"/>
        </w:rPr>
        <w:t>.1 Conclusion</w:t>
      </w:r>
      <w:bookmarkEnd w:id="62"/>
    </w:p>
    <w:p w:rsidR="00C46AAF" w:rsidRPr="00CB78CA" w:rsidRDefault="00C46AAF" w:rsidP="00467EA2">
      <w:pPr>
        <w:autoSpaceDE w:val="0"/>
        <w:autoSpaceDN w:val="0"/>
        <w:bidi w:val="0"/>
        <w:adjustRightInd w:val="0"/>
        <w:spacing w:before="100" w:beforeAutospacing="1" w:after="100" w:afterAutospacing="1" w:line="360" w:lineRule="auto"/>
        <w:jc w:val="both"/>
        <w:rPr>
          <w:rFonts w:asciiTheme="minorHAnsi" w:eastAsiaTheme="minorHAnsi" w:hAnsiTheme="minorHAnsi" w:cstheme="minorHAnsi"/>
          <w:sz w:val="24"/>
          <w:szCs w:val="24"/>
        </w:rPr>
      </w:pPr>
      <w:r w:rsidRPr="00CB78CA">
        <w:rPr>
          <w:rFonts w:asciiTheme="minorHAnsi" w:eastAsiaTheme="minorHAnsi" w:hAnsiTheme="minorHAnsi" w:cstheme="minorHAnsi"/>
          <w:sz w:val="24"/>
          <w:szCs w:val="24"/>
        </w:rPr>
        <w:t xml:space="preserve">In our project, a high frequency local oscillator (2GHz) with the fixed output frequency 450MHz and by </w:t>
      </w:r>
      <w:r w:rsidRPr="00CB78CA">
        <w:rPr>
          <w:rFonts w:asciiTheme="minorHAnsi" w:hAnsiTheme="minorHAnsi" w:cstheme="minorHAnsi"/>
          <w:sz w:val="24"/>
          <w:szCs w:val="24"/>
          <w:lang w:bidi="ar-JO"/>
        </w:rPr>
        <w:t>negative resistance technique</w:t>
      </w:r>
      <w:r w:rsidRPr="00CB78CA">
        <w:rPr>
          <w:rFonts w:asciiTheme="minorHAnsi" w:eastAsiaTheme="minorHAnsi" w:hAnsiTheme="minorHAnsi" w:cstheme="minorHAnsi"/>
          <w:sz w:val="24"/>
          <w:szCs w:val="24"/>
        </w:rPr>
        <w:t xml:space="preserve"> is desig</w:t>
      </w:r>
      <w:r w:rsidR="001339D8">
        <w:rPr>
          <w:rFonts w:asciiTheme="minorHAnsi" w:eastAsiaTheme="minorHAnsi" w:hAnsiTheme="minorHAnsi" w:cstheme="minorHAnsi"/>
          <w:sz w:val="24"/>
          <w:szCs w:val="24"/>
        </w:rPr>
        <w:t>ned. In addition, three types</w:t>
      </w:r>
      <w:r w:rsidRPr="00CB78CA">
        <w:rPr>
          <w:rFonts w:asciiTheme="minorHAnsi" w:eastAsiaTheme="minorHAnsi" w:hAnsiTheme="minorHAnsi" w:cstheme="minorHAnsi"/>
          <w:sz w:val="24"/>
          <w:szCs w:val="24"/>
        </w:rPr>
        <w:t xml:space="preserve"> of mixers are discussed , designed and analyzed to find that the best one is double balanced diode mixer and we recommend to prepare it in the future works.</w:t>
      </w:r>
    </w:p>
    <w:p w:rsidR="00C46AAF" w:rsidRPr="00CB78CA" w:rsidRDefault="00C46AAF" w:rsidP="00467EA2">
      <w:pPr>
        <w:autoSpaceDE w:val="0"/>
        <w:autoSpaceDN w:val="0"/>
        <w:bidi w:val="0"/>
        <w:adjustRightInd w:val="0"/>
        <w:spacing w:before="100" w:beforeAutospacing="1" w:after="100" w:afterAutospacing="1" w:line="360" w:lineRule="auto"/>
        <w:jc w:val="both"/>
        <w:rPr>
          <w:rFonts w:asciiTheme="minorHAnsi" w:eastAsiaTheme="minorHAnsi" w:hAnsiTheme="minorHAnsi" w:cstheme="minorHAnsi"/>
          <w:sz w:val="24"/>
          <w:szCs w:val="24"/>
          <w:rtl/>
        </w:rPr>
      </w:pPr>
      <w:r w:rsidRPr="00CB78CA">
        <w:rPr>
          <w:rFonts w:asciiTheme="minorHAnsi" w:eastAsiaTheme="minorHAnsi" w:hAnsiTheme="minorHAnsi" w:cstheme="minorHAnsi"/>
          <w:sz w:val="24"/>
          <w:szCs w:val="24"/>
        </w:rPr>
        <w:t>We designed the schematics</w:t>
      </w:r>
      <w:proofErr w:type="gramStart"/>
      <w:r w:rsidR="001339D8">
        <w:rPr>
          <w:rFonts w:asciiTheme="minorHAnsi" w:eastAsiaTheme="minorHAnsi" w:hAnsiTheme="minorHAnsi" w:cstheme="minorHAnsi"/>
          <w:sz w:val="24"/>
          <w:szCs w:val="24"/>
        </w:rPr>
        <w:t xml:space="preserve">, </w:t>
      </w:r>
      <w:r w:rsidRPr="00CB78CA">
        <w:rPr>
          <w:rFonts w:asciiTheme="minorHAnsi" w:eastAsiaTheme="minorHAnsi" w:hAnsiTheme="minorHAnsi" w:cstheme="minorHAnsi"/>
          <w:sz w:val="24"/>
          <w:szCs w:val="24"/>
        </w:rPr>
        <w:t xml:space="preserve"> the</w:t>
      </w:r>
      <w:proofErr w:type="gramEnd"/>
      <w:r w:rsidRPr="00CB78CA">
        <w:rPr>
          <w:rFonts w:asciiTheme="minorHAnsi" w:eastAsiaTheme="minorHAnsi" w:hAnsiTheme="minorHAnsi" w:cstheme="minorHAnsi"/>
          <w:sz w:val="24"/>
          <w:szCs w:val="24"/>
        </w:rPr>
        <w:t xml:space="preserve"> circuits were simulated by using ADS 2009 and later a PCB layout was created for the LO using Eagle. Finally, we used the spectrum analyzer to test the LO circuit. </w:t>
      </w:r>
    </w:p>
    <w:p w:rsidR="00C46AAF" w:rsidRDefault="00D3637C" w:rsidP="00467EA2">
      <w:pPr>
        <w:pStyle w:val="Heading2"/>
        <w:bidi w:val="0"/>
        <w:spacing w:before="100" w:beforeAutospacing="1" w:after="100" w:afterAutospacing="1" w:line="360" w:lineRule="auto"/>
        <w:jc w:val="both"/>
        <w:rPr>
          <w:rFonts w:ascii="Times New Roman" w:hAnsi="Times New Roman"/>
          <w:sz w:val="28"/>
          <w:szCs w:val="28"/>
        </w:rPr>
      </w:pPr>
      <w:bookmarkStart w:id="63" w:name="_Toc418417350"/>
      <w:r>
        <w:rPr>
          <w:rFonts w:ascii="Times New Roman" w:hAnsi="Times New Roman"/>
          <w:sz w:val="28"/>
          <w:szCs w:val="28"/>
          <w:lang w:bidi="ar-JO"/>
        </w:rPr>
        <w:t>7</w:t>
      </w:r>
      <w:r w:rsidR="00C46AAF" w:rsidRPr="0019026B">
        <w:rPr>
          <w:rFonts w:ascii="Times New Roman" w:hAnsi="Times New Roman"/>
          <w:sz w:val="28"/>
          <w:szCs w:val="28"/>
          <w:lang w:bidi="ar-JO"/>
        </w:rPr>
        <w:t>.2</w:t>
      </w:r>
      <w:r w:rsidR="00C46AAF" w:rsidRPr="0019026B">
        <w:rPr>
          <w:rFonts w:ascii="Times New Roman" w:hAnsi="Times New Roman"/>
          <w:sz w:val="28"/>
          <w:szCs w:val="28"/>
        </w:rPr>
        <w:t xml:space="preserve"> Recommendation</w:t>
      </w:r>
      <w:bookmarkEnd w:id="63"/>
    </w:p>
    <w:p w:rsidR="00C46AAF" w:rsidRPr="00CB78CA" w:rsidRDefault="00C46AAF" w:rsidP="00467EA2">
      <w:pPr>
        <w:bidi w:val="0"/>
        <w:spacing w:before="100" w:beforeAutospacing="1" w:after="100" w:afterAutospacing="1" w:line="360" w:lineRule="auto"/>
        <w:jc w:val="both"/>
        <w:rPr>
          <w:rFonts w:asciiTheme="minorHAnsi" w:hAnsiTheme="minorHAnsi" w:cstheme="minorHAnsi"/>
          <w:sz w:val="24"/>
          <w:szCs w:val="24"/>
        </w:rPr>
      </w:pPr>
      <w:r w:rsidRPr="00BC379F">
        <w:rPr>
          <w:rFonts w:ascii="Times New Roman" w:hAnsi="Times New Roman" w:cs="Times New Roman"/>
          <w:sz w:val="24"/>
          <w:szCs w:val="24"/>
        </w:rPr>
        <w:t>1</w:t>
      </w:r>
      <w:r w:rsidRPr="00CB78CA">
        <w:rPr>
          <w:rFonts w:asciiTheme="minorHAnsi" w:hAnsiTheme="minorHAnsi" w:cstheme="minorHAnsi"/>
          <w:sz w:val="24"/>
          <w:szCs w:val="24"/>
        </w:rPr>
        <w:t>. We recommend redesign the LO circuit according to our results</w:t>
      </w:r>
    </w:p>
    <w:p w:rsidR="00C46AAF" w:rsidRPr="00CB78CA" w:rsidRDefault="00C46AAF" w:rsidP="00467EA2">
      <w:pPr>
        <w:bidi w:val="0"/>
        <w:spacing w:before="100" w:beforeAutospacing="1" w:after="100" w:afterAutospacing="1" w:line="360" w:lineRule="auto"/>
        <w:jc w:val="both"/>
        <w:rPr>
          <w:rFonts w:asciiTheme="minorHAnsi" w:hAnsiTheme="minorHAnsi" w:cstheme="minorHAnsi"/>
          <w:sz w:val="24"/>
          <w:szCs w:val="24"/>
        </w:rPr>
      </w:pPr>
      <w:r w:rsidRPr="00CB78CA">
        <w:rPr>
          <w:rFonts w:asciiTheme="minorHAnsi" w:hAnsiTheme="minorHAnsi" w:cstheme="minorHAnsi"/>
          <w:sz w:val="24"/>
          <w:szCs w:val="24"/>
        </w:rPr>
        <w:t>2. We recommend designing the double balanced mixer circuit</w:t>
      </w:r>
    </w:p>
    <w:p w:rsidR="00C46AAF" w:rsidRPr="00CB78CA" w:rsidRDefault="00C46AAF" w:rsidP="00467EA2">
      <w:pPr>
        <w:bidi w:val="0"/>
        <w:spacing w:before="100" w:beforeAutospacing="1" w:after="100" w:afterAutospacing="1" w:line="360" w:lineRule="auto"/>
        <w:jc w:val="both"/>
        <w:rPr>
          <w:rFonts w:asciiTheme="minorHAnsi" w:hAnsiTheme="minorHAnsi" w:cstheme="minorHAnsi"/>
          <w:sz w:val="24"/>
          <w:szCs w:val="24"/>
          <w:shd w:val="clear" w:color="auto" w:fill="FFFFFF"/>
          <w:lang w:bidi="ar-JO"/>
        </w:rPr>
      </w:pPr>
      <w:r w:rsidRPr="00CB78CA">
        <w:rPr>
          <w:rFonts w:asciiTheme="minorHAnsi" w:hAnsiTheme="minorHAnsi" w:cstheme="minorHAnsi"/>
          <w:sz w:val="24"/>
          <w:szCs w:val="24"/>
        </w:rPr>
        <w:t>3. We recommend designing the suitable transformer to get the whole system.</w:t>
      </w:r>
    </w:p>
    <w:p w:rsidR="008A060B" w:rsidRDefault="008A060B" w:rsidP="00467EA2">
      <w:pPr>
        <w:bidi w:val="0"/>
        <w:spacing w:before="100" w:beforeAutospacing="1" w:after="100" w:afterAutospacing="1" w:line="360" w:lineRule="auto"/>
        <w:jc w:val="both"/>
        <w:rPr>
          <w:lang w:bidi="ar-JO"/>
        </w:rPr>
      </w:pPr>
      <w:r>
        <w:rPr>
          <w:lang w:bidi="ar-JO"/>
        </w:rPr>
        <w:br w:type="page"/>
      </w:r>
    </w:p>
    <w:p w:rsidR="00C46AAF" w:rsidRPr="002E4E8F" w:rsidRDefault="00C46AAF" w:rsidP="002E4E8F">
      <w:pPr>
        <w:pStyle w:val="Heading1"/>
        <w:rPr>
          <w:rFonts w:asciiTheme="majorBidi" w:hAnsiTheme="majorBidi" w:cstheme="majorBidi"/>
          <w:sz w:val="40"/>
          <w:szCs w:val="40"/>
        </w:rPr>
      </w:pPr>
      <w:bookmarkStart w:id="64" w:name="_Toc418417351"/>
      <w:r w:rsidRPr="002E4E8F">
        <w:rPr>
          <w:rFonts w:asciiTheme="majorBidi" w:hAnsiTheme="majorBidi" w:cstheme="majorBidi"/>
          <w:sz w:val="40"/>
          <w:szCs w:val="40"/>
        </w:rPr>
        <w:lastRenderedPageBreak/>
        <w:t xml:space="preserve">Chapter </w:t>
      </w:r>
      <w:r w:rsidR="00D3637C" w:rsidRPr="002E4E8F">
        <w:rPr>
          <w:rFonts w:asciiTheme="majorBidi" w:hAnsiTheme="majorBidi" w:cstheme="majorBidi"/>
          <w:sz w:val="40"/>
          <w:szCs w:val="40"/>
        </w:rPr>
        <w:t>8</w:t>
      </w:r>
      <w:r w:rsidRPr="002E4E8F">
        <w:rPr>
          <w:rFonts w:asciiTheme="majorBidi" w:hAnsiTheme="majorBidi" w:cstheme="majorBidi"/>
          <w:sz w:val="40"/>
          <w:szCs w:val="40"/>
        </w:rPr>
        <w:t>: References</w:t>
      </w:r>
      <w:bookmarkEnd w:id="64"/>
    </w:p>
    <w:p w:rsidR="00C46AAF" w:rsidRPr="00B91CB6" w:rsidRDefault="00C46AAF" w:rsidP="00467EA2">
      <w:pPr>
        <w:bidi w:val="0"/>
        <w:spacing w:before="100" w:beforeAutospacing="1" w:after="100" w:afterAutospacing="1" w:line="360" w:lineRule="auto"/>
        <w:jc w:val="both"/>
        <w:rPr>
          <w:rFonts w:cstheme="minorHAnsi"/>
          <w:sz w:val="24"/>
          <w:szCs w:val="24"/>
          <w:shd w:val="clear" w:color="auto" w:fill="F6F7F8"/>
        </w:rPr>
      </w:pPr>
      <w:r w:rsidRPr="00B91CB6">
        <w:rPr>
          <w:rFonts w:cstheme="minorHAnsi"/>
          <w:sz w:val="24"/>
          <w:szCs w:val="24"/>
        </w:rPr>
        <w:t xml:space="preserve">[1]: </w:t>
      </w:r>
      <w:r w:rsidRPr="00B91CB6">
        <w:rPr>
          <w:rFonts w:cstheme="minorHAnsi"/>
          <w:sz w:val="24"/>
          <w:szCs w:val="24"/>
          <w:shd w:val="clear" w:color="auto" w:fill="F6F7F8"/>
        </w:rPr>
        <w:t xml:space="preserve">AT&amp;T Tech Channel (2011-06-13). "AT&amp;T Archives: Testing the First Public Cell Phone Network". </w:t>
      </w:r>
      <w:hyperlink r:id="rId45" w:tgtFrame="_blank" w:history="1">
        <w:r w:rsidRPr="00B91CB6">
          <w:rPr>
            <w:rStyle w:val="Hyperlink"/>
            <w:rFonts w:cstheme="minorHAnsi"/>
            <w:color w:val="auto"/>
            <w:sz w:val="24"/>
            <w:szCs w:val="24"/>
            <w:shd w:val="clear" w:color="auto" w:fill="F6F7F8"/>
          </w:rPr>
          <w:t>Techchannel.att.com.</w:t>
        </w:r>
      </w:hyperlink>
      <w:r w:rsidRPr="00B91CB6">
        <w:rPr>
          <w:rFonts w:cstheme="minorHAnsi"/>
          <w:sz w:val="24"/>
          <w:szCs w:val="24"/>
          <w:shd w:val="clear" w:color="auto" w:fill="F6F7F8"/>
        </w:rPr>
        <w:t xml:space="preserve"> Retrieved 2013-09-28.</w:t>
      </w:r>
    </w:p>
    <w:p w:rsidR="00C46AAF" w:rsidRPr="00B91CB6" w:rsidRDefault="00C46AAF" w:rsidP="00467EA2">
      <w:pPr>
        <w:bidi w:val="0"/>
        <w:spacing w:before="100" w:beforeAutospacing="1" w:after="100" w:afterAutospacing="1" w:line="360" w:lineRule="auto"/>
        <w:jc w:val="both"/>
        <w:rPr>
          <w:rFonts w:cstheme="minorHAnsi"/>
          <w:sz w:val="24"/>
          <w:szCs w:val="24"/>
          <w:lang w:bidi="ar-JO"/>
        </w:rPr>
      </w:pPr>
      <w:r w:rsidRPr="00B91CB6">
        <w:rPr>
          <w:rFonts w:cstheme="minorHAnsi"/>
          <w:sz w:val="24"/>
          <w:szCs w:val="24"/>
          <w:shd w:val="clear" w:color="auto" w:fill="F6F7F8"/>
        </w:rPr>
        <w:t xml:space="preserve">[2]: </w:t>
      </w:r>
      <w:r w:rsidR="001B7C50">
        <w:rPr>
          <w:rFonts w:cstheme="minorHAnsi"/>
          <w:sz w:val="24"/>
          <w:szCs w:val="24"/>
          <w:shd w:val="clear" w:color="auto" w:fill="F6F7F8"/>
        </w:rPr>
        <w:t xml:space="preserve">Aseel, Dina, Isra: </w:t>
      </w:r>
      <w:bookmarkStart w:id="65" w:name="_GoBack"/>
      <w:bookmarkEnd w:id="65"/>
      <w:r w:rsidRPr="00B91CB6">
        <w:rPr>
          <w:rFonts w:cstheme="minorHAnsi"/>
          <w:sz w:val="24"/>
          <w:szCs w:val="24"/>
          <w:lang w:bidi="ar-JO"/>
        </w:rPr>
        <w:t>Design and implementation for a High Frequency Local Oscillator (2.4 GHz-450MHz), An-Najah National University,2015.</w:t>
      </w:r>
    </w:p>
    <w:p w:rsidR="00C46AAF" w:rsidRPr="00B91CB6" w:rsidRDefault="00C46AAF" w:rsidP="00467EA2">
      <w:pPr>
        <w:bidi w:val="0"/>
        <w:spacing w:before="100" w:beforeAutospacing="1" w:after="100" w:afterAutospacing="1" w:line="360" w:lineRule="auto"/>
        <w:jc w:val="both"/>
        <w:rPr>
          <w:rFonts w:eastAsia="Times New Roman" w:cstheme="minorHAnsi"/>
          <w:sz w:val="24"/>
          <w:szCs w:val="24"/>
        </w:rPr>
      </w:pPr>
      <w:r w:rsidRPr="00B91CB6">
        <w:rPr>
          <w:rFonts w:cstheme="minorHAnsi"/>
          <w:sz w:val="24"/>
          <w:szCs w:val="24"/>
          <w:lang w:bidi="ar-JO"/>
        </w:rPr>
        <w:t xml:space="preserve">[3]: </w:t>
      </w:r>
      <w:r w:rsidRPr="00B91CB6">
        <w:rPr>
          <w:rFonts w:eastAsia="Times New Roman" w:cstheme="minorHAnsi"/>
          <w:sz w:val="24"/>
          <w:szCs w:val="24"/>
        </w:rPr>
        <w:t xml:space="preserve">Chattopadhyay, D. (2006). </w:t>
      </w:r>
      <w:hyperlink r:id="rId46" w:anchor="v=onepage&amp;q=%22negative%20resistance%22&amp;f=false" w:history="1">
        <w:proofErr w:type="gramStart"/>
        <w:r w:rsidRPr="00B91CB6">
          <w:rPr>
            <w:rFonts w:eastAsia="Times New Roman" w:cstheme="minorHAnsi"/>
            <w:i/>
            <w:iCs/>
            <w:sz w:val="24"/>
            <w:szCs w:val="24"/>
            <w:u w:val="single"/>
          </w:rPr>
          <w:t>Electronics (fundamentals And Applications)</w:t>
        </w:r>
      </w:hyperlink>
      <w:r w:rsidRPr="00B91CB6">
        <w:rPr>
          <w:rFonts w:eastAsia="Times New Roman" w:cstheme="minorHAnsi"/>
          <w:sz w:val="24"/>
          <w:szCs w:val="24"/>
        </w:rPr>
        <w:t>.</w:t>
      </w:r>
      <w:proofErr w:type="gramEnd"/>
      <w:r w:rsidRPr="00B91CB6">
        <w:rPr>
          <w:rFonts w:eastAsia="Times New Roman" w:cstheme="minorHAnsi"/>
          <w:sz w:val="24"/>
          <w:szCs w:val="24"/>
        </w:rPr>
        <w:t xml:space="preserve"> </w:t>
      </w:r>
      <w:proofErr w:type="gramStart"/>
      <w:r w:rsidRPr="00B91CB6">
        <w:rPr>
          <w:rFonts w:eastAsia="Times New Roman" w:cstheme="minorHAnsi"/>
          <w:sz w:val="24"/>
          <w:szCs w:val="24"/>
        </w:rPr>
        <w:t>New Age International.</w:t>
      </w:r>
      <w:proofErr w:type="gramEnd"/>
      <w:r w:rsidRPr="00B91CB6">
        <w:rPr>
          <w:rFonts w:eastAsia="Times New Roman" w:cstheme="minorHAnsi"/>
          <w:sz w:val="24"/>
          <w:szCs w:val="24"/>
        </w:rPr>
        <w:t xml:space="preserve"> pp. 224–225.</w:t>
      </w:r>
    </w:p>
    <w:p w:rsidR="00C46AAF" w:rsidRPr="00B91CB6" w:rsidRDefault="00C46AAF" w:rsidP="00467EA2">
      <w:pPr>
        <w:bidi w:val="0"/>
        <w:spacing w:before="100" w:beforeAutospacing="1" w:after="100" w:afterAutospacing="1" w:line="360" w:lineRule="auto"/>
        <w:jc w:val="both"/>
        <w:rPr>
          <w:rFonts w:cstheme="minorHAnsi"/>
          <w:sz w:val="24"/>
          <w:szCs w:val="24"/>
        </w:rPr>
      </w:pPr>
      <w:r w:rsidRPr="00B91CB6">
        <w:rPr>
          <w:rFonts w:eastAsia="Times New Roman" w:cstheme="minorHAnsi"/>
          <w:sz w:val="24"/>
          <w:szCs w:val="24"/>
        </w:rPr>
        <w:t>[4]:</w:t>
      </w:r>
      <w:r w:rsidRPr="00B91CB6">
        <w:rPr>
          <w:rFonts w:cstheme="minorHAnsi"/>
          <w:sz w:val="24"/>
          <w:szCs w:val="24"/>
        </w:rPr>
        <w:t xml:space="preserve"> Kong, </w:t>
      </w:r>
      <w:proofErr w:type="gramStart"/>
      <w:r w:rsidRPr="00B91CB6">
        <w:rPr>
          <w:rFonts w:cstheme="minorHAnsi"/>
          <w:sz w:val="24"/>
          <w:szCs w:val="24"/>
        </w:rPr>
        <w:t>The</w:t>
      </w:r>
      <w:proofErr w:type="gramEnd"/>
      <w:r w:rsidRPr="00B91CB6">
        <w:rPr>
          <w:rFonts w:cstheme="minorHAnsi"/>
          <w:sz w:val="24"/>
          <w:szCs w:val="24"/>
        </w:rPr>
        <w:t xml:space="preserve"> Chinese University of Hong. </w:t>
      </w:r>
      <w:proofErr w:type="gramStart"/>
      <w:r w:rsidRPr="00B91CB6">
        <w:rPr>
          <w:rFonts w:cstheme="minorHAnsi"/>
          <w:sz w:val="24"/>
          <w:szCs w:val="24"/>
        </w:rPr>
        <w:t>The Design of 2.4GHz Bipolar Oscillator, 2001.</w:t>
      </w:r>
      <w:proofErr w:type="gramEnd"/>
    </w:p>
    <w:p w:rsidR="00C46AAF" w:rsidRPr="00B91CB6" w:rsidRDefault="00C46AAF" w:rsidP="00467EA2">
      <w:pPr>
        <w:bidi w:val="0"/>
        <w:spacing w:before="100" w:beforeAutospacing="1" w:after="100" w:afterAutospacing="1" w:line="360" w:lineRule="auto"/>
        <w:jc w:val="both"/>
        <w:rPr>
          <w:rStyle w:val="Hyperlink"/>
          <w:rFonts w:cstheme="minorHAnsi"/>
          <w:color w:val="auto"/>
          <w:sz w:val="24"/>
          <w:szCs w:val="24"/>
        </w:rPr>
      </w:pPr>
      <w:r w:rsidRPr="00B91CB6">
        <w:rPr>
          <w:rFonts w:cstheme="minorHAnsi"/>
          <w:sz w:val="24"/>
          <w:szCs w:val="24"/>
        </w:rPr>
        <w:t xml:space="preserve">[5]: RF </w:t>
      </w:r>
      <w:proofErr w:type="gramStart"/>
      <w:r w:rsidRPr="00B91CB6">
        <w:rPr>
          <w:rFonts w:cstheme="minorHAnsi"/>
          <w:sz w:val="24"/>
          <w:szCs w:val="24"/>
        </w:rPr>
        <w:t>Mixers ,Iulian</w:t>
      </w:r>
      <w:proofErr w:type="gramEnd"/>
      <w:r w:rsidRPr="00B91CB6">
        <w:rPr>
          <w:rFonts w:cstheme="minorHAnsi"/>
          <w:sz w:val="24"/>
          <w:szCs w:val="24"/>
        </w:rPr>
        <w:t xml:space="preserve"> Rosu, YO3DAC / VA3IUL, </w:t>
      </w:r>
      <w:hyperlink r:id="rId47" w:history="1">
        <w:r w:rsidRPr="00B91CB6">
          <w:rPr>
            <w:rStyle w:val="Hyperlink"/>
            <w:rFonts w:cstheme="minorHAnsi"/>
            <w:color w:val="auto"/>
            <w:sz w:val="24"/>
            <w:szCs w:val="24"/>
          </w:rPr>
          <w:t>http://www.qsl.net/va3iul</w:t>
        </w:r>
      </w:hyperlink>
    </w:p>
    <w:p w:rsidR="00C46AAF" w:rsidRPr="00B91CB6" w:rsidRDefault="00C46AAF" w:rsidP="00467EA2">
      <w:pPr>
        <w:bidi w:val="0"/>
        <w:spacing w:before="100" w:beforeAutospacing="1" w:after="100" w:afterAutospacing="1" w:line="360" w:lineRule="auto"/>
        <w:jc w:val="both"/>
        <w:rPr>
          <w:rFonts w:cstheme="minorHAnsi"/>
          <w:sz w:val="24"/>
          <w:szCs w:val="24"/>
        </w:rPr>
      </w:pPr>
      <w:r w:rsidRPr="00B91CB6">
        <w:rPr>
          <w:rStyle w:val="Hyperlink"/>
          <w:rFonts w:cstheme="minorHAnsi"/>
          <w:color w:val="auto"/>
          <w:sz w:val="24"/>
          <w:szCs w:val="24"/>
        </w:rPr>
        <w:t xml:space="preserve">[6]: </w:t>
      </w:r>
      <w:r w:rsidRPr="00B91CB6">
        <w:rPr>
          <w:rFonts w:cstheme="minorHAnsi"/>
          <w:sz w:val="24"/>
          <w:szCs w:val="24"/>
        </w:rPr>
        <w:t>Ferenc Marki &amp; Christopher Marki, Ph.D,"Mixer Basic Primer", RF &amp; Microwave Mixer.</w:t>
      </w:r>
    </w:p>
    <w:p w:rsidR="00C46AAF" w:rsidRPr="00B91CB6" w:rsidRDefault="00C46AAF" w:rsidP="00467EA2">
      <w:pPr>
        <w:bidi w:val="0"/>
        <w:spacing w:before="100" w:beforeAutospacing="1" w:after="100" w:afterAutospacing="1" w:line="360" w:lineRule="auto"/>
        <w:jc w:val="both"/>
        <w:rPr>
          <w:rFonts w:cstheme="minorHAnsi"/>
          <w:sz w:val="24"/>
          <w:szCs w:val="24"/>
        </w:rPr>
      </w:pPr>
      <w:r w:rsidRPr="00B91CB6">
        <w:rPr>
          <w:rFonts w:cstheme="minorHAnsi"/>
          <w:sz w:val="24"/>
          <w:szCs w:val="24"/>
        </w:rPr>
        <w:t>[7]: RF Circuit Design for Wireless Applications – U. Rohde, D. Newkirk.</w:t>
      </w:r>
    </w:p>
    <w:sectPr w:rsidR="00C46AAF" w:rsidRPr="00B91CB6" w:rsidSect="003D23BF">
      <w:footerReference w:type="default" r:id="rId48"/>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14EC8" w:rsidRDefault="00214EC8" w:rsidP="00DD481B">
      <w:pPr>
        <w:spacing w:after="0" w:line="240" w:lineRule="auto"/>
      </w:pPr>
      <w:r>
        <w:separator/>
      </w:r>
    </w:p>
  </w:endnote>
  <w:endnote w:type="continuationSeparator" w:id="0">
    <w:p w:rsidR="00214EC8" w:rsidRDefault="00214EC8" w:rsidP="00DD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Blackadder ITC">
    <w:panose1 w:val="04020505051007020D02"/>
    <w:charset w:val="00"/>
    <w:family w:val="decorative"/>
    <w:pitch w:val="variable"/>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492830158"/>
      <w:docPartObj>
        <w:docPartGallery w:val="Page Numbers (Bottom of Page)"/>
        <w:docPartUnique/>
      </w:docPartObj>
    </w:sdtPr>
    <w:sdtEndPr>
      <w:rPr>
        <w:noProof/>
      </w:rPr>
    </w:sdtEndPr>
    <w:sdtContent>
      <w:p w:rsidR="00214EC8" w:rsidRDefault="00214EC8">
        <w:pPr>
          <w:pStyle w:val="Footer"/>
          <w:jc w:val="center"/>
        </w:pPr>
        <w:r>
          <w:fldChar w:fldCharType="begin"/>
        </w:r>
        <w:r>
          <w:instrText xml:space="preserve"> PAGE   \* MERGEFORMAT </w:instrText>
        </w:r>
        <w:r>
          <w:fldChar w:fldCharType="separate"/>
        </w:r>
        <w:r w:rsidR="001B7C50">
          <w:rPr>
            <w:noProof/>
            <w:rtl/>
          </w:rPr>
          <w:t>55</w:t>
        </w:r>
        <w:r>
          <w:rPr>
            <w:noProof/>
          </w:rPr>
          <w:fldChar w:fldCharType="end"/>
        </w:r>
      </w:p>
    </w:sdtContent>
  </w:sdt>
  <w:p w:rsidR="00214EC8" w:rsidRDefault="00214EC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14EC8" w:rsidRDefault="00214EC8" w:rsidP="00DD481B">
      <w:pPr>
        <w:spacing w:after="0" w:line="240" w:lineRule="auto"/>
      </w:pPr>
      <w:r>
        <w:separator/>
      </w:r>
    </w:p>
  </w:footnote>
  <w:footnote w:type="continuationSeparator" w:id="0">
    <w:p w:rsidR="00214EC8" w:rsidRDefault="00214EC8" w:rsidP="00DD481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E952DF"/>
    <w:multiLevelType w:val="hybridMultilevel"/>
    <w:tmpl w:val="B880B3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B25132A"/>
    <w:multiLevelType w:val="hybridMultilevel"/>
    <w:tmpl w:val="C3EA89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D37524B"/>
    <w:multiLevelType w:val="hybridMultilevel"/>
    <w:tmpl w:val="3B5488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FA96550"/>
    <w:multiLevelType w:val="hybridMultilevel"/>
    <w:tmpl w:val="1B223C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BAC2AA9"/>
    <w:multiLevelType w:val="multilevel"/>
    <w:tmpl w:val="B6D6BBB2"/>
    <w:lvl w:ilvl="0">
      <w:start w:val="1"/>
      <w:numFmt w:val="decimal"/>
      <w:lvlText w:val="%1."/>
      <w:lvlJc w:val="left"/>
      <w:pPr>
        <w:tabs>
          <w:tab w:val="num" w:pos="810"/>
        </w:tabs>
        <w:ind w:left="81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5E954CE5"/>
    <w:multiLevelType w:val="hybridMultilevel"/>
    <w:tmpl w:val="2C1ECD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C8604DB"/>
    <w:multiLevelType w:val="hybridMultilevel"/>
    <w:tmpl w:val="D2D85E22"/>
    <w:lvl w:ilvl="0" w:tplc="8474FCFC">
      <w:numFmt w:val="bullet"/>
      <w:lvlText w:val="-"/>
      <w:lvlJc w:val="left"/>
      <w:pPr>
        <w:ind w:left="720" w:hanging="360"/>
      </w:pPr>
      <w:rPr>
        <w:rFonts w:ascii="Calibri" w:eastAsiaTheme="minorEastAsia"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7F192BD9"/>
    <w:multiLevelType w:val="hybridMultilevel"/>
    <w:tmpl w:val="9220445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2"/>
  </w:num>
  <w:num w:numId="3">
    <w:abstractNumId w:val="6"/>
  </w:num>
  <w:num w:numId="4">
    <w:abstractNumId w:val="3"/>
  </w:num>
  <w:num w:numId="5">
    <w:abstractNumId w:val="0"/>
  </w:num>
  <w:num w:numId="6">
    <w:abstractNumId w:val="5"/>
  </w:num>
  <w:num w:numId="7">
    <w:abstractNumId w:val="1"/>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027A"/>
    <w:rsid w:val="0000750C"/>
    <w:rsid w:val="000128FB"/>
    <w:rsid w:val="00014B33"/>
    <w:rsid w:val="00030342"/>
    <w:rsid w:val="000964F8"/>
    <w:rsid w:val="000B2D65"/>
    <w:rsid w:val="000F68EA"/>
    <w:rsid w:val="00116320"/>
    <w:rsid w:val="001235EF"/>
    <w:rsid w:val="001339D8"/>
    <w:rsid w:val="00153F41"/>
    <w:rsid w:val="00180384"/>
    <w:rsid w:val="001B5F89"/>
    <w:rsid w:val="001B7C50"/>
    <w:rsid w:val="001D01AD"/>
    <w:rsid w:val="001D2DC3"/>
    <w:rsid w:val="001E1277"/>
    <w:rsid w:val="002124D9"/>
    <w:rsid w:val="00212CC3"/>
    <w:rsid w:val="00214EC8"/>
    <w:rsid w:val="00236A7C"/>
    <w:rsid w:val="00253483"/>
    <w:rsid w:val="00283168"/>
    <w:rsid w:val="002A1BC7"/>
    <w:rsid w:val="002C43C3"/>
    <w:rsid w:val="002C69C4"/>
    <w:rsid w:val="002E4E8F"/>
    <w:rsid w:val="002F769A"/>
    <w:rsid w:val="00335E17"/>
    <w:rsid w:val="003D23BF"/>
    <w:rsid w:val="003E5F8B"/>
    <w:rsid w:val="004203BA"/>
    <w:rsid w:val="00461000"/>
    <w:rsid w:val="00467EA2"/>
    <w:rsid w:val="00493587"/>
    <w:rsid w:val="0049514D"/>
    <w:rsid w:val="004D57FD"/>
    <w:rsid w:val="004D78D0"/>
    <w:rsid w:val="004E573E"/>
    <w:rsid w:val="004F419C"/>
    <w:rsid w:val="00506413"/>
    <w:rsid w:val="00516B4D"/>
    <w:rsid w:val="0056727E"/>
    <w:rsid w:val="005950F1"/>
    <w:rsid w:val="00613066"/>
    <w:rsid w:val="00666FEB"/>
    <w:rsid w:val="00676230"/>
    <w:rsid w:val="006A2D09"/>
    <w:rsid w:val="006F4D5C"/>
    <w:rsid w:val="006F609A"/>
    <w:rsid w:val="007324B6"/>
    <w:rsid w:val="00736691"/>
    <w:rsid w:val="00745C3B"/>
    <w:rsid w:val="007617A9"/>
    <w:rsid w:val="00774C18"/>
    <w:rsid w:val="007D04B0"/>
    <w:rsid w:val="007E7932"/>
    <w:rsid w:val="007F3409"/>
    <w:rsid w:val="008009A4"/>
    <w:rsid w:val="00803B02"/>
    <w:rsid w:val="008107C2"/>
    <w:rsid w:val="0085027A"/>
    <w:rsid w:val="00856638"/>
    <w:rsid w:val="008851BF"/>
    <w:rsid w:val="008855FA"/>
    <w:rsid w:val="008A060B"/>
    <w:rsid w:val="008A7141"/>
    <w:rsid w:val="008C578D"/>
    <w:rsid w:val="008C581B"/>
    <w:rsid w:val="008D5AC9"/>
    <w:rsid w:val="00916ABA"/>
    <w:rsid w:val="009217BE"/>
    <w:rsid w:val="00924428"/>
    <w:rsid w:val="00953198"/>
    <w:rsid w:val="00963BA6"/>
    <w:rsid w:val="00984A8E"/>
    <w:rsid w:val="00994271"/>
    <w:rsid w:val="009D20F2"/>
    <w:rsid w:val="009E075F"/>
    <w:rsid w:val="009E7E81"/>
    <w:rsid w:val="009F5F88"/>
    <w:rsid w:val="00A35C96"/>
    <w:rsid w:val="00A649E8"/>
    <w:rsid w:val="00AD1FB3"/>
    <w:rsid w:val="00AD662D"/>
    <w:rsid w:val="00B30923"/>
    <w:rsid w:val="00B32B14"/>
    <w:rsid w:val="00B55D14"/>
    <w:rsid w:val="00B91CB6"/>
    <w:rsid w:val="00BA1AE9"/>
    <w:rsid w:val="00BC09F9"/>
    <w:rsid w:val="00BE5139"/>
    <w:rsid w:val="00BF5BCE"/>
    <w:rsid w:val="00C12FC3"/>
    <w:rsid w:val="00C46AAF"/>
    <w:rsid w:val="00C51ED6"/>
    <w:rsid w:val="00C61E3D"/>
    <w:rsid w:val="00C7026E"/>
    <w:rsid w:val="00C764E1"/>
    <w:rsid w:val="00C97232"/>
    <w:rsid w:val="00CB2154"/>
    <w:rsid w:val="00CF6287"/>
    <w:rsid w:val="00D1555E"/>
    <w:rsid w:val="00D3075B"/>
    <w:rsid w:val="00D3637C"/>
    <w:rsid w:val="00DA0161"/>
    <w:rsid w:val="00DB7FD4"/>
    <w:rsid w:val="00DD481B"/>
    <w:rsid w:val="00E01C33"/>
    <w:rsid w:val="00E33598"/>
    <w:rsid w:val="00E44719"/>
    <w:rsid w:val="00E54CF3"/>
    <w:rsid w:val="00E816E0"/>
    <w:rsid w:val="00E9780F"/>
    <w:rsid w:val="00EB3D7C"/>
    <w:rsid w:val="00ED7212"/>
    <w:rsid w:val="00ED779C"/>
    <w:rsid w:val="00EE3A7E"/>
    <w:rsid w:val="00EF46C2"/>
    <w:rsid w:val="00F03EDD"/>
    <w:rsid w:val="00F21EC1"/>
    <w:rsid w:val="00F80A64"/>
    <w:rsid w:val="00F91EE9"/>
    <w:rsid w:val="00FD786C"/>
    <w:rsid w:val="00FE639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5027A"/>
    <w:pPr>
      <w:bidi/>
    </w:pPr>
    <w:rPr>
      <w:rFonts w:ascii="Calibri" w:eastAsia="Calibri" w:hAnsi="Calibri" w:cs="Arial"/>
    </w:rPr>
  </w:style>
  <w:style w:type="paragraph" w:styleId="Heading1">
    <w:name w:val="heading 1"/>
    <w:basedOn w:val="Normal"/>
    <w:next w:val="Normal"/>
    <w:link w:val="Heading1Char"/>
    <w:uiPriority w:val="9"/>
    <w:qFormat/>
    <w:rsid w:val="0085027A"/>
    <w:pPr>
      <w:keepNext/>
      <w:keepLines/>
      <w:bidi w:val="0"/>
      <w:spacing w:before="480" w:after="0"/>
      <w:outlineLvl w:val="0"/>
    </w:pPr>
    <w:rPr>
      <w:rFonts w:ascii="Cambria" w:eastAsia="Times New Roman" w:hAnsi="Cambria" w:cs="Times New Roman"/>
      <w:b/>
      <w:bCs/>
      <w:color w:val="365F91"/>
      <w:sz w:val="28"/>
      <w:szCs w:val="28"/>
    </w:rPr>
  </w:style>
  <w:style w:type="paragraph" w:styleId="Heading2">
    <w:name w:val="heading 2"/>
    <w:basedOn w:val="Normal"/>
    <w:next w:val="Normal"/>
    <w:link w:val="Heading2Char"/>
    <w:uiPriority w:val="9"/>
    <w:unhideWhenUsed/>
    <w:qFormat/>
    <w:rsid w:val="0085027A"/>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C46AA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C46AAF"/>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5027A"/>
    <w:rPr>
      <w:rFonts w:ascii="Cambria" w:eastAsia="Times New Roman" w:hAnsi="Cambria" w:cs="Times New Roman"/>
      <w:b/>
      <w:bCs/>
      <w:color w:val="365F91"/>
      <w:sz w:val="28"/>
      <w:szCs w:val="28"/>
    </w:rPr>
  </w:style>
  <w:style w:type="character" w:customStyle="1" w:styleId="Heading2Char">
    <w:name w:val="Heading 2 Char"/>
    <w:basedOn w:val="DefaultParagraphFont"/>
    <w:link w:val="Heading2"/>
    <w:uiPriority w:val="9"/>
    <w:rsid w:val="0085027A"/>
    <w:rPr>
      <w:rFonts w:asciiTheme="majorHAnsi" w:eastAsiaTheme="majorEastAsia" w:hAnsiTheme="majorHAnsi" w:cstheme="majorBidi"/>
      <w:b/>
      <w:bCs/>
      <w:color w:val="4F81BD" w:themeColor="accent1"/>
      <w:sz w:val="26"/>
      <w:szCs w:val="26"/>
    </w:rPr>
  </w:style>
  <w:style w:type="paragraph" w:customStyle="1" w:styleId="Default">
    <w:name w:val="Default"/>
    <w:rsid w:val="0085027A"/>
    <w:pPr>
      <w:autoSpaceDE w:val="0"/>
      <w:autoSpaceDN w:val="0"/>
      <w:adjustRightInd w:val="0"/>
      <w:spacing w:after="0" w:line="240" w:lineRule="auto"/>
    </w:pPr>
    <w:rPr>
      <w:rFonts w:ascii="Times New Roman" w:hAnsi="Times New Roman" w:cs="Times New Roman"/>
      <w:color w:val="000000"/>
      <w:sz w:val="24"/>
      <w:szCs w:val="24"/>
    </w:rPr>
  </w:style>
  <w:style w:type="paragraph" w:styleId="HTMLPreformatted">
    <w:name w:val="HTML Preformatted"/>
    <w:basedOn w:val="Normal"/>
    <w:link w:val="HTMLPreformattedChar"/>
    <w:uiPriority w:val="99"/>
    <w:unhideWhenUsed/>
    <w:rsid w:val="008502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85027A"/>
    <w:rPr>
      <w:rFonts w:ascii="Courier New" w:eastAsia="Times New Roman" w:hAnsi="Courier New" w:cs="Courier New"/>
      <w:sz w:val="20"/>
      <w:szCs w:val="20"/>
    </w:rPr>
  </w:style>
  <w:style w:type="character" w:customStyle="1" w:styleId="apple-converted-space">
    <w:name w:val="apple-converted-space"/>
    <w:basedOn w:val="DefaultParagraphFont"/>
    <w:rsid w:val="0085027A"/>
  </w:style>
  <w:style w:type="table" w:styleId="TableGrid">
    <w:name w:val="Table Grid"/>
    <w:basedOn w:val="TableNormal"/>
    <w:uiPriority w:val="59"/>
    <w:rsid w:val="0085027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85027A"/>
    <w:rPr>
      <w:color w:val="0000FF" w:themeColor="hyperlink"/>
      <w:u w:val="single"/>
    </w:rPr>
  </w:style>
  <w:style w:type="character" w:customStyle="1" w:styleId="5yl5">
    <w:name w:val="_5yl5"/>
    <w:basedOn w:val="DefaultParagraphFont"/>
    <w:rsid w:val="0085027A"/>
  </w:style>
  <w:style w:type="paragraph" w:styleId="TOCHeading">
    <w:name w:val="TOC Heading"/>
    <w:basedOn w:val="Heading1"/>
    <w:next w:val="Normal"/>
    <w:uiPriority w:val="39"/>
    <w:unhideWhenUsed/>
    <w:qFormat/>
    <w:rsid w:val="0085027A"/>
    <w:pPr>
      <w:outlineLvl w:val="9"/>
    </w:pPr>
    <w:rPr>
      <w:rFonts w:asciiTheme="majorHAnsi" w:eastAsiaTheme="majorEastAsia" w:hAnsiTheme="majorHAnsi" w:cstheme="majorBidi"/>
      <w:color w:val="365F91" w:themeColor="accent1" w:themeShade="BF"/>
    </w:rPr>
  </w:style>
  <w:style w:type="paragraph" w:styleId="TOC1">
    <w:name w:val="toc 1"/>
    <w:basedOn w:val="Normal"/>
    <w:next w:val="Normal"/>
    <w:autoRedefine/>
    <w:uiPriority w:val="39"/>
    <w:unhideWhenUsed/>
    <w:rsid w:val="00461000"/>
    <w:pPr>
      <w:tabs>
        <w:tab w:val="right" w:leader="dot" w:pos="8296"/>
      </w:tabs>
      <w:bidi w:val="0"/>
      <w:spacing w:after="100" w:line="240" w:lineRule="auto"/>
    </w:pPr>
    <w:rPr>
      <w:rFonts w:asciiTheme="minorHAnsi" w:eastAsiaTheme="minorHAnsi" w:hAnsiTheme="minorHAnsi" w:cstheme="minorBidi"/>
      <w:sz w:val="24"/>
    </w:rPr>
  </w:style>
  <w:style w:type="paragraph" w:styleId="TOC2">
    <w:name w:val="toc 2"/>
    <w:basedOn w:val="Normal"/>
    <w:next w:val="Normal"/>
    <w:autoRedefine/>
    <w:uiPriority w:val="39"/>
    <w:unhideWhenUsed/>
    <w:rsid w:val="0085027A"/>
    <w:pPr>
      <w:tabs>
        <w:tab w:val="right" w:leader="dot" w:pos="8296"/>
      </w:tabs>
      <w:bidi w:val="0"/>
      <w:spacing w:after="100" w:line="240" w:lineRule="auto"/>
      <w:ind w:left="220" w:firstLine="50"/>
    </w:pPr>
    <w:rPr>
      <w:rFonts w:asciiTheme="minorHAnsi" w:eastAsiaTheme="minorHAnsi" w:hAnsiTheme="minorHAnsi" w:cstheme="minorBidi"/>
      <w:sz w:val="24"/>
    </w:rPr>
  </w:style>
  <w:style w:type="paragraph" w:styleId="TOC3">
    <w:name w:val="toc 3"/>
    <w:basedOn w:val="Normal"/>
    <w:next w:val="Normal"/>
    <w:autoRedefine/>
    <w:uiPriority w:val="39"/>
    <w:unhideWhenUsed/>
    <w:rsid w:val="0085027A"/>
    <w:pPr>
      <w:bidi w:val="0"/>
      <w:spacing w:after="100" w:line="240" w:lineRule="auto"/>
      <w:ind w:left="480" w:firstLine="720"/>
      <w:jc w:val="both"/>
    </w:pPr>
    <w:rPr>
      <w:rFonts w:asciiTheme="minorHAnsi" w:eastAsiaTheme="minorHAnsi" w:hAnsiTheme="minorHAnsi" w:cstheme="minorBidi"/>
      <w:sz w:val="24"/>
    </w:rPr>
  </w:style>
  <w:style w:type="paragraph" w:styleId="BalloonText">
    <w:name w:val="Balloon Text"/>
    <w:basedOn w:val="Normal"/>
    <w:link w:val="BalloonTextChar"/>
    <w:uiPriority w:val="99"/>
    <w:semiHidden/>
    <w:unhideWhenUsed/>
    <w:rsid w:val="0085027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5027A"/>
    <w:rPr>
      <w:rFonts w:ascii="Tahoma" w:eastAsia="Calibri" w:hAnsi="Tahoma" w:cs="Tahoma"/>
      <w:sz w:val="16"/>
      <w:szCs w:val="16"/>
    </w:rPr>
  </w:style>
  <w:style w:type="character" w:styleId="PlaceholderText">
    <w:name w:val="Placeholder Text"/>
    <w:basedOn w:val="DefaultParagraphFont"/>
    <w:uiPriority w:val="99"/>
    <w:semiHidden/>
    <w:rsid w:val="00CB2154"/>
    <w:rPr>
      <w:color w:val="808080"/>
    </w:rPr>
  </w:style>
  <w:style w:type="character" w:customStyle="1" w:styleId="Heading3Char">
    <w:name w:val="Heading 3 Char"/>
    <w:basedOn w:val="DefaultParagraphFont"/>
    <w:link w:val="Heading3"/>
    <w:uiPriority w:val="9"/>
    <w:rsid w:val="00C46AAF"/>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C46AAF"/>
    <w:rPr>
      <w:rFonts w:asciiTheme="majorHAnsi" w:eastAsiaTheme="majorEastAsia" w:hAnsiTheme="majorHAnsi" w:cstheme="majorBidi"/>
      <w:b/>
      <w:bCs/>
      <w:i/>
      <w:iCs/>
      <w:color w:val="4F81BD" w:themeColor="accent1"/>
    </w:rPr>
  </w:style>
  <w:style w:type="paragraph" w:styleId="ListParagraph">
    <w:name w:val="List Paragraph"/>
    <w:basedOn w:val="Normal"/>
    <w:uiPriority w:val="34"/>
    <w:qFormat/>
    <w:rsid w:val="00C46AAF"/>
    <w:pPr>
      <w:ind w:left="720"/>
      <w:contextualSpacing/>
    </w:pPr>
    <w:rPr>
      <w:rFonts w:asciiTheme="minorHAnsi" w:eastAsiaTheme="minorEastAsia" w:hAnsiTheme="minorHAnsi" w:cstheme="minorBidi"/>
    </w:rPr>
  </w:style>
  <w:style w:type="character" w:customStyle="1" w:styleId="hps">
    <w:name w:val="hps"/>
    <w:basedOn w:val="DefaultParagraphFont"/>
    <w:rsid w:val="00C46AAF"/>
  </w:style>
  <w:style w:type="paragraph" w:styleId="NormalWeb">
    <w:name w:val="Normal (Web)"/>
    <w:basedOn w:val="Normal"/>
    <w:uiPriority w:val="99"/>
    <w:unhideWhenUsed/>
    <w:rsid w:val="00C46AAF"/>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Caption">
    <w:name w:val="caption"/>
    <w:basedOn w:val="Normal"/>
    <w:next w:val="Normal"/>
    <w:autoRedefine/>
    <w:uiPriority w:val="35"/>
    <w:unhideWhenUsed/>
    <w:qFormat/>
    <w:rsid w:val="00467EA2"/>
    <w:pPr>
      <w:bidi w:val="0"/>
      <w:spacing w:before="100" w:beforeAutospacing="1" w:after="100" w:afterAutospacing="1" w:line="360" w:lineRule="auto"/>
      <w:jc w:val="center"/>
    </w:pPr>
    <w:rPr>
      <w:rFonts w:asciiTheme="minorHAnsi" w:eastAsiaTheme="minorHAnsi" w:hAnsiTheme="minorHAnsi" w:cstheme="minorHAnsi"/>
      <w:color w:val="1F497D" w:themeColor="text2"/>
    </w:rPr>
  </w:style>
  <w:style w:type="paragraph" w:styleId="Header">
    <w:name w:val="header"/>
    <w:basedOn w:val="Normal"/>
    <w:link w:val="HeaderChar"/>
    <w:uiPriority w:val="99"/>
    <w:unhideWhenUsed/>
    <w:rsid w:val="00DD481B"/>
    <w:pPr>
      <w:tabs>
        <w:tab w:val="center" w:pos="4320"/>
        <w:tab w:val="right" w:pos="8640"/>
      </w:tabs>
      <w:spacing w:after="0" w:line="240" w:lineRule="auto"/>
    </w:pPr>
  </w:style>
  <w:style w:type="character" w:customStyle="1" w:styleId="HeaderChar">
    <w:name w:val="Header Char"/>
    <w:basedOn w:val="DefaultParagraphFont"/>
    <w:link w:val="Header"/>
    <w:uiPriority w:val="99"/>
    <w:rsid w:val="00DD481B"/>
    <w:rPr>
      <w:rFonts w:ascii="Calibri" w:eastAsia="Calibri" w:hAnsi="Calibri" w:cs="Arial"/>
    </w:rPr>
  </w:style>
  <w:style w:type="paragraph" w:styleId="Footer">
    <w:name w:val="footer"/>
    <w:basedOn w:val="Normal"/>
    <w:link w:val="FooterChar"/>
    <w:uiPriority w:val="99"/>
    <w:unhideWhenUsed/>
    <w:rsid w:val="00DD481B"/>
    <w:pPr>
      <w:tabs>
        <w:tab w:val="center" w:pos="4320"/>
        <w:tab w:val="right" w:pos="8640"/>
      </w:tabs>
      <w:spacing w:after="0" w:line="240" w:lineRule="auto"/>
    </w:pPr>
  </w:style>
  <w:style w:type="character" w:customStyle="1" w:styleId="FooterChar">
    <w:name w:val="Footer Char"/>
    <w:basedOn w:val="DefaultParagraphFont"/>
    <w:link w:val="Footer"/>
    <w:uiPriority w:val="99"/>
    <w:rsid w:val="00DD481B"/>
    <w:rPr>
      <w:rFonts w:ascii="Calibri" w:eastAsia="Calibri" w:hAnsi="Calibri" w:cs="Aria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5027A"/>
    <w:pPr>
      <w:bidi/>
    </w:pPr>
    <w:rPr>
      <w:rFonts w:ascii="Calibri" w:eastAsia="Calibri" w:hAnsi="Calibri" w:cs="Arial"/>
    </w:rPr>
  </w:style>
  <w:style w:type="paragraph" w:styleId="Heading1">
    <w:name w:val="heading 1"/>
    <w:basedOn w:val="Normal"/>
    <w:next w:val="Normal"/>
    <w:link w:val="Heading1Char"/>
    <w:uiPriority w:val="9"/>
    <w:qFormat/>
    <w:rsid w:val="0085027A"/>
    <w:pPr>
      <w:keepNext/>
      <w:keepLines/>
      <w:bidi w:val="0"/>
      <w:spacing w:before="480" w:after="0"/>
      <w:outlineLvl w:val="0"/>
    </w:pPr>
    <w:rPr>
      <w:rFonts w:ascii="Cambria" w:eastAsia="Times New Roman" w:hAnsi="Cambria" w:cs="Times New Roman"/>
      <w:b/>
      <w:bCs/>
      <w:color w:val="365F91"/>
      <w:sz w:val="28"/>
      <w:szCs w:val="28"/>
    </w:rPr>
  </w:style>
  <w:style w:type="paragraph" w:styleId="Heading2">
    <w:name w:val="heading 2"/>
    <w:basedOn w:val="Normal"/>
    <w:next w:val="Normal"/>
    <w:link w:val="Heading2Char"/>
    <w:uiPriority w:val="9"/>
    <w:unhideWhenUsed/>
    <w:qFormat/>
    <w:rsid w:val="0085027A"/>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C46AA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C46AAF"/>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5027A"/>
    <w:rPr>
      <w:rFonts w:ascii="Cambria" w:eastAsia="Times New Roman" w:hAnsi="Cambria" w:cs="Times New Roman"/>
      <w:b/>
      <w:bCs/>
      <w:color w:val="365F91"/>
      <w:sz w:val="28"/>
      <w:szCs w:val="28"/>
    </w:rPr>
  </w:style>
  <w:style w:type="character" w:customStyle="1" w:styleId="Heading2Char">
    <w:name w:val="Heading 2 Char"/>
    <w:basedOn w:val="DefaultParagraphFont"/>
    <w:link w:val="Heading2"/>
    <w:uiPriority w:val="9"/>
    <w:rsid w:val="0085027A"/>
    <w:rPr>
      <w:rFonts w:asciiTheme="majorHAnsi" w:eastAsiaTheme="majorEastAsia" w:hAnsiTheme="majorHAnsi" w:cstheme="majorBidi"/>
      <w:b/>
      <w:bCs/>
      <w:color w:val="4F81BD" w:themeColor="accent1"/>
      <w:sz w:val="26"/>
      <w:szCs w:val="26"/>
    </w:rPr>
  </w:style>
  <w:style w:type="paragraph" w:customStyle="1" w:styleId="Default">
    <w:name w:val="Default"/>
    <w:rsid w:val="0085027A"/>
    <w:pPr>
      <w:autoSpaceDE w:val="0"/>
      <w:autoSpaceDN w:val="0"/>
      <w:adjustRightInd w:val="0"/>
      <w:spacing w:after="0" w:line="240" w:lineRule="auto"/>
    </w:pPr>
    <w:rPr>
      <w:rFonts w:ascii="Times New Roman" w:hAnsi="Times New Roman" w:cs="Times New Roman"/>
      <w:color w:val="000000"/>
      <w:sz w:val="24"/>
      <w:szCs w:val="24"/>
    </w:rPr>
  </w:style>
  <w:style w:type="paragraph" w:styleId="HTMLPreformatted">
    <w:name w:val="HTML Preformatted"/>
    <w:basedOn w:val="Normal"/>
    <w:link w:val="HTMLPreformattedChar"/>
    <w:uiPriority w:val="99"/>
    <w:unhideWhenUsed/>
    <w:rsid w:val="008502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85027A"/>
    <w:rPr>
      <w:rFonts w:ascii="Courier New" w:eastAsia="Times New Roman" w:hAnsi="Courier New" w:cs="Courier New"/>
      <w:sz w:val="20"/>
      <w:szCs w:val="20"/>
    </w:rPr>
  </w:style>
  <w:style w:type="character" w:customStyle="1" w:styleId="apple-converted-space">
    <w:name w:val="apple-converted-space"/>
    <w:basedOn w:val="DefaultParagraphFont"/>
    <w:rsid w:val="0085027A"/>
  </w:style>
  <w:style w:type="table" w:styleId="TableGrid">
    <w:name w:val="Table Grid"/>
    <w:basedOn w:val="TableNormal"/>
    <w:uiPriority w:val="59"/>
    <w:rsid w:val="0085027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85027A"/>
    <w:rPr>
      <w:color w:val="0000FF" w:themeColor="hyperlink"/>
      <w:u w:val="single"/>
    </w:rPr>
  </w:style>
  <w:style w:type="character" w:customStyle="1" w:styleId="5yl5">
    <w:name w:val="_5yl5"/>
    <w:basedOn w:val="DefaultParagraphFont"/>
    <w:rsid w:val="0085027A"/>
  </w:style>
  <w:style w:type="paragraph" w:styleId="TOCHeading">
    <w:name w:val="TOC Heading"/>
    <w:basedOn w:val="Heading1"/>
    <w:next w:val="Normal"/>
    <w:uiPriority w:val="39"/>
    <w:unhideWhenUsed/>
    <w:qFormat/>
    <w:rsid w:val="0085027A"/>
    <w:pPr>
      <w:outlineLvl w:val="9"/>
    </w:pPr>
    <w:rPr>
      <w:rFonts w:asciiTheme="majorHAnsi" w:eastAsiaTheme="majorEastAsia" w:hAnsiTheme="majorHAnsi" w:cstheme="majorBidi"/>
      <w:color w:val="365F91" w:themeColor="accent1" w:themeShade="BF"/>
    </w:rPr>
  </w:style>
  <w:style w:type="paragraph" w:styleId="TOC1">
    <w:name w:val="toc 1"/>
    <w:basedOn w:val="Normal"/>
    <w:next w:val="Normal"/>
    <w:autoRedefine/>
    <w:uiPriority w:val="39"/>
    <w:unhideWhenUsed/>
    <w:rsid w:val="00461000"/>
    <w:pPr>
      <w:tabs>
        <w:tab w:val="right" w:leader="dot" w:pos="8296"/>
      </w:tabs>
      <w:bidi w:val="0"/>
      <w:spacing w:after="100" w:line="240" w:lineRule="auto"/>
    </w:pPr>
    <w:rPr>
      <w:rFonts w:asciiTheme="minorHAnsi" w:eastAsiaTheme="minorHAnsi" w:hAnsiTheme="minorHAnsi" w:cstheme="minorBidi"/>
      <w:sz w:val="24"/>
    </w:rPr>
  </w:style>
  <w:style w:type="paragraph" w:styleId="TOC2">
    <w:name w:val="toc 2"/>
    <w:basedOn w:val="Normal"/>
    <w:next w:val="Normal"/>
    <w:autoRedefine/>
    <w:uiPriority w:val="39"/>
    <w:unhideWhenUsed/>
    <w:rsid w:val="0085027A"/>
    <w:pPr>
      <w:tabs>
        <w:tab w:val="right" w:leader="dot" w:pos="8296"/>
      </w:tabs>
      <w:bidi w:val="0"/>
      <w:spacing w:after="100" w:line="240" w:lineRule="auto"/>
      <w:ind w:left="220" w:firstLine="50"/>
    </w:pPr>
    <w:rPr>
      <w:rFonts w:asciiTheme="minorHAnsi" w:eastAsiaTheme="minorHAnsi" w:hAnsiTheme="minorHAnsi" w:cstheme="minorBidi"/>
      <w:sz w:val="24"/>
    </w:rPr>
  </w:style>
  <w:style w:type="paragraph" w:styleId="TOC3">
    <w:name w:val="toc 3"/>
    <w:basedOn w:val="Normal"/>
    <w:next w:val="Normal"/>
    <w:autoRedefine/>
    <w:uiPriority w:val="39"/>
    <w:unhideWhenUsed/>
    <w:rsid w:val="0085027A"/>
    <w:pPr>
      <w:bidi w:val="0"/>
      <w:spacing w:after="100" w:line="240" w:lineRule="auto"/>
      <w:ind w:left="480" w:firstLine="720"/>
      <w:jc w:val="both"/>
    </w:pPr>
    <w:rPr>
      <w:rFonts w:asciiTheme="minorHAnsi" w:eastAsiaTheme="minorHAnsi" w:hAnsiTheme="minorHAnsi" w:cstheme="minorBidi"/>
      <w:sz w:val="24"/>
    </w:rPr>
  </w:style>
  <w:style w:type="paragraph" w:styleId="BalloonText">
    <w:name w:val="Balloon Text"/>
    <w:basedOn w:val="Normal"/>
    <w:link w:val="BalloonTextChar"/>
    <w:uiPriority w:val="99"/>
    <w:semiHidden/>
    <w:unhideWhenUsed/>
    <w:rsid w:val="0085027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5027A"/>
    <w:rPr>
      <w:rFonts w:ascii="Tahoma" w:eastAsia="Calibri" w:hAnsi="Tahoma" w:cs="Tahoma"/>
      <w:sz w:val="16"/>
      <w:szCs w:val="16"/>
    </w:rPr>
  </w:style>
  <w:style w:type="character" w:styleId="PlaceholderText">
    <w:name w:val="Placeholder Text"/>
    <w:basedOn w:val="DefaultParagraphFont"/>
    <w:uiPriority w:val="99"/>
    <w:semiHidden/>
    <w:rsid w:val="00CB2154"/>
    <w:rPr>
      <w:color w:val="808080"/>
    </w:rPr>
  </w:style>
  <w:style w:type="character" w:customStyle="1" w:styleId="Heading3Char">
    <w:name w:val="Heading 3 Char"/>
    <w:basedOn w:val="DefaultParagraphFont"/>
    <w:link w:val="Heading3"/>
    <w:uiPriority w:val="9"/>
    <w:rsid w:val="00C46AAF"/>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C46AAF"/>
    <w:rPr>
      <w:rFonts w:asciiTheme="majorHAnsi" w:eastAsiaTheme="majorEastAsia" w:hAnsiTheme="majorHAnsi" w:cstheme="majorBidi"/>
      <w:b/>
      <w:bCs/>
      <w:i/>
      <w:iCs/>
      <w:color w:val="4F81BD" w:themeColor="accent1"/>
    </w:rPr>
  </w:style>
  <w:style w:type="paragraph" w:styleId="ListParagraph">
    <w:name w:val="List Paragraph"/>
    <w:basedOn w:val="Normal"/>
    <w:uiPriority w:val="34"/>
    <w:qFormat/>
    <w:rsid w:val="00C46AAF"/>
    <w:pPr>
      <w:ind w:left="720"/>
      <w:contextualSpacing/>
    </w:pPr>
    <w:rPr>
      <w:rFonts w:asciiTheme="minorHAnsi" w:eastAsiaTheme="minorEastAsia" w:hAnsiTheme="minorHAnsi" w:cstheme="minorBidi"/>
    </w:rPr>
  </w:style>
  <w:style w:type="character" w:customStyle="1" w:styleId="hps">
    <w:name w:val="hps"/>
    <w:basedOn w:val="DefaultParagraphFont"/>
    <w:rsid w:val="00C46AAF"/>
  </w:style>
  <w:style w:type="paragraph" w:styleId="NormalWeb">
    <w:name w:val="Normal (Web)"/>
    <w:basedOn w:val="Normal"/>
    <w:uiPriority w:val="99"/>
    <w:unhideWhenUsed/>
    <w:rsid w:val="00C46AAF"/>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Caption">
    <w:name w:val="caption"/>
    <w:basedOn w:val="Normal"/>
    <w:next w:val="Normal"/>
    <w:autoRedefine/>
    <w:uiPriority w:val="35"/>
    <w:unhideWhenUsed/>
    <w:qFormat/>
    <w:rsid w:val="00467EA2"/>
    <w:pPr>
      <w:bidi w:val="0"/>
      <w:spacing w:before="100" w:beforeAutospacing="1" w:after="100" w:afterAutospacing="1" w:line="360" w:lineRule="auto"/>
      <w:jc w:val="center"/>
    </w:pPr>
    <w:rPr>
      <w:rFonts w:asciiTheme="minorHAnsi" w:eastAsiaTheme="minorHAnsi" w:hAnsiTheme="minorHAnsi" w:cstheme="minorHAnsi"/>
      <w:color w:val="1F497D" w:themeColor="text2"/>
    </w:rPr>
  </w:style>
  <w:style w:type="paragraph" w:styleId="Header">
    <w:name w:val="header"/>
    <w:basedOn w:val="Normal"/>
    <w:link w:val="HeaderChar"/>
    <w:uiPriority w:val="99"/>
    <w:unhideWhenUsed/>
    <w:rsid w:val="00DD481B"/>
    <w:pPr>
      <w:tabs>
        <w:tab w:val="center" w:pos="4320"/>
        <w:tab w:val="right" w:pos="8640"/>
      </w:tabs>
      <w:spacing w:after="0" w:line="240" w:lineRule="auto"/>
    </w:pPr>
  </w:style>
  <w:style w:type="character" w:customStyle="1" w:styleId="HeaderChar">
    <w:name w:val="Header Char"/>
    <w:basedOn w:val="DefaultParagraphFont"/>
    <w:link w:val="Header"/>
    <w:uiPriority w:val="99"/>
    <w:rsid w:val="00DD481B"/>
    <w:rPr>
      <w:rFonts w:ascii="Calibri" w:eastAsia="Calibri" w:hAnsi="Calibri" w:cs="Arial"/>
    </w:rPr>
  </w:style>
  <w:style w:type="paragraph" w:styleId="Footer">
    <w:name w:val="footer"/>
    <w:basedOn w:val="Normal"/>
    <w:link w:val="FooterChar"/>
    <w:uiPriority w:val="99"/>
    <w:unhideWhenUsed/>
    <w:rsid w:val="00DD481B"/>
    <w:pPr>
      <w:tabs>
        <w:tab w:val="center" w:pos="4320"/>
        <w:tab w:val="right" w:pos="8640"/>
      </w:tabs>
      <w:spacing w:after="0" w:line="240" w:lineRule="auto"/>
    </w:pPr>
  </w:style>
  <w:style w:type="character" w:customStyle="1" w:styleId="FooterChar">
    <w:name w:val="Footer Char"/>
    <w:basedOn w:val="DefaultParagraphFont"/>
    <w:link w:val="Footer"/>
    <w:uiPriority w:val="99"/>
    <w:rsid w:val="00DD481B"/>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8149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jpeg"/><Relationship Id="rId26" Type="http://schemas.openxmlformats.org/officeDocument/2006/relationships/image" Target="media/image18.png"/><Relationship Id="rId39" Type="http://schemas.openxmlformats.org/officeDocument/2006/relationships/image" Target="media/image31.jpeg"/><Relationship Id="rId3" Type="http://schemas.openxmlformats.org/officeDocument/2006/relationships/styles" Target="styles.xml"/><Relationship Id="rId21" Type="http://schemas.openxmlformats.org/officeDocument/2006/relationships/image" Target="media/image13.jpeg"/><Relationship Id="rId34" Type="http://schemas.openxmlformats.org/officeDocument/2006/relationships/image" Target="media/image26.jpeg"/><Relationship Id="rId42" Type="http://schemas.openxmlformats.org/officeDocument/2006/relationships/image" Target="media/image34.jpeg"/><Relationship Id="rId47" Type="http://schemas.openxmlformats.org/officeDocument/2006/relationships/hyperlink" Target="http://www.qsl.net/va3iul" TargetMode="External"/><Relationship Id="rId50"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jpeg"/><Relationship Id="rId25" Type="http://schemas.openxmlformats.org/officeDocument/2006/relationships/image" Target="media/image17.png"/><Relationship Id="rId33" Type="http://schemas.openxmlformats.org/officeDocument/2006/relationships/image" Target="media/image25.jpeg"/><Relationship Id="rId38" Type="http://schemas.openxmlformats.org/officeDocument/2006/relationships/image" Target="media/image30.png"/><Relationship Id="rId46" Type="http://schemas.openxmlformats.org/officeDocument/2006/relationships/hyperlink" Target="http://books.google.com/books?id=n0rf9_2ckeYC&amp;pg=PA224&amp;dq=%22negative+resistance%22&amp;hl=en&amp;sa=X&amp;ei=jc95T-2gCqaviQLzzqmnDg&amp;ved=0CE4Q6AEwBDh4" TargetMode="Externa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image" Target="media/image21.jpeg"/><Relationship Id="rId41" Type="http://schemas.openxmlformats.org/officeDocument/2006/relationships/image" Target="media/image33.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jpeg"/><Relationship Id="rId37" Type="http://schemas.openxmlformats.org/officeDocument/2006/relationships/image" Target="media/image29.jpeg"/><Relationship Id="rId40" Type="http://schemas.openxmlformats.org/officeDocument/2006/relationships/image" Target="media/image32.PNG"/><Relationship Id="rId45" Type="http://schemas.openxmlformats.org/officeDocument/2006/relationships/hyperlink" Target="http://techchannel.att.com/" TargetMode="External"/><Relationship Id="rId5" Type="http://schemas.openxmlformats.org/officeDocument/2006/relationships/settings" Target="setting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image" Target="media/image20.jpeg"/><Relationship Id="rId36" Type="http://schemas.openxmlformats.org/officeDocument/2006/relationships/image" Target="media/image28.jpeg"/><Relationship Id="rId49"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image" Target="media/image11.jpeg"/><Relationship Id="rId31" Type="http://schemas.openxmlformats.org/officeDocument/2006/relationships/image" Target="media/image23.jpeg"/><Relationship Id="rId44" Type="http://schemas.openxmlformats.org/officeDocument/2006/relationships/image" Target="media/image36.emf"/><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jpeg"/><Relationship Id="rId43" Type="http://schemas.openxmlformats.org/officeDocument/2006/relationships/image" Target="media/image35.emf"/><Relationship Id="rId48" Type="http://schemas.openxmlformats.org/officeDocument/2006/relationships/footer" Target="footer1.xml"/><Relationship Id="rId8"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E89A76-6E72-4696-8FE1-4B0153261E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55</Pages>
  <Words>8157</Words>
  <Characters>46499</Characters>
  <Application>Microsoft Office Word</Application>
  <DocSecurity>0</DocSecurity>
  <Lines>387</Lines>
  <Paragraphs>109</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54547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Manar</dc:creator>
  <cp:lastModifiedBy>Manar</cp:lastModifiedBy>
  <cp:revision>2</cp:revision>
  <dcterms:created xsi:type="dcterms:W3CDTF">2015-05-03T09:01:00Z</dcterms:created>
  <dcterms:modified xsi:type="dcterms:W3CDTF">2015-05-03T09:01:00Z</dcterms:modified>
</cp:coreProperties>
</file>