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7A46" w:rsidRPr="00E27A46" w:rsidRDefault="00E27A46" w:rsidP="00E27A46">
      <w:pPr>
        <w:jc w:val="center"/>
        <w:rPr>
          <w:sz w:val="36"/>
          <w:szCs w:val="36"/>
          <w:lang w:val="en-US"/>
        </w:rPr>
      </w:pPr>
      <w:r>
        <w:rPr>
          <w:sz w:val="36"/>
          <w:szCs w:val="36"/>
          <w:lang w:val="en-US"/>
        </w:rPr>
        <w:t xml:space="preserve">Rehabilitation Center for Autistic Children </w:t>
      </w:r>
    </w:p>
    <w:p w:rsidR="00E27A46" w:rsidRDefault="00E27A46" w:rsidP="00E27A46">
      <w:pPr>
        <w:rPr>
          <w:rtl/>
        </w:rPr>
      </w:pPr>
    </w:p>
    <w:p w:rsidR="00E27A46" w:rsidRDefault="00E27A46" w:rsidP="00E27A46"/>
    <w:p w:rsidR="00E27A46" w:rsidRDefault="00E27A46" w:rsidP="00E27A46"/>
    <w:p w:rsidR="00E27A46" w:rsidRPr="00E27A46" w:rsidRDefault="00E27A46" w:rsidP="00E27A46">
      <w:pPr>
        <w:rPr>
          <w:sz w:val="20"/>
          <w:szCs w:val="20"/>
        </w:rPr>
      </w:pPr>
      <w:r w:rsidRPr="00E27A46">
        <w:rPr>
          <w:sz w:val="20"/>
          <w:szCs w:val="20"/>
        </w:rPr>
        <w:t xml:space="preserve"> </w:t>
      </w:r>
      <w:proofErr w:type="spellStart"/>
      <w:r w:rsidRPr="00E27A46">
        <w:rPr>
          <w:sz w:val="20"/>
          <w:szCs w:val="20"/>
        </w:rPr>
        <w:t>Ameera</w:t>
      </w:r>
      <w:proofErr w:type="spellEnd"/>
      <w:r w:rsidRPr="00E27A46">
        <w:rPr>
          <w:sz w:val="20"/>
          <w:szCs w:val="20"/>
        </w:rPr>
        <w:t xml:space="preserve"> </w:t>
      </w:r>
      <w:proofErr w:type="spellStart"/>
      <w:r w:rsidRPr="00E27A46">
        <w:rPr>
          <w:sz w:val="20"/>
          <w:szCs w:val="20"/>
        </w:rPr>
        <w:t>Hindia</w:t>
      </w:r>
      <w:proofErr w:type="spellEnd"/>
    </w:p>
    <w:p w:rsidR="00E27A46" w:rsidRDefault="00E27A46" w:rsidP="00E27A46"/>
    <w:p w:rsidR="00E27A46" w:rsidRDefault="00E27A46" w:rsidP="00E27A46">
      <w:pPr>
        <w:rPr>
          <w:rtl/>
        </w:rPr>
      </w:pPr>
    </w:p>
    <w:p w:rsidR="00E27A46" w:rsidRPr="00E27A46" w:rsidRDefault="00E27A46" w:rsidP="00E27A46">
      <w:pPr>
        <w:rPr>
          <w:sz w:val="26"/>
          <w:szCs w:val="26"/>
        </w:rPr>
      </w:pPr>
      <w:r w:rsidRPr="00E27A46">
        <w:rPr>
          <w:sz w:val="26"/>
          <w:szCs w:val="26"/>
        </w:rPr>
        <w:t xml:space="preserve">The project is a </w:t>
      </w:r>
      <w:proofErr w:type="spellStart"/>
      <w:r w:rsidRPr="00E27A46">
        <w:rPr>
          <w:sz w:val="26"/>
          <w:szCs w:val="26"/>
        </w:rPr>
        <w:t>center</w:t>
      </w:r>
      <w:proofErr w:type="spellEnd"/>
      <w:r w:rsidRPr="00E27A46">
        <w:rPr>
          <w:sz w:val="26"/>
          <w:szCs w:val="26"/>
        </w:rPr>
        <w:t xml:space="preserve"> that serves autistic children from 3-18 years </w:t>
      </w:r>
      <w:proofErr w:type="gramStart"/>
      <w:r w:rsidRPr="00E27A46">
        <w:rPr>
          <w:sz w:val="26"/>
          <w:szCs w:val="26"/>
        </w:rPr>
        <w:t>old</w:t>
      </w:r>
      <w:r w:rsidRPr="00E27A46">
        <w:rPr>
          <w:sz w:val="26"/>
          <w:szCs w:val="26"/>
        </w:rPr>
        <w:t xml:space="preserve"> </w:t>
      </w:r>
      <w:r w:rsidRPr="00E27A46">
        <w:rPr>
          <w:sz w:val="26"/>
          <w:szCs w:val="26"/>
        </w:rPr>
        <w:t>,</w:t>
      </w:r>
      <w:proofErr w:type="gramEnd"/>
      <w:r w:rsidRPr="00E27A46">
        <w:rPr>
          <w:sz w:val="26"/>
          <w:szCs w:val="26"/>
        </w:rPr>
        <w:t xml:space="preserve"> and it is a day treatment </w:t>
      </w:r>
      <w:proofErr w:type="spellStart"/>
      <w:r w:rsidRPr="00E27A46">
        <w:rPr>
          <w:sz w:val="26"/>
          <w:szCs w:val="26"/>
        </w:rPr>
        <w:t>center</w:t>
      </w:r>
      <w:proofErr w:type="spellEnd"/>
      <w:r w:rsidRPr="00E27A46">
        <w:rPr>
          <w:sz w:val="26"/>
          <w:szCs w:val="26"/>
        </w:rPr>
        <w:t xml:space="preserve"> </w:t>
      </w:r>
      <w:r w:rsidRPr="00E27A46">
        <w:rPr>
          <w:sz w:val="26"/>
          <w:szCs w:val="26"/>
        </w:rPr>
        <w:t xml:space="preserve">. The goal of the project is to create an environment designed according to the criteria for autism, including the lowest level of dispersal in order to maintain the highest level of concentration in the child so that the child is gradually rehabilitated to deal with Outside </w:t>
      </w:r>
      <w:proofErr w:type="gramStart"/>
      <w:r w:rsidRPr="00E27A46">
        <w:rPr>
          <w:sz w:val="26"/>
          <w:szCs w:val="26"/>
        </w:rPr>
        <w:t>world .</w:t>
      </w:r>
      <w:proofErr w:type="gramEnd"/>
    </w:p>
    <w:p w:rsidR="00E27A46" w:rsidRPr="00E27A46" w:rsidRDefault="00E27A46" w:rsidP="00E27A46">
      <w:pPr>
        <w:rPr>
          <w:sz w:val="26"/>
          <w:szCs w:val="26"/>
        </w:rPr>
      </w:pPr>
    </w:p>
    <w:p w:rsidR="00E27A46" w:rsidRPr="00E27A46" w:rsidRDefault="00E27A46" w:rsidP="00E27A46">
      <w:pPr>
        <w:rPr>
          <w:sz w:val="26"/>
          <w:szCs w:val="26"/>
        </w:rPr>
      </w:pPr>
      <w:r w:rsidRPr="00E27A46">
        <w:rPr>
          <w:sz w:val="26"/>
          <w:szCs w:val="26"/>
        </w:rPr>
        <w:t xml:space="preserve">The idea of ​​the project is based on dividing the blocks according to the gradation in privacy and then dividing the special blocks into three blocks, which form therapeutic blocks according to the age group (3-6), (7-12), (13-18) and finally each therapeutic block includes divided therapeutic spaces According to the sensory diversity, starting from the classrooms with low sensory stimulation, ending with the sensory rooms with high sensory stimulation, in order to protect the autistic child from sensory shocks as a result of random movement between the spaces, a special </w:t>
      </w:r>
      <w:proofErr w:type="spellStart"/>
      <w:r w:rsidRPr="00E27A46">
        <w:rPr>
          <w:sz w:val="26"/>
          <w:szCs w:val="26"/>
        </w:rPr>
        <w:t>color</w:t>
      </w:r>
      <w:proofErr w:type="spellEnd"/>
      <w:r w:rsidRPr="00E27A46">
        <w:rPr>
          <w:sz w:val="26"/>
          <w:szCs w:val="26"/>
        </w:rPr>
        <w:t xml:space="preserve"> was used for each class to help the child identify his therapeutic block.</w:t>
      </w:r>
    </w:p>
    <w:p w:rsidR="00E27A46" w:rsidRPr="00E27A46" w:rsidRDefault="00E27A46" w:rsidP="00E27A46">
      <w:pPr>
        <w:rPr>
          <w:sz w:val="26"/>
          <w:szCs w:val="26"/>
        </w:rPr>
      </w:pPr>
    </w:p>
    <w:p w:rsidR="00E27A46" w:rsidRPr="00E27A46" w:rsidRDefault="00E27A46" w:rsidP="00E27A46">
      <w:pPr>
        <w:rPr>
          <w:sz w:val="26"/>
          <w:szCs w:val="26"/>
        </w:rPr>
      </w:pPr>
      <w:r w:rsidRPr="00E27A46">
        <w:rPr>
          <w:sz w:val="26"/>
          <w:szCs w:val="26"/>
        </w:rPr>
        <w:t>The project includes a diagnostic department, 3 treatment sections according to the age group, a section that includes small professional workshops for the older age group, an indoor swimming pool, an indoor gym, a library, and also a special section for the rehabilitation of parents of autistic children.</w:t>
      </w:r>
    </w:p>
    <w:p w:rsidR="00E27A46" w:rsidRPr="00E27A46" w:rsidRDefault="00E27A46" w:rsidP="00E27A46">
      <w:pPr>
        <w:rPr>
          <w:sz w:val="26"/>
          <w:szCs w:val="26"/>
        </w:rPr>
      </w:pPr>
    </w:p>
    <w:p w:rsidR="00CC604F" w:rsidRDefault="00E27A46" w:rsidP="00E27A46">
      <w:pPr>
        <w:rPr>
          <w:sz w:val="26"/>
          <w:szCs w:val="26"/>
        </w:rPr>
      </w:pPr>
      <w:r w:rsidRPr="00E27A46">
        <w:rPr>
          <w:sz w:val="26"/>
          <w:szCs w:val="26"/>
        </w:rPr>
        <w:t xml:space="preserve">The blocks for large groups were distributed functional spaces on two floors and exposed external slopes that allow the child to move freely without fear. The </w:t>
      </w:r>
      <w:proofErr w:type="spellStart"/>
      <w:r w:rsidRPr="00E27A46">
        <w:rPr>
          <w:sz w:val="26"/>
          <w:szCs w:val="26"/>
        </w:rPr>
        <w:t>colors</w:t>
      </w:r>
      <w:proofErr w:type="spellEnd"/>
      <w:r w:rsidRPr="00E27A46">
        <w:rPr>
          <w:sz w:val="26"/>
          <w:szCs w:val="26"/>
        </w:rPr>
        <w:t xml:space="preserve"> were used in the appropriate degrees for autism so that they give a sense of calm and comfort and reduce the stimulation and dispersal of the child inside the treatment rooms.</w:t>
      </w:r>
    </w:p>
    <w:p w:rsidR="00501ED3" w:rsidRDefault="00501ED3" w:rsidP="00E27A46">
      <w:pPr>
        <w:rPr>
          <w:sz w:val="26"/>
          <w:szCs w:val="26"/>
        </w:rPr>
      </w:pPr>
    </w:p>
    <w:p w:rsidR="00501ED3" w:rsidRDefault="00501ED3" w:rsidP="00E27A46">
      <w:pPr>
        <w:rPr>
          <w:sz w:val="26"/>
          <w:szCs w:val="26"/>
        </w:rPr>
      </w:pPr>
    </w:p>
    <w:p w:rsidR="00501ED3" w:rsidRDefault="00501ED3">
      <w:pPr>
        <w:spacing w:after="160" w:line="259" w:lineRule="auto"/>
        <w:rPr>
          <w:sz w:val="26"/>
          <w:szCs w:val="26"/>
        </w:rPr>
      </w:pPr>
      <w:r>
        <w:rPr>
          <w:sz w:val="26"/>
          <w:szCs w:val="26"/>
        </w:rPr>
        <w:br w:type="page"/>
      </w:r>
    </w:p>
    <w:p w:rsidR="00501ED3" w:rsidRDefault="00501ED3" w:rsidP="00501ED3">
      <w:pPr>
        <w:jc w:val="center"/>
        <w:rPr>
          <w:sz w:val="36"/>
          <w:szCs w:val="36"/>
          <w:rtl/>
        </w:rPr>
      </w:pPr>
      <w:r>
        <w:rPr>
          <w:rFonts w:hint="cs"/>
          <w:sz w:val="36"/>
          <w:szCs w:val="36"/>
          <w:rtl/>
        </w:rPr>
        <w:lastRenderedPageBreak/>
        <w:t xml:space="preserve">مركز تأهيل أطفال التوحد </w:t>
      </w:r>
    </w:p>
    <w:p w:rsidR="00501ED3" w:rsidRDefault="00501ED3" w:rsidP="00501ED3">
      <w:pPr>
        <w:jc w:val="center"/>
        <w:rPr>
          <w:sz w:val="36"/>
          <w:szCs w:val="36"/>
          <w:rtl/>
        </w:rPr>
      </w:pPr>
      <w:bookmarkStart w:id="0" w:name="_GoBack"/>
      <w:bookmarkEnd w:id="0"/>
    </w:p>
    <w:p w:rsidR="00501ED3" w:rsidRDefault="00501ED3" w:rsidP="00501ED3">
      <w:pPr>
        <w:jc w:val="center"/>
        <w:rPr>
          <w:sz w:val="36"/>
          <w:szCs w:val="36"/>
          <w:rtl/>
        </w:rPr>
      </w:pPr>
    </w:p>
    <w:p w:rsidR="00501ED3" w:rsidRPr="00501ED3" w:rsidRDefault="00501ED3" w:rsidP="00501ED3">
      <w:pPr>
        <w:jc w:val="right"/>
        <w:rPr>
          <w:rFonts w:hint="cs"/>
          <w:rtl/>
        </w:rPr>
      </w:pPr>
      <w:r w:rsidRPr="00501ED3">
        <w:rPr>
          <w:rFonts w:hint="cs"/>
          <w:rtl/>
        </w:rPr>
        <w:t xml:space="preserve">أميرة هنديه </w:t>
      </w:r>
    </w:p>
    <w:p w:rsidR="00501ED3" w:rsidRDefault="00501ED3" w:rsidP="00501ED3">
      <w:pPr>
        <w:jc w:val="right"/>
        <w:rPr>
          <w:rFonts w:cs="Arial"/>
          <w:sz w:val="26"/>
          <w:szCs w:val="26"/>
          <w:rtl/>
        </w:rPr>
      </w:pPr>
    </w:p>
    <w:p w:rsidR="00501ED3" w:rsidRPr="00501ED3" w:rsidRDefault="00501ED3" w:rsidP="00501ED3">
      <w:pPr>
        <w:jc w:val="right"/>
        <w:rPr>
          <w:rFonts w:hint="cs"/>
          <w:sz w:val="26"/>
          <w:szCs w:val="26"/>
          <w:rtl/>
        </w:rPr>
      </w:pPr>
      <w:r w:rsidRPr="00501ED3">
        <w:rPr>
          <w:rFonts w:ascii="Calibri" w:eastAsia="Calibri" w:hAnsi="Calibri" w:cs="Arial"/>
          <w:noProof/>
          <w:sz w:val="26"/>
          <w:szCs w:val="26"/>
          <w:lang w:val="en-US" w:eastAsia="en-US"/>
        </w:rPr>
        <mc:AlternateContent>
          <mc:Choice Requires="wps">
            <w:drawing>
              <wp:anchor distT="45720" distB="45720" distL="114300" distR="114300" simplePos="0" relativeHeight="251659264" behindDoc="0" locked="0" layoutInCell="1" allowOverlap="1" wp14:anchorId="1EBAF835" wp14:editId="05D0BE88">
                <wp:simplePos x="0" y="0"/>
                <wp:positionH relativeFrom="margin">
                  <wp:posOffset>0</wp:posOffset>
                </wp:positionH>
                <wp:positionV relativeFrom="paragraph">
                  <wp:posOffset>235585</wp:posOffset>
                </wp:positionV>
                <wp:extent cx="5735320" cy="4724400"/>
                <wp:effectExtent l="0" t="0" r="0" b="0"/>
                <wp:wrapThrough wrapText="bothSides">
                  <wp:wrapPolygon edited="0">
                    <wp:start x="215" y="0"/>
                    <wp:lineTo x="215" y="21513"/>
                    <wp:lineTo x="21380" y="21513"/>
                    <wp:lineTo x="21380" y="0"/>
                    <wp:lineTo x="215" y="0"/>
                  </wp:wrapPolygon>
                </wp:wrapThrough>
                <wp:docPr id="131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5320" cy="4724400"/>
                        </a:xfrm>
                        <a:prstGeom prst="rect">
                          <a:avLst/>
                        </a:prstGeom>
                        <a:noFill/>
                        <a:ln w="9525">
                          <a:noFill/>
                          <a:miter lim="800000"/>
                          <a:headEnd/>
                          <a:tailEnd/>
                        </a:ln>
                      </wps:spPr>
                      <wps:txbx>
                        <w:txbxContent>
                          <w:p w:rsidR="00501ED3" w:rsidRDefault="00501ED3" w:rsidP="00501ED3">
                            <w:pPr>
                              <w:jc w:val="right"/>
                              <w:rPr>
                                <w:sz w:val="28"/>
                                <w:szCs w:val="28"/>
                                <w:rtl/>
                              </w:rPr>
                            </w:pPr>
                            <w:r>
                              <w:rPr>
                                <w:rFonts w:hint="cs"/>
                                <w:sz w:val="28"/>
                                <w:szCs w:val="28"/>
                                <w:rtl/>
                              </w:rPr>
                              <w:t>المشروع عبارة عن مركز يخدم فئة أطفال التوحد من 3 -18 سنة ,  وهو مركز علاجي نهاري الهدف من المشروع هو خلق بيئة مصممة حسب المعايير الخاصة بالتوحد تضم أقل مستوى من التشتت من أجل الحفاظ على أعلى مستوى تركيز لدى الطفل بحيث يتم تأهيل الطفل بالتدريج  للتعامل مع العالم الخارجي .</w:t>
                            </w:r>
                          </w:p>
                          <w:p w:rsidR="00501ED3" w:rsidRDefault="00501ED3" w:rsidP="00501ED3">
                            <w:pPr>
                              <w:jc w:val="right"/>
                              <w:rPr>
                                <w:sz w:val="28"/>
                                <w:szCs w:val="28"/>
                                <w:rtl/>
                              </w:rPr>
                            </w:pPr>
                          </w:p>
                          <w:p w:rsidR="00501ED3" w:rsidRDefault="00501ED3" w:rsidP="00501ED3">
                            <w:pPr>
                              <w:jc w:val="right"/>
                              <w:rPr>
                                <w:sz w:val="28"/>
                                <w:szCs w:val="28"/>
                                <w:rtl/>
                              </w:rPr>
                            </w:pPr>
                            <w:r>
                              <w:rPr>
                                <w:rFonts w:hint="cs"/>
                                <w:sz w:val="28"/>
                                <w:szCs w:val="28"/>
                                <w:rtl/>
                              </w:rPr>
                              <w:t xml:space="preserve">تقوم فكرة المشروع على اساس تقسيم الكتل حسب التدرج في الخصوصية ثم تقسيم الكتل الخاصة الى ثلاث كتل والتي تشكل كتل علاجية حسب الفئة العمرية (3-6) , (7-12) , (13-18) واخيرا كل كتلة علاجية تضم فراغات علاجية مقسمة حسب التنوع الحسي بدءا من الغرف الصفية ذات التحفيز الحسي المنخفض انتهاءا بالغرف الحسية ذات التحفيز الحسي العالي وذلك  </w:t>
                            </w:r>
                            <w:r w:rsidRPr="00C36E65">
                              <w:rPr>
                                <w:rFonts w:cs="Arial"/>
                                <w:sz w:val="28"/>
                                <w:szCs w:val="28"/>
                                <w:rtl/>
                              </w:rPr>
                              <w:t>لحماية الطفل التوحدي من الصدمات الحسية نتيجة التنقل العشوائي بين الفراغات</w:t>
                            </w:r>
                            <w:r>
                              <w:rPr>
                                <w:rFonts w:cs="Arial" w:hint="cs"/>
                                <w:sz w:val="28"/>
                                <w:szCs w:val="28"/>
                                <w:rtl/>
                              </w:rPr>
                              <w:t xml:space="preserve"> ,</w:t>
                            </w:r>
                            <w:r w:rsidRPr="00C36E65">
                              <w:rPr>
                                <w:rFonts w:cs="Arial" w:hint="cs"/>
                                <w:sz w:val="28"/>
                                <w:szCs w:val="28"/>
                                <w:rtl/>
                              </w:rPr>
                              <w:t xml:space="preserve"> </w:t>
                            </w:r>
                            <w:r>
                              <w:rPr>
                                <w:rFonts w:cs="Arial" w:hint="cs"/>
                                <w:sz w:val="28"/>
                                <w:szCs w:val="28"/>
                                <w:rtl/>
                              </w:rPr>
                              <w:t xml:space="preserve">تم </w:t>
                            </w:r>
                            <w:r w:rsidRPr="00C36E65">
                              <w:rPr>
                                <w:rFonts w:cs="Arial"/>
                                <w:sz w:val="28"/>
                                <w:szCs w:val="28"/>
                                <w:rtl/>
                              </w:rPr>
                              <w:t>استخدام لون خاص بكل فئة بحيث تساعد الطفل على التعرف على الكتلة العلاجية الخاصة به</w:t>
                            </w:r>
                            <w:r w:rsidRPr="00C36E65">
                              <w:rPr>
                                <w:rFonts w:cs="Arial" w:hint="cs"/>
                                <w:sz w:val="28"/>
                                <w:szCs w:val="28"/>
                                <w:rtl/>
                              </w:rPr>
                              <w:t xml:space="preserve"> </w:t>
                            </w:r>
                            <w:r>
                              <w:rPr>
                                <w:rFonts w:cs="Arial" w:hint="cs"/>
                                <w:sz w:val="28"/>
                                <w:szCs w:val="28"/>
                                <w:rtl/>
                              </w:rPr>
                              <w:t xml:space="preserve"> </w:t>
                            </w:r>
                            <w:r>
                              <w:rPr>
                                <w:rFonts w:hint="cs"/>
                                <w:sz w:val="28"/>
                                <w:szCs w:val="28"/>
                                <w:rtl/>
                              </w:rPr>
                              <w:t xml:space="preserve">. </w:t>
                            </w:r>
                          </w:p>
                          <w:p w:rsidR="00501ED3" w:rsidRDefault="00501ED3" w:rsidP="00501ED3">
                            <w:pPr>
                              <w:jc w:val="right"/>
                              <w:rPr>
                                <w:sz w:val="28"/>
                                <w:szCs w:val="28"/>
                                <w:rtl/>
                              </w:rPr>
                            </w:pPr>
                          </w:p>
                          <w:p w:rsidR="00501ED3" w:rsidRDefault="00501ED3" w:rsidP="00501ED3">
                            <w:pPr>
                              <w:jc w:val="right"/>
                              <w:rPr>
                                <w:sz w:val="28"/>
                                <w:szCs w:val="28"/>
                                <w:rtl/>
                              </w:rPr>
                            </w:pPr>
                            <w:r>
                              <w:rPr>
                                <w:rFonts w:hint="cs"/>
                                <w:sz w:val="28"/>
                                <w:szCs w:val="28"/>
                                <w:rtl/>
                              </w:rPr>
                              <w:t xml:space="preserve">يضم المشروع قسم للتشخيص , 3 اقسام للعلاج حسب الفئة العمرية , قسم يضم ورش مهنية صغيرة للفئة العمرية الكبيرة ,مسبح داخلي , صالة رياضية داخلية , مكتبة وأيضا قسم خاص بتأهيل أهالي أطفال التوحد  .  </w:t>
                            </w:r>
                          </w:p>
                          <w:p w:rsidR="00501ED3" w:rsidRDefault="00501ED3" w:rsidP="00501ED3">
                            <w:pPr>
                              <w:jc w:val="right"/>
                              <w:rPr>
                                <w:sz w:val="28"/>
                                <w:szCs w:val="28"/>
                                <w:rtl/>
                              </w:rPr>
                            </w:pPr>
                          </w:p>
                          <w:p w:rsidR="00501ED3" w:rsidRDefault="00501ED3" w:rsidP="00501ED3">
                            <w:pPr>
                              <w:jc w:val="right"/>
                              <w:rPr>
                                <w:sz w:val="28"/>
                                <w:szCs w:val="28"/>
                                <w:rtl/>
                              </w:rPr>
                            </w:pPr>
                            <w:r>
                              <w:rPr>
                                <w:rFonts w:hint="cs"/>
                                <w:sz w:val="28"/>
                                <w:szCs w:val="28"/>
                                <w:rtl/>
                              </w:rPr>
                              <w:t>الكتل الخاصة بالفئات الكبيرة تم توزيع الفراغات الوظيفية  فيها على طابقين ووضع منحدرات خارجية مكشوفة تسمح للطفل بالتنقل بحرية بدون خوف تم استحدام الألوان بالدرجات المناسبة للتوحد بحيث تعطي شعور بالهدوء والراحة وتقلل من تحفيز وتشتت الطفل داخل الغرف العلاجية  .</w:t>
                            </w:r>
                          </w:p>
                          <w:p w:rsidR="00501ED3" w:rsidRDefault="00501ED3" w:rsidP="00501ED3">
                            <w:pPr>
                              <w:jc w:val="right"/>
                              <w:rPr>
                                <w:sz w:val="28"/>
                                <w:szCs w:val="28"/>
                                <w:rtl/>
                              </w:rPr>
                            </w:pPr>
                          </w:p>
                          <w:p w:rsidR="00501ED3" w:rsidRPr="00266F25" w:rsidRDefault="00501ED3" w:rsidP="00501ED3">
                            <w:pPr>
                              <w:jc w:val="right"/>
                              <w:rPr>
                                <w:sz w:val="28"/>
                                <w:szCs w:val="28"/>
                                <w:rtl/>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EBAF835" id="_x0000_t202" coordsize="21600,21600" o:spt="202" path="m,l,21600r21600,l21600,xe">
                <v:stroke joinstyle="miter"/>
                <v:path gradientshapeok="t" o:connecttype="rect"/>
              </v:shapetype>
              <v:shape id="Text Box 2" o:spid="_x0000_s1026" type="#_x0000_t202" style="position:absolute;left:0;text-align:left;margin-left:0;margin-top:18.55pt;width:451.6pt;height:372pt;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" filled="f" stroked="f">
                <v:textbox>
                  <w:txbxContent>
                    <w:p w:rsidR="00501ED3" w:rsidRDefault="00501ED3" w:rsidP="00501ED3">
                      <w:pPr>
                        <w:jc w:val="right"/>
                        <w:rPr>
                          <w:sz w:val="28"/>
                          <w:szCs w:val="28"/>
                          <w:rtl/>
                        </w:rPr>
                      </w:pPr>
                      <w:r>
                        <w:rPr>
                          <w:rFonts w:hint="cs"/>
                          <w:sz w:val="28"/>
                          <w:szCs w:val="28"/>
                          <w:rtl/>
                        </w:rPr>
                        <w:t>المشروع عبارة عن مركز يخدم فئة أطفال التوحد من 3 -18 سنة ,  وهو مركز علاجي نهاري الهدف من المشروع هو خلق بيئة مصممة حسب المعايير الخاصة بالتوحد تضم أقل مستوى من التشتت من أجل الحفاظ على أعلى مستوى تركيز لدى الطفل بحيث يتم تأهيل الطفل بالتدريج  للتعامل مع العالم الخارجي .</w:t>
                      </w:r>
                    </w:p>
                    <w:p w:rsidR="00501ED3" w:rsidRDefault="00501ED3" w:rsidP="00501ED3">
                      <w:pPr>
                        <w:jc w:val="right"/>
                        <w:rPr>
                          <w:sz w:val="28"/>
                          <w:szCs w:val="28"/>
                          <w:rtl/>
                        </w:rPr>
                      </w:pPr>
                    </w:p>
                    <w:p w:rsidR="00501ED3" w:rsidRDefault="00501ED3" w:rsidP="00501ED3">
                      <w:pPr>
                        <w:jc w:val="right"/>
                        <w:rPr>
                          <w:sz w:val="28"/>
                          <w:szCs w:val="28"/>
                          <w:rtl/>
                        </w:rPr>
                      </w:pPr>
                      <w:r>
                        <w:rPr>
                          <w:rFonts w:hint="cs"/>
                          <w:sz w:val="28"/>
                          <w:szCs w:val="28"/>
                          <w:rtl/>
                        </w:rPr>
                        <w:t xml:space="preserve">تقوم فكرة المشروع على اساس تقسيم الكتل حسب التدرج في الخصوصية ثم تقسيم الكتل الخاصة الى ثلاث كتل والتي تشكل كتل علاجية حسب الفئة العمرية (3-6) , (7-12) , (13-18) واخيرا كل كتلة علاجية تضم فراغات علاجية مقسمة حسب التنوع الحسي بدءا من الغرف الصفية ذات التحفيز الحسي المنخفض انتهاءا بالغرف الحسية ذات التحفيز الحسي العالي وذلك  </w:t>
                      </w:r>
                      <w:r w:rsidRPr="00C36E65">
                        <w:rPr>
                          <w:rFonts w:cs="Arial"/>
                          <w:sz w:val="28"/>
                          <w:szCs w:val="28"/>
                          <w:rtl/>
                        </w:rPr>
                        <w:t>لحماية الطفل التوحدي من الصدمات الحسية نتيجة التنقل العشوائي بين الفراغات</w:t>
                      </w:r>
                      <w:r>
                        <w:rPr>
                          <w:rFonts w:cs="Arial" w:hint="cs"/>
                          <w:sz w:val="28"/>
                          <w:szCs w:val="28"/>
                          <w:rtl/>
                        </w:rPr>
                        <w:t xml:space="preserve"> ,</w:t>
                      </w:r>
                      <w:r w:rsidRPr="00C36E65">
                        <w:rPr>
                          <w:rFonts w:cs="Arial" w:hint="cs"/>
                          <w:sz w:val="28"/>
                          <w:szCs w:val="28"/>
                          <w:rtl/>
                        </w:rPr>
                        <w:t xml:space="preserve"> </w:t>
                      </w:r>
                      <w:r>
                        <w:rPr>
                          <w:rFonts w:cs="Arial" w:hint="cs"/>
                          <w:sz w:val="28"/>
                          <w:szCs w:val="28"/>
                          <w:rtl/>
                        </w:rPr>
                        <w:t xml:space="preserve">تم </w:t>
                      </w:r>
                      <w:r w:rsidRPr="00C36E65">
                        <w:rPr>
                          <w:rFonts w:cs="Arial"/>
                          <w:sz w:val="28"/>
                          <w:szCs w:val="28"/>
                          <w:rtl/>
                        </w:rPr>
                        <w:t>استخدام لون خاص بكل فئة بحيث تساعد الطفل على التعرف على الكتلة العلاجية الخاصة به</w:t>
                      </w:r>
                      <w:r w:rsidRPr="00C36E65">
                        <w:rPr>
                          <w:rFonts w:cs="Arial" w:hint="cs"/>
                          <w:sz w:val="28"/>
                          <w:szCs w:val="28"/>
                          <w:rtl/>
                        </w:rPr>
                        <w:t xml:space="preserve"> </w:t>
                      </w:r>
                      <w:r>
                        <w:rPr>
                          <w:rFonts w:cs="Arial" w:hint="cs"/>
                          <w:sz w:val="28"/>
                          <w:szCs w:val="28"/>
                          <w:rtl/>
                        </w:rPr>
                        <w:t xml:space="preserve"> </w:t>
                      </w:r>
                      <w:r>
                        <w:rPr>
                          <w:rFonts w:hint="cs"/>
                          <w:sz w:val="28"/>
                          <w:szCs w:val="28"/>
                          <w:rtl/>
                        </w:rPr>
                        <w:t xml:space="preserve">. </w:t>
                      </w:r>
                    </w:p>
                    <w:p w:rsidR="00501ED3" w:rsidRDefault="00501ED3" w:rsidP="00501ED3">
                      <w:pPr>
                        <w:jc w:val="right"/>
                        <w:rPr>
                          <w:sz w:val="28"/>
                          <w:szCs w:val="28"/>
                          <w:rtl/>
                        </w:rPr>
                      </w:pPr>
                    </w:p>
                    <w:p w:rsidR="00501ED3" w:rsidRDefault="00501ED3" w:rsidP="00501ED3">
                      <w:pPr>
                        <w:jc w:val="right"/>
                        <w:rPr>
                          <w:sz w:val="28"/>
                          <w:szCs w:val="28"/>
                          <w:rtl/>
                        </w:rPr>
                      </w:pPr>
                      <w:r>
                        <w:rPr>
                          <w:rFonts w:hint="cs"/>
                          <w:sz w:val="28"/>
                          <w:szCs w:val="28"/>
                          <w:rtl/>
                        </w:rPr>
                        <w:t xml:space="preserve">يضم المشروع قسم للتشخيص , 3 اقسام للعلاج حسب الفئة العمرية , قسم يضم ورش مهنية صغيرة للفئة العمرية الكبيرة ,مسبح داخلي , صالة رياضية داخلية , مكتبة وأيضا قسم خاص بتأهيل أهالي أطفال التوحد  .  </w:t>
                      </w:r>
                    </w:p>
                    <w:p w:rsidR="00501ED3" w:rsidRDefault="00501ED3" w:rsidP="00501ED3">
                      <w:pPr>
                        <w:jc w:val="right"/>
                        <w:rPr>
                          <w:sz w:val="28"/>
                          <w:szCs w:val="28"/>
                          <w:rtl/>
                        </w:rPr>
                      </w:pPr>
                    </w:p>
                    <w:p w:rsidR="00501ED3" w:rsidRDefault="00501ED3" w:rsidP="00501ED3">
                      <w:pPr>
                        <w:jc w:val="right"/>
                        <w:rPr>
                          <w:sz w:val="28"/>
                          <w:szCs w:val="28"/>
                          <w:rtl/>
                        </w:rPr>
                      </w:pPr>
                      <w:r>
                        <w:rPr>
                          <w:rFonts w:hint="cs"/>
                          <w:sz w:val="28"/>
                          <w:szCs w:val="28"/>
                          <w:rtl/>
                        </w:rPr>
                        <w:t>الكتل الخاصة بالفئات الكبيرة تم توزيع الفراغات الوظيفية  فيها على طابقين ووضع منحدرات خارجية مكشوفة تسمح للطفل بالتنقل بحرية بدون خوف تم استحدام الألوان بالدرجات المناسبة للتوحد بحيث تعطي شعور بالهدوء والراحة وتقلل من تحفيز وتشتت الطفل داخل الغرف العلاجية  .</w:t>
                      </w:r>
                    </w:p>
                    <w:p w:rsidR="00501ED3" w:rsidRDefault="00501ED3" w:rsidP="00501ED3">
                      <w:pPr>
                        <w:jc w:val="right"/>
                        <w:rPr>
                          <w:sz w:val="28"/>
                          <w:szCs w:val="28"/>
                          <w:rtl/>
                        </w:rPr>
                      </w:pPr>
                    </w:p>
                    <w:p w:rsidR="00501ED3" w:rsidRPr="00266F25" w:rsidRDefault="00501ED3" w:rsidP="00501ED3">
                      <w:pPr>
                        <w:jc w:val="right"/>
                        <w:rPr>
                          <w:sz w:val="28"/>
                          <w:szCs w:val="28"/>
                          <w:rtl/>
                        </w:rPr>
                      </w:pPr>
                    </w:p>
                  </w:txbxContent>
                </v:textbox>
                <w10:wrap type="through" anchorx="margin"/>
              </v:shape>
            </w:pict>
          </mc:Fallback>
        </mc:AlternateContent>
      </w:r>
    </w:p>
    <w:sectPr w:rsidR="00501ED3" w:rsidRPr="00501ED3">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604F"/>
    <w:rsid w:val="00082787"/>
    <w:rsid w:val="00501ED3"/>
    <w:rsid w:val="00CC604F"/>
    <w:rsid w:val="00E27A46"/>
    <w:rsid w:val="00E55B7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7A5D5B"/>
  <w15:chartTrackingRefBased/>
  <w15:docId w15:val="{F639B503-216A-4371-8BF3-9A6F5EB41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5B70"/>
    <w:pPr>
      <w:spacing w:after="0" w:line="240" w:lineRule="auto"/>
    </w:pPr>
    <w:rPr>
      <w:rFonts w:ascii="Times New Roman" w:hAnsi="Times New Roman"/>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271</Words>
  <Characters>1545</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2022-07-26T10:36:00Z</dcterms:created>
  <dcterms:modified xsi:type="dcterms:W3CDTF">2022-07-26T11:16:00Z</dcterms:modified>
</cp:coreProperties>
</file>