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51" w:rsidRDefault="00E40251" w:rsidP="00E40251">
      <w:pPr>
        <w:jc w:val="center"/>
        <w:rPr>
          <w:rtl/>
        </w:rPr>
      </w:pPr>
      <w:r>
        <w:rPr>
          <w:rFonts w:hint="cs"/>
          <w:rtl/>
        </w:rPr>
        <w:t xml:space="preserve">ملخص المشروع </w:t>
      </w:r>
    </w:p>
    <w:p w:rsidR="00E40251" w:rsidRDefault="00E40251" w:rsidP="00E40251">
      <w:pPr>
        <w:jc w:val="center"/>
        <w:rPr>
          <w:rtl/>
        </w:rPr>
      </w:pPr>
    </w:p>
    <w:p w:rsidR="00E40251" w:rsidRDefault="00E40251" w:rsidP="00E40251">
      <w:pPr>
        <w:jc w:val="right"/>
      </w:pPr>
      <w:r>
        <w:rPr>
          <w:rFonts w:cs="Arial"/>
          <w:rtl/>
        </w:rPr>
        <w:t>البيانات هي الزيت الجديد ، في عام 2018 ، ستقوم البشرية وحدها بتوليد بيانات أكثر من كل ما تم توليده منذ فجر الكون ، لقد وصلنا إلى عصر حيث يوجد سباق كبير لاستخراج أكبر قدر ممكن من البيانات ، البيانات في هذا العصر يعني الثروة ، وكلما زاد عدد البيانات التي يمكنك توليدها</w:t>
      </w:r>
      <w:r>
        <w:t>.</w:t>
      </w:r>
    </w:p>
    <w:p w:rsidR="00E40251" w:rsidRDefault="00E40251" w:rsidP="00AB6EDC">
      <w:pPr>
        <w:jc w:val="right"/>
      </w:pPr>
      <w:r>
        <w:rPr>
          <w:rFonts w:cs="Arial"/>
          <w:rtl/>
        </w:rPr>
        <w:t>قامت العديد من الشركات ببناء نموذج أعمالها حول البيانات ، وشركات مثل</w:t>
      </w:r>
      <w:r>
        <w:t xml:space="preserve"> Facebook </w:t>
      </w:r>
      <w:r>
        <w:rPr>
          <w:rFonts w:cs="Arial"/>
          <w:rtl/>
        </w:rPr>
        <w:t>و</w:t>
      </w:r>
      <w:r>
        <w:t xml:space="preserve"> LinkedIn </w:t>
      </w:r>
      <w:r>
        <w:rPr>
          <w:rFonts w:cs="Arial"/>
          <w:rtl/>
        </w:rPr>
        <w:t>و</w:t>
      </w:r>
      <w:r>
        <w:t xml:space="preserve"> Rovio Entertainment GPS </w:t>
      </w:r>
      <w:r>
        <w:rPr>
          <w:rFonts w:cs="Arial"/>
          <w:rtl/>
        </w:rPr>
        <w:t>الذي يجمعونه من عملائهم</w:t>
      </w:r>
      <w:r>
        <w:t>.</w:t>
      </w:r>
    </w:p>
    <w:p w:rsidR="00E40251" w:rsidRDefault="00E40251" w:rsidP="00E40251">
      <w:pPr>
        <w:jc w:val="right"/>
      </w:pPr>
      <w:r>
        <w:rPr>
          <w:rFonts w:cs="Arial"/>
          <w:rtl/>
        </w:rPr>
        <w:t>الهدف الرئيسي من هذا المشروع هو إنشاء أداة ستمكّن الشركات من تحقيق أقصى استفادة من البيانات التي تجمعها ، وتزويدها بالرؤى الصحيحة ، مما يؤدي إلى اتخاذ قرار أفضل باستخدام تقنيات التعلم الآلي والذكاء الاصطناعي</w:t>
      </w:r>
      <w:r>
        <w:t>.</w:t>
      </w:r>
    </w:p>
    <w:p w:rsidR="00E40251" w:rsidRDefault="00E40251" w:rsidP="00E40251">
      <w:pPr>
        <w:jc w:val="right"/>
      </w:pPr>
      <w:r>
        <w:rPr>
          <w:rFonts w:cs="Arial"/>
          <w:rtl/>
        </w:rPr>
        <w:t>تحاول العديد من الشركات حل مشكلة البيانات الكبيرة ، وتستهدف الشركات الصغيرة ، مثل شركات المبيعات ، ومجلس الإدارة ، ودومو ، ما توفره حتى الآن هو تحليلات البيانات الأساسية للغاية لكنها تكافح في التعامل مع كل من البيانات الكبيرة وغير المهيكلة ، يُعتقد أن هناك فرصة جديدة في هذا المجال ، كما يوجد بالفعل سوق مناسب لها</w:t>
      </w:r>
      <w:r>
        <w:t>.</w:t>
      </w:r>
    </w:p>
    <w:p w:rsidR="00E40251" w:rsidRDefault="00E40251" w:rsidP="00E40251">
      <w:pPr>
        <w:jc w:val="right"/>
      </w:pPr>
      <w:r>
        <w:rPr>
          <w:rFonts w:cs="Arial"/>
          <w:rtl/>
        </w:rPr>
        <w:t>تعد رسائل البريد الإلكتروني واحدة من القنوات الرئيسية للشركات للوصول إلى بيئتها ، وتستخدم الشركات رسائل البريد الإلكتروني للتسويق وذكاء الأعمال أكثر من أي وقت مضى</w:t>
      </w:r>
      <w:r>
        <w:t>.</w:t>
      </w:r>
    </w:p>
    <w:p w:rsidR="00E40251" w:rsidRDefault="00E40251" w:rsidP="00AB6EDC">
      <w:pPr>
        <w:jc w:val="center"/>
      </w:pPr>
    </w:p>
    <w:p w:rsidR="00E40251" w:rsidRDefault="00E40251" w:rsidP="00E40251">
      <w:pPr>
        <w:jc w:val="right"/>
      </w:pPr>
      <w:r>
        <w:rPr>
          <w:rFonts w:cs="Arial"/>
          <w:rtl/>
        </w:rPr>
        <w:t>يوفر هذا المشروع طريقة تكرارية ديناميكية جديدة لتصنيف البريد الإلكتروني مع الأخذ في الاعتبار كل من الأجزاء البشرية والإحصائية من البيانات ، وسيتم إنشاء الإخراج لمنح المستخدمين ميزة تحليل أي نافذة من الفرص أو أي تغيير كبير يتطلب تفاعل فوري ، وهذا سوف تبني عملية صنع القرار التي تعتمد على البيانات</w:t>
      </w:r>
      <w:r>
        <w:t>.</w:t>
      </w:r>
    </w:p>
    <w:p w:rsidR="00E40251" w:rsidRDefault="00E40251" w:rsidP="00E40251">
      <w:pPr>
        <w:jc w:val="right"/>
      </w:pPr>
      <w:r>
        <w:rPr>
          <w:rFonts w:cs="Arial"/>
          <w:rtl/>
        </w:rPr>
        <w:t>تتطلب العملية أيضًا نظامًا قادرًا على تحليل تلك الرسائل الإلكترونية ، والحصول تلقائيًا على موضوعاتها الرئيسية ، ثم عملية ذكية لإطلاق رسالة بريد إلكتروني مختصة للشخص الذي ينبغي أن يتعامل مع قضية الموضوع الذي يتلقى المزيد من رسائل البريد الإلكتروني لنفس الموضوع</w:t>
      </w:r>
      <w:r>
        <w:t>.</w:t>
      </w:r>
    </w:p>
    <w:p w:rsidR="00E40251" w:rsidRDefault="00E40251" w:rsidP="00AB6EDC">
      <w:pPr>
        <w:jc w:val="right"/>
        <w:rPr>
          <w:rtl/>
        </w:rPr>
      </w:pPr>
      <w:r>
        <w:rPr>
          <w:rFonts w:cs="Arial"/>
          <w:rtl/>
        </w:rPr>
        <w:t>بالإضافة إلى إنشاء طرق مختلفة لتصور البيانات التي تم تحليلها ، مثل خريطة الشجرة ، والرسم البياني وسحابة الكلمة من مصطلحات كل موضوع</w:t>
      </w:r>
      <w:bookmarkStart w:id="0" w:name="_GoBack"/>
      <w:bookmarkEnd w:id="0"/>
      <w:r>
        <w:t>.</w:t>
      </w:r>
    </w:p>
    <w:sectPr w:rsidR="00E4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51"/>
    <w:rsid w:val="005F66DD"/>
    <w:rsid w:val="006B57C2"/>
    <w:rsid w:val="00AB6EDC"/>
    <w:rsid w:val="00E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7B10"/>
  <w15:chartTrackingRefBased/>
  <w15:docId w15:val="{9900C11C-F1EE-410E-AC32-3DCC7367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mona</cp:lastModifiedBy>
  <cp:revision>2</cp:revision>
  <dcterms:created xsi:type="dcterms:W3CDTF">2019-06-20T08:43:00Z</dcterms:created>
  <dcterms:modified xsi:type="dcterms:W3CDTF">2019-06-20T08:50:00Z</dcterms:modified>
</cp:coreProperties>
</file>