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7B9E" w:rsidRDefault="00B55D0E" w:rsidP="00B55D0E">
      <w:pPr>
        <w:jc w:val="center"/>
        <w:rPr>
          <w:rFonts w:asciiTheme="majorBidi" w:eastAsia="Times New Roman" w:hAnsiTheme="majorBidi" w:cstheme="majorBidi" w:hint="cs"/>
          <w:bCs/>
          <w:caps/>
          <w:sz w:val="32"/>
          <w:szCs w:val="32"/>
          <w:rtl/>
        </w:rPr>
      </w:pPr>
      <w:r w:rsidRPr="00C15ADE">
        <w:rPr>
          <w:rFonts w:asciiTheme="majorBidi" w:eastAsia="Times New Roman" w:hAnsiTheme="majorBidi" w:cstheme="majorBidi" w:hint="cs"/>
          <w:bCs/>
          <w:caps/>
          <w:sz w:val="32"/>
          <w:szCs w:val="32"/>
          <w:rtl/>
        </w:rPr>
        <w:t>ملخص</w:t>
      </w:r>
    </w:p>
    <w:p w:rsidR="00B55D0E" w:rsidRDefault="00B55D0E" w:rsidP="00B55D0E">
      <w:pPr>
        <w:spacing w:after="160" w:line="360" w:lineRule="auto"/>
        <w:jc w:val="right"/>
        <w:rPr>
          <w:rFonts w:asciiTheme="majorBidi" w:eastAsia="Calibri" w:hAnsiTheme="majorBidi" w:cstheme="majorBidi" w:hint="cs"/>
          <w:szCs w:val="24"/>
          <w:rtl/>
        </w:rPr>
      </w:pPr>
      <w:r>
        <w:rPr>
          <w:rFonts w:asciiTheme="majorBidi" w:eastAsia="Calibri" w:hAnsiTheme="majorBidi" w:cstheme="majorBidi" w:hint="cs"/>
          <w:szCs w:val="24"/>
          <w:rtl/>
        </w:rPr>
        <w:t>مع ازدياد حجم العقود والانشاءات وتعقيدها، أصبح نجاح اي مشروع يعتمد بشكل رئيسي على كيفية ادارة هذه المشاريع.</w:t>
      </w:r>
    </w:p>
    <w:p w:rsidR="00B55D0E" w:rsidRPr="00413924" w:rsidRDefault="00B55D0E" w:rsidP="00B55D0E">
      <w:pPr>
        <w:spacing w:line="360" w:lineRule="auto"/>
        <w:jc w:val="right"/>
        <w:rPr>
          <w:rFonts w:asciiTheme="majorBidi" w:eastAsia="Calibri" w:hAnsiTheme="majorBidi" w:cstheme="majorBidi" w:hint="cs"/>
          <w:szCs w:val="24"/>
          <w:rtl/>
        </w:rPr>
      </w:pPr>
      <w:r>
        <w:rPr>
          <w:rFonts w:asciiTheme="majorBidi" w:eastAsia="Calibri" w:hAnsiTheme="majorBidi" w:cstheme="majorBidi" w:hint="cs"/>
          <w:szCs w:val="24"/>
          <w:rtl/>
        </w:rPr>
        <w:t>و</w:t>
      </w:r>
      <w:r>
        <w:rPr>
          <w:rFonts w:asciiTheme="majorBidi" w:eastAsia="Calibri" w:hAnsiTheme="majorBidi" w:cstheme="majorBidi" w:hint="cs"/>
          <w:szCs w:val="24"/>
          <w:rtl/>
        </w:rPr>
        <w:t>فيما لا شك فيه ان افتصاد فلسطين يعتمد بشكل أساسي على قطاع الانشاءات. فهو يعمل على تحفيز القطاعات الاخرى مثل تجارة مواد البناء وغيرها.</w:t>
      </w:r>
      <w:r w:rsidRPr="00C15ADE">
        <w:rPr>
          <w:rFonts w:asciiTheme="majorBidi" w:eastAsia="Calibri" w:hAnsiTheme="majorBidi" w:cstheme="majorBidi" w:hint="cs"/>
          <w:szCs w:val="24"/>
          <w:rtl/>
        </w:rPr>
        <w:t xml:space="preserve"> </w:t>
      </w:r>
      <w:r>
        <w:rPr>
          <w:rFonts w:asciiTheme="majorBidi" w:eastAsia="Calibri" w:hAnsiTheme="majorBidi" w:cstheme="majorBidi" w:hint="cs"/>
          <w:szCs w:val="24"/>
          <w:rtl/>
        </w:rPr>
        <w:t>بالاضافة الى مساهمتها في تشغيل الايدي العاملة ومنح فرص عمل جديدة.</w:t>
      </w:r>
    </w:p>
    <w:p w:rsidR="00B55D0E" w:rsidRDefault="00B55D0E" w:rsidP="00B55D0E">
      <w:pPr>
        <w:spacing w:line="360" w:lineRule="auto"/>
        <w:jc w:val="right"/>
        <w:rPr>
          <w:rFonts w:asciiTheme="majorBidi" w:eastAsia="Calibri" w:hAnsiTheme="majorBidi" w:cstheme="majorBidi" w:hint="cs"/>
          <w:szCs w:val="24"/>
          <w:rtl/>
        </w:rPr>
      </w:pPr>
      <w:r>
        <w:rPr>
          <w:rFonts w:asciiTheme="majorBidi" w:eastAsia="Calibri" w:hAnsiTheme="majorBidi" w:cstheme="majorBidi" w:hint="cs"/>
          <w:szCs w:val="24"/>
          <w:rtl/>
        </w:rPr>
        <w:t>نظراّ لحاجة</w:t>
      </w:r>
      <w:r w:rsidRPr="00C15ADE">
        <w:rPr>
          <w:rFonts w:asciiTheme="majorBidi" w:eastAsia="Calibri" w:hAnsiTheme="majorBidi" w:cstheme="majorBidi" w:hint="cs"/>
          <w:szCs w:val="24"/>
          <w:rtl/>
        </w:rPr>
        <w:t xml:space="preserve"> </w:t>
      </w:r>
      <w:r>
        <w:rPr>
          <w:rFonts w:asciiTheme="majorBidi" w:eastAsia="Calibri" w:hAnsiTheme="majorBidi" w:cstheme="majorBidi" w:hint="cs"/>
          <w:szCs w:val="24"/>
          <w:rtl/>
        </w:rPr>
        <w:t>الجامعة العربية الامريكية لملاعب رياضية قامت بانشاء صالة رياضية مغلقة بمواصفات عالمية، واجه المشروع العديد من المشاكل اثناء عملية التنفيذ وهذا بالتالي سبب بتأخير انهاء المشروع وتسليمه، فكان من الضروري ان يتم عمل جدول زمني للمشروع وحساب كافة التكال</w:t>
      </w:r>
      <w:r>
        <w:rPr>
          <w:rFonts w:asciiTheme="majorBidi" w:eastAsia="Calibri" w:hAnsiTheme="majorBidi" w:cstheme="majorBidi" w:hint="cs"/>
          <w:szCs w:val="24"/>
          <w:rtl/>
        </w:rPr>
        <w:t>يف لج</w:t>
      </w:r>
      <w:r>
        <w:rPr>
          <w:rFonts w:asciiTheme="majorBidi" w:eastAsia="Calibri" w:hAnsiTheme="majorBidi" w:cstheme="majorBidi" w:hint="cs"/>
          <w:szCs w:val="24"/>
          <w:rtl/>
        </w:rPr>
        <w:t>ميع الاعمال داخل المشروع والحصول على المدة الزمنية الكاملة للمشروع.</w:t>
      </w:r>
    </w:p>
    <w:p w:rsidR="00B55D0E" w:rsidRPr="00413924" w:rsidRDefault="00B55D0E" w:rsidP="00B55D0E">
      <w:pPr>
        <w:autoSpaceDE w:val="0"/>
        <w:autoSpaceDN w:val="0"/>
        <w:adjustRightInd w:val="0"/>
        <w:spacing w:after="0" w:line="360" w:lineRule="auto"/>
        <w:jc w:val="right"/>
        <w:rPr>
          <w:rFonts w:asciiTheme="majorBidi" w:eastAsia="Calibri" w:hAnsiTheme="majorBidi" w:cstheme="majorBidi"/>
          <w:szCs w:val="24"/>
        </w:rPr>
      </w:pPr>
      <w:r>
        <w:rPr>
          <w:rFonts w:asciiTheme="majorBidi" w:eastAsia="Calibri" w:hAnsiTheme="majorBidi" w:cstheme="majorBidi" w:hint="cs"/>
          <w:szCs w:val="24"/>
          <w:rtl/>
        </w:rPr>
        <w:t>هذا المشروع يهدف الى تقييم مشروع الصالة الرياضية المغلقة وعمادة شؤون الطلبة  بالجامعة العربيه الامريكية ويشمل:</w:t>
      </w:r>
    </w:p>
    <w:p w:rsidR="00B55D0E" w:rsidRPr="00B55D0E" w:rsidRDefault="00B55D0E" w:rsidP="00B55D0E">
      <w:pPr>
        <w:spacing w:line="360" w:lineRule="auto"/>
        <w:ind w:left="360"/>
        <w:contextualSpacing/>
        <w:jc w:val="right"/>
        <w:rPr>
          <w:rFonts w:asciiTheme="majorBidi" w:eastAsia="Calibri" w:hAnsiTheme="majorBidi" w:cstheme="majorBidi"/>
          <w:sz w:val="24"/>
          <w:szCs w:val="24"/>
        </w:rPr>
      </w:pPr>
      <w:bookmarkStart w:id="0" w:name="_GoBack"/>
      <w:bookmarkEnd w:id="0"/>
      <w:r>
        <w:rPr>
          <w:rFonts w:asciiTheme="majorBidi" w:eastAsia="Calibri" w:hAnsiTheme="majorBidi" w:cstheme="majorBidi"/>
          <w:sz w:val="24"/>
          <w:szCs w:val="24"/>
        </w:rPr>
        <w:t xml:space="preserve"> </w:t>
      </w:r>
      <w:r>
        <w:rPr>
          <w:rFonts w:asciiTheme="majorBidi" w:eastAsia="Calibri" w:hAnsiTheme="majorBidi" w:cstheme="majorBidi" w:hint="cs"/>
          <w:sz w:val="24"/>
          <w:szCs w:val="24"/>
          <w:rtl/>
        </w:rPr>
        <w:t xml:space="preserve">- </w:t>
      </w:r>
      <w:r w:rsidRPr="00B55D0E">
        <w:rPr>
          <w:rFonts w:asciiTheme="majorBidi" w:eastAsia="Calibri" w:hAnsiTheme="majorBidi" w:cstheme="majorBidi" w:hint="cs"/>
          <w:sz w:val="24"/>
          <w:szCs w:val="24"/>
          <w:rtl/>
        </w:rPr>
        <w:t xml:space="preserve">دراسة </w:t>
      </w:r>
      <w:r>
        <w:rPr>
          <w:rFonts w:asciiTheme="majorBidi" w:eastAsia="Calibri" w:hAnsiTheme="majorBidi" w:cstheme="majorBidi" w:hint="cs"/>
          <w:sz w:val="24"/>
          <w:szCs w:val="24"/>
          <w:rtl/>
        </w:rPr>
        <w:t xml:space="preserve">وثائق المشروع </w:t>
      </w:r>
    </w:p>
    <w:p w:rsidR="00B55D0E" w:rsidRPr="00B55D0E" w:rsidRDefault="00B55D0E" w:rsidP="00B55D0E">
      <w:pPr>
        <w:spacing w:line="360" w:lineRule="auto"/>
        <w:ind w:left="360"/>
        <w:contextualSpacing/>
        <w:jc w:val="right"/>
        <w:rPr>
          <w:rFonts w:asciiTheme="majorBidi" w:eastAsia="Calibri" w:hAnsiTheme="majorBidi" w:cstheme="majorBidi"/>
          <w:sz w:val="24"/>
          <w:szCs w:val="24"/>
        </w:rPr>
      </w:pPr>
      <w:r w:rsidRPr="00B55D0E">
        <w:rPr>
          <w:rFonts w:asciiTheme="majorBidi" w:eastAsia="Calibri" w:hAnsiTheme="majorBidi" w:cstheme="majorBidi" w:hint="cs"/>
          <w:sz w:val="24"/>
          <w:szCs w:val="24"/>
          <w:rtl/>
        </w:rPr>
        <w:t xml:space="preserve">خاصة بالمشروع </w:t>
      </w:r>
      <w:r>
        <w:rPr>
          <w:rFonts w:asciiTheme="majorBidi" w:eastAsia="Calibri" w:hAnsiTheme="majorBidi" w:cstheme="majorBidi"/>
          <w:sz w:val="24"/>
          <w:szCs w:val="24"/>
        </w:rPr>
        <w:t xml:space="preserve"> work breakdown structure</w:t>
      </w:r>
      <w:r w:rsidRPr="00B55D0E">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w:t>
      </w:r>
      <w:r w:rsidRPr="00B55D0E">
        <w:rPr>
          <w:rFonts w:asciiTheme="majorBidi" w:eastAsia="Calibri" w:hAnsiTheme="majorBidi" w:cstheme="majorBidi" w:hint="cs"/>
          <w:sz w:val="24"/>
          <w:szCs w:val="24"/>
          <w:rtl/>
        </w:rPr>
        <w:t>تحضير</w:t>
      </w:r>
      <w:r>
        <w:rPr>
          <w:rFonts w:asciiTheme="majorBidi" w:eastAsia="Calibri" w:hAnsiTheme="majorBidi" w:cstheme="majorBidi"/>
          <w:sz w:val="24"/>
          <w:szCs w:val="24"/>
        </w:rPr>
        <w:t xml:space="preserve"> -</w:t>
      </w:r>
    </w:p>
    <w:p w:rsidR="00B55D0E" w:rsidRPr="00B55D0E" w:rsidRDefault="00B55D0E" w:rsidP="00B55D0E">
      <w:pPr>
        <w:spacing w:line="360" w:lineRule="auto"/>
        <w:ind w:left="360"/>
        <w:contextualSpacing/>
        <w:jc w:val="right"/>
        <w:rPr>
          <w:rFonts w:asciiTheme="majorBidi" w:eastAsia="Calibri" w:hAnsiTheme="majorBidi" w:cstheme="majorBidi"/>
          <w:sz w:val="24"/>
          <w:szCs w:val="24"/>
          <w:lang w:bidi="ar-AE"/>
        </w:rPr>
      </w:pPr>
      <w:r w:rsidRPr="00B55D0E">
        <w:rPr>
          <w:rFonts w:asciiTheme="majorBidi" w:eastAsia="Calibri" w:hAnsiTheme="majorBidi" w:cstheme="majorBidi" w:hint="cs"/>
          <w:sz w:val="24"/>
          <w:szCs w:val="24"/>
          <w:rtl/>
          <w:lang w:bidi="ar-AE"/>
        </w:rPr>
        <w:t>عمل تقدير للفترة الزمنية للمشروع</w:t>
      </w:r>
      <w:r>
        <w:rPr>
          <w:rFonts w:asciiTheme="majorBidi" w:eastAsia="Calibri" w:hAnsiTheme="majorBidi" w:cstheme="majorBidi"/>
          <w:sz w:val="24"/>
          <w:szCs w:val="24"/>
          <w:lang w:bidi="ar-AE"/>
        </w:rPr>
        <w:t xml:space="preserve"> -</w:t>
      </w:r>
    </w:p>
    <w:p w:rsidR="00B55D0E" w:rsidRPr="00B55D0E" w:rsidRDefault="00B55D0E" w:rsidP="00B55D0E">
      <w:pPr>
        <w:spacing w:line="360" w:lineRule="auto"/>
        <w:ind w:left="360"/>
        <w:contextualSpacing/>
        <w:jc w:val="right"/>
        <w:rPr>
          <w:rFonts w:asciiTheme="majorBidi" w:eastAsia="Calibri" w:hAnsiTheme="majorBidi" w:cstheme="majorBidi"/>
          <w:sz w:val="24"/>
          <w:szCs w:val="24"/>
          <w:lang w:bidi="ar-AE"/>
        </w:rPr>
      </w:pPr>
      <w:r>
        <w:rPr>
          <w:rFonts w:asciiTheme="majorBidi" w:eastAsia="Calibri" w:hAnsiTheme="majorBidi" w:cstheme="majorBidi"/>
          <w:sz w:val="24"/>
          <w:szCs w:val="24"/>
          <w:lang w:bidi="ar-AE"/>
        </w:rPr>
        <w:t xml:space="preserve">  </w:t>
      </w:r>
      <w:r w:rsidRPr="00B55D0E">
        <w:rPr>
          <w:rFonts w:asciiTheme="majorBidi" w:eastAsia="Calibri" w:hAnsiTheme="majorBidi" w:cstheme="majorBidi" w:hint="cs"/>
          <w:sz w:val="24"/>
          <w:szCs w:val="24"/>
          <w:rtl/>
          <w:lang w:bidi="ar-AE"/>
        </w:rPr>
        <w:t>حساب كميات للمشروع</w:t>
      </w:r>
      <w:r>
        <w:rPr>
          <w:rFonts w:asciiTheme="majorBidi" w:eastAsia="Calibri" w:hAnsiTheme="majorBidi" w:cstheme="majorBidi"/>
          <w:sz w:val="24"/>
          <w:szCs w:val="24"/>
          <w:lang w:bidi="ar-AE"/>
        </w:rPr>
        <w:t xml:space="preserve"> -</w:t>
      </w:r>
    </w:p>
    <w:p w:rsidR="00B55D0E" w:rsidRPr="00B55D0E" w:rsidRDefault="00B55D0E" w:rsidP="00B55D0E">
      <w:pPr>
        <w:spacing w:line="360" w:lineRule="auto"/>
        <w:ind w:left="360"/>
        <w:contextualSpacing/>
        <w:jc w:val="right"/>
        <w:rPr>
          <w:rFonts w:asciiTheme="majorBidi" w:eastAsia="Calibri" w:hAnsiTheme="majorBidi" w:cstheme="majorBidi"/>
          <w:sz w:val="24"/>
          <w:szCs w:val="24"/>
          <w:lang w:bidi="ar-AE"/>
        </w:rPr>
      </w:pPr>
      <w:r>
        <w:rPr>
          <w:rFonts w:asciiTheme="majorBidi" w:eastAsia="Calibri" w:hAnsiTheme="majorBidi" w:cstheme="majorBidi"/>
          <w:sz w:val="24"/>
          <w:szCs w:val="24"/>
          <w:lang w:bidi="ar-AE"/>
        </w:rPr>
        <w:t xml:space="preserve">  </w:t>
      </w:r>
      <w:r w:rsidRPr="00B55D0E">
        <w:rPr>
          <w:rFonts w:asciiTheme="majorBidi" w:eastAsia="Calibri" w:hAnsiTheme="majorBidi" w:cstheme="majorBidi" w:hint="cs"/>
          <w:sz w:val="24"/>
          <w:szCs w:val="24"/>
          <w:rtl/>
          <w:lang w:bidi="ar-AE"/>
        </w:rPr>
        <w:t>حساب التكاليف للمشروع</w:t>
      </w:r>
      <w:r>
        <w:rPr>
          <w:rFonts w:asciiTheme="majorBidi" w:eastAsia="Calibri" w:hAnsiTheme="majorBidi" w:cstheme="majorBidi"/>
          <w:sz w:val="24"/>
          <w:szCs w:val="24"/>
          <w:lang w:bidi="ar-AE"/>
        </w:rPr>
        <w:t xml:space="preserve"> -</w:t>
      </w:r>
    </w:p>
    <w:p w:rsidR="00B55D0E" w:rsidRPr="00B55D0E" w:rsidRDefault="00B55D0E" w:rsidP="00B55D0E">
      <w:pPr>
        <w:spacing w:line="360" w:lineRule="auto"/>
        <w:ind w:left="360"/>
        <w:contextualSpacing/>
        <w:jc w:val="right"/>
        <w:rPr>
          <w:rFonts w:asciiTheme="majorBidi" w:eastAsia="Calibri" w:hAnsiTheme="majorBidi" w:cstheme="majorBidi"/>
          <w:sz w:val="24"/>
          <w:szCs w:val="24"/>
        </w:rPr>
      </w:pPr>
      <w:r>
        <w:rPr>
          <w:rFonts w:asciiTheme="majorBidi" w:eastAsia="Calibri" w:hAnsiTheme="majorBidi" w:cstheme="majorBidi"/>
          <w:sz w:val="24"/>
          <w:szCs w:val="24"/>
          <w:lang w:bidi="ar-AE"/>
        </w:rPr>
        <w:t xml:space="preserve"> </w:t>
      </w:r>
      <w:r w:rsidRPr="00B55D0E">
        <w:rPr>
          <w:rFonts w:asciiTheme="majorBidi" w:eastAsia="Calibri" w:hAnsiTheme="majorBidi" w:cstheme="majorBidi" w:hint="cs"/>
          <w:sz w:val="24"/>
          <w:szCs w:val="24"/>
          <w:rtl/>
          <w:lang w:bidi="ar-AE"/>
        </w:rPr>
        <w:t xml:space="preserve">مقارنة الزمن المحسوب مع الزمن الفعلي للمشروع </w:t>
      </w:r>
      <w:r>
        <w:rPr>
          <w:rFonts w:asciiTheme="majorBidi" w:eastAsia="Calibri" w:hAnsiTheme="majorBidi" w:cstheme="majorBidi"/>
          <w:sz w:val="24"/>
          <w:szCs w:val="24"/>
          <w:lang w:bidi="ar-AE"/>
        </w:rPr>
        <w:t xml:space="preserve"> -</w:t>
      </w:r>
    </w:p>
    <w:p w:rsidR="00B55D0E" w:rsidRPr="00B55D0E" w:rsidRDefault="00B55D0E" w:rsidP="00B55D0E">
      <w:pPr>
        <w:spacing w:line="360" w:lineRule="auto"/>
        <w:ind w:left="360"/>
        <w:contextualSpacing/>
        <w:jc w:val="right"/>
        <w:rPr>
          <w:rFonts w:asciiTheme="majorBidi" w:eastAsia="Calibri" w:hAnsiTheme="majorBidi" w:cstheme="majorBidi"/>
          <w:sz w:val="24"/>
          <w:szCs w:val="24"/>
        </w:rPr>
      </w:pPr>
      <w:r w:rsidRPr="00B55D0E">
        <w:rPr>
          <w:rFonts w:asciiTheme="majorBidi" w:eastAsia="Calibri" w:hAnsiTheme="majorBidi" w:cstheme="majorBidi" w:hint="cs"/>
          <w:sz w:val="24"/>
          <w:szCs w:val="24"/>
          <w:rtl/>
        </w:rPr>
        <w:t xml:space="preserve">تحليل النتائج </w:t>
      </w:r>
      <w:r>
        <w:rPr>
          <w:rFonts w:asciiTheme="majorBidi" w:eastAsia="Calibri" w:hAnsiTheme="majorBidi" w:cstheme="majorBidi"/>
          <w:sz w:val="24"/>
          <w:szCs w:val="24"/>
        </w:rPr>
        <w:t xml:space="preserve"> -</w:t>
      </w:r>
    </w:p>
    <w:p w:rsidR="00B55D0E" w:rsidRPr="00B55D0E" w:rsidRDefault="00B55D0E" w:rsidP="00B55D0E">
      <w:pPr>
        <w:spacing w:after="160" w:line="360" w:lineRule="auto"/>
        <w:ind w:left="360"/>
        <w:jc w:val="right"/>
        <w:rPr>
          <w:rFonts w:asciiTheme="majorBidi" w:eastAsia="Times New Roman" w:hAnsiTheme="majorBidi" w:cstheme="majorBidi" w:hint="cs"/>
          <w:b/>
          <w:caps/>
          <w:sz w:val="24"/>
          <w:szCs w:val="24"/>
          <w:rtl/>
        </w:rPr>
      </w:pPr>
      <w:r w:rsidRPr="00B55D0E">
        <w:rPr>
          <w:rFonts w:asciiTheme="majorBidi" w:eastAsia="Times New Roman" w:hAnsiTheme="majorBidi" w:cstheme="majorBidi" w:hint="cs"/>
          <w:b/>
          <w:caps/>
          <w:szCs w:val="24"/>
          <w:rtl/>
        </w:rPr>
        <w:t>الهدف الرئيسي من هذا المشروع ضمان انتهاء المشروع ضمن المدة المحددة و</w:t>
      </w:r>
      <w:r w:rsidRPr="00B55D0E">
        <w:rPr>
          <w:rFonts w:asciiTheme="majorBidi" w:eastAsia="Times New Roman" w:hAnsiTheme="majorBidi" w:cstheme="majorBidi" w:hint="cs"/>
          <w:b/>
          <w:caps/>
          <w:szCs w:val="24"/>
          <w:rtl/>
        </w:rPr>
        <w:t>الجودة والتكلفة كما موضح بوثائق</w:t>
      </w:r>
      <w:r>
        <w:rPr>
          <w:rFonts w:asciiTheme="majorBidi" w:eastAsia="Times New Roman" w:hAnsiTheme="majorBidi" w:cstheme="majorBidi" w:hint="cs"/>
          <w:b/>
          <w:caps/>
          <w:szCs w:val="24"/>
          <w:rtl/>
        </w:rPr>
        <w:t xml:space="preserve"> العطاء</w:t>
      </w:r>
      <w:r w:rsidRPr="00B55D0E">
        <w:rPr>
          <w:rFonts w:asciiTheme="majorBidi" w:eastAsia="Times New Roman" w:hAnsiTheme="majorBidi" w:cstheme="majorBidi" w:hint="cs"/>
          <w:b/>
          <w:caps/>
          <w:szCs w:val="24"/>
          <w:rtl/>
        </w:rPr>
        <w:t xml:space="preserve"> </w:t>
      </w:r>
      <w:r>
        <w:rPr>
          <w:rFonts w:asciiTheme="majorBidi" w:eastAsia="Times New Roman" w:hAnsiTheme="majorBidi" w:cstheme="majorBidi" w:hint="cs"/>
          <w:b/>
          <w:caps/>
          <w:szCs w:val="24"/>
          <w:rtl/>
        </w:rPr>
        <w:t xml:space="preserve"> </w:t>
      </w:r>
      <w:r w:rsidRPr="00B55D0E">
        <w:rPr>
          <w:rFonts w:asciiTheme="majorBidi" w:eastAsia="Times New Roman" w:hAnsiTheme="majorBidi" w:cstheme="majorBidi"/>
          <w:b/>
          <w:caps/>
          <w:szCs w:val="24"/>
        </w:rPr>
        <w:t xml:space="preserve"> </w:t>
      </w:r>
      <w:r w:rsidRPr="00B55D0E">
        <w:rPr>
          <w:rFonts w:asciiTheme="majorBidi" w:eastAsia="Times New Roman" w:hAnsiTheme="majorBidi" w:cstheme="majorBidi" w:hint="cs"/>
          <w:b/>
          <w:caps/>
          <w:szCs w:val="24"/>
          <w:rtl/>
        </w:rPr>
        <w:t>والمواصفات.</w:t>
      </w:r>
    </w:p>
    <w:p w:rsidR="00B55D0E" w:rsidRPr="00B55D0E" w:rsidRDefault="00B55D0E" w:rsidP="00B55D0E">
      <w:pPr>
        <w:jc w:val="right"/>
        <w:rPr>
          <w:rFonts w:asciiTheme="majorBidi" w:hAnsiTheme="majorBidi" w:cstheme="majorBidi"/>
          <w:b/>
          <w:sz w:val="24"/>
          <w:szCs w:val="24"/>
        </w:rPr>
      </w:pPr>
    </w:p>
    <w:sectPr w:rsidR="00B55D0E" w:rsidRPr="00B55D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68179F"/>
    <w:multiLevelType w:val="hybridMultilevel"/>
    <w:tmpl w:val="F7AE6086"/>
    <w:lvl w:ilvl="0" w:tplc="4EA8F348">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D0E"/>
    <w:rsid w:val="00367B9E"/>
    <w:rsid w:val="00B55D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5D0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5D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164</Words>
  <Characters>938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basheer</Company>
  <LinksUpToDate>false</LinksUpToDate>
  <CharactersWithSpaces>1100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dc:creator>
  <cp:lastModifiedBy>7</cp:lastModifiedBy>
  <cp:revision>1</cp:revision>
  <dcterms:created xsi:type="dcterms:W3CDTF">2018-01-07T21:14:00Z</dcterms:created>
  <dcterms:modified xsi:type="dcterms:W3CDTF">2018-01-07T21:25:00Z</dcterms:modified>
</cp:coreProperties>
</file>