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7E91C" w14:textId="652BA05C" w:rsidR="00B51780" w:rsidRDefault="009B137A" w:rsidP="009B137A">
      <w:pPr>
        <w:bidi/>
        <w:spacing w:line="360" w:lineRule="auto"/>
        <w:rPr>
          <w:rFonts w:hint="cs"/>
          <w:rtl/>
          <w:lang w:bidi="ar-JO"/>
        </w:rPr>
      </w:pPr>
      <w:r>
        <w:rPr>
          <w:rFonts w:hint="cs"/>
          <w:rtl/>
          <w:lang w:bidi="ar-JO"/>
        </w:rPr>
        <w:t xml:space="preserve">في هذا المشروع تم تصميم مركز تجاري في المنطقة الغربية من مدينة نابلس على مساحة 45000 متر مربع يشمل هذا المشروع أربعة طوابق بالإضافة إلى تسوية. شمل هذا التصميم </w:t>
      </w:r>
      <w:r w:rsidR="00156556">
        <w:rPr>
          <w:rFonts w:hint="cs"/>
          <w:rtl/>
          <w:lang w:bidi="ar-JO"/>
        </w:rPr>
        <w:t xml:space="preserve">مناطق خدماتية في منطقة التسوية لتحميل البضائع التجارية </w:t>
      </w:r>
      <w:r w:rsidR="00EE73C8">
        <w:rPr>
          <w:rFonts w:hint="cs"/>
          <w:rtl/>
          <w:lang w:bidi="ar-JO"/>
        </w:rPr>
        <w:t>والطوابق</w:t>
      </w:r>
      <w:r w:rsidR="00156556">
        <w:rPr>
          <w:rFonts w:hint="cs"/>
          <w:rtl/>
          <w:lang w:bidi="ar-JO"/>
        </w:rPr>
        <w:t xml:space="preserve"> العلوية شملت 110 محلات تجارية </w:t>
      </w:r>
      <w:r w:rsidR="00EE73C8">
        <w:rPr>
          <w:rFonts w:hint="cs"/>
          <w:rtl/>
          <w:lang w:bidi="ar-JO"/>
        </w:rPr>
        <w:t>على مساحات مختلفة ومتنوعة بالإضافة الى المناطق الخدماتية مثل الحمامات والمصاعد الخدماتية وتمت دراسة الحركة الافقية والعمودية في المشروع أيضا. وفي الطابق العلوي تم عمل مناطق ترفيهية ومطاعم. وبالنسبة للمساحات الخارجية تمت إضافة العديد من المناطق الخضراء ومواقف السيارات بالإضافة الى أماكن جلوس وغيرها.</w:t>
      </w:r>
    </w:p>
    <w:sectPr w:rsidR="00B517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37A"/>
    <w:rsid w:val="00076220"/>
    <w:rsid w:val="00156556"/>
    <w:rsid w:val="00977E0A"/>
    <w:rsid w:val="009B137A"/>
    <w:rsid w:val="00B51780"/>
    <w:rsid w:val="00EE73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23394"/>
  <w15:chartTrackingRefBased/>
  <w15:docId w15:val="{D8D32F9C-EBA4-45E6-8A19-3C6F8778AE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82</Words>
  <Characters>471</Characters>
  <Application>Microsoft Office Word</Application>
  <DocSecurity>0</DocSecurity>
  <Lines>3</Lines>
  <Paragraphs>1</Paragraphs>
  <ScaleCrop>false</ScaleCrop>
  <Company/>
  <LinksUpToDate>false</LinksUpToDate>
  <CharactersWithSpaces>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msys</dc:creator>
  <cp:keywords/>
  <dc:description/>
  <cp:lastModifiedBy>msys</cp:lastModifiedBy>
  <cp:revision>4</cp:revision>
  <dcterms:created xsi:type="dcterms:W3CDTF">2021-06-21T17:15:00Z</dcterms:created>
  <dcterms:modified xsi:type="dcterms:W3CDTF">2021-06-21T17:23:00Z</dcterms:modified>
</cp:coreProperties>
</file>