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2345E" w:rsidRDefault="00D2345E" w:rsidP="00D2345E">
      <w:pPr>
        <w:jc w:val="center"/>
        <w:rPr>
          <w:rFonts w:cs="Arial"/>
          <w:b/>
          <w:bCs/>
          <w:sz w:val="40"/>
          <w:szCs w:val="40"/>
        </w:rPr>
      </w:pPr>
      <w:bookmarkStart w:id="0" w:name="_Hlk202820963"/>
      <w:r w:rsidRPr="00D2345E">
        <w:rPr>
          <w:rFonts w:cs="Arial"/>
          <w:b/>
          <w:bCs/>
          <w:sz w:val="40"/>
          <w:szCs w:val="40"/>
        </w:rPr>
        <w:t>Palestinian comics</w:t>
      </w:r>
    </w:p>
    <w:bookmarkEnd w:id="0"/>
    <w:p w:rsidR="00D2345E" w:rsidRPr="00D2345E" w:rsidRDefault="00D2345E" w:rsidP="00D2345E">
      <w:pPr>
        <w:jc w:val="center"/>
        <w:rPr>
          <w:rFonts w:cs="Arial"/>
          <w:b/>
          <w:bCs/>
          <w:sz w:val="40"/>
          <w:szCs w:val="40"/>
        </w:rPr>
      </w:pPr>
      <w:r w:rsidRPr="00D2345E">
        <w:rPr>
          <w:rFonts w:cs="Arial"/>
          <w:b/>
          <w:bCs/>
          <w:sz w:val="40"/>
          <w:szCs w:val="40"/>
        </w:rPr>
        <w:t xml:space="preserve"> and animation studio</w:t>
      </w:r>
    </w:p>
    <w:p w:rsidR="00D2345E" w:rsidRPr="00D2345E" w:rsidRDefault="00D2345E" w:rsidP="00D2345E">
      <w:pPr>
        <w:rPr>
          <w:rFonts w:cs="Arial" w:hint="cs"/>
          <w:b/>
          <w:bCs/>
          <w:sz w:val="40"/>
          <w:szCs w:val="40"/>
          <w:rtl/>
          <w:lang w:bidi="ar-SA"/>
        </w:rPr>
      </w:pPr>
    </w:p>
    <w:p w:rsidR="00A430C2" w:rsidRDefault="00A430C2" w:rsidP="00D2345E">
      <w:pPr>
        <w:jc w:val="center"/>
        <w:rPr>
          <w:b/>
          <w:bCs/>
          <w:sz w:val="28"/>
          <w:szCs w:val="28"/>
        </w:rPr>
      </w:pPr>
      <w:proofErr w:type="spellStart"/>
      <w:r w:rsidRPr="00A430C2">
        <w:rPr>
          <w:rFonts w:cs="Arial"/>
          <w:b/>
          <w:bCs/>
          <w:sz w:val="28"/>
          <w:szCs w:val="28"/>
        </w:rPr>
        <w:t>Eman</w:t>
      </w:r>
      <w:proofErr w:type="spellEnd"/>
      <w:r w:rsidRPr="00A430C2">
        <w:rPr>
          <w:rFonts w:cs="Arial"/>
          <w:b/>
          <w:bCs/>
          <w:sz w:val="28"/>
          <w:szCs w:val="28"/>
        </w:rPr>
        <w:t xml:space="preserve"> Khalid </w:t>
      </w:r>
      <w:proofErr w:type="spellStart"/>
      <w:r w:rsidRPr="00A430C2">
        <w:rPr>
          <w:rFonts w:cs="Arial"/>
          <w:b/>
          <w:bCs/>
          <w:sz w:val="28"/>
          <w:szCs w:val="28"/>
        </w:rPr>
        <w:t>Qarawi</w:t>
      </w:r>
      <w:proofErr w:type="spellEnd"/>
    </w:p>
    <w:p w:rsidR="00D2345E" w:rsidRDefault="00D2345E" w:rsidP="00D2345E">
      <w:pPr>
        <w:jc w:val="center"/>
        <w:rPr>
          <w:rFonts w:hint="cs"/>
          <w:b/>
          <w:bCs/>
          <w:sz w:val="28"/>
          <w:szCs w:val="28"/>
          <w:rtl/>
          <w:lang w:bidi="ar-SA"/>
        </w:rPr>
      </w:pPr>
      <w:bookmarkStart w:id="1" w:name="_GoBack"/>
      <w:bookmarkEnd w:id="1"/>
      <w:r>
        <w:rPr>
          <w:b/>
          <w:bCs/>
          <w:sz w:val="28"/>
          <w:szCs w:val="28"/>
        </w:rPr>
        <w:t>--------------------------------------</w:t>
      </w:r>
    </w:p>
    <w:p w:rsidR="00D2345E" w:rsidRDefault="00D2345E" w:rsidP="00D2345E">
      <w:pPr>
        <w:bidi w:val="0"/>
        <w:rPr>
          <w:rFonts w:asciiTheme="minorBidi" w:hAnsiTheme="minorBidi"/>
          <w:b/>
          <w:bCs/>
          <w:sz w:val="24"/>
          <w:szCs w:val="24"/>
          <w:rtl/>
        </w:rPr>
      </w:pPr>
      <w:r>
        <w:rPr>
          <w:rFonts w:asciiTheme="minorBidi" w:hAnsiTheme="minorBidi"/>
          <w:b/>
          <w:bCs/>
          <w:sz w:val="24"/>
          <w:szCs w:val="24"/>
        </w:rPr>
        <w:t>Abstract</w:t>
      </w:r>
    </w:p>
    <w:p w:rsidR="00902B8F" w:rsidRDefault="00902B8F" w:rsidP="00D2345E">
      <w:pPr>
        <w:pStyle w:val="NormalWeb"/>
      </w:pPr>
      <w:r>
        <w:t>his project aims to establish a specialized studio for the production of illustrated stories and animation, combining artistic creativity with cultural identity, intellectual content, and scientific value. The focus is on delivering high-quality content that reflects the values and ethics of our society in a style that appeals to the local community in Palestine and the wider Arab world, with the potential to expand to international audiences.</w:t>
      </w:r>
    </w:p>
    <w:p w:rsidR="00902B8F" w:rsidRDefault="00902B8F" w:rsidP="00902B8F">
      <w:pPr>
        <w:pStyle w:val="NormalWeb"/>
      </w:pPr>
      <w:r>
        <w:t>The project is designed to address the gap in entertainment content production within our society. It serves as a platform to support local talents across various fields and disciplines, creating job opportunities for ambitious youth. By utilizing modern technologies and drawing from both global and regional experiences in this industry, the studio seeks to advance the creative production landscape.</w:t>
      </w:r>
    </w:p>
    <w:p w:rsidR="00902B8F" w:rsidRDefault="00902B8F" w:rsidP="00902B8F">
      <w:pPr>
        <w:pStyle w:val="NormalWeb"/>
      </w:pPr>
      <w:r>
        <w:t>The implementation of the project is based on analyzing the needs of the target audience and developing contemporary production methods. It includes the creation of comprehensive work models featuring unique and distinctive characters and storylines. The facility will be fully equipped with specialized spaces tailored to the industry's needs, including sections for illustrated storytelling, all types of animation, sound and video studios, artistic and scientific laboratories, as well as public-access areas.</w:t>
      </w:r>
    </w:p>
    <w:p w:rsidR="00902B8F" w:rsidRDefault="00902B8F" w:rsidP="00902B8F">
      <w:pPr>
        <w:pStyle w:val="NormalWeb"/>
      </w:pPr>
      <w:r>
        <w:t>This project represents a significant step toward building a creative industry in Palestine, with the potential for regional and international growth. It also aspires to inspire the next generation of youth to engage in creative fields and enhance cultural representation on the global stage.</w:t>
      </w:r>
    </w:p>
    <w:p w:rsidR="001D5151" w:rsidRPr="00902B8F" w:rsidRDefault="001D5151">
      <w:pPr>
        <w:rPr>
          <w:rFonts w:hint="cs"/>
          <w:lang w:bidi="ar-SA"/>
        </w:rPr>
      </w:pPr>
    </w:p>
    <w:sectPr w:rsidR="001D5151" w:rsidRPr="00902B8F" w:rsidSect="00C64782">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2B8F"/>
    <w:rsid w:val="00091296"/>
    <w:rsid w:val="000B383E"/>
    <w:rsid w:val="001D5151"/>
    <w:rsid w:val="00203EA4"/>
    <w:rsid w:val="00355BEB"/>
    <w:rsid w:val="004833EB"/>
    <w:rsid w:val="005F2762"/>
    <w:rsid w:val="007F3127"/>
    <w:rsid w:val="00810D34"/>
    <w:rsid w:val="00902B8F"/>
    <w:rsid w:val="00A12F3D"/>
    <w:rsid w:val="00A430C2"/>
    <w:rsid w:val="00B705BB"/>
    <w:rsid w:val="00B75C10"/>
    <w:rsid w:val="00BF10A2"/>
    <w:rsid w:val="00C63D9F"/>
    <w:rsid w:val="00C64782"/>
    <w:rsid w:val="00CD1E2D"/>
    <w:rsid w:val="00D2345E"/>
    <w:rsid w:val="00E37BB5"/>
    <w:rsid w:val="00EB04E6"/>
  </w:rsids>
  <m:mathPr>
    <m:mathFont m:val="Cambria Math"/>
    <m:brkBin m:val="before"/>
    <m:brkBinSub m:val="--"/>
    <m:smallFrac m:val="0"/>
    <m:dispDef/>
    <m:lMargin m:val="0"/>
    <m:rMargin m:val="0"/>
    <m:defJc m:val="centerGroup"/>
    <m:wrapIndent m:val="1440"/>
    <m:intLim m:val="subSup"/>
    <m:naryLim m:val="undOvr"/>
  </m:mathPr>
  <w:themeFontLang w:val="en-US" w:bidi="ar-P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D56362"/>
  <w15:chartTrackingRefBased/>
  <w15:docId w15:val="{D84519B6-B637-479D-A098-324DE51987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PS"/>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902B8F"/>
    <w:pPr>
      <w:bidi w:val="0"/>
      <w:spacing w:before="100" w:beforeAutospacing="1" w:after="100" w:afterAutospacing="1" w:line="240" w:lineRule="auto"/>
    </w:pPr>
    <w:rPr>
      <w:rFonts w:ascii="Times New Roman" w:eastAsia="Times New Roman" w:hAnsi="Times New Roman" w:cs="Times New Roman"/>
      <w:sz w:val="24"/>
      <w:szCs w:val="24"/>
    </w:rPr>
  </w:style>
  <w:style w:type="paragraph" w:styleId="Title">
    <w:name w:val="Title"/>
    <w:basedOn w:val="Normal"/>
    <w:link w:val="TitleChar"/>
    <w:uiPriority w:val="1"/>
    <w:qFormat/>
    <w:rsid w:val="00D2345E"/>
    <w:pPr>
      <w:widowControl w:val="0"/>
      <w:autoSpaceDE w:val="0"/>
      <w:autoSpaceDN w:val="0"/>
      <w:bidi w:val="0"/>
      <w:spacing w:before="245" w:after="0" w:line="240" w:lineRule="auto"/>
      <w:ind w:left="510" w:right="603"/>
      <w:jc w:val="center"/>
    </w:pPr>
    <w:rPr>
      <w:rFonts w:ascii="Times New Roman" w:eastAsia="Times New Roman" w:hAnsi="Times New Roman" w:cs="Arial"/>
      <w:b/>
      <w:bCs/>
      <w:sz w:val="52"/>
      <w:szCs w:val="52"/>
      <w:lang w:bidi="ar-SA"/>
    </w:rPr>
  </w:style>
  <w:style w:type="character" w:customStyle="1" w:styleId="TitleChar">
    <w:name w:val="Title Char"/>
    <w:basedOn w:val="DefaultParagraphFont"/>
    <w:link w:val="Title"/>
    <w:uiPriority w:val="1"/>
    <w:qFormat/>
    <w:rsid w:val="00D2345E"/>
    <w:rPr>
      <w:rFonts w:ascii="Times New Roman" w:eastAsia="Times New Roman" w:hAnsi="Times New Roman" w:cs="Arial"/>
      <w:b/>
      <w:bCs/>
      <w:sz w:val="52"/>
      <w:szCs w:val="52"/>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0062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1</Pages>
  <Words>263</Words>
  <Characters>1504</Characters>
  <Application>Microsoft Office Word</Application>
  <DocSecurity>0</DocSecurity>
  <Lines>12</Lines>
  <Paragraphs>3</Paragraphs>
  <ScaleCrop>false</ScaleCrop>
  <Company/>
  <LinksUpToDate>false</LinksUpToDate>
  <CharactersWithSpaces>1764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zaytona</dc:creator>
  <cp:keywords/>
  <dc:description/>
  <cp:lastModifiedBy>zaytona</cp:lastModifiedBy>
  <cp:revision>4</cp:revision>
  <dcterms:created xsi:type="dcterms:W3CDTF">2025-07-07T19:39:00Z</dcterms:created>
  <dcterms:modified xsi:type="dcterms:W3CDTF">2025-07-07T19:54:00Z</dcterms:modified>
</cp:coreProperties>
</file>