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زاد الاعتماد المتزايد للأجهزة الإلكترونية التي تستخدم طاقة التيار المتردد من كمية التوافقيات التي تلوث أنظمة التوزيع. هذه التوافقيات ستزيد من الخسائر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،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وتتسبب في وظيفة الذكور للحماية وتتداخل مع الاتصالات. وبالتالي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،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هناك حاجة إلى وسيلة غير مكلفة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وموثوقة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لتصفية التوافقيات بنشاط من خط كهرباء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AC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.</w:t>
      </w:r>
      <w:proofErr w:type="spellEnd"/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في هذا المشروع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،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سيتم استخدام مرشح نشط لتصفية التوافقيات كما هو موضح في الشكل أدناه. من خلال تطبيق تحكم مناسب على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H-Bridge</w:t>
      </w: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،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فإنه يمكن أن يولد التوافقية التي يحتاجها الحمل غير الخطي مما يجعل مصدر التيار المتناوب الجيبي النقي.</w:t>
      </w: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  </w:t>
      </w: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  <w:rtl/>
          <w:lang/>
        </w:rPr>
      </w:pP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 </w:t>
      </w:r>
    </w:p>
    <w:p w:rsidR="00C42118" w:rsidRPr="00C42118" w:rsidRDefault="00C42118" w:rsidP="00C42118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946" w:lineRule="atLeast"/>
        <w:rPr>
          <w:rFonts w:asciiTheme="minorBidi" w:eastAsia="Times New Roman" w:hAnsiTheme="minorBidi"/>
          <w:color w:val="222222"/>
          <w:sz w:val="36"/>
          <w:szCs w:val="36"/>
        </w:rPr>
      </w:pP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lastRenderedPageBreak/>
        <w:t xml:space="preserve">سيكون الجزء الأول من المشروع هو محاكاة عامل التصفية النشط في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MTALB SIMULINK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.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وسيشتمل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الجزء الثاني على بناء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H-Bridge</w:t>
      </w: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ومحركات البوابة الخاصة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به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والتحكم في هذا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H-Bridge</w:t>
      </w:r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باستخدام </w:t>
      </w:r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 xml:space="preserve">MATLAB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Simulink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 xml:space="preserve"> و 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>Arduino</w:t>
      </w:r>
      <w:proofErr w:type="spellEnd"/>
      <w:r w:rsidRPr="00C42118">
        <w:rPr>
          <w:rFonts w:asciiTheme="minorBidi" w:eastAsia="Times New Roman" w:hAnsiTheme="minorBidi"/>
          <w:color w:val="222222"/>
          <w:sz w:val="36"/>
          <w:szCs w:val="36"/>
          <w:lang/>
        </w:rPr>
        <w:t xml:space="preserve"> Controller</w:t>
      </w:r>
      <w:proofErr w:type="spellStart"/>
      <w:r w:rsidRPr="00C42118">
        <w:rPr>
          <w:rFonts w:asciiTheme="minorBidi" w:eastAsia="Times New Roman" w:hAnsiTheme="minorBidi"/>
          <w:color w:val="222222"/>
          <w:sz w:val="36"/>
          <w:szCs w:val="36"/>
          <w:rtl/>
          <w:lang/>
        </w:rPr>
        <w:t>.</w:t>
      </w:r>
      <w:proofErr w:type="spellEnd"/>
    </w:p>
    <w:p w:rsidR="00C54E5F" w:rsidRPr="00C42118" w:rsidRDefault="00C54E5F">
      <w:pPr>
        <w:rPr>
          <w:rFonts w:asciiTheme="majorHAnsi" w:hAnsiTheme="majorHAnsi" w:cs="Aharoni"/>
        </w:rPr>
      </w:pPr>
    </w:p>
    <w:sectPr w:rsidR="00C54E5F" w:rsidRPr="00C42118" w:rsidSect="007012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/>
  <w:defaultTabStop w:val="720"/>
  <w:characterSpacingControl w:val="doNotCompress"/>
  <w:compat/>
  <w:rsids>
    <w:rsidRoot w:val="00C42118"/>
    <w:rsid w:val="0070129B"/>
    <w:rsid w:val="00C42118"/>
    <w:rsid w:val="00C54E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E5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Char"/>
    <w:uiPriority w:val="99"/>
    <w:semiHidden/>
    <w:unhideWhenUsed/>
    <w:rsid w:val="00C4211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har">
    <w:name w:val="بتنسيق HTML مسبق Char"/>
    <w:basedOn w:val="a0"/>
    <w:link w:val="HTML"/>
    <w:uiPriority w:val="99"/>
    <w:semiHidden/>
    <w:rsid w:val="00C42118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462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110</Words>
  <Characters>633</Characters>
  <Application>Microsoft Office Word</Application>
  <DocSecurity>0</DocSecurity>
  <Lines>5</Lines>
  <Paragraphs>1</Paragraphs>
  <ScaleCrop>false</ScaleCrop>
  <Company/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tibah</dc:creator>
  <cp:lastModifiedBy>tibah</cp:lastModifiedBy>
  <cp:revision>1</cp:revision>
  <dcterms:created xsi:type="dcterms:W3CDTF">2019-08-29T23:21:00Z</dcterms:created>
  <dcterms:modified xsi:type="dcterms:W3CDTF">2019-08-29T23:23:00Z</dcterms:modified>
</cp:coreProperties>
</file>