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0716" w:rsidRDefault="00B80716" w:rsidP="00B80716">
      <w:r>
        <w:t>ABSTRACT</w:t>
      </w:r>
    </w:p>
    <w:p w:rsidR="00B80716" w:rsidRDefault="00B80716" w:rsidP="00B80716">
      <w:r>
        <w:t xml:space="preserve">Concrete is the most important material in construction, it is used in almost all the structural </w:t>
      </w:r>
    </w:p>
    <w:p w:rsidR="00B80716" w:rsidRDefault="00B80716" w:rsidP="00B80716">
      <w:r>
        <w:t xml:space="preserve">elements in concrete structures. For example, concrete is poured into slabs, columns, beams </w:t>
      </w:r>
    </w:p>
    <w:p w:rsidR="00B80716" w:rsidRDefault="00B80716" w:rsidP="00B80716">
      <w:r>
        <w:t xml:space="preserve">and footings. This gives concrete a significant and critical role in construction. Due to this </w:t>
      </w:r>
    </w:p>
    <w:p w:rsidR="00B80716" w:rsidRDefault="00B80716" w:rsidP="00B80716">
      <w:r>
        <w:t xml:space="preserve">importance, concrete should be designed and prepared in a way that makes it workable, and </w:t>
      </w:r>
    </w:p>
    <w:p w:rsidR="00B80716" w:rsidRDefault="00B80716" w:rsidP="00B80716">
      <w:r>
        <w:t xml:space="preserve">strong enough. Without all those factors taken into consideration, concrete may fail which </w:t>
      </w:r>
    </w:p>
    <w:p w:rsidR="00B80716" w:rsidRDefault="00B80716" w:rsidP="00B80716">
      <w:r>
        <w:t xml:space="preserve">causes a failure in the structural element or even the whole structure. </w:t>
      </w:r>
    </w:p>
    <w:p w:rsidR="00B80716" w:rsidRDefault="00B80716" w:rsidP="00B80716">
      <w:r>
        <w:t xml:space="preserve">This study will mainly cover one of the most common characteristics of concrete, which is </w:t>
      </w:r>
    </w:p>
    <w:p w:rsidR="00B80716" w:rsidRDefault="00B80716" w:rsidP="00B80716">
      <w:r>
        <w:t xml:space="preserve">concrete strength. As well as multiple other characteristics to be kept in range according to </w:t>
      </w:r>
    </w:p>
    <w:p w:rsidR="00B80716" w:rsidRDefault="00B80716" w:rsidP="00B80716">
      <w:r>
        <w:t>Palestinian Specifications, workability mixing ratios and methods etc.</w:t>
      </w:r>
    </w:p>
    <w:p w:rsidR="00B80716" w:rsidRDefault="00B80716" w:rsidP="00B80716">
      <w:r>
        <w:t xml:space="preserve">In Palestine, the strongest concrete mix used is B400. However, it is rarely used, in some </w:t>
      </w:r>
    </w:p>
    <w:p w:rsidR="00B80716" w:rsidRDefault="00B80716" w:rsidP="00B80716">
      <w:r>
        <w:t xml:space="preserve">large projects where more floors are built. Hence, this study will aim at preparing a new, </w:t>
      </w:r>
    </w:p>
    <w:p w:rsidR="00B80716" w:rsidRDefault="00B80716" w:rsidP="00B80716">
      <w:r>
        <w:t xml:space="preserve">stronger concrete mix that can be used for even larger projects in the future, and at the same </w:t>
      </w:r>
    </w:p>
    <w:p w:rsidR="00B80716" w:rsidRDefault="00B80716" w:rsidP="00B80716">
      <w:r>
        <w:t xml:space="preserve">time, keeping all other specifications in range. This concrete mix is supposed to be having a </w:t>
      </w:r>
    </w:p>
    <w:p w:rsidR="00B80716" w:rsidRDefault="00B80716" w:rsidP="00B80716">
      <w:r>
        <w:t>strength of 600 kg/cm2</w:t>
      </w:r>
    </w:p>
    <w:p w:rsidR="00B80716" w:rsidRDefault="00B80716" w:rsidP="00B80716">
      <w:r>
        <w:t>, categorized as B600 concrete.</w:t>
      </w:r>
    </w:p>
    <w:p w:rsidR="00B80716" w:rsidRDefault="00B80716" w:rsidP="00B80716">
      <w:r>
        <w:t xml:space="preserve">The methodology of the preparation process of samples will be done using specific steps, </w:t>
      </w:r>
    </w:p>
    <w:p w:rsidR="00B80716" w:rsidRDefault="00B80716" w:rsidP="00B80716">
      <w:r>
        <w:t xml:space="preserve">such as using certain aggregate gradations, specified water/cement ratio and using certain </w:t>
      </w:r>
    </w:p>
    <w:p w:rsidR="00B80716" w:rsidRDefault="00B80716" w:rsidP="00B80716">
      <w:r>
        <w:t xml:space="preserve">additives with known percentages such as water reducing agents WRA (such as </w:t>
      </w:r>
    </w:p>
    <w:p w:rsidR="00B80716" w:rsidRDefault="00B80716" w:rsidP="00B80716">
      <w:r>
        <w:t xml:space="preserve">superplasticizer) and accelerators. As well as defining the proportions and components of </w:t>
      </w:r>
    </w:p>
    <w:p w:rsidR="00B80716" w:rsidRDefault="00B80716" w:rsidP="00B80716">
      <w:r>
        <w:t xml:space="preserve">concrete. An in-detail demonstration of the mixing process itself is made, such as mentioning </w:t>
      </w:r>
    </w:p>
    <w:p w:rsidR="00B80716" w:rsidRDefault="00B80716" w:rsidP="00B80716">
      <w:r>
        <w:t xml:space="preserve">the equipment and material used and how each equipment was exactly used in order to get the </w:t>
      </w:r>
    </w:p>
    <w:p w:rsidR="00B80716" w:rsidRDefault="00B80716" w:rsidP="00B80716">
      <w:r>
        <w:t>final mix done and ready to use.</w:t>
      </w:r>
    </w:p>
    <w:p w:rsidR="00B80716" w:rsidRDefault="00B80716" w:rsidP="00B80716">
      <w:r>
        <w:t xml:space="preserve">As mentioned earlier, this concrete mix is not usually used in Palestine. Besides no previous </w:t>
      </w:r>
    </w:p>
    <w:p w:rsidR="00B80716" w:rsidRDefault="00B80716" w:rsidP="00B80716">
      <w:r>
        <w:t xml:space="preserve">studies were made before in An-Najah University to prepare a concrete sample with this </w:t>
      </w:r>
    </w:p>
    <w:p w:rsidR="00B80716" w:rsidRDefault="00B80716" w:rsidP="00B80716">
      <w:r>
        <w:t>strength. Therefore, it is our goal to design and prepare this new high compressive strength</w:t>
      </w:r>
    </w:p>
    <w:p w:rsidR="00B80716" w:rsidRDefault="00B80716" w:rsidP="00B80716">
      <w:r>
        <w:t xml:space="preserve">concrete mix so it can be used for projects that are larger, more complex and subjected to </w:t>
      </w:r>
    </w:p>
    <w:p w:rsidR="00B80716" w:rsidRDefault="00B80716" w:rsidP="00B80716">
      <w:r>
        <w:t>massive and heavy loads.</w:t>
      </w:r>
    </w:p>
    <w:p w:rsidR="00B80716" w:rsidRDefault="00B80716" w:rsidP="00B80716">
      <w:r>
        <w:t xml:space="preserve">Finally, cost analysis </w:t>
      </w:r>
      <w:proofErr w:type="gramStart"/>
      <w:r>
        <w:t>were</w:t>
      </w:r>
      <w:proofErr w:type="gramEnd"/>
      <w:r>
        <w:t xml:space="preserve"> made to the mix design that achieved the required compressive </w:t>
      </w:r>
    </w:p>
    <w:p w:rsidR="00B80716" w:rsidRDefault="00B80716" w:rsidP="00B80716">
      <w:r>
        <w:t>S</w:t>
      </w:r>
      <w:r>
        <w:t>trength</w:t>
      </w:r>
      <w:r>
        <w:t>.</w:t>
      </w:r>
    </w:p>
    <w:p w:rsidR="00B80716" w:rsidRDefault="00B80716" w:rsidP="00B80716">
      <w:bookmarkStart w:id="0" w:name="_GoBack"/>
      <w:bookmarkEnd w:id="0"/>
    </w:p>
    <w:sectPr w:rsidR="00B807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716"/>
    <w:rsid w:val="00B80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ACA093"/>
  <w15:chartTrackingRefBased/>
  <w15:docId w15:val="{3C53681D-B012-46B5-9CB3-DB71A20B7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344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2023-09-11T09:40:00Z</dcterms:created>
  <dcterms:modified xsi:type="dcterms:W3CDTF">2023-09-11T09:46:00Z</dcterms:modified>
</cp:coreProperties>
</file>