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3E4" w:rsidRPr="006E53E4" w:rsidRDefault="006E53E4" w:rsidP="006E53E4">
      <w:pPr>
        <w:bidi/>
        <w:rPr>
          <w:b/>
          <w:bCs/>
          <w:sz w:val="24"/>
          <w:szCs w:val="24"/>
          <w:rtl/>
          <w:lang w:bidi="ar-JO"/>
        </w:rPr>
      </w:pPr>
      <w:bookmarkStart w:id="0" w:name="_GoBack"/>
      <w:bookmarkEnd w:id="0"/>
      <w:r w:rsidRPr="006E53E4">
        <w:rPr>
          <w:rFonts w:hint="cs"/>
          <w:b/>
          <w:bCs/>
          <w:sz w:val="24"/>
          <w:szCs w:val="24"/>
          <w:rtl/>
          <w:lang w:bidi="ar-JO"/>
        </w:rPr>
        <w:t>جامعة النجاح الووطنية</w:t>
      </w:r>
    </w:p>
    <w:p w:rsidR="006E53E4" w:rsidRDefault="006E53E4" w:rsidP="006E53E4">
      <w:pPr>
        <w:bidi/>
        <w:rPr>
          <w:b/>
          <w:bCs/>
          <w:sz w:val="24"/>
          <w:szCs w:val="24"/>
          <w:rtl/>
          <w:lang w:bidi="ar-JO"/>
        </w:rPr>
      </w:pPr>
      <w:r w:rsidRPr="006E53E4">
        <w:rPr>
          <w:rFonts w:hint="cs"/>
          <w:b/>
          <w:bCs/>
          <w:sz w:val="24"/>
          <w:szCs w:val="24"/>
          <w:rtl/>
          <w:lang w:bidi="ar-JO"/>
        </w:rPr>
        <w:t>كلية الهندسة وتكنولوجيا المعلومات</w:t>
      </w:r>
    </w:p>
    <w:p w:rsidR="006E53E4" w:rsidRDefault="006E53E4" w:rsidP="006E53E4">
      <w:pPr>
        <w:bidi/>
        <w:rPr>
          <w:b/>
          <w:bCs/>
          <w:sz w:val="24"/>
          <w:szCs w:val="24"/>
          <w:rtl/>
          <w:lang w:bidi="ar-JO"/>
        </w:rPr>
      </w:pPr>
    </w:p>
    <w:p w:rsidR="006E53E4" w:rsidRPr="006E53E4" w:rsidRDefault="006E53E4" w:rsidP="006E53E4">
      <w:pPr>
        <w:bidi/>
        <w:rPr>
          <w:b/>
          <w:bCs/>
          <w:sz w:val="24"/>
          <w:szCs w:val="24"/>
          <w:rtl/>
          <w:lang w:bidi="ar-JO"/>
        </w:rPr>
      </w:pPr>
    </w:p>
    <w:p w:rsidR="00014000" w:rsidRDefault="006E53E4" w:rsidP="006E53E4">
      <w:pPr>
        <w:bidi/>
        <w:jc w:val="center"/>
        <w:rPr>
          <w:b/>
          <w:bCs/>
          <w:sz w:val="28"/>
          <w:szCs w:val="28"/>
          <w:u w:val="single"/>
          <w:rtl/>
          <w:lang w:bidi="ar-JO"/>
        </w:rPr>
      </w:pPr>
      <w:r w:rsidRPr="006E53E4">
        <w:rPr>
          <w:rFonts w:hint="cs"/>
          <w:b/>
          <w:bCs/>
          <w:sz w:val="28"/>
          <w:szCs w:val="28"/>
          <w:u w:val="single"/>
          <w:rtl/>
          <w:lang w:bidi="ar-JO"/>
        </w:rPr>
        <w:t>دراسة أثر نظام ورديات العمل على العاملين في السلك الشرطي الفلسطيني</w:t>
      </w: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r>
        <w:rPr>
          <w:rFonts w:hint="cs"/>
          <w:b/>
          <w:bCs/>
          <w:sz w:val="24"/>
          <w:szCs w:val="24"/>
          <w:rtl/>
          <w:lang w:bidi="ar-JO"/>
        </w:rPr>
        <w:t>إعداد</w:t>
      </w:r>
    </w:p>
    <w:p w:rsidR="006E53E4" w:rsidRDefault="006E53E4" w:rsidP="006E53E4">
      <w:pPr>
        <w:bidi/>
        <w:jc w:val="center"/>
        <w:rPr>
          <w:b/>
          <w:bCs/>
          <w:sz w:val="24"/>
          <w:szCs w:val="24"/>
          <w:rtl/>
          <w:lang w:bidi="ar-JO"/>
        </w:rPr>
      </w:pPr>
      <w:r>
        <w:rPr>
          <w:rFonts w:hint="cs"/>
          <w:b/>
          <w:bCs/>
          <w:sz w:val="24"/>
          <w:szCs w:val="24"/>
          <w:rtl/>
          <w:lang w:bidi="ar-JO"/>
        </w:rPr>
        <w:t>بسالة عرفات حنو</w:t>
      </w:r>
      <w:r>
        <w:rPr>
          <w:rFonts w:hint="cs"/>
          <w:b/>
          <w:bCs/>
          <w:sz w:val="24"/>
          <w:szCs w:val="24"/>
          <w:rtl/>
          <w:lang w:bidi="ar-JO"/>
        </w:rPr>
        <w:br/>
        <w:t>غيداء سمير العزة</w:t>
      </w:r>
      <w:r>
        <w:rPr>
          <w:rFonts w:hint="cs"/>
          <w:b/>
          <w:bCs/>
          <w:sz w:val="24"/>
          <w:szCs w:val="24"/>
          <w:rtl/>
          <w:lang w:bidi="ar-JO"/>
        </w:rPr>
        <w:br/>
        <w:t>رسمية عماد عدوان</w:t>
      </w:r>
      <w:r>
        <w:rPr>
          <w:rFonts w:hint="cs"/>
          <w:b/>
          <w:bCs/>
          <w:sz w:val="24"/>
          <w:szCs w:val="24"/>
          <w:rtl/>
          <w:lang w:bidi="ar-JO"/>
        </w:rPr>
        <w:br/>
        <w:t>ساجدة مصطفى علي</w:t>
      </w: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r>
        <w:rPr>
          <w:rFonts w:hint="cs"/>
          <w:b/>
          <w:bCs/>
          <w:sz w:val="24"/>
          <w:szCs w:val="24"/>
          <w:rtl/>
          <w:lang w:bidi="ar-JO"/>
        </w:rPr>
        <w:t>إشراف</w:t>
      </w:r>
      <w:r>
        <w:rPr>
          <w:rFonts w:hint="cs"/>
          <w:b/>
          <w:bCs/>
          <w:sz w:val="24"/>
          <w:szCs w:val="24"/>
          <w:rtl/>
          <w:lang w:bidi="ar-JO"/>
        </w:rPr>
        <w:br/>
        <w:t>م. مجد عادل أبوعمشة</w:t>
      </w: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r>
        <w:rPr>
          <w:rFonts w:hint="cs"/>
          <w:b/>
          <w:bCs/>
          <w:sz w:val="24"/>
          <w:szCs w:val="24"/>
          <w:rtl/>
          <w:lang w:bidi="ar-JO"/>
        </w:rPr>
        <w:t>قدمت هذه الأطروحة كمشروع تخرج من قسم الهندسة الصناعية كلية الهندسة وتكنولوجيا المعلومات في جامعة النجاح الوطنية في نابلس- فلسطين.</w:t>
      </w:r>
    </w:p>
    <w:p w:rsidR="006E53E4" w:rsidRDefault="006E53E4" w:rsidP="006E53E4">
      <w:pPr>
        <w:bidi/>
        <w:jc w:val="center"/>
        <w:rPr>
          <w:b/>
          <w:bCs/>
          <w:sz w:val="24"/>
          <w:szCs w:val="24"/>
          <w:rtl/>
          <w:lang w:bidi="ar-JO"/>
        </w:rPr>
      </w:pPr>
      <w:r>
        <w:rPr>
          <w:rFonts w:hint="cs"/>
          <w:b/>
          <w:bCs/>
          <w:sz w:val="24"/>
          <w:szCs w:val="24"/>
          <w:rtl/>
          <w:lang w:bidi="ar-JO"/>
        </w:rPr>
        <w:t>2017</w:t>
      </w: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4"/>
          <w:szCs w:val="24"/>
          <w:rtl/>
          <w:lang w:bidi="ar-JO"/>
        </w:rPr>
      </w:pPr>
    </w:p>
    <w:p w:rsidR="006E53E4" w:rsidRDefault="006E53E4" w:rsidP="006E53E4">
      <w:pPr>
        <w:bidi/>
        <w:jc w:val="center"/>
        <w:rPr>
          <w:b/>
          <w:bCs/>
          <w:sz w:val="28"/>
          <w:szCs w:val="28"/>
          <w:rtl/>
          <w:lang w:bidi="ar-JO"/>
        </w:rPr>
      </w:pPr>
      <w:r w:rsidRPr="006E53E4">
        <w:rPr>
          <w:rFonts w:hint="cs"/>
          <w:b/>
          <w:bCs/>
          <w:sz w:val="28"/>
          <w:szCs w:val="28"/>
          <w:rtl/>
          <w:lang w:bidi="ar-JO"/>
        </w:rPr>
        <w:lastRenderedPageBreak/>
        <w:t>الملخص</w:t>
      </w:r>
    </w:p>
    <w:p w:rsidR="006E53E4" w:rsidRPr="0056221D" w:rsidRDefault="006E53E4" w:rsidP="0056221D">
      <w:pPr>
        <w:bidi/>
        <w:ind w:firstLine="720"/>
        <w:jc w:val="both"/>
        <w:rPr>
          <w:rFonts w:ascii="Arial" w:hAnsi="Arial" w:cs="Arial"/>
          <w:sz w:val="24"/>
          <w:szCs w:val="24"/>
          <w:rtl/>
          <w:lang w:bidi="ar-JO"/>
        </w:rPr>
      </w:pPr>
      <w:r w:rsidRPr="0056221D">
        <w:rPr>
          <w:rFonts w:ascii="Arial" w:hAnsi="Arial" w:cs="Arial"/>
          <w:sz w:val="24"/>
          <w:szCs w:val="24"/>
          <w:rtl/>
          <w:lang w:bidi="ar-JO"/>
        </w:rPr>
        <w:t xml:space="preserve">بسبب كثرة الطلب والحاجة لتوفر الخدمات الأساسية </w:t>
      </w:r>
      <w:r w:rsidR="006747C5" w:rsidRPr="0056221D">
        <w:rPr>
          <w:rFonts w:ascii="Arial" w:hAnsi="Arial" w:cs="Arial"/>
          <w:sz w:val="24"/>
          <w:szCs w:val="24"/>
          <w:rtl/>
          <w:lang w:bidi="ar-JO"/>
        </w:rPr>
        <w:t xml:space="preserve">المختلفة </w:t>
      </w:r>
      <w:r w:rsidRPr="0056221D">
        <w:rPr>
          <w:rFonts w:ascii="Arial" w:hAnsi="Arial" w:cs="Arial"/>
          <w:sz w:val="24"/>
          <w:szCs w:val="24"/>
          <w:rtl/>
          <w:lang w:bidi="ar-JO"/>
        </w:rPr>
        <w:t>على مدار الساعة</w:t>
      </w:r>
      <w:r w:rsidR="006747C5" w:rsidRPr="0056221D">
        <w:rPr>
          <w:rFonts w:ascii="Arial" w:hAnsi="Arial" w:cs="Arial"/>
          <w:sz w:val="24"/>
          <w:szCs w:val="24"/>
          <w:rtl/>
          <w:lang w:bidi="ar-JO"/>
        </w:rPr>
        <w:t>، أصبح نظام المناوبات هو النظام المتبع في العديد من القطاعات الخدماتية الخاصة والعامة على حد سواء. وبما أن القطاع الشرطي يعد من أهم القطاعات الخدماتية لدوره في حفظ الأمن للمواطنين كانت الحاجة ملحة لاتباع أنظمة المناوبات المختلفة فيه.</w:t>
      </w:r>
    </w:p>
    <w:p w:rsidR="006747C5" w:rsidRPr="0056221D" w:rsidRDefault="006747C5" w:rsidP="0056221D">
      <w:pPr>
        <w:bidi/>
        <w:ind w:firstLine="720"/>
        <w:jc w:val="both"/>
        <w:rPr>
          <w:rFonts w:ascii="Arial" w:hAnsi="Arial" w:cs="Arial"/>
          <w:sz w:val="24"/>
          <w:szCs w:val="24"/>
          <w:rtl/>
          <w:lang w:bidi="ar-JO"/>
        </w:rPr>
      </w:pPr>
      <w:r w:rsidRPr="0056221D">
        <w:rPr>
          <w:rFonts w:ascii="Arial" w:hAnsi="Arial" w:cs="Arial"/>
          <w:sz w:val="24"/>
          <w:szCs w:val="24"/>
          <w:rtl/>
          <w:lang w:bidi="ar-JO"/>
        </w:rPr>
        <w:t xml:space="preserve">إن </w:t>
      </w:r>
      <w:r w:rsidR="009F56DD" w:rsidRPr="0056221D">
        <w:rPr>
          <w:rFonts w:ascii="Arial" w:hAnsi="Arial" w:cs="Arial"/>
          <w:sz w:val="24"/>
          <w:szCs w:val="24"/>
          <w:rtl/>
          <w:lang w:bidi="ar-JO"/>
        </w:rPr>
        <w:t>اعتماد نظام المناوبات أدى لظهور آثار سلبية على العاملين فيها كان من أبرزها معاناتهم من مشاكل ا</w:t>
      </w:r>
      <w:r w:rsidR="00213F7B" w:rsidRPr="0056221D">
        <w:rPr>
          <w:rFonts w:ascii="Arial" w:hAnsi="Arial" w:cs="Arial"/>
          <w:sz w:val="24"/>
          <w:szCs w:val="24"/>
          <w:rtl/>
          <w:lang w:bidi="ar-JO"/>
        </w:rPr>
        <w:t xml:space="preserve">جتماعية، نفسية </w:t>
      </w:r>
      <w:r w:rsidR="009F56DD" w:rsidRPr="0056221D">
        <w:rPr>
          <w:rFonts w:ascii="Arial" w:hAnsi="Arial" w:cs="Arial"/>
          <w:sz w:val="24"/>
          <w:szCs w:val="24"/>
          <w:rtl/>
          <w:lang w:bidi="ar-JO"/>
        </w:rPr>
        <w:t>و</w:t>
      </w:r>
      <w:r w:rsidR="00213F7B" w:rsidRPr="0056221D">
        <w:rPr>
          <w:rFonts w:ascii="Arial" w:hAnsi="Arial" w:cs="Arial"/>
          <w:sz w:val="24"/>
          <w:szCs w:val="24"/>
          <w:rtl/>
          <w:lang w:bidi="ar-JO"/>
        </w:rPr>
        <w:t>صحية مثل الإجهاد، الأرق، التوتر، تناول المنبهات ومشاكل في مستوى أداء العمل.</w:t>
      </w:r>
      <w:r w:rsidR="009F56DD" w:rsidRPr="0056221D">
        <w:rPr>
          <w:rFonts w:ascii="Arial" w:hAnsi="Arial" w:cs="Arial"/>
          <w:sz w:val="24"/>
          <w:szCs w:val="24"/>
          <w:rtl/>
          <w:lang w:bidi="ar-JO"/>
        </w:rPr>
        <w:t xml:space="preserve"> ولهذا كان هدف هذا البحث دراسة آثار أنظمة المناوبات المتبعة في السلك الشرطي الفلسطيني على العاملين فيها، وقد تم</w:t>
      </w:r>
      <w:r w:rsidR="00213F7B" w:rsidRPr="0056221D">
        <w:rPr>
          <w:rFonts w:ascii="Arial" w:hAnsi="Arial" w:cs="Arial"/>
          <w:sz w:val="24"/>
          <w:szCs w:val="24"/>
          <w:rtl/>
          <w:lang w:bidi="ar-JO"/>
        </w:rPr>
        <w:t xml:space="preserve"> صيا</w:t>
      </w:r>
      <w:r w:rsidR="009F56DD" w:rsidRPr="0056221D">
        <w:rPr>
          <w:rFonts w:ascii="Arial" w:hAnsi="Arial" w:cs="Arial"/>
          <w:sz w:val="24"/>
          <w:szCs w:val="24"/>
          <w:rtl/>
          <w:lang w:bidi="ar-JO"/>
        </w:rPr>
        <w:t>غة فرضيات البحث بناء على دراسات عالمية سابقة.</w:t>
      </w:r>
    </w:p>
    <w:p w:rsidR="009F56DD" w:rsidRPr="0056221D" w:rsidRDefault="009F56DD" w:rsidP="0056221D">
      <w:pPr>
        <w:bidi/>
        <w:ind w:firstLine="720"/>
        <w:jc w:val="both"/>
        <w:rPr>
          <w:rFonts w:ascii="Arial" w:hAnsi="Arial" w:cs="Arial"/>
          <w:sz w:val="24"/>
          <w:szCs w:val="24"/>
          <w:rtl/>
        </w:rPr>
      </w:pPr>
      <w:r w:rsidRPr="0056221D">
        <w:rPr>
          <w:rFonts w:ascii="Arial" w:hAnsi="Arial" w:cs="Arial"/>
          <w:sz w:val="24"/>
          <w:szCs w:val="24"/>
          <w:rtl/>
          <w:lang w:bidi="ar-JO"/>
        </w:rPr>
        <w:t xml:space="preserve">أجري هذا البحث على 810 شرطي\ة في 6 محافظات </w:t>
      </w:r>
      <w:r w:rsidR="002B0F56" w:rsidRPr="0056221D">
        <w:rPr>
          <w:rFonts w:ascii="Arial" w:hAnsi="Arial" w:cs="Arial"/>
          <w:sz w:val="24"/>
          <w:szCs w:val="24"/>
          <w:rtl/>
          <w:lang w:bidi="ar-JO"/>
        </w:rPr>
        <w:t>من محافظات</w:t>
      </w:r>
      <w:r w:rsidRPr="0056221D">
        <w:rPr>
          <w:rFonts w:ascii="Arial" w:hAnsi="Arial" w:cs="Arial"/>
          <w:sz w:val="24"/>
          <w:szCs w:val="24"/>
          <w:rtl/>
          <w:lang w:bidi="ar-JO"/>
        </w:rPr>
        <w:t xml:space="preserve"> الضفة الغربية من خلال توزيع استبيانات وتحليل نتائجها إحصائيا باستخدام برنامج </w:t>
      </w:r>
      <w:r w:rsidRPr="0056221D">
        <w:rPr>
          <w:rFonts w:ascii="Arial" w:hAnsi="Arial" w:cs="Arial"/>
          <w:sz w:val="24"/>
          <w:szCs w:val="24"/>
        </w:rPr>
        <w:t>(</w:t>
      </w:r>
      <w:proofErr w:type="spellStart"/>
      <w:r w:rsidRPr="0056221D">
        <w:rPr>
          <w:rFonts w:ascii="Arial" w:hAnsi="Arial" w:cs="Arial"/>
          <w:sz w:val="24"/>
          <w:szCs w:val="24"/>
        </w:rPr>
        <w:t>minitab</w:t>
      </w:r>
      <w:proofErr w:type="spellEnd"/>
      <w:r w:rsidRPr="0056221D">
        <w:rPr>
          <w:rFonts w:ascii="Arial" w:hAnsi="Arial" w:cs="Arial"/>
          <w:sz w:val="24"/>
          <w:szCs w:val="24"/>
        </w:rPr>
        <w:t>®)</w:t>
      </w:r>
      <w:r w:rsidR="002B0F56" w:rsidRPr="0056221D">
        <w:rPr>
          <w:rFonts w:ascii="Arial" w:hAnsi="Arial" w:cs="Arial"/>
          <w:sz w:val="24"/>
          <w:szCs w:val="24"/>
          <w:rtl/>
          <w:lang w:bidi="ar-JO"/>
        </w:rPr>
        <w:t xml:space="preserve"> حيث</w:t>
      </w:r>
      <w:r w:rsidRPr="0056221D">
        <w:rPr>
          <w:rFonts w:ascii="Arial" w:hAnsi="Arial" w:cs="Arial"/>
          <w:sz w:val="24"/>
          <w:szCs w:val="24"/>
          <w:rtl/>
          <w:lang w:bidi="ar-JO"/>
        </w:rPr>
        <w:t xml:space="preserve"> تم إعطاء الاجابات</w:t>
      </w:r>
      <w:r w:rsidR="002B0F56" w:rsidRPr="0056221D">
        <w:rPr>
          <w:rFonts w:ascii="Arial" w:hAnsi="Arial" w:cs="Arial"/>
          <w:sz w:val="24"/>
          <w:szCs w:val="24"/>
          <w:rtl/>
          <w:lang w:bidi="ar-JO"/>
        </w:rPr>
        <w:t xml:space="preserve"> على أسئلة الاستبيان</w:t>
      </w:r>
      <w:r w:rsidRPr="0056221D">
        <w:rPr>
          <w:rFonts w:ascii="Arial" w:hAnsi="Arial" w:cs="Arial"/>
          <w:sz w:val="24"/>
          <w:szCs w:val="24"/>
          <w:rtl/>
          <w:lang w:bidi="ar-JO"/>
        </w:rPr>
        <w:t xml:space="preserve"> وزنا بناء على تدريج </w:t>
      </w:r>
      <w:proofErr w:type="spellStart"/>
      <w:r w:rsidR="002B0F56" w:rsidRPr="0056221D">
        <w:rPr>
          <w:rFonts w:ascii="Arial" w:hAnsi="Arial" w:cs="Arial"/>
          <w:sz w:val="24"/>
          <w:szCs w:val="24"/>
        </w:rPr>
        <w:t>Likert</w:t>
      </w:r>
      <w:proofErr w:type="spellEnd"/>
      <w:r w:rsidR="002B0F56" w:rsidRPr="0056221D">
        <w:rPr>
          <w:rFonts w:ascii="Arial" w:hAnsi="Arial" w:cs="Arial"/>
          <w:sz w:val="24"/>
          <w:szCs w:val="24"/>
        </w:rPr>
        <w:t xml:space="preserve"> scale</w:t>
      </w:r>
      <w:r w:rsidR="002B0F56" w:rsidRPr="0056221D">
        <w:rPr>
          <w:rFonts w:ascii="Arial" w:hAnsi="Arial" w:cs="Arial"/>
          <w:sz w:val="24"/>
          <w:szCs w:val="24"/>
          <w:rtl/>
        </w:rPr>
        <w:t>،</w:t>
      </w:r>
      <w:r w:rsidR="00197936">
        <w:rPr>
          <w:rFonts w:ascii="Arial" w:hAnsi="Arial" w:cs="Arial"/>
          <w:sz w:val="24"/>
          <w:szCs w:val="24"/>
          <w:rtl/>
        </w:rPr>
        <w:t xml:space="preserve"> </w:t>
      </w:r>
      <w:r w:rsidR="00197936">
        <w:rPr>
          <w:rFonts w:ascii="Arial" w:hAnsi="Arial" w:cs="Arial" w:hint="cs"/>
          <w:sz w:val="24"/>
          <w:szCs w:val="24"/>
          <w:rtl/>
        </w:rPr>
        <w:t xml:space="preserve">كما </w:t>
      </w:r>
      <w:r w:rsidR="002B0F56" w:rsidRPr="0056221D">
        <w:rPr>
          <w:rFonts w:ascii="Arial" w:hAnsi="Arial" w:cs="Arial"/>
          <w:sz w:val="24"/>
          <w:szCs w:val="24"/>
          <w:rtl/>
        </w:rPr>
        <w:t xml:space="preserve">تمت الاستفادة أيضا من المعلومات التي جمعت من خلال المقابلات الشخصية مع العاملين في السلك الشرطي. </w:t>
      </w:r>
    </w:p>
    <w:p w:rsidR="009256E0" w:rsidRPr="0056221D" w:rsidRDefault="002B0F56" w:rsidP="0056221D">
      <w:pPr>
        <w:bidi/>
        <w:ind w:firstLine="720"/>
        <w:jc w:val="both"/>
        <w:rPr>
          <w:rFonts w:ascii="Arial" w:hAnsi="Arial" w:cs="Arial"/>
          <w:sz w:val="24"/>
          <w:szCs w:val="24"/>
          <w:rtl/>
          <w:lang w:bidi="ar-JO"/>
        </w:rPr>
      </w:pPr>
      <w:r w:rsidRPr="0056221D">
        <w:rPr>
          <w:rFonts w:ascii="Arial" w:hAnsi="Arial" w:cs="Arial"/>
          <w:sz w:val="24"/>
          <w:szCs w:val="24"/>
          <w:rtl/>
        </w:rPr>
        <w:t>أظهرت نتائج هذا البحث أن 92% من العاملين في السلك الشرطي هم من الذكور</w:t>
      </w:r>
      <w:r w:rsidR="009256E0" w:rsidRPr="0056221D">
        <w:rPr>
          <w:rFonts w:ascii="Arial" w:hAnsi="Arial" w:cs="Arial"/>
          <w:sz w:val="24"/>
          <w:szCs w:val="24"/>
          <w:rtl/>
        </w:rPr>
        <w:t>، و</w:t>
      </w:r>
      <w:r w:rsidRPr="0056221D">
        <w:rPr>
          <w:rFonts w:ascii="Arial" w:hAnsi="Arial" w:cs="Arial"/>
          <w:sz w:val="24"/>
          <w:szCs w:val="24"/>
          <w:rtl/>
        </w:rPr>
        <w:t xml:space="preserve">أن 95% منهم تتراوح أعمارهم ما بين الثلاثين والخمسين عاما. النتائج أيضا أظهرت أن نظام العمل في المناوبات في قطاع الشرطة الفلسطينية يؤثر سلبا على العاملين فيه من حيث طبيعة النوم، ارتفاع معدلات القلق والتوتر، ظهور مشاكل أسرية، </w:t>
      </w:r>
      <w:r w:rsidR="009256E0" w:rsidRPr="0056221D">
        <w:rPr>
          <w:rFonts w:ascii="Arial" w:hAnsi="Arial" w:cs="Arial"/>
          <w:sz w:val="24"/>
          <w:szCs w:val="24"/>
          <w:rtl/>
        </w:rPr>
        <w:t xml:space="preserve">وتعاطي كميات كبيرة من الكافيين والتدخين </w:t>
      </w:r>
      <w:r w:rsidR="009256E0" w:rsidRPr="0056221D">
        <w:rPr>
          <w:rFonts w:ascii="Arial" w:hAnsi="Arial" w:cs="Arial"/>
          <w:sz w:val="24"/>
          <w:szCs w:val="24"/>
        </w:rPr>
        <w:t>(α = 0.05)</w:t>
      </w:r>
      <w:r w:rsidR="009256E0" w:rsidRPr="0056221D">
        <w:rPr>
          <w:rFonts w:ascii="Arial" w:hAnsi="Arial" w:cs="Arial"/>
          <w:sz w:val="24"/>
          <w:szCs w:val="24"/>
          <w:rtl/>
          <w:lang w:bidi="ar-JO"/>
        </w:rPr>
        <w:t>. أما بالنسبة للنواحي الصحية والميول لترك العمل فإن أثر نظام المناوبات عليها كان قليلا. وبالتاي فإن نتائج البحث أظهرت أن النواحي الاجتماعية والنفسية هي الأكثر تأثرا بنظام العمل في المناوبات في السلك الشرطي الفلسطيني. وفي ما يتعلق بالعوامل المرتبطة ببيئة العمل فإن العاملين في السلك الشرطي أظهروا ميولهم للحصول على بيئة عمل أكثر مساواة، وعلى مواقع عمل أحدث</w:t>
      </w:r>
      <w:r w:rsidR="00197936">
        <w:rPr>
          <w:rFonts w:ascii="Arial" w:hAnsi="Arial" w:cs="Arial" w:hint="cs"/>
          <w:sz w:val="24"/>
          <w:szCs w:val="24"/>
          <w:rtl/>
          <w:lang w:bidi="ar-JO"/>
        </w:rPr>
        <w:t xml:space="preserve"> </w:t>
      </w:r>
      <w:r w:rsidR="009256E0" w:rsidRPr="0056221D">
        <w:rPr>
          <w:rFonts w:ascii="Arial" w:hAnsi="Arial" w:cs="Arial"/>
          <w:sz w:val="24"/>
          <w:szCs w:val="24"/>
          <w:rtl/>
          <w:lang w:bidi="ar-JO"/>
        </w:rPr>
        <w:t>من الموجودة حاليا.</w:t>
      </w:r>
    </w:p>
    <w:p w:rsidR="009256E0" w:rsidRPr="0056221D" w:rsidRDefault="009256E0" w:rsidP="0056221D">
      <w:pPr>
        <w:bidi/>
        <w:ind w:firstLine="720"/>
        <w:jc w:val="both"/>
        <w:rPr>
          <w:rFonts w:ascii="Arial" w:hAnsi="Arial" w:cs="Arial"/>
          <w:sz w:val="24"/>
          <w:szCs w:val="24"/>
          <w:rtl/>
          <w:lang w:bidi="ar-JO"/>
        </w:rPr>
      </w:pPr>
      <w:r w:rsidRPr="0056221D">
        <w:rPr>
          <w:rFonts w:ascii="Arial" w:hAnsi="Arial" w:cs="Arial"/>
          <w:sz w:val="24"/>
          <w:szCs w:val="24"/>
          <w:rtl/>
          <w:lang w:bidi="ar-JO"/>
        </w:rPr>
        <w:t>بناء على نتائج هذا البحث، تم التوصل إلى الحاجة لتوعية كل من العاملين في أنظمة المناوبات في السلك الشرطي وال</w:t>
      </w:r>
      <w:r w:rsidR="0056221D" w:rsidRPr="0056221D">
        <w:rPr>
          <w:rFonts w:ascii="Arial" w:hAnsi="Arial" w:cs="Arial"/>
          <w:sz w:val="24"/>
          <w:szCs w:val="24"/>
          <w:rtl/>
          <w:lang w:bidi="ar-JO"/>
        </w:rPr>
        <w:t>مسؤولين عنهم حول سلبيات</w:t>
      </w:r>
      <w:r w:rsidRPr="0056221D">
        <w:rPr>
          <w:rFonts w:ascii="Arial" w:hAnsi="Arial" w:cs="Arial"/>
          <w:sz w:val="24"/>
          <w:szCs w:val="24"/>
          <w:rtl/>
          <w:lang w:bidi="ar-JO"/>
        </w:rPr>
        <w:t xml:space="preserve"> هذا النظام </w:t>
      </w:r>
      <w:r w:rsidR="0056221D" w:rsidRPr="0056221D">
        <w:rPr>
          <w:rFonts w:ascii="Arial" w:hAnsi="Arial" w:cs="Arial"/>
          <w:sz w:val="24"/>
          <w:szCs w:val="24"/>
          <w:rtl/>
          <w:lang w:bidi="ar-JO"/>
        </w:rPr>
        <w:t>لتطويره بما يتناسب مع مصلحة العاملين فيه.</w:t>
      </w:r>
      <w:r w:rsidRPr="0056221D">
        <w:rPr>
          <w:rFonts w:ascii="Arial" w:hAnsi="Arial" w:cs="Arial"/>
          <w:sz w:val="24"/>
          <w:szCs w:val="24"/>
          <w:rtl/>
          <w:lang w:bidi="ar-JO"/>
        </w:rPr>
        <w:t xml:space="preserve"> </w:t>
      </w:r>
    </w:p>
    <w:p w:rsidR="009256E0" w:rsidRPr="009256E0" w:rsidRDefault="009256E0" w:rsidP="009256E0">
      <w:pPr>
        <w:bidi/>
        <w:rPr>
          <w:b/>
          <w:bCs/>
          <w:sz w:val="24"/>
          <w:szCs w:val="24"/>
          <w:rtl/>
          <w:lang w:bidi="ar-JO"/>
        </w:rPr>
      </w:pPr>
    </w:p>
    <w:sectPr w:rsidR="009256E0" w:rsidRPr="009256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66D"/>
    <w:rsid w:val="00014000"/>
    <w:rsid w:val="00197936"/>
    <w:rsid w:val="00213F7B"/>
    <w:rsid w:val="002B0F56"/>
    <w:rsid w:val="003B74A6"/>
    <w:rsid w:val="003E266D"/>
    <w:rsid w:val="0056221D"/>
    <w:rsid w:val="006747C5"/>
    <w:rsid w:val="006E53E4"/>
    <w:rsid w:val="00751193"/>
    <w:rsid w:val="009256E0"/>
    <w:rsid w:val="009F56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6748F1-0742-4A58-9EAC-C2AAC3EA7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337</Words>
  <Characters>1921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basala</dc:creator>
  <cp:lastModifiedBy>student</cp:lastModifiedBy>
  <cp:revision>2</cp:revision>
  <dcterms:created xsi:type="dcterms:W3CDTF">2017-08-16T10:54:00Z</dcterms:created>
  <dcterms:modified xsi:type="dcterms:W3CDTF">2017-08-16T10:54:00Z</dcterms:modified>
</cp:coreProperties>
</file>