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3617" w:rsidRPr="00D23617" w:rsidRDefault="00D23617" w:rsidP="00D23617">
      <w:pPr>
        <w:jc w:val="right"/>
        <w:rPr>
          <w:rFonts w:cs="Times New Roman"/>
          <w:szCs w:val="24"/>
        </w:rPr>
      </w:pPr>
      <w:bookmarkStart w:id="0" w:name="_GoBack"/>
      <w:bookmarkEnd w:id="0"/>
    </w:p>
    <w:p w:rsidR="00D23617" w:rsidRPr="00D23617" w:rsidRDefault="00D23617" w:rsidP="00D23617">
      <w:pPr>
        <w:jc w:val="right"/>
        <w:rPr>
          <w:rFonts w:asciiTheme="majorBidi" w:hAnsiTheme="majorBidi" w:cstheme="majorBidi"/>
          <w:sz w:val="28"/>
          <w:szCs w:val="24"/>
          <w:rtl/>
        </w:rPr>
      </w:pPr>
      <w:r w:rsidRPr="00D23617">
        <w:rPr>
          <w:rFonts w:asciiTheme="majorBidi" w:hAnsiTheme="majorBidi" w:cstheme="majorBidi"/>
          <w:sz w:val="28"/>
          <w:szCs w:val="24"/>
          <w:rtl/>
        </w:rPr>
        <w:t>مشروعنا عبارة عن تحليل واعادة تصميم لكلية الرياضة الواقعة في جامعة النجاح الوطنية.حيث تم تصميمه خلال الفصليين الدراسيين 2017\2018.</w:t>
      </w:r>
    </w:p>
    <w:p w:rsidR="00D23617" w:rsidRPr="00D23617" w:rsidRDefault="00D23617" w:rsidP="00D23617">
      <w:pPr>
        <w:jc w:val="right"/>
        <w:rPr>
          <w:rFonts w:asciiTheme="majorBidi" w:hAnsiTheme="majorBidi" w:cstheme="majorBidi"/>
          <w:sz w:val="28"/>
          <w:szCs w:val="24"/>
          <w:rtl/>
        </w:rPr>
      </w:pPr>
      <w:r w:rsidRPr="00D23617">
        <w:rPr>
          <w:rFonts w:asciiTheme="majorBidi" w:hAnsiTheme="majorBidi" w:cstheme="majorBidi"/>
          <w:sz w:val="28"/>
          <w:szCs w:val="24"/>
          <w:rtl/>
        </w:rPr>
        <w:t>خلال الفصل الأول تم دراسة وتحليل الجانب المعماري حسب المعايير التصميمية بالأخذ بعين الاعتبار الحركة بين المناطق المختلفة،الجوانب البيئية من ناحية الحرارة،الصوت والانارة.تم أيضا تحليل ودراسة الجانب الانشائي واعطاء المقترحات لتحسين التصميم.</w:t>
      </w:r>
    </w:p>
    <w:p w:rsidR="00D23617" w:rsidRPr="00D23617" w:rsidRDefault="00D23617" w:rsidP="00D23617">
      <w:pPr>
        <w:jc w:val="right"/>
        <w:rPr>
          <w:rFonts w:asciiTheme="majorBidi" w:hAnsiTheme="majorBidi" w:cstheme="majorBidi"/>
          <w:sz w:val="28"/>
          <w:szCs w:val="24"/>
          <w:rtl/>
        </w:rPr>
      </w:pPr>
      <w:r w:rsidRPr="00D23617">
        <w:rPr>
          <w:rFonts w:asciiTheme="majorBidi" w:hAnsiTheme="majorBidi" w:cstheme="majorBidi"/>
          <w:sz w:val="28"/>
          <w:szCs w:val="24"/>
          <w:rtl/>
        </w:rPr>
        <w:t>بالنسبة للفصل الثاني وبالاعتماد على المعلومات التي تم الحصول عليها من خلال تحليلنا ودراستنا للمشروع بالفصل الأول، قمنا باعادة تصميم المشروع لجعله مريح أكثر،وموفر للطاقة من خلال عمل تحليل للطاقة والانارة الطبيعية باستخدام البرامج المختلفة،وقمنا ايضا بتصميم المشروع من الناحية الانشائية،الميكانيكية والكهربائية بشكل متكامل.</w:t>
      </w:r>
    </w:p>
    <w:p w:rsidR="00E26492" w:rsidRDefault="00E26492" w:rsidP="00D23617">
      <w:pPr>
        <w:jc w:val="right"/>
      </w:pPr>
    </w:p>
    <w:sectPr w:rsidR="00E26492" w:rsidSect="0024471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characterSpacingControl w:val="doNotCompress"/>
  <w:compat/>
  <w:rsids>
    <w:rsidRoot w:val="00D23617"/>
    <w:rsid w:val="0024471B"/>
    <w:rsid w:val="00B326C7"/>
    <w:rsid w:val="00BF6FA7"/>
    <w:rsid w:val="00D23617"/>
    <w:rsid w:val="00E2649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3617"/>
    <w:pPr>
      <w:spacing w:after="200" w:line="276" w:lineRule="auto"/>
    </w:pPr>
    <w:rPr>
      <w:rFonts w:ascii="Times New Roman" w:eastAsia="Calibri" w:hAnsi="Times New Roman"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103</Words>
  <Characters>591</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mohamad ratrout</dc:creator>
  <cp:lastModifiedBy>AsiraNet</cp:lastModifiedBy>
  <cp:revision>2</cp:revision>
  <dcterms:created xsi:type="dcterms:W3CDTF">2018-06-04T08:42:00Z</dcterms:created>
  <dcterms:modified xsi:type="dcterms:W3CDTF">2018-06-04T08:42:00Z</dcterms:modified>
</cp:coreProperties>
</file>