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720" w:right="-990" w:firstLine="0"/>
        <w:jc w:val="center"/>
        <w:rPr>
          <w:b w:val="1"/>
          <w:sz w:val="28"/>
          <w:szCs w:val="28"/>
        </w:rPr>
      </w:pPr>
      <w:r w:rsidDel="00000000" w:rsidR="00000000" w:rsidRPr="00000000">
        <w:rPr>
          <w:rtl w:val="0"/>
        </w:rPr>
      </w:r>
    </w:p>
    <w:p w:rsidR="00000000" w:rsidDel="00000000" w:rsidP="00000000" w:rsidRDefault="00000000" w:rsidRPr="00000000" w14:paraId="00000002">
      <w:pPr>
        <w:ind w:left="-720" w:right="-990" w:firstLine="0"/>
        <w:jc w:val="center"/>
        <w:rPr>
          <w:b w:val="1"/>
          <w:sz w:val="28"/>
          <w:szCs w:val="28"/>
        </w:rPr>
      </w:pPr>
      <w:r w:rsidDel="00000000" w:rsidR="00000000" w:rsidRPr="00000000">
        <w:rPr>
          <w:b w:val="1"/>
          <w:sz w:val="28"/>
          <w:szCs w:val="28"/>
          <w:rtl w:val="0"/>
        </w:rPr>
        <w:t xml:space="preserve">Cover page</w:t>
      </w:r>
    </w:p>
    <w:p w:rsidR="00000000" w:rsidDel="00000000" w:rsidP="00000000" w:rsidRDefault="00000000" w:rsidRPr="00000000" w14:paraId="00000003">
      <w:pPr>
        <w:ind w:left="-720" w:right="-990" w:firstLine="0"/>
        <w:rPr>
          <w:sz w:val="24"/>
          <w:szCs w:val="24"/>
        </w:rPr>
      </w:pPr>
      <w:r w:rsidDel="00000000" w:rsidR="00000000" w:rsidRPr="00000000">
        <w:rPr>
          <w:sz w:val="24"/>
          <w:szCs w:val="24"/>
          <w:rtl w:val="0"/>
        </w:rPr>
        <w:t xml:space="preserve">Project title: …Justice Roots…………..         Academic Year: …2024/2025…………</w:t>
      </w:r>
    </w:p>
    <w:p w:rsidR="00000000" w:rsidDel="00000000" w:rsidP="00000000" w:rsidRDefault="00000000" w:rsidRPr="00000000" w14:paraId="00000004">
      <w:pPr>
        <w:ind w:left="-720" w:right="-990" w:firstLine="0"/>
        <w:rPr>
          <w:sz w:val="24"/>
          <w:szCs w:val="24"/>
        </w:rPr>
      </w:pPr>
      <w:r w:rsidDel="00000000" w:rsidR="00000000" w:rsidRPr="00000000">
        <w:rPr>
          <w:sz w:val="24"/>
          <w:szCs w:val="24"/>
          <w:rtl w:val="0"/>
        </w:rPr>
        <w:t xml:space="preserve">Group Members: …Mohammed Aydi………………         Department Name: …Computer Engineering</w:t>
      </w:r>
    </w:p>
    <w:p w:rsidR="00000000" w:rsidDel="00000000" w:rsidP="00000000" w:rsidRDefault="00000000" w:rsidRPr="00000000" w14:paraId="00000005">
      <w:pPr>
        <w:ind w:left="-720" w:right="-990" w:firstLine="0"/>
        <w:rPr>
          <w:sz w:val="24"/>
          <w:szCs w:val="24"/>
        </w:rPr>
      </w:pPr>
      <w:r w:rsidDel="00000000" w:rsidR="00000000" w:rsidRPr="00000000">
        <w:rPr>
          <w:sz w:val="24"/>
          <w:szCs w:val="24"/>
          <w:rtl w:val="0"/>
        </w:rPr>
        <w:t xml:space="preserve">                             …Mohammad Bdair………………………………………..       </w:t>
      </w:r>
    </w:p>
    <w:p w:rsidR="00000000" w:rsidDel="00000000" w:rsidP="00000000" w:rsidRDefault="00000000" w:rsidRPr="00000000" w14:paraId="00000006">
      <w:pPr>
        <w:ind w:left="-720" w:right="-990" w:firstLine="0"/>
        <w:rPr>
          <w:sz w:val="24"/>
          <w:szCs w:val="24"/>
        </w:rPr>
      </w:pPr>
      <w:r w:rsidDel="00000000" w:rsidR="00000000" w:rsidRPr="00000000">
        <w:rPr>
          <w:sz w:val="24"/>
          <w:szCs w:val="24"/>
          <w:rtl w:val="0"/>
        </w:rPr>
        <w:t xml:space="preserve">                             …………………………………………...</w:t>
      </w:r>
    </w:p>
    <w:p w:rsidR="00000000" w:rsidDel="00000000" w:rsidP="00000000" w:rsidRDefault="00000000" w:rsidRPr="00000000" w14:paraId="00000007">
      <w:pPr>
        <w:ind w:left="-720" w:right="-990" w:firstLine="0"/>
        <w:rPr>
          <w:sz w:val="24"/>
          <w:szCs w:val="24"/>
        </w:rPr>
      </w:pPr>
      <w:r w:rsidDel="00000000" w:rsidR="00000000" w:rsidRPr="00000000">
        <w:rPr>
          <w:sz w:val="24"/>
          <w:szCs w:val="24"/>
          <w:rtl w:val="0"/>
        </w:rPr>
        <w:t xml:space="preserve">                             ……………………………………………</w:t>
      </w:r>
    </w:p>
    <w:p w:rsidR="00000000" w:rsidDel="00000000" w:rsidP="00000000" w:rsidRDefault="00000000" w:rsidRPr="00000000" w14:paraId="00000008">
      <w:pPr>
        <w:ind w:left="-720" w:right="-990" w:firstLine="0"/>
        <w:rPr>
          <w:sz w:val="24"/>
          <w:szCs w:val="24"/>
        </w:rPr>
      </w:pPr>
      <w:r w:rsidDel="00000000" w:rsidR="00000000" w:rsidRPr="00000000">
        <w:rPr>
          <w:sz w:val="24"/>
          <w:szCs w:val="24"/>
          <w:rtl w:val="0"/>
        </w:rPr>
        <w:t xml:space="preserve"> </w:t>
      </w:r>
      <w:r w:rsidDel="00000000" w:rsidR="00000000" w:rsidRPr="00000000">
        <w:rPr>
          <w:sz w:val="24"/>
          <w:szCs w:val="24"/>
          <w:highlight w:val="yellow"/>
          <w:rtl w:val="0"/>
        </w:rPr>
        <w:t xml:space="preserve">Project Type </w:t>
        <w:tab/>
        <w:tab/>
        <w:t xml:space="preserve">Software</w:t>
        <w:tab/>
        <w:t xml:space="preserve">(Choose one)</w:t>
      </w:r>
      <w:r w:rsidDel="00000000" w:rsidR="00000000" w:rsidRPr="00000000">
        <w:rPr>
          <w:rtl w:val="0"/>
        </w:rPr>
      </w:r>
    </w:p>
    <w:p w:rsidR="00000000" w:rsidDel="00000000" w:rsidP="00000000" w:rsidRDefault="00000000" w:rsidRPr="00000000" w14:paraId="00000009">
      <w:pPr>
        <w:ind w:left="-720" w:right="-990" w:firstLine="0"/>
        <w:rPr>
          <w:sz w:val="24"/>
          <w:szCs w:val="24"/>
        </w:rPr>
      </w:pPr>
      <w:r w:rsidDel="00000000" w:rsidR="00000000" w:rsidRPr="00000000">
        <w:rPr>
          <w:sz w:val="24"/>
          <w:szCs w:val="24"/>
          <w:rtl w:val="0"/>
        </w:rPr>
        <w:t xml:space="preserve">Supervisor Name: …Dr. Raed Al Qadi…and Dr. Khalid Dawood………………………………………</w:t>
      </w:r>
    </w:p>
    <w:p w:rsidR="00000000" w:rsidDel="00000000" w:rsidP="00000000" w:rsidRDefault="00000000" w:rsidRPr="00000000" w14:paraId="0000000A">
      <w:pPr>
        <w:ind w:left="-720" w:right="-990" w:firstLine="0"/>
        <w:rPr>
          <w:b w:val="1"/>
          <w:sz w:val="24"/>
          <w:szCs w:val="24"/>
        </w:rPr>
      </w:pPr>
      <w:r w:rsidDel="00000000" w:rsidR="00000000" w:rsidRPr="00000000">
        <w:rPr>
          <w:b w:val="1"/>
          <w:sz w:val="24"/>
          <w:szCs w:val="24"/>
          <w:rtl w:val="0"/>
        </w:rPr>
        <w:t xml:space="preserve">Format:</w:t>
      </w:r>
    </w:p>
    <w:p w:rsidR="00000000" w:rsidDel="00000000" w:rsidP="00000000" w:rsidRDefault="00000000" w:rsidRPr="00000000" w14:paraId="0000000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Single space, Times New Roman.</w:t>
      </w:r>
    </w:p>
    <w:p w:rsidR="00000000" w:rsidDel="00000000" w:rsidP="00000000" w:rsidRDefault="00000000" w:rsidRPr="00000000" w14:paraId="0000000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Pr>
        <w:drawing>
          <wp:anchor allowOverlap="1" behindDoc="1" distB="0" distT="0" distL="0" distR="0" hidden="0" layoutInCell="1" locked="0" relativeHeight="0" simplePos="0">
            <wp:simplePos x="0" y="0"/>
            <wp:positionH relativeFrom="margin">
              <wp:align>center</wp:align>
            </wp:positionH>
            <wp:positionV relativeFrom="margin">
              <wp:align>center</wp:align>
            </wp:positionV>
            <wp:extent cx="5485765" cy="5888355"/>
            <wp:effectExtent b="0" l="0" r="0" t="0"/>
            <wp:wrapNone/>
            <wp:docPr descr="Untitled" id="11" name="image1.png"/>
            <a:graphic>
              <a:graphicData uri="http://schemas.openxmlformats.org/drawingml/2006/picture">
                <pic:pic>
                  <pic:nvPicPr>
                    <pic:cNvPr descr="Untitled" id="0" name="image1.png"/>
                    <pic:cNvPicPr preferRelativeResize="0"/>
                  </pic:nvPicPr>
                  <pic:blipFill>
                    <a:blip r:embed="rId7"/>
                    <a:srcRect b="0" l="0" r="0" t="0"/>
                    <a:stretch>
                      <a:fillRect/>
                    </a:stretch>
                  </pic:blipFill>
                  <pic:spPr>
                    <a:xfrm>
                      <a:off x="0" y="0"/>
                      <a:ext cx="5485765" cy="5888355"/>
                    </a:xfrm>
                    <a:prstGeom prst="rect"/>
                    <a:ln/>
                  </pic:spPr>
                </pic:pic>
              </a:graphicData>
            </a:graphic>
          </wp:anchor>
        </w:drawing>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12 pt, </w:t>
      </w:r>
    </w:p>
    <w:p w:rsidR="00000000" w:rsidDel="00000000" w:rsidP="00000000" w:rsidRDefault="00000000" w:rsidRPr="00000000" w14:paraId="0000000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276" w:lineRule="auto"/>
        <w:ind w:left="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Maximum 1 page.</w:t>
      </w:r>
    </w:p>
    <w:p w:rsidR="00000000" w:rsidDel="00000000" w:rsidP="00000000" w:rsidRDefault="00000000" w:rsidRPr="00000000" w14:paraId="0000000E">
      <w:pPr>
        <w:ind w:left="-720" w:right="-990" w:firstLine="0"/>
        <w:rPr>
          <w:b w:val="1"/>
          <w:sz w:val="24"/>
          <w:szCs w:val="24"/>
        </w:rPr>
      </w:pPr>
      <w:r w:rsidDel="00000000" w:rsidR="00000000" w:rsidRPr="00000000">
        <w:rPr>
          <w:b w:val="1"/>
          <w:sz w:val="24"/>
          <w:szCs w:val="24"/>
          <w:rtl w:val="0"/>
        </w:rPr>
        <w:t xml:space="preserve">Abstract Body:</w:t>
      </w:r>
    </w:p>
    <w:p w:rsidR="00000000" w:rsidDel="00000000" w:rsidP="00000000" w:rsidRDefault="00000000" w:rsidRPr="00000000" w14:paraId="0000000F">
      <w:pPr>
        <w:ind w:left="-720" w:right="-990" w:firstLine="0"/>
        <w:rPr>
          <w:b w:val="1"/>
          <w:sz w:val="24"/>
          <w:szCs w:val="24"/>
        </w:rPr>
      </w:pPr>
      <w:r w:rsidDel="00000000" w:rsidR="00000000" w:rsidRPr="00000000">
        <w:rPr>
          <w:b w:val="1"/>
          <w:sz w:val="24"/>
          <w:szCs w:val="24"/>
          <w:rtl w:val="0"/>
        </w:rPr>
        <w:t xml:space="preserve">Items must be provided in the Abstract:</w:t>
      </w:r>
    </w:p>
    <w:p w:rsidR="00000000" w:rsidDel="00000000" w:rsidP="00000000" w:rsidRDefault="00000000" w:rsidRPr="00000000" w14:paraId="0000001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00" w:before="0" w:line="240" w:lineRule="auto"/>
        <w:ind w:left="36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Why do you think this project is important?  Please explain the significance of this</w:t>
      </w:r>
    </w:p>
    <w:p w:rsidR="00000000" w:rsidDel="00000000" w:rsidP="00000000" w:rsidRDefault="00000000" w:rsidRPr="00000000" w14:paraId="00000011">
      <w:pPr>
        <w:spacing w:line="240" w:lineRule="auto"/>
        <w:ind w:left="-720" w:right="-990" w:firstLine="0"/>
        <w:rPr>
          <w:sz w:val="24"/>
          <w:szCs w:val="24"/>
        </w:rPr>
      </w:pPr>
      <w:r w:rsidDel="00000000" w:rsidR="00000000" w:rsidRPr="00000000">
        <w:rPr>
          <w:sz w:val="24"/>
          <w:szCs w:val="24"/>
          <w:rtl w:val="0"/>
        </w:rPr>
        <w:t xml:space="preserve">                   Project in brief. </w:t>
      </w:r>
    </w:p>
    <w:p w:rsidR="00000000" w:rsidDel="00000000" w:rsidP="00000000" w:rsidRDefault="00000000" w:rsidRPr="00000000" w14:paraId="0000001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In your point of view what are the important aspects that should be covered in the project?</w:t>
      </w:r>
    </w:p>
    <w:p w:rsidR="00000000" w:rsidDel="00000000" w:rsidP="00000000" w:rsidRDefault="00000000" w:rsidRPr="00000000" w14:paraId="0000001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Objective(s): In your view, please explain the main objectives of the project.</w:t>
      </w:r>
    </w:p>
    <w:p w:rsidR="00000000" w:rsidDel="00000000" w:rsidP="00000000" w:rsidRDefault="00000000" w:rsidRPr="00000000" w14:paraId="0000001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Methodology:  Give a brief outline of the application development process.</w:t>
      </w:r>
    </w:p>
    <w:p w:rsidR="00000000" w:rsidDel="00000000" w:rsidP="00000000" w:rsidRDefault="00000000" w:rsidRPr="00000000" w14:paraId="0000001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Had this project been done before? Are there any similar applications available today?</w:t>
      </w:r>
    </w:p>
    <w:p w:rsidR="00000000" w:rsidDel="00000000" w:rsidP="00000000" w:rsidRDefault="00000000" w:rsidRPr="00000000" w14:paraId="0000001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276" w:lineRule="auto"/>
        <w:ind w:left="36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Note:</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Please deliver this abstract early to ensure that your Project has been approved by the department’s projects committee. </w:t>
      </w:r>
      <w:r w:rsidDel="00000000" w:rsidR="00000000" w:rsidRPr="00000000">
        <w:rPr>
          <w:rFonts w:ascii="Calibri" w:cs="Calibri" w:eastAsia="Calibri" w:hAnsi="Calibri"/>
          <w:b w:val="1"/>
          <w:i w:val="0"/>
          <w:smallCaps w:val="0"/>
          <w:strike w:val="0"/>
          <w:color w:val="000000"/>
          <w:sz w:val="24"/>
          <w:szCs w:val="24"/>
          <w:u w:val="single"/>
          <w:shd w:fill="auto" w:val="clear"/>
          <w:vertAlign w:val="baseline"/>
          <w:rtl w:val="0"/>
        </w:rPr>
        <w:t xml:space="preserve">Registration will not be done without this approval.</w:t>
      </w:r>
      <w:r w:rsidDel="00000000" w:rsidR="00000000" w:rsidRPr="00000000">
        <w:rPr>
          <w:rtl w:val="0"/>
        </w:rPr>
      </w:r>
    </w:p>
    <w:p w:rsidR="00000000" w:rsidDel="00000000" w:rsidP="00000000" w:rsidRDefault="00000000" w:rsidRPr="00000000" w14:paraId="00000018">
      <w:pPr>
        <w:ind w:right="-990"/>
        <w:rPr>
          <w:sz w:val="24"/>
          <w:szCs w:val="24"/>
        </w:rPr>
      </w:pPr>
      <w:r w:rsidDel="00000000" w:rsidR="00000000" w:rsidRPr="00000000">
        <w:rPr>
          <w:rtl w:val="0"/>
        </w:rPr>
      </w:r>
    </w:p>
    <w:p w:rsidR="00000000" w:rsidDel="00000000" w:rsidP="00000000" w:rsidRDefault="00000000" w:rsidRPr="00000000" w14:paraId="00000019">
      <w:pPr>
        <w:ind w:right="-990"/>
        <w:rPr>
          <w:sz w:val="24"/>
          <w:szCs w:val="24"/>
        </w:rPr>
      </w:pPr>
      <w:r w:rsidDel="00000000" w:rsidR="00000000" w:rsidRPr="00000000">
        <w:rPr>
          <w:rtl w:val="0"/>
        </w:rPr>
      </w:r>
    </w:p>
    <w:p w:rsidR="00000000" w:rsidDel="00000000" w:rsidP="00000000" w:rsidRDefault="00000000" w:rsidRPr="00000000" w14:paraId="0000001A">
      <w:pPr>
        <w:ind w:right="-990"/>
        <w:rPr>
          <w:b w:val="1"/>
          <w:sz w:val="28"/>
          <w:szCs w:val="28"/>
        </w:rPr>
      </w:pPr>
      <w:r w:rsidDel="00000000" w:rsidR="00000000" w:rsidRPr="00000000">
        <w:rPr>
          <w:rtl w:val="0"/>
        </w:rPr>
      </w:r>
    </w:p>
    <w:p w:rsidR="00000000" w:rsidDel="00000000" w:rsidP="00000000" w:rsidRDefault="00000000" w:rsidRPr="00000000" w14:paraId="0000001B">
      <w:pPr>
        <w:ind w:left="-720" w:right="-990" w:firstLine="0"/>
        <w:rPr>
          <w:b w:val="1"/>
          <w:sz w:val="28"/>
          <w:szCs w:val="28"/>
        </w:rPr>
      </w:pPr>
      <w:r w:rsidDel="00000000" w:rsidR="00000000" w:rsidRPr="00000000">
        <w:rPr>
          <w:b w:val="1"/>
          <w:sz w:val="28"/>
          <w:szCs w:val="28"/>
          <w:rtl w:val="0"/>
        </w:rPr>
        <w:t xml:space="preserve">Project’s Abstract:</w:t>
      </w:r>
    </w:p>
    <w:p w:rsidR="00000000" w:rsidDel="00000000" w:rsidP="00000000" w:rsidRDefault="00000000" w:rsidRPr="00000000" w14:paraId="0000001C">
      <w:pPr>
        <w:jc w:val="both"/>
        <w:rPr>
          <w:sz w:val="24"/>
          <w:szCs w:val="24"/>
        </w:rPr>
      </w:pPr>
      <w:r w:rsidDel="00000000" w:rsidR="00000000" w:rsidRPr="00000000">
        <w:rPr>
          <w:sz w:val="24"/>
          <w:szCs w:val="24"/>
          <w:rtl w:val="0"/>
        </w:rPr>
        <w:t xml:space="preserve">This project seeks to provide solutions for problems in the judiciary system, and enhance the working conditions of lawyers and judges, in addition to increase the people’s awareness of statutory matters, which impact their lives significantly, basically the serious and unordinary conditions which our country goes through, and in the long wasted time spent in the long queues at courts is our main motivation to achieve this project.</w:t>
      </w:r>
    </w:p>
    <w:p w:rsidR="00000000" w:rsidDel="00000000" w:rsidP="00000000" w:rsidRDefault="00000000" w:rsidRPr="00000000" w14:paraId="0000001D">
      <w:pPr>
        <w:jc w:val="both"/>
        <w:rPr>
          <w:sz w:val="24"/>
          <w:szCs w:val="24"/>
        </w:rPr>
      </w:pPr>
      <w:r w:rsidDel="00000000" w:rsidR="00000000" w:rsidRPr="00000000">
        <w:rPr>
          <w:sz w:val="24"/>
          <w:szCs w:val="24"/>
          <w:rtl w:val="0"/>
        </w:rPr>
        <w:t xml:space="preserve">This project covers increasing the general statutory awareness of people, applying the idea of online courts and the procedures related it, providing job opportunities for lawyers and simplify the process of finding a lawyer or getting a legal consultation.</w:t>
      </w:r>
    </w:p>
    <w:p w:rsidR="00000000" w:rsidDel="00000000" w:rsidP="00000000" w:rsidRDefault="00000000" w:rsidRPr="00000000" w14:paraId="0000001E">
      <w:pPr>
        <w:jc w:val="both"/>
        <w:rPr>
          <w:sz w:val="24"/>
          <w:szCs w:val="24"/>
        </w:rPr>
      </w:pPr>
      <w:r w:rsidDel="00000000" w:rsidR="00000000" w:rsidRPr="00000000">
        <w:rPr>
          <w:sz w:val="24"/>
          <w:szCs w:val="24"/>
          <w:rtl w:val="0"/>
        </w:rPr>
        <w:t xml:space="preserve">The main goal is to apply the idea of online courts for simple cases including managing all the procedures related to it and what consequently results from it, also providing the ability to hire lawyers or get a legal consultation from them.</w:t>
      </w:r>
    </w:p>
    <w:p w:rsidR="00000000" w:rsidDel="00000000" w:rsidP="00000000" w:rsidRDefault="00000000" w:rsidRPr="00000000" w14:paraId="0000001F">
      <w:pPr>
        <w:jc w:val="both"/>
        <w:rPr>
          <w:sz w:val="24"/>
          <w:szCs w:val="24"/>
        </w:rPr>
      </w:pPr>
      <w:r w:rsidDel="00000000" w:rsidR="00000000" w:rsidRPr="00000000">
        <w:rPr>
          <w:sz w:val="24"/>
          <w:szCs w:val="24"/>
          <w:rtl w:val="0"/>
        </w:rPr>
        <w:t xml:space="preserve">The process starts by deciding the required features and gathering data about the statutory system especially about the courts, and then writing down the data requirements, which through we construct the database structure, after that we start developing the user interface and the backend in parallel, starting by the features upon their priority and finishing them one by one, and so producing a project increment every short term and testing it, till we finish the whole requirements.</w:t>
      </w:r>
    </w:p>
    <w:p w:rsidR="00000000" w:rsidDel="00000000" w:rsidP="00000000" w:rsidRDefault="00000000" w:rsidRPr="00000000" w14:paraId="00000020">
      <w:pPr>
        <w:jc w:val="both"/>
        <w:rPr>
          <w:sz w:val="24"/>
          <w:szCs w:val="24"/>
        </w:rPr>
      </w:pPr>
      <w:bookmarkStart w:colFirst="0" w:colLast="0" w:name="_heading=h.gjdgxs" w:id="0"/>
      <w:bookmarkEnd w:id="0"/>
      <w:r w:rsidDel="00000000" w:rsidR="00000000" w:rsidRPr="00000000">
        <w:rPr>
          <w:sz w:val="24"/>
          <w:szCs w:val="24"/>
          <w:rtl w:val="0"/>
        </w:rPr>
        <w:t xml:space="preserve">The online courts idea was applied recently in some countries in a limited way especially at the corona pandemic, but in Palestine the integration of technology in the judiciary system is still weak, and that’s why we thought of this project as it will take the statutory and judiciary systems to another level, because the objectives of this project are not currently applied in Palestine and are strongly needed to enhance to legal process.</w:t>
      </w:r>
    </w:p>
    <w:p w:rsidR="00000000" w:rsidDel="00000000" w:rsidP="00000000" w:rsidRDefault="00000000" w:rsidRPr="00000000" w14:paraId="00000021">
      <w:pPr>
        <w:rPr>
          <w:sz w:val="24"/>
          <w:szCs w:val="24"/>
        </w:rPr>
      </w:pPr>
      <w:r w:rsidDel="00000000" w:rsidR="00000000" w:rsidRPr="00000000">
        <w:rPr>
          <w:rtl w:val="0"/>
        </w:rPr>
      </w:r>
    </w:p>
    <w:p w:rsidR="00000000" w:rsidDel="00000000" w:rsidP="00000000" w:rsidRDefault="00000000" w:rsidRPr="00000000" w14:paraId="00000022">
      <w:pPr>
        <w:rPr>
          <w:sz w:val="24"/>
          <w:szCs w:val="24"/>
        </w:rPr>
      </w:pPr>
      <w:r w:rsidDel="00000000" w:rsidR="00000000" w:rsidRPr="00000000">
        <w:rPr>
          <w:rtl w:val="0"/>
        </w:rPr>
      </w:r>
    </w:p>
    <w:p w:rsidR="00000000" w:rsidDel="00000000" w:rsidP="00000000" w:rsidRDefault="00000000" w:rsidRPr="00000000" w14:paraId="00000023">
      <w:pPr>
        <w:rPr>
          <w:sz w:val="24"/>
          <w:szCs w:val="24"/>
        </w:rPr>
      </w:pPr>
      <w:r w:rsidDel="00000000" w:rsidR="00000000" w:rsidRPr="00000000">
        <w:rPr>
          <w:rtl w:val="0"/>
        </w:rPr>
      </w:r>
    </w:p>
    <w:p w:rsidR="00000000" w:rsidDel="00000000" w:rsidP="00000000" w:rsidRDefault="00000000" w:rsidRPr="00000000" w14:paraId="00000024">
      <w:pPr>
        <w:rPr>
          <w:sz w:val="24"/>
          <w:szCs w:val="24"/>
        </w:rPr>
      </w:pPr>
      <w:r w:rsidDel="00000000" w:rsidR="00000000" w:rsidRPr="00000000">
        <w:rPr>
          <w:rtl w:val="0"/>
        </w:rPr>
      </w:r>
    </w:p>
    <w:p w:rsidR="00000000" w:rsidDel="00000000" w:rsidP="00000000" w:rsidRDefault="00000000" w:rsidRPr="00000000" w14:paraId="00000025">
      <w:pPr>
        <w:rPr>
          <w:sz w:val="24"/>
          <w:szCs w:val="24"/>
        </w:rPr>
      </w:pPr>
      <w:r w:rsidDel="00000000" w:rsidR="00000000" w:rsidRPr="00000000">
        <w:rPr>
          <w:rtl w:val="0"/>
        </w:rPr>
      </w:r>
    </w:p>
    <w:p w:rsidR="00000000" w:rsidDel="00000000" w:rsidP="00000000" w:rsidRDefault="00000000" w:rsidRPr="00000000" w14:paraId="00000026">
      <w:pPr>
        <w:rPr>
          <w:sz w:val="24"/>
          <w:szCs w:val="24"/>
        </w:rPr>
      </w:pPr>
      <w:r w:rsidDel="00000000" w:rsidR="00000000" w:rsidRPr="00000000">
        <w:rPr>
          <w:rtl w:val="0"/>
        </w:rPr>
      </w:r>
    </w:p>
    <w:p w:rsidR="00000000" w:rsidDel="00000000" w:rsidP="00000000" w:rsidRDefault="00000000" w:rsidRPr="00000000" w14:paraId="00000027">
      <w:pPr>
        <w:rPr>
          <w:sz w:val="24"/>
          <w:szCs w:val="24"/>
        </w:rPr>
      </w:pPr>
      <w:r w:rsidDel="00000000" w:rsidR="00000000" w:rsidRPr="00000000">
        <w:rPr>
          <w:rtl w:val="0"/>
        </w:rPr>
      </w:r>
    </w:p>
    <w:p w:rsidR="00000000" w:rsidDel="00000000" w:rsidP="00000000" w:rsidRDefault="00000000" w:rsidRPr="00000000" w14:paraId="00000028">
      <w:pPr>
        <w:rPr>
          <w:sz w:val="24"/>
          <w:szCs w:val="24"/>
        </w:rPr>
      </w:pPr>
      <w:r w:rsidDel="00000000" w:rsidR="00000000" w:rsidRPr="00000000">
        <w:rPr>
          <w:rtl w:val="0"/>
        </w:rPr>
      </w:r>
    </w:p>
    <w:p w:rsidR="00000000" w:rsidDel="00000000" w:rsidP="00000000" w:rsidRDefault="00000000" w:rsidRPr="00000000" w14:paraId="00000029">
      <w:pPr>
        <w:rPr>
          <w:sz w:val="24"/>
          <w:szCs w:val="24"/>
        </w:rPr>
      </w:pPr>
      <w:r w:rsidDel="00000000" w:rsidR="00000000" w:rsidRPr="00000000">
        <w:rPr>
          <w:rtl w:val="0"/>
        </w:rPr>
      </w:r>
    </w:p>
    <w:p w:rsidR="00000000" w:rsidDel="00000000" w:rsidP="00000000" w:rsidRDefault="00000000" w:rsidRPr="00000000" w14:paraId="0000002A">
      <w:pPr>
        <w:rPr>
          <w:sz w:val="24"/>
          <w:szCs w:val="24"/>
        </w:rPr>
      </w:pPr>
      <w:r w:rsidDel="00000000" w:rsidR="00000000" w:rsidRPr="00000000">
        <w:rPr>
          <w:rtl w:val="0"/>
        </w:rPr>
      </w:r>
    </w:p>
    <w:p w:rsidR="00000000" w:rsidDel="00000000" w:rsidP="00000000" w:rsidRDefault="00000000" w:rsidRPr="00000000" w14:paraId="0000002B">
      <w:pPr>
        <w:rPr>
          <w:sz w:val="24"/>
          <w:szCs w:val="24"/>
        </w:rPr>
      </w:pPr>
      <w:r w:rsidDel="00000000" w:rsidR="00000000" w:rsidRPr="00000000">
        <w:rPr>
          <w:rtl w:val="0"/>
        </w:rPr>
      </w:r>
    </w:p>
    <w:p w:rsidR="00000000" w:rsidDel="00000000" w:rsidP="00000000" w:rsidRDefault="00000000" w:rsidRPr="00000000" w14:paraId="0000002C">
      <w:pPr>
        <w:rPr>
          <w:sz w:val="24"/>
          <w:szCs w:val="24"/>
        </w:rPr>
      </w:pPr>
      <w:r w:rsidDel="00000000" w:rsidR="00000000" w:rsidRPr="00000000">
        <w:rPr>
          <w:rtl w:val="0"/>
        </w:rPr>
      </w:r>
    </w:p>
    <w:p w:rsidR="00000000" w:rsidDel="00000000" w:rsidP="00000000" w:rsidRDefault="00000000" w:rsidRPr="00000000" w14:paraId="0000002D">
      <w:pPr>
        <w:rPr>
          <w:sz w:val="24"/>
          <w:szCs w:val="24"/>
        </w:rPr>
      </w:pPr>
      <w:r w:rsidDel="00000000" w:rsidR="00000000" w:rsidRPr="00000000">
        <w:rPr>
          <w:rtl w:val="0"/>
        </w:rPr>
      </w:r>
    </w:p>
    <w:p w:rsidR="00000000" w:rsidDel="00000000" w:rsidP="00000000" w:rsidRDefault="00000000" w:rsidRPr="00000000" w14:paraId="0000002E">
      <w:pPr>
        <w:rPr>
          <w:sz w:val="24"/>
          <w:szCs w:val="24"/>
        </w:rPr>
      </w:pPr>
      <w:r w:rsidDel="00000000" w:rsidR="00000000" w:rsidRPr="00000000">
        <w:rPr>
          <w:rtl w:val="0"/>
        </w:rPr>
      </w:r>
    </w:p>
    <w:p w:rsidR="00000000" w:rsidDel="00000000" w:rsidP="00000000" w:rsidRDefault="00000000" w:rsidRPr="00000000" w14:paraId="0000002F">
      <w:pPr>
        <w:rPr>
          <w:sz w:val="24"/>
          <w:szCs w:val="24"/>
        </w:rPr>
      </w:pPr>
      <w:r w:rsidDel="00000000" w:rsidR="00000000" w:rsidRPr="00000000">
        <w:rPr>
          <w:rtl w:val="0"/>
        </w:rPr>
      </w:r>
    </w:p>
    <w:p w:rsidR="00000000" w:rsidDel="00000000" w:rsidP="00000000" w:rsidRDefault="00000000" w:rsidRPr="00000000" w14:paraId="00000030">
      <w:pPr>
        <w:rPr>
          <w:sz w:val="24"/>
          <w:szCs w:val="24"/>
        </w:rPr>
      </w:pPr>
      <w:r w:rsidDel="00000000" w:rsidR="00000000" w:rsidRPr="00000000">
        <w:rPr>
          <w:rtl w:val="0"/>
        </w:rPr>
      </w:r>
    </w:p>
    <w:p w:rsidR="00000000" w:rsidDel="00000000" w:rsidP="00000000" w:rsidRDefault="00000000" w:rsidRPr="00000000" w14:paraId="00000031">
      <w:pPr>
        <w:rPr>
          <w:sz w:val="24"/>
          <w:szCs w:val="24"/>
        </w:rPr>
      </w:pPr>
      <w:r w:rsidDel="00000000" w:rsidR="00000000" w:rsidRPr="00000000">
        <w:rPr>
          <w:rtl w:val="0"/>
        </w:rPr>
      </w:r>
    </w:p>
    <w:p w:rsidR="00000000" w:rsidDel="00000000" w:rsidP="00000000" w:rsidRDefault="00000000" w:rsidRPr="00000000" w14:paraId="00000032">
      <w:pPr>
        <w:rPr>
          <w:sz w:val="24"/>
          <w:szCs w:val="24"/>
        </w:rPr>
      </w:pPr>
      <w:r w:rsidDel="00000000" w:rsidR="00000000" w:rsidRPr="00000000">
        <w:rPr>
          <w:rtl w:val="0"/>
        </w:rPr>
      </w:r>
    </w:p>
    <w:sectPr>
      <w:headerReference r:id="rId8" w:type="default"/>
      <w:footerReference r:id="rId9" w:type="default"/>
      <w:pgSz w:h="15840" w:w="12240" w:orient="portrait"/>
      <w:pgMar w:bottom="1620" w:top="1440" w:left="1800" w:right="1800" w:header="72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Times New Roman"/>
  <w:font w:name="Georgia"/>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hanging="81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Issue number: GP1-4                                                               </w: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-774699</wp:posOffset>
              </wp:positionH>
              <wp:positionV relativeFrom="paragraph">
                <wp:posOffset>-114299</wp:posOffset>
              </wp:positionV>
              <wp:extent cx="635" cy="12700"/>
              <wp:effectExtent b="0" l="0" r="0" t="0"/>
              <wp:wrapNone/>
              <wp:docPr id="7" name=""/>
              <a:graphic>
                <a:graphicData uri="http://schemas.microsoft.com/office/word/2010/wordprocessingShape">
                  <wps:wsp>
                    <wps:cNvCnPr/>
                    <wps:spPr>
                      <a:xfrm>
                        <a:off x="1852230" y="3779683"/>
                        <a:ext cx="6987540" cy="635"/>
                      </a:xfrm>
                      <a:prstGeom prst="straightConnector1">
                        <a:avLst/>
                      </a:prstGeom>
                      <a:noFill/>
                      <a:ln cap="flat" cmpd="sng" w="12700">
                        <a:solidFill>
                          <a:srgbClr val="666666"/>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-774699</wp:posOffset>
              </wp:positionH>
              <wp:positionV relativeFrom="paragraph">
                <wp:posOffset>-114299</wp:posOffset>
              </wp:positionV>
              <wp:extent cx="635" cy="12700"/>
              <wp:effectExtent b="0" l="0" r="0" t="0"/>
              <wp:wrapNone/>
              <wp:docPr id="7" name="image3.png"/>
              <a:graphic>
                <a:graphicData uri="http://schemas.openxmlformats.org/drawingml/2006/picture">
                  <pic:pic>
                    <pic:nvPicPr>
                      <pic:cNvPr id="0" name="image3.png"/>
                      <pic:cNvPicPr preferRelativeResize="0"/>
                    </pic:nvPicPr>
                    <pic:blipFill>
                      <a:blip r:embed="rId1"/>
                      <a:srcRect/>
                      <a:stretch>
                        <a:fillRect/>
                      </a:stretch>
                    </pic:blipFill>
                    <pic:spPr>
                      <a:xfrm>
                        <a:off x="0" y="0"/>
                        <a:ext cx="635" cy="12700"/>
                      </a:xfrm>
                      <a:prstGeom prst="rect"/>
                      <a:ln/>
                    </pic:spPr>
                  </pic:pic>
                </a:graphicData>
              </a:graphic>
            </wp:anchor>
          </w:drawing>
        </mc:Fallback>
      </mc:AlternateContent>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810" w:right="-72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Quality and Accreditation Unit -ABET Center     Room: 112610          Ext: 88-2223         E-mail: equ@najah.edu</w:t>
    </w:r>
  </w:p>
  <w:p w:rsidR="00000000" w:rsidDel="00000000" w:rsidP="00000000" w:rsidRDefault="00000000" w:rsidRPr="00000000" w14:paraId="0000003E">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-1104899</wp:posOffset>
              </wp:positionH>
              <wp:positionV relativeFrom="paragraph">
                <wp:posOffset>88900</wp:posOffset>
              </wp:positionV>
              <wp:extent cx="2790825" cy="666750"/>
              <wp:effectExtent b="0" l="0" r="0" t="0"/>
              <wp:wrapNone/>
              <wp:docPr id="10" name=""/>
              <a:graphic>
                <a:graphicData uri="http://schemas.microsoft.com/office/word/2010/wordprocessingShape">
                  <wps:wsp>
                    <wps:cNvSpPr/>
                    <wps:cNvPr id="5" name="Shape 5"/>
                    <wps:spPr>
                      <a:xfrm>
                        <a:off x="3955350" y="3451388"/>
                        <a:ext cx="2781300" cy="657225"/>
                      </a:xfrm>
                      <a:prstGeom prst="rect">
                        <a:avLst/>
                      </a:prstGeom>
                      <a:solidFill>
                        <a:srgbClr val="FFFFFF"/>
                      </a:solidFill>
                      <a:ln>
                        <a:noFill/>
                      </a:ln>
                    </wps:spPr>
                    <wps:txbx>
                      <w:txbxContent>
                        <w:p w:rsidR="00000000" w:rsidDel="00000000" w:rsidP="00000000" w:rsidRDefault="00000000" w:rsidRPr="00000000">
                          <w:pPr>
                            <w:spacing w:after="0" w:before="0" w:line="275.9999942779541"/>
                            <w:ind w:left="0" w:right="0" w:firstLine="0"/>
                            <w:jc w:val="center"/>
                            <w:textDirection w:val="btLr"/>
                          </w:pPr>
                          <w:r w:rsidDel="00000000" w:rsidR="00000000" w:rsidRPr="00000000">
                            <w:rPr>
                              <w:rFonts w:ascii="Calibri" w:cs="Calibri" w:eastAsia="Calibri" w:hAnsi="Calibri"/>
                              <w:b w:val="1"/>
                              <w:i w:val="0"/>
                              <w:smallCaps w:val="0"/>
                              <w:strike w:val="0"/>
                              <w:color w:val="000000"/>
                              <w:sz w:val="24"/>
                              <w:vertAlign w:val="baseline"/>
                            </w:rPr>
                            <w:t xml:space="preserve">An-Najah National University</w:t>
                          </w:r>
                        </w:p>
                        <w:p w:rsidR="00000000" w:rsidDel="00000000" w:rsidP="00000000" w:rsidRDefault="00000000" w:rsidRPr="00000000">
                          <w:pPr>
                            <w:spacing w:after="0" w:before="0" w:line="275.9999942779541"/>
                            <w:ind w:left="0" w:right="0" w:firstLine="0"/>
                            <w:jc w:val="center"/>
                            <w:textDirection w:val="btLr"/>
                          </w:pPr>
                          <w:r w:rsidDel="00000000" w:rsidR="00000000" w:rsidRPr="00000000">
                            <w:rPr>
                              <w:rFonts w:ascii="Calibri" w:cs="Calibri" w:eastAsia="Calibri" w:hAnsi="Calibri"/>
                              <w:b w:val="1"/>
                              <w:i w:val="0"/>
                              <w:smallCaps w:val="0"/>
                              <w:strike w:val="0"/>
                              <w:color w:val="000000"/>
                              <w:sz w:val="24"/>
                              <w:vertAlign w:val="baseline"/>
                            </w:rPr>
                          </w:r>
                          <w:r w:rsidDel="00000000" w:rsidR="00000000" w:rsidRPr="00000000">
                            <w:rPr>
                              <w:rFonts w:ascii="Calibri" w:cs="Calibri" w:eastAsia="Calibri" w:hAnsi="Calibri"/>
                              <w:b w:val="1"/>
                              <w:i w:val="0"/>
                              <w:smallCaps w:val="0"/>
                              <w:strike w:val="0"/>
                              <w:color w:val="000000"/>
                              <w:sz w:val="24"/>
                              <w:vertAlign w:val="baseline"/>
                            </w:rPr>
                            <w:t xml:space="preserve">Faculty of Engineering and IT</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-1104899</wp:posOffset>
              </wp:positionH>
              <wp:positionV relativeFrom="paragraph">
                <wp:posOffset>88900</wp:posOffset>
              </wp:positionV>
              <wp:extent cx="2790825" cy="666750"/>
              <wp:effectExtent b="0" l="0" r="0" t="0"/>
              <wp:wrapNone/>
              <wp:docPr id="10" name="image6.png"/>
              <a:graphic>
                <a:graphicData uri="http://schemas.openxmlformats.org/drawingml/2006/picture">
                  <pic:pic>
                    <pic:nvPicPr>
                      <pic:cNvPr id="0" name="image6.png"/>
                      <pic:cNvPicPr preferRelativeResize="0"/>
                    </pic:nvPicPr>
                    <pic:blipFill>
                      <a:blip r:embed="rId1"/>
                      <a:srcRect/>
                      <a:stretch>
                        <a:fillRect/>
                      </a:stretch>
                    </pic:blipFill>
                    <pic:spPr>
                      <a:xfrm>
                        <a:off x="0" y="0"/>
                        <a:ext cx="2790825" cy="66675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4076700</wp:posOffset>
              </wp:positionH>
              <wp:positionV relativeFrom="paragraph">
                <wp:posOffset>-12699</wp:posOffset>
              </wp:positionV>
              <wp:extent cx="2259965" cy="771525"/>
              <wp:effectExtent b="0" l="0" r="0" t="0"/>
              <wp:wrapNone/>
              <wp:docPr id="8" name=""/>
              <a:graphic>
                <a:graphicData uri="http://schemas.microsoft.com/office/word/2010/wordprocessingShape">
                  <wps:wsp>
                    <wps:cNvSpPr/>
                    <wps:cNvPr id="3" name="Shape 3"/>
                    <wps:spPr>
                      <a:xfrm>
                        <a:off x="4220780" y="3399000"/>
                        <a:ext cx="2250440" cy="76200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Andalus" w:cs="Andalus" w:eastAsia="Andalus" w:hAnsi="Andalus"/>
                              <w:b w:val="1"/>
                              <w:i w:val="0"/>
                              <w:smallCaps w:val="0"/>
                              <w:strike w:val="0"/>
                              <w:color w:val="000000"/>
                              <w:sz w:val="28"/>
                              <w:vertAlign w:val="baseline"/>
                            </w:rPr>
                            <w:t xml:space="preserve">جامعة النجاح الوطنية</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Andalus" w:cs="Andalus" w:eastAsia="Andalus" w:hAnsi="Andalus"/>
                              <w:b w:val="1"/>
                              <w:i w:val="0"/>
                              <w:smallCaps w:val="0"/>
                              <w:strike w:val="0"/>
                              <w:color w:val="000000"/>
                              <w:sz w:val="28"/>
                              <w:vertAlign w:val="baseline"/>
                            </w:rPr>
                          </w:r>
                          <w:r w:rsidDel="00000000" w:rsidR="00000000" w:rsidRPr="00000000">
                            <w:rPr>
                              <w:rFonts w:ascii="Andalus" w:cs="Andalus" w:eastAsia="Andalus" w:hAnsi="Andalus"/>
                              <w:b w:val="1"/>
                              <w:i w:val="0"/>
                              <w:smallCaps w:val="0"/>
                              <w:strike w:val="0"/>
                              <w:color w:val="000000"/>
                              <w:sz w:val="28"/>
                              <w:vertAlign w:val="baseline"/>
                            </w:rPr>
                            <w:t xml:space="preserve">كلية الهندسة وتكنولوجيا المعلومات</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4076700</wp:posOffset>
              </wp:positionH>
              <wp:positionV relativeFrom="paragraph">
                <wp:posOffset>-12699</wp:posOffset>
              </wp:positionV>
              <wp:extent cx="2259965" cy="771525"/>
              <wp:effectExtent b="0" l="0" r="0" t="0"/>
              <wp:wrapNone/>
              <wp:docPr id="8" name="image4.png"/>
              <a:graphic>
                <a:graphicData uri="http://schemas.openxmlformats.org/drawingml/2006/picture">
                  <pic:pic>
                    <pic:nvPicPr>
                      <pic:cNvPr id="0" name="image4.png"/>
                      <pic:cNvPicPr preferRelativeResize="0"/>
                    </pic:nvPicPr>
                    <pic:blipFill>
                      <a:blip r:embed="rId1"/>
                      <a:srcRect/>
                      <a:stretch>
                        <a:fillRect/>
                      </a:stretch>
                    </pic:blipFill>
                    <pic:spPr>
                      <a:xfrm>
                        <a:off x="0" y="0"/>
                        <a:ext cx="2259965" cy="771525"/>
                      </a:xfrm>
                      <a:prstGeom prst="rect"/>
                      <a:ln/>
                    </pic:spPr>
                  </pic:pic>
                </a:graphicData>
              </a:graphic>
            </wp:anchor>
          </w:drawing>
        </mc:Fallback>
      </mc:AlternateContent>
    </w:r>
    <w:r w:rsidDel="00000000" w:rsidR="00000000" w:rsidRPr="00000000">
      <w:drawing>
        <wp:anchor allowOverlap="1" behindDoc="0" distB="0" distT="0" distL="114300" distR="114300" hidden="0" layoutInCell="1" locked="0" relativeHeight="0" simplePos="0">
          <wp:simplePos x="0" y="0"/>
          <wp:positionH relativeFrom="column">
            <wp:posOffset>1385334</wp:posOffset>
          </wp:positionH>
          <wp:positionV relativeFrom="paragraph">
            <wp:posOffset>-42529</wp:posOffset>
          </wp:positionV>
          <wp:extent cx="2766680" cy="797442"/>
          <wp:effectExtent b="0" l="0" r="0" t="0"/>
          <wp:wrapNone/>
          <wp:docPr descr="C:\Users\ABET Center\Dropbox\ABET center\ABET Office\ABET center logo final.bmp" id="12" name="image2.png"/>
          <a:graphic>
            <a:graphicData uri="http://schemas.openxmlformats.org/drawingml/2006/picture">
              <pic:pic>
                <pic:nvPicPr>
                  <pic:cNvPr descr="C:\Users\ABET Center\Dropbox\ABET center\ABET Office\ABET center logo final.bmp" id="0" name="image2.png"/>
                  <pic:cNvPicPr preferRelativeResize="0"/>
                </pic:nvPicPr>
                <pic:blipFill>
                  <a:blip r:embed="rId2"/>
                  <a:srcRect b="0" l="0" r="0" t="0"/>
                  <a:stretch>
                    <a:fillRect/>
                  </a:stretch>
                </pic:blipFill>
                <pic:spPr>
                  <a:xfrm>
                    <a:off x="0" y="0"/>
                    <a:ext cx="2766680" cy="797442"/>
                  </a:xfrm>
                  <a:prstGeom prst="rect"/>
                  <a:ln/>
                </pic:spPr>
              </pic:pic>
            </a:graphicData>
          </a:graphic>
        </wp:anchor>
      </w:drawing>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-901699</wp:posOffset>
              </wp:positionH>
              <wp:positionV relativeFrom="paragraph">
                <wp:posOffset>139700</wp:posOffset>
              </wp:positionV>
              <wp:extent cx="0" cy="12700"/>
              <wp:effectExtent b="0" l="0" r="0" t="0"/>
              <wp:wrapNone/>
              <wp:docPr id="9" name=""/>
              <a:graphic>
                <a:graphicData uri="http://schemas.microsoft.com/office/word/2010/wordprocessingShape">
                  <wps:wsp>
                    <wps:cNvCnPr/>
                    <wps:spPr>
                      <a:xfrm>
                        <a:off x="1688400" y="3780000"/>
                        <a:ext cx="7315200"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-901699</wp:posOffset>
              </wp:positionH>
              <wp:positionV relativeFrom="paragraph">
                <wp:posOffset>139700</wp:posOffset>
              </wp:positionV>
              <wp:extent cx="0" cy="12700"/>
              <wp:effectExtent b="0" l="0" r="0" t="0"/>
              <wp:wrapNone/>
              <wp:docPr id="9" name="image5.png"/>
              <a:graphic>
                <a:graphicData uri="http://schemas.openxmlformats.org/drawingml/2006/picture">
                  <pic:pic>
                    <pic:nvPicPr>
                      <pic:cNvPr id="0" name="image5.png"/>
                      <pic:cNvPicPr preferRelativeResize="0"/>
                    </pic:nvPicPr>
                    <pic:blipFill>
                      <a:blip r:embed="rId1"/>
                      <a:srcRect/>
                      <a:stretch>
                        <a:fillRect/>
                      </a:stretch>
                    </pic:blipFill>
                    <pic:spPr>
                      <a:xfrm>
                        <a:off x="0" y="0"/>
                        <a:ext cx="0" cy="12700"/>
                      </a:xfrm>
                      <a:prstGeom prst="rect"/>
                      <a:ln/>
                    </pic:spPr>
                  </pic:pic>
                </a:graphicData>
              </a:graphic>
            </wp:anchor>
          </w:drawing>
        </mc:Fallback>
      </mc:AlternateContent>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0" w:hanging="360"/>
      </w:pPr>
      <w:rPr>
        <w:rFonts w:ascii="Noto Sans Symbols" w:cs="Noto Sans Symbols" w:eastAsia="Noto Sans Symbols" w:hAnsi="Noto Sans Symbols"/>
      </w:rPr>
    </w:lvl>
    <w:lvl w:ilvl="1">
      <w:start w:val="1"/>
      <w:numFmt w:val="bullet"/>
      <w:lvlText w:val="o"/>
      <w:lvlJc w:val="left"/>
      <w:pPr>
        <w:ind w:left="720" w:hanging="360"/>
      </w:pPr>
      <w:rPr>
        <w:rFonts w:ascii="Courier New" w:cs="Courier New" w:eastAsia="Courier New" w:hAnsi="Courier New"/>
      </w:rPr>
    </w:lvl>
    <w:lvl w:ilvl="2">
      <w:start w:val="1"/>
      <w:numFmt w:val="bullet"/>
      <w:lvlText w:val="▪"/>
      <w:lvlJc w:val="left"/>
      <w:pPr>
        <w:ind w:left="1440" w:hanging="360"/>
      </w:pPr>
      <w:rPr>
        <w:rFonts w:ascii="Noto Sans Symbols" w:cs="Noto Sans Symbols" w:eastAsia="Noto Sans Symbols" w:hAnsi="Noto Sans Symbols"/>
      </w:rPr>
    </w:lvl>
    <w:lvl w:ilvl="3">
      <w:start w:val="1"/>
      <w:numFmt w:val="bullet"/>
      <w:lvlText w:val="●"/>
      <w:lvlJc w:val="left"/>
      <w:pPr>
        <w:ind w:left="2160" w:hanging="360"/>
      </w:pPr>
      <w:rPr>
        <w:rFonts w:ascii="Noto Sans Symbols" w:cs="Noto Sans Symbols" w:eastAsia="Noto Sans Symbols" w:hAnsi="Noto Sans Symbols"/>
      </w:rPr>
    </w:lvl>
    <w:lvl w:ilvl="4">
      <w:start w:val="1"/>
      <w:numFmt w:val="bullet"/>
      <w:lvlText w:val="o"/>
      <w:lvlJc w:val="left"/>
      <w:pPr>
        <w:ind w:left="2880" w:hanging="360"/>
      </w:pPr>
      <w:rPr>
        <w:rFonts w:ascii="Courier New" w:cs="Courier New" w:eastAsia="Courier New" w:hAnsi="Courier New"/>
      </w:rPr>
    </w:lvl>
    <w:lvl w:ilvl="5">
      <w:start w:val="1"/>
      <w:numFmt w:val="bullet"/>
      <w:lvlText w:val="▪"/>
      <w:lvlJc w:val="left"/>
      <w:pPr>
        <w:ind w:left="3600" w:hanging="360"/>
      </w:pPr>
      <w:rPr>
        <w:rFonts w:ascii="Noto Sans Symbols" w:cs="Noto Sans Symbols" w:eastAsia="Noto Sans Symbols" w:hAnsi="Noto Sans Symbols"/>
      </w:rPr>
    </w:lvl>
    <w:lvl w:ilvl="6">
      <w:start w:val="1"/>
      <w:numFmt w:val="bullet"/>
      <w:lvlText w:val="●"/>
      <w:lvlJc w:val="left"/>
      <w:pPr>
        <w:ind w:left="4320" w:hanging="360"/>
      </w:pPr>
      <w:rPr>
        <w:rFonts w:ascii="Noto Sans Symbols" w:cs="Noto Sans Symbols" w:eastAsia="Noto Sans Symbols" w:hAnsi="Noto Sans Symbols"/>
      </w:rPr>
    </w:lvl>
    <w:lvl w:ilvl="7">
      <w:start w:val="1"/>
      <w:numFmt w:val="bullet"/>
      <w:lvlText w:val="o"/>
      <w:lvlJc w:val="left"/>
      <w:pPr>
        <w:ind w:left="5040" w:hanging="360"/>
      </w:pPr>
      <w:rPr>
        <w:rFonts w:ascii="Courier New" w:cs="Courier New" w:eastAsia="Courier New" w:hAnsi="Courier New"/>
      </w:rPr>
    </w:lvl>
    <w:lvl w:ilvl="8">
      <w:start w:val="1"/>
      <w:numFmt w:val="bullet"/>
      <w:lvlText w:val="▪"/>
      <w:lvlJc w:val="left"/>
      <w:pPr>
        <w:ind w:left="5760" w:hanging="360"/>
      </w:pPr>
      <w:rPr>
        <w:rFonts w:ascii="Noto Sans Symbols" w:cs="Noto Sans Symbols" w:eastAsia="Noto Sans Symbols" w:hAnsi="Noto Sans Symbols"/>
      </w:rPr>
    </w:lvl>
  </w:abstractNum>
  <w:abstractNum w:abstractNumId="2">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3">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n-US"/>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spacing w:line="240" w:lineRule="auto"/>
    </w:pPr>
    <w:rPr>
      <w:rFonts w:ascii="Times New Roman" w:cs="Times New Roman" w:eastAsia="Times New Roman" w:hAnsi="Times New Roman"/>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87488D"/>
  </w:style>
  <w:style w:type="paragraph" w:styleId="Heading2">
    <w:name w:val="heading 2"/>
    <w:basedOn w:val="Normal"/>
    <w:link w:val="Heading2Char"/>
    <w:uiPriority w:val="9"/>
    <w:qFormat w:val="1"/>
    <w:rsid w:val="00DA70C1"/>
    <w:pPr>
      <w:spacing w:after="100" w:afterAutospacing="1" w:before="100" w:beforeAutospacing="1" w:line="240" w:lineRule="auto"/>
      <w:outlineLvl w:val="1"/>
    </w:pPr>
    <w:rPr>
      <w:rFonts w:ascii="Times New Roman" w:cs="Times New Roman" w:eastAsia="Times New Roman" w:hAnsi="Times New Roman"/>
      <w:b w:val="1"/>
      <w:bCs w:val="1"/>
      <w:sz w:val="36"/>
      <w:szCs w:val="36"/>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Header">
    <w:name w:val="header"/>
    <w:basedOn w:val="Normal"/>
    <w:link w:val="HeaderChar"/>
    <w:uiPriority w:val="99"/>
    <w:semiHidden w:val="1"/>
    <w:unhideWhenUsed w:val="1"/>
    <w:rsid w:val="00785968"/>
    <w:pPr>
      <w:tabs>
        <w:tab w:val="center" w:pos="4320"/>
        <w:tab w:val="right" w:pos="8640"/>
      </w:tabs>
      <w:spacing w:after="0" w:line="240" w:lineRule="auto"/>
    </w:pPr>
  </w:style>
  <w:style w:type="character" w:styleId="HeaderChar" w:customStyle="1">
    <w:name w:val="Header Char"/>
    <w:basedOn w:val="DefaultParagraphFont"/>
    <w:link w:val="Header"/>
    <w:uiPriority w:val="99"/>
    <w:semiHidden w:val="1"/>
    <w:rsid w:val="00785968"/>
  </w:style>
  <w:style w:type="paragraph" w:styleId="Footer">
    <w:name w:val="footer"/>
    <w:basedOn w:val="Normal"/>
    <w:link w:val="FooterChar"/>
    <w:uiPriority w:val="99"/>
    <w:semiHidden w:val="1"/>
    <w:unhideWhenUsed w:val="1"/>
    <w:rsid w:val="00785968"/>
    <w:pPr>
      <w:tabs>
        <w:tab w:val="center" w:pos="4320"/>
        <w:tab w:val="right" w:pos="8640"/>
      </w:tabs>
      <w:spacing w:after="0" w:line="240" w:lineRule="auto"/>
    </w:pPr>
  </w:style>
  <w:style w:type="character" w:styleId="FooterChar" w:customStyle="1">
    <w:name w:val="Footer Char"/>
    <w:basedOn w:val="DefaultParagraphFont"/>
    <w:link w:val="Footer"/>
    <w:uiPriority w:val="99"/>
    <w:semiHidden w:val="1"/>
    <w:rsid w:val="00785968"/>
  </w:style>
  <w:style w:type="paragraph" w:styleId="ListParagraph">
    <w:name w:val="List Paragraph"/>
    <w:basedOn w:val="Normal"/>
    <w:uiPriority w:val="34"/>
    <w:qFormat w:val="1"/>
    <w:rsid w:val="00785968"/>
    <w:pPr>
      <w:ind w:left="720"/>
      <w:contextualSpacing w:val="1"/>
    </w:pPr>
  </w:style>
  <w:style w:type="character" w:styleId="Heading2Char" w:customStyle="1">
    <w:name w:val="Heading 2 Char"/>
    <w:basedOn w:val="DefaultParagraphFont"/>
    <w:link w:val="Heading2"/>
    <w:uiPriority w:val="9"/>
    <w:rsid w:val="00DA70C1"/>
    <w:rPr>
      <w:rFonts w:ascii="Times New Roman" w:cs="Times New Roman" w:eastAsia="Times New Roman" w:hAnsi="Times New Roman"/>
      <w:b w:val="1"/>
      <w:bCs w:val="1"/>
      <w:sz w:val="36"/>
      <w:szCs w:val="36"/>
    </w:rPr>
  </w:style>
  <w:style w:type="paragraph" w:styleId="BalloonText">
    <w:name w:val="Balloon Text"/>
    <w:basedOn w:val="Normal"/>
    <w:link w:val="BalloonTextChar"/>
    <w:uiPriority w:val="99"/>
    <w:semiHidden w:val="1"/>
    <w:unhideWhenUsed w:val="1"/>
    <w:rsid w:val="009A2033"/>
    <w:pPr>
      <w:spacing w:after="0" w:line="240" w:lineRule="auto"/>
    </w:pPr>
    <w:rPr>
      <w:rFonts w:ascii="Tahoma" w:cs="Tahoma" w:hAnsi="Tahoma"/>
      <w:sz w:val="16"/>
      <w:szCs w:val="16"/>
    </w:rPr>
  </w:style>
  <w:style w:type="character" w:styleId="BalloonTextChar" w:customStyle="1">
    <w:name w:val="Balloon Text Char"/>
    <w:basedOn w:val="DefaultParagraphFont"/>
    <w:link w:val="BalloonText"/>
    <w:uiPriority w:val="99"/>
    <w:semiHidden w:val="1"/>
    <w:rsid w:val="009A2033"/>
    <w:rPr>
      <w:rFonts w:ascii="Tahoma" w:cs="Tahoma" w:hAnsi="Tahoma"/>
      <w:sz w:val="16"/>
      <w:szCs w:val="16"/>
    </w:rPr>
  </w:style>
  <w:style w:type="character" w:styleId="PlaceholderText">
    <w:name w:val="Placeholder Text"/>
    <w:basedOn w:val="DefaultParagraphFont"/>
    <w:uiPriority w:val="99"/>
    <w:semiHidden w:val="1"/>
    <w:rsid w:val="006F3A95"/>
    <w:rPr>
      <w:color w:val="808080"/>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xKr0V7Xxe8s4H2cra9CRUerCc7w==">CgMxLjAyCGguZ2pkZ3hzOAByITEwSjZuMmppMVJkR1Jvb0kzejV5Y0stS3Z2bUZhc0Fuag==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2020-09-14T06:50:00Z</dcterms:created>
  <dc:creator>ABET Center</dc:creator>
</cp:coreProperties>
</file>