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1C" w:rsidRDefault="00C07C1C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DF243D" w:rsidRDefault="00DF243D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F243D" w:rsidRDefault="00DF243D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II</w:t>
      </w:r>
    </w:p>
    <w:p w:rsidR="00C07C1C" w:rsidRPr="00945897" w:rsidRDefault="00C07C1C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Default="00980E22" w:rsidP="00DF243D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8B36C7">
        <w:rPr>
          <w:rFonts w:asciiTheme="majorBidi" w:hAnsiTheme="majorBidi" w:cstheme="majorBidi"/>
          <w:sz w:val="24"/>
          <w:szCs w:val="24"/>
        </w:rPr>
        <w:t>title</w:t>
      </w:r>
      <w:r w:rsidRPr="00945897">
        <w:rPr>
          <w:rFonts w:asciiTheme="majorBidi" w:hAnsiTheme="majorBidi" w:cstheme="majorBidi"/>
          <w:sz w:val="24"/>
          <w:szCs w:val="24"/>
        </w:rPr>
        <w:t xml:space="preserve">: </w:t>
      </w:r>
      <w:r w:rsidR="00DF243D" w:rsidRPr="00DF243D">
        <w:rPr>
          <w:rFonts w:asciiTheme="majorBidi" w:hAnsiTheme="majorBidi" w:cstheme="majorBidi"/>
          <w:b/>
          <w:bCs/>
          <w:sz w:val="28"/>
          <w:szCs w:val="28"/>
        </w:rPr>
        <w:t>Waterfall</w:t>
      </w:r>
      <w:r w:rsidR="00A759D6" w:rsidRPr="00DF243D">
        <w:rPr>
          <w:rFonts w:asciiTheme="majorBidi" w:hAnsiTheme="majorBidi" w:cstheme="majorBidi"/>
          <w:b/>
          <w:bCs/>
          <w:sz w:val="28"/>
          <w:szCs w:val="28"/>
        </w:rPr>
        <w:t xml:space="preserve"> Printer</w:t>
      </w:r>
      <w:r w:rsidR="00A759D6" w:rsidRPr="00DF243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F243D">
        <w:rPr>
          <w:rFonts w:asciiTheme="majorBidi" w:hAnsiTheme="majorBidi" w:cstheme="majorBidi"/>
          <w:sz w:val="28"/>
          <w:szCs w:val="28"/>
        </w:rPr>
        <w:t xml:space="preserve">        </w:t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Pr="00945897">
        <w:rPr>
          <w:rFonts w:asciiTheme="majorBidi" w:hAnsiTheme="majorBidi" w:cstheme="majorBidi"/>
          <w:sz w:val="24"/>
          <w:szCs w:val="24"/>
        </w:rPr>
        <w:t xml:space="preserve">Academic Year: </w:t>
      </w:r>
      <w:r w:rsidR="00DF243D" w:rsidRPr="00DF243D">
        <w:rPr>
          <w:rFonts w:asciiTheme="majorBidi" w:hAnsiTheme="majorBidi" w:cstheme="majorBidi"/>
          <w:b/>
          <w:bCs/>
          <w:sz w:val="24"/>
          <w:szCs w:val="24"/>
        </w:rPr>
        <w:t>2017/</w:t>
      </w:r>
      <w:r w:rsidR="00A759D6" w:rsidRPr="00DF243D"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DF243D" w:rsidRPr="00945897" w:rsidRDefault="00DF243D" w:rsidP="00A759D6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980E22" w:rsidRPr="00945897" w:rsidRDefault="00980E22" w:rsidP="00993169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Group Members: </w:t>
      </w:r>
      <w:r w:rsidR="00993169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993169" w:rsidRPr="00DF243D">
        <w:rPr>
          <w:rFonts w:asciiTheme="majorBidi" w:hAnsiTheme="majorBidi" w:cstheme="majorBidi"/>
          <w:b/>
          <w:bCs/>
          <w:sz w:val="28"/>
          <w:szCs w:val="28"/>
        </w:rPr>
        <w:t>Suhaib</w:t>
      </w:r>
      <w:proofErr w:type="spellEnd"/>
      <w:r w:rsidR="00993169" w:rsidRPr="00DF243D">
        <w:rPr>
          <w:rFonts w:asciiTheme="majorBidi" w:hAnsiTheme="majorBidi" w:cstheme="majorBidi"/>
          <w:b/>
          <w:bCs/>
          <w:sz w:val="28"/>
          <w:szCs w:val="28"/>
        </w:rPr>
        <w:t xml:space="preserve"> Baba</w:t>
      </w:r>
      <w:r w:rsidRPr="00DF243D">
        <w:rPr>
          <w:rFonts w:asciiTheme="majorBidi" w:hAnsiTheme="majorBidi" w:cstheme="majorBidi"/>
          <w:sz w:val="28"/>
          <w:szCs w:val="28"/>
        </w:rPr>
        <w:t xml:space="preserve">        </w:t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="00993169">
        <w:rPr>
          <w:rFonts w:asciiTheme="majorBidi" w:hAnsiTheme="majorBidi" w:cstheme="majorBidi"/>
          <w:sz w:val="24"/>
          <w:szCs w:val="24"/>
        </w:rPr>
        <w:tab/>
      </w:r>
      <w:r w:rsidRPr="00945897">
        <w:rPr>
          <w:rFonts w:asciiTheme="majorBidi" w:hAnsiTheme="majorBidi" w:cstheme="majorBidi"/>
          <w:sz w:val="24"/>
          <w:szCs w:val="24"/>
        </w:rPr>
        <w:t>Department Name</w:t>
      </w:r>
      <w:r w:rsidRPr="00DF243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93169" w:rsidRPr="00DF243D">
        <w:rPr>
          <w:rFonts w:asciiTheme="majorBidi" w:hAnsiTheme="majorBidi" w:cstheme="majorBidi"/>
          <w:b/>
          <w:bCs/>
          <w:sz w:val="24"/>
          <w:szCs w:val="24"/>
        </w:rPr>
        <w:t>Computer Engineering</w:t>
      </w:r>
    </w:p>
    <w:p w:rsidR="00980E22" w:rsidRPr="00945897" w:rsidRDefault="00980E22" w:rsidP="00993169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993169">
        <w:rPr>
          <w:rFonts w:asciiTheme="majorBidi" w:hAnsiTheme="majorBidi" w:cstheme="majorBidi"/>
          <w:sz w:val="24"/>
          <w:szCs w:val="24"/>
        </w:rPr>
        <w:t xml:space="preserve">2. </w:t>
      </w:r>
      <w:r w:rsidR="00993169" w:rsidRPr="00DF243D">
        <w:rPr>
          <w:rFonts w:asciiTheme="majorBidi" w:hAnsiTheme="majorBidi" w:cstheme="majorBidi"/>
          <w:b/>
          <w:bCs/>
          <w:sz w:val="28"/>
          <w:szCs w:val="28"/>
        </w:rPr>
        <w:t xml:space="preserve">Mahdi </w:t>
      </w:r>
      <w:proofErr w:type="spellStart"/>
      <w:r w:rsidR="00993169" w:rsidRPr="00DF243D">
        <w:rPr>
          <w:rFonts w:asciiTheme="majorBidi" w:hAnsiTheme="majorBidi" w:cstheme="majorBidi"/>
          <w:b/>
          <w:bCs/>
          <w:sz w:val="28"/>
          <w:szCs w:val="28"/>
        </w:rPr>
        <w:t>Nassar</w:t>
      </w:r>
      <w:proofErr w:type="spellEnd"/>
      <w:r w:rsidRPr="00DF243D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DF243D" w:rsidRDefault="00DF243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DF243D" w:rsidRDefault="00DF243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252A0D" w:rsidRDefault="00980E22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</w:t>
      </w:r>
      <w:r w:rsidR="00993169">
        <w:rPr>
          <w:rFonts w:asciiTheme="majorBidi" w:hAnsiTheme="majorBidi" w:cstheme="majorBidi"/>
          <w:sz w:val="24"/>
          <w:szCs w:val="24"/>
        </w:rPr>
        <w:t xml:space="preserve">: </w:t>
      </w:r>
      <w:r w:rsidR="00993169" w:rsidRPr="00DF243D">
        <w:rPr>
          <w:rFonts w:asciiTheme="majorBidi" w:hAnsiTheme="majorBidi" w:cstheme="majorBidi"/>
          <w:b/>
          <w:bCs/>
          <w:sz w:val="32"/>
          <w:szCs w:val="32"/>
        </w:rPr>
        <w:t xml:space="preserve">Dr. </w:t>
      </w:r>
      <w:proofErr w:type="spellStart"/>
      <w:r w:rsidR="00993169" w:rsidRPr="00DF243D">
        <w:rPr>
          <w:rFonts w:asciiTheme="majorBidi" w:hAnsiTheme="majorBidi" w:cstheme="majorBidi"/>
          <w:b/>
          <w:bCs/>
          <w:sz w:val="32"/>
          <w:szCs w:val="32"/>
        </w:rPr>
        <w:t>Raed</w:t>
      </w:r>
      <w:proofErr w:type="spellEnd"/>
      <w:r w:rsidR="00993169" w:rsidRPr="00DF24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993169" w:rsidRPr="00DF243D">
        <w:rPr>
          <w:rFonts w:asciiTheme="majorBidi" w:hAnsiTheme="majorBidi" w:cstheme="majorBidi"/>
          <w:b/>
          <w:bCs/>
          <w:sz w:val="32"/>
          <w:szCs w:val="32"/>
        </w:rPr>
        <w:t>Alqadi</w:t>
      </w:r>
      <w:proofErr w:type="spellEnd"/>
    </w:p>
    <w:p w:rsidR="00252A0D" w:rsidRDefault="00252A0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DF243D" w:rsidRDefault="00DF243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DF243D" w:rsidRDefault="00DF243D" w:rsidP="00252A0D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0070A7" w:rsidRPr="00945897" w:rsidRDefault="003D65E3" w:rsidP="00252A0D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 wp14:anchorId="03E59526" wp14:editId="199795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E22" w:rsidRPr="00945897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Pr="00945897" w:rsidRDefault="001D56B3" w:rsidP="001847AD">
      <w:pPr>
        <w:bidi/>
        <w:rPr>
          <w:rFonts w:asciiTheme="majorBidi" w:hAnsiTheme="majorBidi" w:cstheme="majorBidi"/>
          <w:sz w:val="24"/>
          <w:szCs w:val="24"/>
        </w:rPr>
      </w:pPr>
    </w:p>
    <w:p w:rsidR="001847AD" w:rsidRDefault="001847AD" w:rsidP="00BA7BF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هو عبارة عن </w:t>
      </w:r>
      <w:r w:rsidR="00BA7BF2">
        <w:rPr>
          <w:rFonts w:asciiTheme="majorBidi" w:hAnsiTheme="majorBidi" w:cstheme="majorBidi" w:hint="cs"/>
          <w:sz w:val="24"/>
          <w:szCs w:val="24"/>
          <w:rtl/>
        </w:rPr>
        <w:t>مجسم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يستطيع </w:t>
      </w:r>
      <w:r w:rsidR="00BA7BF2">
        <w:rPr>
          <w:rFonts w:asciiTheme="majorBidi" w:hAnsiTheme="majorBidi" w:cstheme="majorBidi" w:hint="cs"/>
          <w:sz w:val="24"/>
          <w:szCs w:val="24"/>
          <w:rtl/>
        </w:rPr>
        <w:t>المستخد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خلاله كتابة جمل و احروف وطباعة صور من خلال التحكم ب</w:t>
      </w:r>
      <w:r w:rsidR="00BA7BF2">
        <w:rPr>
          <w:rFonts w:asciiTheme="majorBidi" w:hAnsiTheme="majorBidi" w:cstheme="majorBidi" w:hint="cs"/>
          <w:sz w:val="24"/>
          <w:szCs w:val="24"/>
          <w:rtl/>
        </w:rPr>
        <w:t>نزول قطارات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الماء و</w:t>
      </w:r>
      <w:r w:rsidR="00BA7BF2">
        <w:rPr>
          <w:rFonts w:asciiTheme="majorBidi" w:hAnsiTheme="majorBidi" w:cstheme="majorBidi" w:hint="cs"/>
          <w:sz w:val="24"/>
          <w:szCs w:val="24"/>
          <w:rtl/>
        </w:rPr>
        <w:t>التحكم ب</w:t>
      </w:r>
      <w:r>
        <w:rPr>
          <w:rFonts w:asciiTheme="majorBidi" w:hAnsiTheme="majorBidi" w:cstheme="majorBidi" w:hint="cs"/>
          <w:sz w:val="24"/>
          <w:szCs w:val="24"/>
          <w:rtl/>
        </w:rPr>
        <w:t>المسافة بينها.</w:t>
      </w:r>
    </w:p>
    <w:p w:rsidR="001847AD" w:rsidRDefault="001847AD" w:rsidP="001847AD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يتم التحكم وطباعة من خلال برمجة قطعة اردينو واستخدام صمامات الماء التي تتصل مع اردينو ليتم فتح واغلاق الصمامات</w:t>
      </w:r>
      <w:r w:rsidR="00BA7BF2">
        <w:rPr>
          <w:rFonts w:asciiTheme="majorBidi" w:hAnsiTheme="majorBidi" w:cstheme="majorBidi" w:hint="cs"/>
          <w:sz w:val="24"/>
          <w:szCs w:val="24"/>
          <w:rtl/>
        </w:rPr>
        <w:t xml:space="preserve"> لانزال قطارات الماء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حسب الشكل الذي سوف يتم طباعته.</w:t>
      </w:r>
    </w:p>
    <w:p w:rsidR="001847AD" w:rsidRDefault="001847AD" w:rsidP="001847AD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النقاط الاساسية للمشروع :</w:t>
      </w:r>
    </w:p>
    <w:p w:rsidR="001847AD" w:rsidRDefault="001847AD" w:rsidP="001847AD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استخدام الاردينو لطباعة الصور و الكتابة.</w:t>
      </w:r>
    </w:p>
    <w:p w:rsidR="001847AD" w:rsidRDefault="001847AD" w:rsidP="001847AD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استخدام الصمامات ليتم التحكم بالماء عن طريق فتحها واغلاقها حسب مدخلات المستخدم.</w:t>
      </w:r>
    </w:p>
    <w:p w:rsidR="00BA7BF2" w:rsidRDefault="00BA7BF2" w:rsidP="00BA7BF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استخدام مصفوفة من </w:t>
      </w:r>
      <w:r>
        <w:rPr>
          <w:rFonts w:asciiTheme="majorBidi" w:hAnsiTheme="majorBidi" w:cstheme="majorBidi"/>
          <w:sz w:val="24"/>
          <w:szCs w:val="24"/>
        </w:rPr>
        <w:t>bits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يتم من خلالها اعطاء قيم للصمامات لفتحها و اغلاقها.</w:t>
      </w:r>
    </w:p>
    <w:p w:rsidR="00DF243D" w:rsidRPr="00DF243D" w:rsidRDefault="00DF243D" w:rsidP="00192D06">
      <w:pPr>
        <w:pStyle w:val="ListParagrap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F243D" w:rsidRPr="00DF243D" w:rsidSect="005057B8">
      <w:headerReference w:type="default" r:id="rId9"/>
      <w:footerReference w:type="default" r:id="rId10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4B" w:rsidRDefault="0057054B" w:rsidP="00785968">
      <w:pPr>
        <w:spacing w:after="0" w:line="240" w:lineRule="auto"/>
      </w:pPr>
      <w:r>
        <w:separator/>
      </w:r>
    </w:p>
  </w:endnote>
  <w:endnote w:type="continuationSeparator" w:id="0">
    <w:p w:rsidR="0057054B" w:rsidRDefault="0057054B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2C5313" w:rsidRDefault="002A4872" w:rsidP="008B36C7">
    <w:pPr>
      <w:pStyle w:val="Footer"/>
      <w:ind w:hanging="81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C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1.45pt;margin-top:-9.35pt;width:55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hxQ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" strokecolor="#666 [1936]" strokeweight="1pt">
              <v:shadow color="#7f7f7f [1601]" opacity=".5" offset="1pt"/>
            </v:shape>
          </w:pict>
        </mc:Fallback>
      </mc:AlternateContent>
    </w:r>
    <w:r w:rsidR="00FC1693">
      <w:rPr>
        <w:rFonts w:asciiTheme="majorBidi" w:hAnsiTheme="majorBidi" w:cstheme="majorBidi"/>
        <w:b/>
        <w:bCs/>
      </w:rPr>
      <w:t>Issue</w:t>
    </w:r>
    <w:r w:rsidR="008D0C4E">
      <w:rPr>
        <w:rFonts w:asciiTheme="majorBidi" w:hAnsiTheme="majorBidi" w:cstheme="majorBidi"/>
        <w:b/>
        <w:bCs/>
      </w:rPr>
      <w:t xml:space="preserve"> </w:t>
    </w:r>
    <w:r w:rsidR="008B36C7">
      <w:rPr>
        <w:rFonts w:asciiTheme="majorBidi" w:hAnsiTheme="majorBidi" w:cstheme="majorBidi"/>
        <w:b/>
        <w:bCs/>
      </w:rPr>
      <w:t>number: GP1-4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</w:t>
    </w: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792668" w:rsidRDefault="008B36C7" w:rsidP="008B36C7">
    <w:pPr>
      <w:pStyle w:val="Footer"/>
      <w:tabs>
        <w:tab w:val="clear" w:pos="8640"/>
      </w:tabs>
      <w:ind w:left="-810" w:right="-72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Quality and Accreditation Unit -</w:t>
    </w:r>
    <w:r w:rsidR="00023C45" w:rsidRPr="00792668">
      <w:rPr>
        <w:rFonts w:asciiTheme="majorBidi" w:hAnsiTheme="majorBidi" w:cstheme="majorBidi"/>
      </w:rPr>
      <w:t xml:space="preserve">ABET Center </w:t>
    </w:r>
    <w:r w:rsidR="00023C45">
      <w:rPr>
        <w:rFonts w:asciiTheme="majorBidi" w:hAnsiTheme="majorBidi" w:cstheme="majorBidi" w:hint="cs"/>
        <w:rtl/>
      </w:rPr>
      <w:t xml:space="preserve">    </w:t>
    </w:r>
    <w:r w:rsidR="00023C45">
      <w:rPr>
        <w:rFonts w:asciiTheme="majorBidi" w:hAnsiTheme="majorBidi" w:cstheme="majorBidi"/>
      </w:rPr>
      <w:t xml:space="preserve">Room: </w:t>
    </w:r>
    <w:r>
      <w:rPr>
        <w:rFonts w:asciiTheme="majorBidi" w:hAnsiTheme="majorBidi" w:cstheme="majorBidi"/>
      </w:rPr>
      <w:t xml:space="preserve">112610       </w:t>
    </w:r>
    <w:r w:rsidR="00023C45">
      <w:rPr>
        <w:rFonts w:asciiTheme="majorBidi" w:hAnsiTheme="majorBidi" w:cstheme="majorBidi"/>
      </w:rPr>
      <w:t xml:space="preserve"> </w:t>
    </w:r>
    <w:r w:rsidR="00023C45" w:rsidRPr="00792668">
      <w:rPr>
        <w:rFonts w:asciiTheme="majorBidi" w:hAnsiTheme="majorBidi" w:cstheme="majorBidi"/>
      </w:rPr>
      <w:t xml:space="preserve">  </w:t>
    </w:r>
    <w:r>
      <w:rPr>
        <w:rFonts w:asciiTheme="majorBidi" w:hAnsiTheme="majorBidi" w:cstheme="majorBidi"/>
      </w:rPr>
      <w:t>Ext</w:t>
    </w:r>
    <w:r w:rsidR="00023C45" w:rsidRPr="00792668">
      <w:rPr>
        <w:rFonts w:asciiTheme="majorBidi" w:hAnsiTheme="majorBidi" w:cstheme="majorBidi"/>
      </w:rPr>
      <w:t>: 88-2223         E-mail: equ@najah.edu</w:t>
    </w:r>
  </w:p>
  <w:p w:rsidR="00023C45" w:rsidRDefault="00023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4B" w:rsidRDefault="0057054B" w:rsidP="00785968">
      <w:pPr>
        <w:spacing w:after="0" w:line="240" w:lineRule="auto"/>
      </w:pPr>
      <w:r>
        <w:separator/>
      </w:r>
    </w:p>
  </w:footnote>
  <w:footnote w:type="continuationSeparator" w:id="0">
    <w:p w:rsidR="0057054B" w:rsidRDefault="0057054B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7" w:rsidRDefault="00D86F8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1385334</wp:posOffset>
          </wp:positionH>
          <wp:positionV relativeFrom="paragraph">
            <wp:posOffset>-42530</wp:posOffset>
          </wp:positionV>
          <wp:extent cx="2766680" cy="797442"/>
          <wp:effectExtent l="19050" t="0" r="0" b="0"/>
          <wp:wrapNone/>
          <wp:docPr id="1" name="Picture 1" descr="C:\Users\ABET Center\Dropbox\ABET center\ABET Office\ABET center logo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ABET center logo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87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96520</wp:posOffset>
              </wp:positionV>
              <wp:extent cx="2781300" cy="657225"/>
              <wp:effectExtent l="4445" t="127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</w:t>
                          </w:r>
                          <w:proofErr w:type="spellStart"/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Najah</w:t>
                          </w:r>
                          <w:proofErr w:type="spellEnd"/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National University</w:t>
                          </w:r>
                        </w:p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7.4pt;margin-top:7.6pt;width:219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KBzm80X2KgUVBd1sOs/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" stroked="f">
              <v:textbox>
                <w:txbxContent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</w:t>
                    </w:r>
                    <w:proofErr w:type="spellStart"/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Najah</w:t>
                    </w:r>
                    <w:proofErr w:type="spellEnd"/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National University</w:t>
                    </w:r>
                  </w:p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2A487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-17780</wp:posOffset>
              </wp:positionV>
              <wp:extent cx="2250440" cy="762000"/>
              <wp:effectExtent l="3175" t="1270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22pt;margin-top:-1.4pt;width:177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OgwIAABY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" stroked="f">
              <v:textbox>
                <w:txbxContent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023C45" w:rsidRDefault="002A48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49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12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9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4zSbAc8Y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671E"/>
    <w:multiLevelType w:val="hybridMultilevel"/>
    <w:tmpl w:val="C2D62BFC"/>
    <w:lvl w:ilvl="0" w:tplc="C7A0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D765F"/>
    <w:multiLevelType w:val="hybridMultilevel"/>
    <w:tmpl w:val="6E9A87E0"/>
    <w:lvl w:ilvl="0" w:tplc="92A08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AD23C7"/>
    <w:multiLevelType w:val="hybridMultilevel"/>
    <w:tmpl w:val="8BA0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8"/>
    <w:rsid w:val="000070A7"/>
    <w:rsid w:val="0001373A"/>
    <w:rsid w:val="00023C45"/>
    <w:rsid w:val="0005059F"/>
    <w:rsid w:val="00085352"/>
    <w:rsid w:val="00087FFC"/>
    <w:rsid w:val="00096863"/>
    <w:rsid w:val="000A344C"/>
    <w:rsid w:val="000A76DA"/>
    <w:rsid w:val="000B2670"/>
    <w:rsid w:val="000D5A36"/>
    <w:rsid w:val="000E125D"/>
    <w:rsid w:val="000E3A85"/>
    <w:rsid w:val="000E46DD"/>
    <w:rsid w:val="000F7C9F"/>
    <w:rsid w:val="00115A6C"/>
    <w:rsid w:val="00131C3C"/>
    <w:rsid w:val="0014065D"/>
    <w:rsid w:val="001422D1"/>
    <w:rsid w:val="00153A92"/>
    <w:rsid w:val="001847AD"/>
    <w:rsid w:val="00192D06"/>
    <w:rsid w:val="001C224D"/>
    <w:rsid w:val="001C6793"/>
    <w:rsid w:val="001D43ED"/>
    <w:rsid w:val="001D56B3"/>
    <w:rsid w:val="001D5E20"/>
    <w:rsid w:val="002036C6"/>
    <w:rsid w:val="00252A0D"/>
    <w:rsid w:val="0027710A"/>
    <w:rsid w:val="002A4872"/>
    <w:rsid w:val="002B6A6D"/>
    <w:rsid w:val="002C5313"/>
    <w:rsid w:val="002E5D99"/>
    <w:rsid w:val="00303D29"/>
    <w:rsid w:val="003149DF"/>
    <w:rsid w:val="003267E5"/>
    <w:rsid w:val="0036047F"/>
    <w:rsid w:val="003D04D5"/>
    <w:rsid w:val="003D65E3"/>
    <w:rsid w:val="003E2009"/>
    <w:rsid w:val="00417151"/>
    <w:rsid w:val="00421C64"/>
    <w:rsid w:val="00424BC0"/>
    <w:rsid w:val="00455C44"/>
    <w:rsid w:val="00463212"/>
    <w:rsid w:val="00473C94"/>
    <w:rsid w:val="004C1222"/>
    <w:rsid w:val="005057B8"/>
    <w:rsid w:val="005448A6"/>
    <w:rsid w:val="00550C9E"/>
    <w:rsid w:val="00561643"/>
    <w:rsid w:val="0057054B"/>
    <w:rsid w:val="00572184"/>
    <w:rsid w:val="005D0337"/>
    <w:rsid w:val="005E4DC3"/>
    <w:rsid w:val="005E5AB1"/>
    <w:rsid w:val="005F71B7"/>
    <w:rsid w:val="00601359"/>
    <w:rsid w:val="006328E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41460"/>
    <w:rsid w:val="00754886"/>
    <w:rsid w:val="00785968"/>
    <w:rsid w:val="007A6B82"/>
    <w:rsid w:val="007D7762"/>
    <w:rsid w:val="007F2D03"/>
    <w:rsid w:val="00802FBA"/>
    <w:rsid w:val="0084653F"/>
    <w:rsid w:val="0086047B"/>
    <w:rsid w:val="0087488D"/>
    <w:rsid w:val="008A055D"/>
    <w:rsid w:val="008B04FC"/>
    <w:rsid w:val="008B36C7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3169"/>
    <w:rsid w:val="009968C8"/>
    <w:rsid w:val="009A2033"/>
    <w:rsid w:val="009C6B71"/>
    <w:rsid w:val="009D61BE"/>
    <w:rsid w:val="009D739F"/>
    <w:rsid w:val="009E6299"/>
    <w:rsid w:val="00A34B0F"/>
    <w:rsid w:val="00A759D6"/>
    <w:rsid w:val="00A81805"/>
    <w:rsid w:val="00AA66F0"/>
    <w:rsid w:val="00AB4B6A"/>
    <w:rsid w:val="00AD45FF"/>
    <w:rsid w:val="00B040B1"/>
    <w:rsid w:val="00B11E75"/>
    <w:rsid w:val="00B27D06"/>
    <w:rsid w:val="00B315B4"/>
    <w:rsid w:val="00B567DF"/>
    <w:rsid w:val="00B67BFE"/>
    <w:rsid w:val="00B73DAD"/>
    <w:rsid w:val="00BA482F"/>
    <w:rsid w:val="00BA7BF2"/>
    <w:rsid w:val="00BB0614"/>
    <w:rsid w:val="00BF61EF"/>
    <w:rsid w:val="00C07C1C"/>
    <w:rsid w:val="00C35A15"/>
    <w:rsid w:val="00C45FC2"/>
    <w:rsid w:val="00C62668"/>
    <w:rsid w:val="00C66C1C"/>
    <w:rsid w:val="00CB1AC0"/>
    <w:rsid w:val="00CB1E57"/>
    <w:rsid w:val="00CD4FA0"/>
    <w:rsid w:val="00CD5E54"/>
    <w:rsid w:val="00CF5C76"/>
    <w:rsid w:val="00CF5DBA"/>
    <w:rsid w:val="00D20268"/>
    <w:rsid w:val="00D602BC"/>
    <w:rsid w:val="00D63FFC"/>
    <w:rsid w:val="00D7411B"/>
    <w:rsid w:val="00D86F82"/>
    <w:rsid w:val="00DA70C1"/>
    <w:rsid w:val="00DC4421"/>
    <w:rsid w:val="00DC6AD3"/>
    <w:rsid w:val="00DD16CF"/>
    <w:rsid w:val="00DD75A4"/>
    <w:rsid w:val="00DF243D"/>
    <w:rsid w:val="00E1562D"/>
    <w:rsid w:val="00EA1057"/>
    <w:rsid w:val="00EA304E"/>
    <w:rsid w:val="00F32B9D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3205B-DC0C-4EF3-B28F-7242841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F4B1-09EE-404A-ADAA-65CA1B79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SuhaibBaba</cp:lastModifiedBy>
  <cp:revision>4</cp:revision>
  <cp:lastPrinted>2017-09-04T17:51:00Z</cp:lastPrinted>
  <dcterms:created xsi:type="dcterms:W3CDTF">2018-05-27T21:04:00Z</dcterms:created>
  <dcterms:modified xsi:type="dcterms:W3CDTF">2018-06-20T21:04:00Z</dcterms:modified>
</cp:coreProperties>
</file>