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8451A" w14:textId="77777777" w:rsidR="008D1AA4" w:rsidRDefault="008D1AA4" w:rsidP="008D1AA4">
      <w:pPr>
        <w:pStyle w:val="Heading1"/>
        <w:spacing w:before="280" w:beforeAutospacing="0" w:after="280" w:afterAutospacing="0" w:line="22" w:lineRule="atLeast"/>
        <w:ind w:right="-8"/>
        <w:rPr>
          <w:rFonts w:hint="default"/>
        </w:rPr>
      </w:pPr>
      <w:r>
        <w:rPr>
          <w:rFonts w:cs="SimSun"/>
          <w:color w:val="000000"/>
          <w:sz w:val="56"/>
          <w:szCs w:val="56"/>
        </w:rPr>
        <w:t>Abstract</w:t>
      </w:r>
    </w:p>
    <w:p w14:paraId="7C9FD1A1" w14:textId="77777777" w:rsidR="008D1AA4" w:rsidRDefault="008D1AA4" w:rsidP="008D1AA4">
      <w:pPr>
        <w:pStyle w:val="NormalWeb"/>
        <w:spacing w:before="280" w:beforeAutospacing="0" w:after="280" w:afterAutospacing="0" w:line="22" w:lineRule="atLeast"/>
        <w:ind w:right="-8"/>
      </w:pPr>
      <w:r>
        <w:rPr>
          <w:color w:val="000000"/>
          <w:sz w:val="28"/>
          <w:szCs w:val="28"/>
        </w:rPr>
        <w:t>Finesse is a web and mobile-based fitness and wellness platform designed to provide users with a personalized, intelligent, and engaging health management experience. The platform integrates fitness training, nutrition planning, progress tracking, artificial intelligence, and social interaction features into a single comprehensive system aimed at promoting healthier lifestyles and long-term wellness.</w:t>
      </w:r>
    </w:p>
    <w:p w14:paraId="1A3A0FDE" w14:textId="77777777" w:rsidR="008D1AA4" w:rsidRDefault="008D1AA4" w:rsidP="008D1AA4">
      <w:pPr>
        <w:pStyle w:val="NormalWeb"/>
        <w:spacing w:before="280" w:beforeAutospacing="0" w:after="280" w:afterAutospacing="0" w:line="22" w:lineRule="atLeast"/>
        <w:ind w:right="-8"/>
      </w:pPr>
      <w:r>
        <w:rPr>
          <w:color w:val="000000"/>
          <w:sz w:val="28"/>
          <w:szCs w:val="28"/>
        </w:rPr>
        <w:t>The system supports multiple user roles, including users, coaches, nutritionists, and administrators, each with dedicated functionalities and management capabilities. Through integrated communication tools, users can connect with fitness professionals for personalized guidance and support throughout their fitness journey.</w:t>
      </w:r>
    </w:p>
    <w:p w14:paraId="407F6D39" w14:textId="77777777" w:rsidR="008D1AA4" w:rsidRDefault="008D1AA4" w:rsidP="008D1AA4">
      <w:pPr>
        <w:pStyle w:val="NormalWeb"/>
        <w:spacing w:before="280" w:beforeAutospacing="0" w:after="280" w:afterAutospacing="0" w:line="22" w:lineRule="atLeast"/>
        <w:ind w:right="-8"/>
      </w:pPr>
      <w:r>
        <w:rPr>
          <w:color w:val="000000"/>
          <w:sz w:val="28"/>
          <w:szCs w:val="28"/>
        </w:rPr>
        <w:t>Finesse provides a comprehensive exercise database containing detailed workout information, including targeted muscle groups, difficulty levels, estimated duration, calorie expenditure, and instructional videos. Based on the user's selected goal—weight loss, weight gain, or weight maintenance—the platform recommends suitable workout plans and nutritional programs. Additionally, users can generate personalized workout routines tailored to their goals, fitness levels, and preferences.</w:t>
      </w:r>
    </w:p>
    <w:p w14:paraId="738DF8AC" w14:textId="77777777" w:rsidR="008D1AA4" w:rsidRDefault="008D1AA4" w:rsidP="008D1AA4">
      <w:pPr>
        <w:pStyle w:val="NormalWeb"/>
        <w:spacing w:before="280" w:beforeAutospacing="0" w:after="280" w:afterAutospacing="0" w:line="22" w:lineRule="atLeast"/>
        <w:ind w:right="-8"/>
      </w:pPr>
      <w:r>
        <w:rPr>
          <w:color w:val="000000"/>
          <w:sz w:val="28"/>
          <w:szCs w:val="28"/>
        </w:rPr>
        <w:t>The nutrition module calculates individual calorie requirements and offers meal recommendations aligned with the user's objectives. Users can track daily calorie consumption, monitor water intake, record body weight and measurements, and visualize their progress over time through detailed tracking features.</w:t>
      </w:r>
    </w:p>
    <w:p w14:paraId="2889DDF0" w14:textId="77777777" w:rsidR="008D1AA4" w:rsidRDefault="008D1AA4" w:rsidP="008D1AA4">
      <w:pPr>
        <w:pStyle w:val="NormalWeb"/>
        <w:spacing w:before="280" w:beforeAutospacing="0" w:after="280" w:afterAutospacing="0" w:line="22" w:lineRule="atLeast"/>
        <w:ind w:right="-8"/>
      </w:pPr>
      <w:r>
        <w:rPr>
          <w:color w:val="000000"/>
          <w:sz w:val="28"/>
          <w:szCs w:val="28"/>
        </w:rPr>
        <w:t>A key component of the platform is its AI-powered assistant, which provides three primary services. First, it acts as a virtual fitness coach, offering personalized fitness and nutrition guidance and answering user inquiries. Second, it utilizes image analysis capabilities to estimate the calorie content of meals from uploaded food images, helping users make more informed dietary decisions. Third, it generates personalized weekly summaries that analyze user activity, progress, nutrition habits, and fitness achievements over the previous seven days, providing valuable insights and recommendations for improvement.</w:t>
      </w:r>
    </w:p>
    <w:p w14:paraId="4C1418FA" w14:textId="77777777" w:rsidR="008D1AA4" w:rsidRDefault="008D1AA4" w:rsidP="008D1AA4">
      <w:pPr>
        <w:pStyle w:val="NormalWeb"/>
        <w:spacing w:before="280" w:beforeAutospacing="0" w:after="280" w:afterAutospacing="0" w:line="22" w:lineRule="atLeast"/>
        <w:ind w:right="-8"/>
      </w:pPr>
      <w:r>
        <w:rPr>
          <w:color w:val="000000"/>
          <w:sz w:val="28"/>
          <w:szCs w:val="28"/>
        </w:rPr>
        <w:lastRenderedPageBreak/>
        <w:t>To further enhance engagement and motivation, Finesse incorporates gamification features such as experience points (XP), achievement levels, streak tracking, and personalized motivational insights. The platform also includes a community feature where users can create posts, share experiences, interact with others, and build a supportive fitness environment. In addition, a leaderboard system ranks users according to their accumulated XP points, encouraging healthy competition and sustained participation.</w:t>
      </w:r>
    </w:p>
    <w:p w14:paraId="3A0F1207" w14:textId="77777777" w:rsidR="008D1AA4" w:rsidRDefault="008D1AA4" w:rsidP="008D1AA4">
      <w:pPr>
        <w:pStyle w:val="NormalWeb"/>
        <w:spacing w:before="280" w:beforeAutospacing="0" w:after="280" w:afterAutospacing="0" w:line="22" w:lineRule="atLeast"/>
        <w:ind w:right="-8"/>
      </w:pPr>
      <w:r>
        <w:rPr>
          <w:color w:val="000000"/>
          <w:sz w:val="28"/>
          <w:szCs w:val="28"/>
        </w:rPr>
        <w:t>By combining fitness management, nutrition guidance, artificial intelligence, social interaction, and motivational tools within a unified platform, Finesse delivers a smart, adaptive, and user-centered solution that empowers individuals to achieve their health and fitness goals effectively and sustainably</w:t>
      </w:r>
      <w:r>
        <w:rPr>
          <w:color w:val="000000"/>
          <w:sz w:val="32"/>
          <w:szCs w:val="32"/>
        </w:rPr>
        <w:t>.</w:t>
      </w:r>
    </w:p>
    <w:p w14:paraId="144E95DF" w14:textId="77777777" w:rsidR="009749EA" w:rsidRPr="008D1AA4" w:rsidRDefault="008D1AA4">
      <w:pPr>
        <w:rPr>
          <w:lang w:val="en-US"/>
        </w:rPr>
      </w:pPr>
      <w:bookmarkStart w:id="0" w:name="_GoBack"/>
      <w:bookmarkEnd w:id="0"/>
    </w:p>
    <w:sectPr w:rsidR="009749EA" w:rsidRPr="008D1AA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3F0"/>
    <w:rsid w:val="003903AA"/>
    <w:rsid w:val="005B2A22"/>
    <w:rsid w:val="008D1AA4"/>
    <w:rsid w:val="00A27832"/>
    <w:rsid w:val="00D773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189E4E-C768-4C8F-8810-4B020DB70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next w:val="Normal"/>
    <w:link w:val="Heading1Char"/>
    <w:qFormat/>
    <w:rsid w:val="008D1AA4"/>
    <w:pPr>
      <w:spacing w:beforeAutospacing="1" w:after="0" w:afterAutospacing="1" w:line="240" w:lineRule="auto"/>
      <w:outlineLvl w:val="0"/>
    </w:pPr>
    <w:rPr>
      <w:rFonts w:ascii="SimSun" w:eastAsia="SimSun" w:hAnsi="SimSun" w:cs="Times New Roman" w:hint="eastAsia"/>
      <w:b/>
      <w:bCs/>
      <w:kern w:val="44"/>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1AA4"/>
    <w:rPr>
      <w:rFonts w:ascii="SimSun" w:eastAsia="SimSun" w:hAnsi="SimSun" w:cs="Times New Roman"/>
      <w:b/>
      <w:bCs/>
      <w:kern w:val="44"/>
      <w:sz w:val="48"/>
      <w:szCs w:val="48"/>
      <w:lang w:eastAsia="zh-CN"/>
    </w:rPr>
  </w:style>
  <w:style w:type="paragraph" w:styleId="NormalWeb">
    <w:name w:val="Normal (Web)"/>
    <w:rsid w:val="008D1AA4"/>
    <w:pPr>
      <w:spacing w:beforeAutospacing="1" w:after="0" w:afterAutospacing="1"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AnNajah National University</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2026-09-03T09:12:00Z</dcterms:created>
  <dcterms:modified xsi:type="dcterms:W3CDTF">2026-09-03T09:13:00Z</dcterms:modified>
</cp:coreProperties>
</file>