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22056" w:rsidRPr="00D22056" w:rsidRDefault="00D22056" w:rsidP="00D22056">
      <w:pPr>
        <w:jc w:val="right"/>
        <w:rPr>
          <w:rFonts w:asciiTheme="majorBidi" w:hAnsiTheme="majorBidi" w:cstheme="majorBidi"/>
          <w:sz w:val="32"/>
          <w:szCs w:val="32"/>
          <w:lang w:bidi="ar-IL"/>
        </w:rPr>
      </w:pPr>
      <w:r w:rsidRPr="00D22056">
        <w:rPr>
          <w:rFonts w:asciiTheme="majorBidi" w:hAnsiTheme="majorBidi" w:cstheme="majorBidi" w:hint="cs"/>
          <w:b/>
          <w:bCs/>
          <w:sz w:val="32"/>
          <w:szCs w:val="32"/>
          <w:rtl/>
          <w:lang w:bidi="ar-IL"/>
        </w:rPr>
        <w:t xml:space="preserve">                                                    </w:t>
      </w:r>
      <w:r w:rsidRPr="00D22056">
        <w:rPr>
          <w:rFonts w:asciiTheme="majorBidi" w:hAnsiTheme="majorBidi" w:cstheme="majorBidi"/>
          <w:b/>
          <w:bCs/>
          <w:sz w:val="32"/>
          <w:szCs w:val="32"/>
          <w:rtl/>
        </w:rPr>
        <w:t>الملخص</w:t>
      </w:r>
      <w:r w:rsidRPr="00D22056">
        <w:rPr>
          <w:rFonts w:asciiTheme="majorBidi" w:hAnsiTheme="majorBidi" w:cstheme="majorBidi" w:hint="cs"/>
          <w:b/>
          <w:bCs/>
          <w:sz w:val="32"/>
          <w:szCs w:val="32"/>
          <w:rtl/>
          <w:lang w:bidi="ar-IL"/>
        </w:rPr>
        <w:t xml:space="preserve">  </w:t>
      </w:r>
    </w:p>
    <w:p w:rsidR="00D22056" w:rsidRPr="006228A3" w:rsidRDefault="00D22056" w:rsidP="00D22056">
      <w:pPr>
        <w:jc w:val="right"/>
        <w:rPr>
          <w:rFonts w:asciiTheme="majorBidi" w:hAnsiTheme="majorBidi" w:cstheme="majorBidi"/>
          <w:sz w:val="32"/>
          <w:szCs w:val="32"/>
        </w:rPr>
      </w:pPr>
      <w:r w:rsidRPr="006228A3">
        <w:rPr>
          <w:rFonts w:asciiTheme="majorBidi" w:hAnsiTheme="majorBidi" w:cstheme="majorBidi"/>
          <w:b/>
          <w:bCs/>
          <w:sz w:val="28"/>
          <w:szCs w:val="28"/>
          <w:rtl/>
        </w:rPr>
        <w:t>تم إنشاء هذه الفكرة لتكون منصة شاملة تسهّل وصول القرّاء إلى الكتب، سواء من خلال الشراء أو التبادل، مع تعزيز تجربة المستخدم باستخدام تقنيات ذكية. يتضمن هذا المشروع في تطوير البرمجيات موقعًا إلكترونيًا وتطبيقًا للهاتف المحمول يقدّمان خدمات متعددة للمستخدمي</w:t>
      </w:r>
      <w:r w:rsidRPr="006228A3">
        <w:rPr>
          <w:rFonts w:asciiTheme="majorBidi" w:hAnsiTheme="majorBidi" w:cstheme="majorBidi" w:hint="cs"/>
          <w:b/>
          <w:bCs/>
          <w:sz w:val="28"/>
          <w:szCs w:val="28"/>
          <w:rtl/>
          <w:lang w:bidi="ar-IL"/>
        </w:rPr>
        <w:t>ن</w:t>
      </w:r>
      <w:r w:rsidRPr="006228A3">
        <w:rPr>
          <w:rFonts w:asciiTheme="majorBidi" w:hAnsiTheme="majorBidi" w:cstheme="majorBidi" w:hint="cs"/>
          <w:sz w:val="32"/>
          <w:szCs w:val="32"/>
          <w:rtl/>
          <w:lang w:bidi="ar-IL"/>
        </w:rPr>
        <w:t>.</w:t>
      </w:r>
    </w:p>
    <w:p w:rsidR="00D22056" w:rsidRPr="006228A3" w:rsidRDefault="00D22056" w:rsidP="001214D0">
      <w:pPr>
        <w:bidi/>
        <w:rPr>
          <w:rFonts w:asciiTheme="majorBidi" w:hAnsiTheme="majorBidi" w:cstheme="majorBidi"/>
          <w:b/>
          <w:bCs/>
          <w:sz w:val="32"/>
          <w:szCs w:val="32"/>
          <w:lang w:bidi="ar-IL"/>
        </w:rPr>
      </w:pPr>
      <w:r w:rsidRPr="006228A3">
        <w:rPr>
          <w:rFonts w:asciiTheme="majorBidi" w:hAnsiTheme="majorBidi" w:cstheme="majorBidi"/>
          <w:b/>
          <w:bCs/>
          <w:sz w:val="28"/>
          <w:szCs w:val="28"/>
          <w:rtl/>
        </w:rPr>
        <w:t>توفر المنصة إمكانية بيع الكتب في فئات متنوعة (مثل الروايات، الكتب السياسية، الكتب الدينية، كتب الأطفال، وغيرها)</w:t>
      </w:r>
      <w:r w:rsidR="00D07F92" w:rsidRPr="006228A3">
        <w:rPr>
          <w:rFonts w:asciiTheme="majorBidi" w:hAnsiTheme="majorBidi" w:cstheme="majorBidi"/>
          <w:b/>
          <w:bCs/>
          <w:sz w:val="28"/>
          <w:szCs w:val="28"/>
          <w:rtl/>
        </w:rPr>
        <w:t xml:space="preserve"> </w:t>
      </w:r>
      <w:r w:rsidRPr="006228A3">
        <w:rPr>
          <w:rFonts w:asciiTheme="majorBidi" w:hAnsiTheme="majorBidi" w:cstheme="majorBidi"/>
          <w:b/>
          <w:bCs/>
          <w:sz w:val="28"/>
          <w:szCs w:val="28"/>
          <w:rtl/>
        </w:rPr>
        <w:t>، بالإضافة إلى إمكانية تبادل الكتب، حيث يمكن للمستخدمين عرض كتبهم للتبادل حتى يتمكن الآخرون من الاستفادة منها.</w:t>
      </w:r>
      <w:r w:rsidR="00D07F92" w:rsidRPr="006228A3">
        <w:rPr>
          <w:rFonts w:asciiTheme="majorBidi" w:hAnsiTheme="majorBidi" w:cstheme="majorBidi"/>
          <w:b/>
          <w:bCs/>
          <w:sz w:val="28"/>
          <w:szCs w:val="28"/>
          <w:rtl/>
        </w:rPr>
        <w:t xml:space="preserve"> كما توفر المنصة ميزة المكتبة الصوتية وكتب</w:t>
      </w:r>
      <w:r w:rsidR="001214D0">
        <w:rPr>
          <w:rFonts w:asciiTheme="majorBidi" w:hAnsiTheme="majorBidi" w:cstheme="majorBidi"/>
          <w:b/>
          <w:bCs/>
          <w:sz w:val="28"/>
          <w:szCs w:val="28"/>
        </w:rPr>
        <w:t xml:space="preserve">PDF </w:t>
      </w:r>
      <w:r w:rsidR="00D07F92" w:rsidRPr="006228A3">
        <w:rPr>
          <w:rFonts w:asciiTheme="majorBidi" w:hAnsiTheme="majorBidi" w:cstheme="majorBidi"/>
          <w:b/>
          <w:bCs/>
          <w:sz w:val="28"/>
          <w:szCs w:val="28"/>
          <w:rtl/>
        </w:rPr>
        <w:t xml:space="preserve"> ، إلى جانب ميزة بيع الكتب، حيث يمكن للمستخدم عرض كتابه للبيع في التطبيق بعد شرائه من التطبيق والانتهاء من قراءته.</w:t>
      </w:r>
      <w:r w:rsidR="00D07F92" w:rsidRPr="006228A3">
        <w:rPr>
          <w:rFonts w:asciiTheme="majorBidi" w:hAnsiTheme="majorBidi" w:cstheme="majorBidi"/>
          <w:b/>
          <w:bCs/>
          <w:sz w:val="28"/>
          <w:szCs w:val="28"/>
          <w:rtl/>
          <w:lang w:bidi="ar-IL"/>
        </w:rPr>
        <w:t xml:space="preserve"> </w:t>
      </w:r>
      <w:r w:rsidR="00D07F92" w:rsidRPr="006228A3">
        <w:rPr>
          <w:rFonts w:asciiTheme="majorBidi" w:hAnsiTheme="majorBidi" w:cstheme="majorBidi"/>
          <w:b/>
          <w:bCs/>
          <w:sz w:val="24"/>
          <w:szCs w:val="24"/>
        </w:rPr>
        <w:t xml:space="preserve"> </w:t>
      </w:r>
    </w:p>
    <w:p w:rsidR="00D22056" w:rsidRPr="006228A3" w:rsidRDefault="00D22056" w:rsidP="001214D0">
      <w:pPr>
        <w:bidi/>
        <w:rPr>
          <w:rFonts w:asciiTheme="majorBidi" w:hAnsiTheme="majorBidi" w:cstheme="majorBidi"/>
          <w:b/>
          <w:bCs/>
          <w:sz w:val="28"/>
          <w:szCs w:val="28"/>
          <w:lang w:bidi="ar-IL"/>
        </w:rPr>
      </w:pPr>
      <w:r w:rsidRPr="006228A3">
        <w:rPr>
          <w:rFonts w:asciiTheme="majorBidi" w:hAnsiTheme="majorBidi" w:cstheme="majorBidi"/>
          <w:b/>
          <w:bCs/>
          <w:sz w:val="28"/>
          <w:szCs w:val="28"/>
          <w:rtl/>
        </w:rPr>
        <w:t xml:space="preserve">يتضمن النظام أيضًا ميزة الخريطة لمساعدة المستخدمين في العثور على مواقع معينة لتبادل الكتب. بالإضافة إلى ذلك، تُرسل إشعارات لتشجيع المستخدمين على القراءة واستكشاف المزيد من الكتب، كما يتم إشعار المستخدمين عند إضافة كتاب جديد أو </w:t>
      </w:r>
      <w:r w:rsidR="00D07F92" w:rsidRPr="006228A3">
        <w:rPr>
          <w:rFonts w:asciiTheme="majorBidi" w:hAnsiTheme="majorBidi" w:cstheme="majorBidi" w:hint="cs"/>
          <w:b/>
          <w:bCs/>
          <w:sz w:val="28"/>
          <w:szCs w:val="28"/>
          <w:rtl/>
        </w:rPr>
        <w:t xml:space="preserve">كتاب </w:t>
      </w:r>
      <w:r w:rsidR="001214D0">
        <w:rPr>
          <w:rFonts w:asciiTheme="majorBidi" w:hAnsiTheme="majorBidi" w:cstheme="majorBidi"/>
          <w:b/>
          <w:bCs/>
          <w:sz w:val="28"/>
          <w:szCs w:val="28"/>
        </w:rPr>
        <w:t xml:space="preserve"> PDF</w:t>
      </w:r>
      <w:r w:rsidRPr="006228A3">
        <w:rPr>
          <w:rFonts w:asciiTheme="majorBidi" w:hAnsiTheme="majorBidi" w:cstheme="majorBidi"/>
          <w:b/>
          <w:bCs/>
          <w:sz w:val="28"/>
          <w:szCs w:val="28"/>
          <w:rtl/>
        </w:rPr>
        <w:t>أو كتاب صوتي. كما توفر المنصة خاصية الإدارة الكاملة للنظام من قِبل المسؤول (المشرف) من خلال واجهات سهلة التفاعل</w:t>
      </w:r>
      <w:r w:rsidRPr="006228A3">
        <w:rPr>
          <w:rFonts w:asciiTheme="majorBidi" w:hAnsiTheme="majorBidi" w:cstheme="majorBidi" w:hint="cs"/>
          <w:b/>
          <w:bCs/>
          <w:sz w:val="24"/>
          <w:szCs w:val="24"/>
          <w:rtl/>
          <w:lang w:bidi="ar-IL"/>
        </w:rPr>
        <w:t>.</w:t>
      </w:r>
    </w:p>
    <w:p w:rsidR="006A0BFA" w:rsidRDefault="006A0BFA" w:rsidP="00D22056">
      <w:pPr>
        <w:jc w:val="right"/>
        <w:rPr>
          <w:rFonts w:asciiTheme="majorBidi" w:hAnsiTheme="majorBidi" w:cstheme="majorBidi"/>
          <w:sz w:val="24"/>
          <w:szCs w:val="24"/>
          <w:rtl/>
        </w:rPr>
      </w:pPr>
    </w:p>
    <w:p w:rsidR="001214D0" w:rsidRPr="005B064F" w:rsidRDefault="001214D0" w:rsidP="001214D0">
      <w:pPr>
        <w:bidi/>
        <w:jc w:val="right"/>
        <w:rPr>
          <w:rFonts w:asciiTheme="majorBidi" w:hAnsiTheme="majorBidi" w:cstheme="majorBidi"/>
          <w:sz w:val="24"/>
          <w:szCs w:val="24"/>
        </w:rPr>
      </w:pPr>
      <w:bookmarkStart w:id="0" w:name="_GoBack"/>
      <w:bookmarkEnd w:id="0"/>
    </w:p>
    <w:sectPr w:rsidR="001214D0" w:rsidRPr="005B06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64F"/>
    <w:rsid w:val="001214D0"/>
    <w:rsid w:val="005B064F"/>
    <w:rsid w:val="006228A3"/>
    <w:rsid w:val="006A0BFA"/>
    <w:rsid w:val="00D07F92"/>
    <w:rsid w:val="00D2205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0F829C"/>
  <w15:chartTrackingRefBased/>
  <w15:docId w15:val="{DB995F76-9665-44DC-A2C0-E4B581EF1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0455438">
      <w:bodyDiv w:val="1"/>
      <w:marLeft w:val="0"/>
      <w:marRight w:val="0"/>
      <w:marTop w:val="0"/>
      <w:marBottom w:val="0"/>
      <w:divBdr>
        <w:top w:val="none" w:sz="0" w:space="0" w:color="auto"/>
        <w:left w:val="none" w:sz="0" w:space="0" w:color="auto"/>
        <w:bottom w:val="none" w:sz="0" w:space="0" w:color="auto"/>
        <w:right w:val="none" w:sz="0" w:space="0" w:color="auto"/>
      </w:divBdr>
    </w:div>
    <w:div w:id="1577782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157</Words>
  <Characters>897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NADA</dc:creator>
  <cp:keywords/>
  <dc:description/>
  <cp:lastModifiedBy>NADA</cp:lastModifiedBy>
  <cp:revision>4</cp:revision>
  <dcterms:created xsi:type="dcterms:W3CDTF">2025-09-17T04:43:00Z</dcterms:created>
  <dcterms:modified xsi:type="dcterms:W3CDTF">2025-09-17T05:01:00Z</dcterms:modified>
</cp:coreProperties>
</file>