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B2F5F" w:rsidRDefault="00585FBD" w:rsidP="00B119A2">
      <w:pPr>
        <w:jc w:val="center"/>
      </w:pPr>
      <w:r>
        <w:rPr>
          <w:b/>
          <w:bCs/>
          <w:noProof/>
          <w:color w:val="FF0000"/>
          <w:sz w:val="36"/>
          <w:szCs w:val="36"/>
          <w:bdr w:val="none" w:sz="0" w:space="0" w:color="auto" w:frame="1"/>
        </w:rPr>
        <w:drawing>
          <wp:inline distT="0" distB="0" distL="0" distR="0">
            <wp:extent cx="3409950" cy="3409950"/>
            <wp:effectExtent l="0" t="0" r="0" b="0"/>
            <wp:docPr id="2" name="صورة 2" descr="https://lh5.googleusercontent.com/f5FTBxPI4-vk2mlRbu3Q_kZi7RiiguJWsoYaYaJA7lpEK3WAC0hm0J2iXT4SA2u3zDmPJ7WuKyKo64KlgGf_KzSmkve0ODOgXJ8-SvQMQAZH7cKrnxxYZp5AptW7zg7S6GoXvdnoC9gzDa8jPLuJ8Gt_lqUP0Mh_5qg7zCLwRRyWDHRipVtXctx6UXWh_d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f5FTBxPI4-vk2mlRbu3Q_kZi7RiiguJWsoYaYaJA7lpEK3WAC0hm0J2iXT4SA2u3zDmPJ7WuKyKo64KlgGf_KzSmkve0ODOgXJ8-SvQMQAZH7cKrnxxYZp5AptW7zg7S6GoXvdnoC9gzDa8jPLuJ8Gt_lqUP0Mh_5qg7zCLwRRyWDHRipVtXctx6UXWh_da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09950" cy="3409950"/>
                    </a:xfrm>
                    <a:prstGeom prst="rect">
                      <a:avLst/>
                    </a:prstGeom>
                    <a:noFill/>
                    <a:ln>
                      <a:noFill/>
                    </a:ln>
                  </pic:spPr>
                </pic:pic>
              </a:graphicData>
            </a:graphic>
          </wp:inline>
        </w:drawing>
      </w:r>
    </w:p>
    <w:p w:rsidR="004B2F5F" w:rsidRDefault="004B2F5F" w:rsidP="00690A7B">
      <w:pPr>
        <w:bidi w:val="0"/>
        <w:ind w:left="360"/>
      </w:pPr>
    </w:p>
    <w:p w:rsidR="00585FBD" w:rsidRPr="00585FBD" w:rsidRDefault="00585FBD" w:rsidP="00585FBD">
      <w:pPr>
        <w:bidi w:val="0"/>
        <w:spacing w:line="240" w:lineRule="auto"/>
        <w:jc w:val="center"/>
        <w:rPr>
          <w:rFonts w:ascii="Times New Roman" w:eastAsia="Times New Roman" w:hAnsi="Times New Roman" w:cs="Times New Roman"/>
          <w:sz w:val="24"/>
          <w:szCs w:val="24"/>
        </w:rPr>
      </w:pPr>
      <w:r w:rsidRPr="00585FBD">
        <w:rPr>
          <w:rFonts w:eastAsia="Times New Roman"/>
          <w:b/>
          <w:bCs/>
          <w:color w:val="000000"/>
          <w:sz w:val="40"/>
          <w:szCs w:val="40"/>
        </w:rPr>
        <w:t>An-</w:t>
      </w:r>
      <w:proofErr w:type="spellStart"/>
      <w:r w:rsidRPr="00585FBD">
        <w:rPr>
          <w:rFonts w:eastAsia="Times New Roman"/>
          <w:b/>
          <w:bCs/>
          <w:color w:val="000000"/>
          <w:sz w:val="40"/>
          <w:szCs w:val="40"/>
        </w:rPr>
        <w:t>Najah</w:t>
      </w:r>
      <w:proofErr w:type="spellEnd"/>
      <w:r w:rsidRPr="00585FBD">
        <w:rPr>
          <w:rFonts w:eastAsia="Times New Roman"/>
          <w:b/>
          <w:bCs/>
          <w:color w:val="000000"/>
          <w:sz w:val="40"/>
          <w:szCs w:val="40"/>
        </w:rPr>
        <w:t xml:space="preserve"> National University</w:t>
      </w:r>
    </w:p>
    <w:p w:rsidR="00585FBD" w:rsidRPr="00585FBD" w:rsidRDefault="00585FBD" w:rsidP="00585FBD">
      <w:pPr>
        <w:bidi w:val="0"/>
        <w:spacing w:after="0" w:line="240" w:lineRule="auto"/>
        <w:rPr>
          <w:rFonts w:ascii="Times New Roman" w:eastAsia="Times New Roman" w:hAnsi="Times New Roman" w:cs="Times New Roman"/>
          <w:sz w:val="24"/>
          <w:szCs w:val="24"/>
        </w:rPr>
      </w:pPr>
    </w:p>
    <w:p w:rsidR="00585FBD" w:rsidRPr="00585FBD" w:rsidRDefault="00585FBD" w:rsidP="00585FBD">
      <w:pPr>
        <w:bidi w:val="0"/>
        <w:spacing w:line="240" w:lineRule="auto"/>
        <w:jc w:val="center"/>
        <w:rPr>
          <w:rFonts w:ascii="Times New Roman" w:eastAsia="Times New Roman" w:hAnsi="Times New Roman" w:cs="Times New Roman"/>
          <w:sz w:val="24"/>
          <w:szCs w:val="24"/>
        </w:rPr>
      </w:pPr>
      <w:r w:rsidRPr="00585FBD">
        <w:rPr>
          <w:rFonts w:eastAsia="Times New Roman"/>
          <w:b/>
          <w:bCs/>
          <w:color w:val="000000"/>
          <w:sz w:val="40"/>
          <w:szCs w:val="40"/>
        </w:rPr>
        <w:t>Pick &amp; Place SMT Machine</w:t>
      </w:r>
    </w:p>
    <w:p w:rsidR="00585FBD" w:rsidRPr="00585FBD" w:rsidRDefault="00585FBD" w:rsidP="00585FBD">
      <w:pPr>
        <w:bidi w:val="0"/>
        <w:spacing w:line="240" w:lineRule="auto"/>
        <w:jc w:val="center"/>
        <w:rPr>
          <w:rFonts w:ascii="Times New Roman" w:eastAsia="Times New Roman" w:hAnsi="Times New Roman" w:cs="Times New Roman"/>
          <w:sz w:val="24"/>
          <w:szCs w:val="24"/>
        </w:rPr>
      </w:pPr>
      <w:r w:rsidRPr="00585FBD">
        <w:rPr>
          <w:rFonts w:eastAsia="Times New Roman"/>
          <w:b/>
          <w:bCs/>
          <w:color w:val="000000"/>
          <w:sz w:val="26"/>
          <w:szCs w:val="26"/>
        </w:rPr>
        <w:t xml:space="preserve">Prepared By    </w:t>
      </w:r>
      <w:r w:rsidRPr="00585FBD">
        <w:rPr>
          <w:rFonts w:eastAsia="Times New Roman"/>
          <w:b/>
          <w:bCs/>
          <w:color w:val="000000"/>
          <w:sz w:val="30"/>
          <w:szCs w:val="30"/>
        </w:rPr>
        <w:t>    </w:t>
      </w:r>
    </w:p>
    <w:p w:rsidR="00585FBD" w:rsidRPr="00585FBD" w:rsidRDefault="00585FBD" w:rsidP="00585FBD">
      <w:pPr>
        <w:bidi w:val="0"/>
        <w:spacing w:line="240" w:lineRule="auto"/>
        <w:jc w:val="center"/>
        <w:rPr>
          <w:rFonts w:ascii="Times New Roman" w:eastAsia="Times New Roman" w:hAnsi="Times New Roman" w:cs="Times New Roman"/>
          <w:sz w:val="24"/>
          <w:szCs w:val="24"/>
        </w:rPr>
      </w:pPr>
      <w:r w:rsidRPr="00585FBD">
        <w:rPr>
          <w:rFonts w:eastAsia="Times New Roman"/>
          <w:b/>
          <w:bCs/>
          <w:color w:val="000000"/>
          <w:sz w:val="30"/>
          <w:szCs w:val="30"/>
        </w:rPr>
        <w:t>                </w:t>
      </w:r>
    </w:p>
    <w:p w:rsidR="00585FBD" w:rsidRPr="00585FBD" w:rsidRDefault="007164C5" w:rsidP="00585FBD">
      <w:pPr>
        <w:bidi w:val="0"/>
        <w:spacing w:line="240" w:lineRule="auto"/>
        <w:jc w:val="center"/>
        <w:rPr>
          <w:rFonts w:ascii="Times New Roman" w:eastAsia="Times New Roman" w:hAnsi="Times New Roman" w:cs="Times New Roman"/>
          <w:sz w:val="24"/>
          <w:szCs w:val="24"/>
        </w:rPr>
      </w:pPr>
      <w:r>
        <w:rPr>
          <w:rFonts w:eastAsia="Times New Roman"/>
          <w:b/>
          <w:bCs/>
          <w:color w:val="000000"/>
          <w:sz w:val="30"/>
          <w:szCs w:val="30"/>
        </w:rPr>
        <w:t>           </w:t>
      </w:r>
      <w:r w:rsidR="00585FBD" w:rsidRPr="00585FBD">
        <w:rPr>
          <w:rFonts w:eastAsia="Times New Roman"/>
          <w:b/>
          <w:bCs/>
          <w:color w:val="000000"/>
          <w:sz w:val="30"/>
          <w:szCs w:val="30"/>
        </w:rPr>
        <w:t> A</w:t>
      </w:r>
      <w:r w:rsidR="00D027EB">
        <w:rPr>
          <w:rFonts w:eastAsia="Times New Roman"/>
          <w:b/>
          <w:bCs/>
          <w:color w:val="000000"/>
          <w:sz w:val="30"/>
          <w:szCs w:val="30"/>
        </w:rPr>
        <w:t>h</w:t>
      </w:r>
      <w:r w:rsidR="00585FBD" w:rsidRPr="00585FBD">
        <w:rPr>
          <w:rFonts w:eastAsia="Times New Roman"/>
          <w:b/>
          <w:bCs/>
          <w:color w:val="000000"/>
          <w:sz w:val="30"/>
          <w:szCs w:val="30"/>
        </w:rPr>
        <w:t>ma</w:t>
      </w:r>
      <w:r w:rsidR="00D027EB">
        <w:rPr>
          <w:rFonts w:eastAsia="Times New Roman"/>
          <w:b/>
          <w:bCs/>
          <w:color w:val="000000"/>
          <w:sz w:val="30"/>
          <w:szCs w:val="30"/>
        </w:rPr>
        <w:t xml:space="preserve">d Salah </w:t>
      </w:r>
      <w:proofErr w:type="spellStart"/>
      <w:r w:rsidR="00D027EB">
        <w:rPr>
          <w:rFonts w:eastAsia="Times New Roman"/>
          <w:b/>
          <w:bCs/>
          <w:color w:val="000000"/>
          <w:sz w:val="30"/>
          <w:szCs w:val="30"/>
        </w:rPr>
        <w:t>Hazeem</w:t>
      </w:r>
      <w:proofErr w:type="spellEnd"/>
      <w:r w:rsidR="00D027EB">
        <w:rPr>
          <w:rFonts w:eastAsia="Times New Roman"/>
          <w:b/>
          <w:bCs/>
          <w:color w:val="000000"/>
          <w:sz w:val="30"/>
          <w:szCs w:val="30"/>
        </w:rPr>
        <w:t>                 </w:t>
      </w:r>
      <w:proofErr w:type="spellStart"/>
      <w:r w:rsidR="00585FBD" w:rsidRPr="00585FBD">
        <w:rPr>
          <w:rFonts w:eastAsia="Times New Roman"/>
          <w:b/>
          <w:bCs/>
          <w:color w:val="000000"/>
          <w:sz w:val="30"/>
          <w:szCs w:val="30"/>
        </w:rPr>
        <w:t>Ala</w:t>
      </w:r>
      <w:proofErr w:type="spellEnd"/>
      <w:r w:rsidR="00585FBD" w:rsidRPr="00585FBD">
        <w:rPr>
          <w:rFonts w:eastAsia="Times New Roman"/>
          <w:b/>
          <w:bCs/>
          <w:color w:val="000000"/>
          <w:sz w:val="30"/>
          <w:szCs w:val="30"/>
        </w:rPr>
        <w:t xml:space="preserve">’ </w:t>
      </w:r>
      <w:proofErr w:type="spellStart"/>
      <w:r w:rsidR="00585FBD" w:rsidRPr="00585FBD">
        <w:rPr>
          <w:rFonts w:eastAsia="Times New Roman"/>
          <w:b/>
          <w:bCs/>
          <w:color w:val="000000"/>
          <w:sz w:val="30"/>
          <w:szCs w:val="30"/>
        </w:rPr>
        <w:t>Eddin</w:t>
      </w:r>
      <w:proofErr w:type="spellEnd"/>
      <w:r w:rsidR="00585FBD" w:rsidRPr="00585FBD">
        <w:rPr>
          <w:rFonts w:eastAsia="Times New Roman"/>
          <w:b/>
          <w:bCs/>
          <w:color w:val="000000"/>
          <w:sz w:val="30"/>
          <w:szCs w:val="30"/>
        </w:rPr>
        <w:t xml:space="preserve"> Mahmoud </w:t>
      </w:r>
      <w:proofErr w:type="spellStart"/>
      <w:r w:rsidR="00585FBD" w:rsidRPr="00585FBD">
        <w:rPr>
          <w:rFonts w:eastAsia="Times New Roman"/>
          <w:b/>
          <w:bCs/>
          <w:color w:val="000000"/>
          <w:sz w:val="30"/>
          <w:szCs w:val="30"/>
        </w:rPr>
        <w:t>Sbitan</w:t>
      </w:r>
      <w:proofErr w:type="spellEnd"/>
      <w:r w:rsidR="00585FBD" w:rsidRPr="00585FBD">
        <w:rPr>
          <w:rFonts w:eastAsia="Times New Roman"/>
          <w:b/>
          <w:bCs/>
          <w:color w:val="000000"/>
          <w:sz w:val="30"/>
          <w:szCs w:val="30"/>
        </w:rPr>
        <w:t>  </w:t>
      </w:r>
    </w:p>
    <w:p w:rsidR="00585FBD" w:rsidRPr="00585FBD" w:rsidRDefault="00585FBD" w:rsidP="00585FBD">
      <w:pPr>
        <w:bidi w:val="0"/>
        <w:spacing w:after="0" w:line="240" w:lineRule="auto"/>
        <w:rPr>
          <w:rFonts w:ascii="Times New Roman" w:eastAsia="Times New Roman" w:hAnsi="Times New Roman" w:cs="Times New Roman"/>
          <w:sz w:val="24"/>
          <w:szCs w:val="24"/>
        </w:rPr>
      </w:pPr>
    </w:p>
    <w:p w:rsidR="00585FBD" w:rsidRPr="00585FBD" w:rsidRDefault="00585FBD" w:rsidP="00585FBD">
      <w:pPr>
        <w:bidi w:val="0"/>
        <w:spacing w:line="240" w:lineRule="auto"/>
        <w:jc w:val="center"/>
        <w:rPr>
          <w:rFonts w:ascii="Times New Roman" w:eastAsia="Times New Roman" w:hAnsi="Times New Roman" w:cs="Times New Roman"/>
          <w:sz w:val="24"/>
          <w:szCs w:val="24"/>
        </w:rPr>
      </w:pPr>
      <w:r w:rsidRPr="00585FBD">
        <w:rPr>
          <w:rFonts w:eastAsia="Times New Roman"/>
          <w:b/>
          <w:bCs/>
          <w:color w:val="000000"/>
          <w:sz w:val="26"/>
          <w:szCs w:val="26"/>
        </w:rPr>
        <w:t xml:space="preserve">Supervisor: Dr. Omar </w:t>
      </w:r>
      <w:proofErr w:type="spellStart"/>
      <w:r w:rsidRPr="00585FBD">
        <w:rPr>
          <w:rFonts w:eastAsia="Times New Roman"/>
          <w:b/>
          <w:bCs/>
          <w:color w:val="000000"/>
          <w:sz w:val="26"/>
          <w:szCs w:val="26"/>
        </w:rPr>
        <w:t>Tamimi</w:t>
      </w:r>
      <w:proofErr w:type="spellEnd"/>
    </w:p>
    <w:p w:rsidR="00585FBD" w:rsidRPr="00585FBD" w:rsidRDefault="00585FBD" w:rsidP="00585FBD">
      <w:pPr>
        <w:bidi w:val="0"/>
        <w:spacing w:after="0" w:line="240" w:lineRule="auto"/>
        <w:rPr>
          <w:rFonts w:ascii="Times New Roman" w:eastAsia="Times New Roman" w:hAnsi="Times New Roman" w:cs="Times New Roman"/>
          <w:sz w:val="24"/>
          <w:szCs w:val="24"/>
        </w:rPr>
      </w:pPr>
    </w:p>
    <w:p w:rsidR="00585FBD" w:rsidRPr="00585FBD" w:rsidRDefault="00585FBD" w:rsidP="00585FBD">
      <w:pPr>
        <w:bidi w:val="0"/>
        <w:spacing w:line="240" w:lineRule="auto"/>
        <w:jc w:val="center"/>
        <w:rPr>
          <w:rFonts w:ascii="Times New Roman" w:eastAsia="Times New Roman" w:hAnsi="Times New Roman" w:cs="Times New Roman"/>
          <w:sz w:val="24"/>
          <w:szCs w:val="24"/>
        </w:rPr>
      </w:pPr>
      <w:r w:rsidRPr="00585FBD">
        <w:rPr>
          <w:rFonts w:eastAsia="Times New Roman"/>
          <w:b/>
          <w:bCs/>
          <w:color w:val="000000"/>
          <w:sz w:val="26"/>
          <w:szCs w:val="26"/>
        </w:rPr>
        <w:t>Submitted to the College of Engineering</w:t>
      </w:r>
    </w:p>
    <w:p w:rsidR="00585FBD" w:rsidRPr="00585FBD" w:rsidRDefault="00585FBD" w:rsidP="00585FBD">
      <w:pPr>
        <w:bidi w:val="0"/>
        <w:spacing w:line="240" w:lineRule="auto"/>
        <w:jc w:val="center"/>
        <w:rPr>
          <w:rFonts w:ascii="Times New Roman" w:eastAsia="Times New Roman" w:hAnsi="Times New Roman" w:cs="Times New Roman"/>
          <w:sz w:val="24"/>
          <w:szCs w:val="24"/>
        </w:rPr>
      </w:pPr>
      <w:r w:rsidRPr="00585FBD">
        <w:rPr>
          <w:rFonts w:eastAsia="Times New Roman"/>
          <w:b/>
          <w:bCs/>
          <w:color w:val="000000"/>
          <w:sz w:val="26"/>
          <w:szCs w:val="26"/>
        </w:rPr>
        <w:t>In partial fulfillment of the requirements for</w:t>
      </w:r>
    </w:p>
    <w:p w:rsidR="00585FBD" w:rsidRPr="00585FBD" w:rsidRDefault="00585FBD" w:rsidP="00585FBD">
      <w:pPr>
        <w:bidi w:val="0"/>
        <w:spacing w:line="240" w:lineRule="auto"/>
        <w:jc w:val="center"/>
        <w:rPr>
          <w:rFonts w:ascii="Times New Roman" w:eastAsia="Times New Roman" w:hAnsi="Times New Roman" w:cs="Times New Roman"/>
          <w:sz w:val="24"/>
          <w:szCs w:val="24"/>
        </w:rPr>
      </w:pPr>
      <w:r w:rsidRPr="00585FBD">
        <w:rPr>
          <w:rFonts w:eastAsia="Times New Roman"/>
          <w:b/>
          <w:bCs/>
          <w:color w:val="000000"/>
          <w:sz w:val="26"/>
          <w:szCs w:val="26"/>
        </w:rPr>
        <w:t> the Bachelor degree in Electrical Engineering</w:t>
      </w:r>
    </w:p>
    <w:p w:rsidR="00B119A2" w:rsidRDefault="00B119A2">
      <w:pPr>
        <w:spacing w:after="240"/>
        <w:rPr>
          <w:rFonts w:ascii="Comic Sans MS" w:eastAsia="Comic Sans MS" w:hAnsi="Comic Sans MS" w:cstheme="minorBidi"/>
          <w:b/>
          <w:sz w:val="38"/>
          <w:szCs w:val="38"/>
          <w:rtl/>
        </w:rPr>
      </w:pPr>
    </w:p>
    <w:p w:rsidR="00585FBD" w:rsidRPr="00585FBD" w:rsidRDefault="00585FBD">
      <w:pPr>
        <w:spacing w:after="240"/>
        <w:rPr>
          <w:rFonts w:ascii="Comic Sans MS" w:eastAsia="Comic Sans MS" w:hAnsi="Comic Sans MS" w:cstheme="minorBidi"/>
          <w:b/>
          <w:sz w:val="38"/>
          <w:szCs w:val="38"/>
          <w:rtl/>
        </w:rPr>
      </w:pPr>
    </w:p>
    <w:p w:rsidR="00585FBD" w:rsidRPr="00585FBD" w:rsidRDefault="00585FBD" w:rsidP="00585FBD">
      <w:pPr>
        <w:spacing w:after="240" w:line="240" w:lineRule="auto"/>
        <w:jc w:val="center"/>
        <w:rPr>
          <w:rFonts w:ascii="Times New Roman" w:eastAsia="Times New Roman" w:hAnsi="Times New Roman" w:cs="Times New Roman"/>
          <w:sz w:val="24"/>
          <w:szCs w:val="24"/>
        </w:rPr>
      </w:pPr>
      <w:r w:rsidRPr="00585FBD">
        <w:rPr>
          <w:rFonts w:eastAsia="Times New Roman" w:cs="Times New Roman"/>
          <w:b/>
          <w:bCs/>
          <w:color w:val="000000"/>
          <w:sz w:val="50"/>
          <w:szCs w:val="50"/>
          <w:rtl/>
        </w:rPr>
        <w:lastRenderedPageBreak/>
        <w:t> الإهــــــــــــــــــــــــــــــــــــــــداء : </w:t>
      </w:r>
    </w:p>
    <w:p w:rsidR="00585FBD" w:rsidRPr="00585FBD" w:rsidRDefault="00585FBD" w:rsidP="00585FBD">
      <w:pPr>
        <w:bidi w:val="0"/>
        <w:spacing w:after="0" w:line="240" w:lineRule="auto"/>
        <w:rPr>
          <w:rFonts w:ascii="Times New Roman" w:eastAsia="Times New Roman" w:hAnsi="Times New Roman" w:cs="Times New Roman"/>
          <w:sz w:val="24"/>
          <w:szCs w:val="24"/>
          <w:rtl/>
        </w:rPr>
      </w:pPr>
    </w:p>
    <w:p w:rsidR="00585FBD" w:rsidRPr="00585FBD" w:rsidRDefault="00585FBD" w:rsidP="00585FBD">
      <w:pPr>
        <w:spacing w:after="240" w:line="240" w:lineRule="auto"/>
        <w:rPr>
          <w:rFonts w:ascii="Times New Roman" w:eastAsia="Times New Roman" w:hAnsi="Times New Roman" w:cs="Times New Roman"/>
          <w:sz w:val="24"/>
          <w:szCs w:val="24"/>
        </w:rPr>
      </w:pPr>
      <w:r w:rsidRPr="00585FBD">
        <w:rPr>
          <w:rFonts w:ascii="Georgia" w:eastAsia="Times New Roman" w:hAnsi="Georgia" w:cs="Times New Roman"/>
          <w:b/>
          <w:bCs/>
          <w:color w:val="000000"/>
          <w:sz w:val="38"/>
          <w:szCs w:val="38"/>
          <w:rtl/>
        </w:rPr>
        <w:t>الحمد لله وكفى والصلاة على الحبيب المصطفى أما بعد:</w:t>
      </w:r>
    </w:p>
    <w:p w:rsidR="00585FBD" w:rsidRPr="00585FBD" w:rsidRDefault="00585FBD" w:rsidP="00585FBD">
      <w:pPr>
        <w:bidi w:val="0"/>
        <w:spacing w:after="0" w:line="240" w:lineRule="auto"/>
        <w:rPr>
          <w:rFonts w:ascii="Times New Roman" w:eastAsia="Times New Roman" w:hAnsi="Times New Roman" w:cs="Times New Roman"/>
          <w:sz w:val="24"/>
          <w:szCs w:val="24"/>
          <w:rtl/>
        </w:rPr>
      </w:pPr>
    </w:p>
    <w:p w:rsidR="00585FBD" w:rsidRPr="00585FBD" w:rsidRDefault="00585FBD" w:rsidP="00585FBD">
      <w:pPr>
        <w:spacing w:line="240" w:lineRule="auto"/>
        <w:rPr>
          <w:rFonts w:ascii="Times New Roman" w:eastAsia="Times New Roman" w:hAnsi="Times New Roman" w:cs="Times New Roman"/>
          <w:sz w:val="24"/>
          <w:szCs w:val="24"/>
        </w:rPr>
      </w:pPr>
      <w:r w:rsidRPr="00585FBD">
        <w:rPr>
          <w:rFonts w:ascii="Georgia" w:eastAsia="Times New Roman" w:hAnsi="Georgia" w:cs="Times New Roman"/>
          <w:b/>
          <w:bCs/>
          <w:color w:val="000000"/>
          <w:sz w:val="32"/>
          <w:szCs w:val="32"/>
          <w:rtl/>
        </w:rPr>
        <w:t>إلى الأعز والأغلى في حياتي </w:t>
      </w:r>
    </w:p>
    <w:p w:rsidR="00585FBD" w:rsidRPr="00585FBD" w:rsidRDefault="00585FBD" w:rsidP="00585FBD">
      <w:pPr>
        <w:spacing w:line="240" w:lineRule="auto"/>
        <w:rPr>
          <w:rFonts w:ascii="Times New Roman" w:eastAsia="Times New Roman" w:hAnsi="Times New Roman" w:cs="Times New Roman"/>
          <w:sz w:val="24"/>
          <w:szCs w:val="24"/>
          <w:rtl/>
        </w:rPr>
      </w:pPr>
      <w:r w:rsidRPr="00585FBD">
        <w:rPr>
          <w:rFonts w:ascii="Georgia" w:eastAsia="Times New Roman" w:hAnsi="Georgia" w:cs="Times New Roman"/>
          <w:b/>
          <w:bCs/>
          <w:color w:val="000000"/>
          <w:sz w:val="32"/>
          <w:szCs w:val="32"/>
          <w:rtl/>
        </w:rPr>
        <w:t>إلى من منحتني القوة والعزيمة لمواصلة الدرب </w:t>
      </w:r>
    </w:p>
    <w:p w:rsidR="00585FBD" w:rsidRPr="00585FBD" w:rsidRDefault="00585FBD" w:rsidP="00585FBD">
      <w:pPr>
        <w:spacing w:line="240" w:lineRule="auto"/>
        <w:rPr>
          <w:rFonts w:ascii="Times New Roman" w:eastAsia="Times New Roman" w:hAnsi="Times New Roman" w:cs="Times New Roman"/>
          <w:sz w:val="24"/>
          <w:szCs w:val="24"/>
          <w:rtl/>
        </w:rPr>
      </w:pPr>
      <w:r w:rsidRPr="00585FBD">
        <w:rPr>
          <w:rFonts w:ascii="Georgia" w:eastAsia="Times New Roman" w:hAnsi="Georgia" w:cs="Times New Roman"/>
          <w:b/>
          <w:bCs/>
          <w:color w:val="000000"/>
          <w:sz w:val="32"/>
          <w:szCs w:val="32"/>
          <w:rtl/>
        </w:rPr>
        <w:t>إلى من بدأت معي مسيرتي في الحياة وكانت سبب في مواصلة دراستي </w:t>
      </w:r>
    </w:p>
    <w:p w:rsidR="00585FBD" w:rsidRPr="00585FBD" w:rsidRDefault="00585FBD" w:rsidP="00585FBD">
      <w:pPr>
        <w:spacing w:line="240" w:lineRule="auto"/>
        <w:rPr>
          <w:rFonts w:ascii="Times New Roman" w:eastAsia="Times New Roman" w:hAnsi="Times New Roman" w:cs="Times New Roman"/>
          <w:sz w:val="24"/>
          <w:szCs w:val="24"/>
          <w:rtl/>
        </w:rPr>
      </w:pPr>
      <w:r w:rsidRPr="00585FBD">
        <w:rPr>
          <w:rFonts w:ascii="Georgia" w:eastAsia="Times New Roman" w:hAnsi="Georgia" w:cs="Times New Roman"/>
          <w:b/>
          <w:bCs/>
          <w:color w:val="000000"/>
          <w:sz w:val="32"/>
          <w:szCs w:val="32"/>
          <w:rtl/>
        </w:rPr>
        <w:t>إلى من علمتني الصبر و الاجتهاد </w:t>
      </w:r>
    </w:p>
    <w:p w:rsidR="00585FBD" w:rsidRPr="00585FBD" w:rsidRDefault="00585FBD" w:rsidP="00585FBD">
      <w:pPr>
        <w:spacing w:line="240" w:lineRule="auto"/>
        <w:rPr>
          <w:rFonts w:ascii="Times New Roman" w:eastAsia="Times New Roman" w:hAnsi="Times New Roman" w:cs="Times New Roman"/>
          <w:sz w:val="24"/>
          <w:szCs w:val="24"/>
          <w:rtl/>
        </w:rPr>
      </w:pPr>
      <w:r w:rsidRPr="00585FBD">
        <w:rPr>
          <w:rFonts w:ascii="Georgia" w:eastAsia="Times New Roman" w:hAnsi="Georgia" w:cs="Times New Roman"/>
          <w:b/>
          <w:bCs/>
          <w:color w:val="000000"/>
          <w:sz w:val="32"/>
          <w:szCs w:val="32"/>
          <w:rtl/>
        </w:rPr>
        <w:t>إلى من غمرتني بدعائها طول الليل وأطراف النهار </w:t>
      </w:r>
    </w:p>
    <w:p w:rsidR="00585FBD" w:rsidRPr="00585FBD" w:rsidRDefault="00585FBD" w:rsidP="00585FBD">
      <w:pPr>
        <w:spacing w:line="240" w:lineRule="auto"/>
        <w:rPr>
          <w:rFonts w:ascii="Times New Roman" w:eastAsia="Times New Roman" w:hAnsi="Times New Roman" w:cs="Times New Roman"/>
          <w:sz w:val="24"/>
          <w:szCs w:val="24"/>
          <w:rtl/>
        </w:rPr>
      </w:pPr>
      <w:r w:rsidRPr="00585FBD">
        <w:rPr>
          <w:rFonts w:ascii="Georgia" w:eastAsia="Times New Roman" w:hAnsi="Georgia" w:cs="Times New Roman"/>
          <w:b/>
          <w:bCs/>
          <w:color w:val="000000"/>
          <w:sz w:val="32"/>
          <w:szCs w:val="32"/>
          <w:rtl/>
        </w:rPr>
        <w:t>إلى أمي نور عيني ومهجة حياتي </w:t>
      </w:r>
    </w:p>
    <w:p w:rsidR="00585FBD" w:rsidRPr="00585FBD" w:rsidRDefault="00585FBD" w:rsidP="00585FBD">
      <w:pPr>
        <w:bidi w:val="0"/>
        <w:spacing w:after="0" w:line="240" w:lineRule="auto"/>
        <w:rPr>
          <w:rFonts w:ascii="Times New Roman" w:eastAsia="Times New Roman" w:hAnsi="Times New Roman" w:cs="Times New Roman"/>
          <w:sz w:val="24"/>
          <w:szCs w:val="24"/>
          <w:rtl/>
        </w:rPr>
      </w:pPr>
    </w:p>
    <w:p w:rsidR="00585FBD" w:rsidRPr="00585FBD" w:rsidRDefault="00585FBD" w:rsidP="00585FBD">
      <w:pPr>
        <w:spacing w:line="240" w:lineRule="auto"/>
        <w:rPr>
          <w:rFonts w:ascii="Times New Roman" w:eastAsia="Times New Roman" w:hAnsi="Times New Roman" w:cs="Times New Roman"/>
          <w:sz w:val="24"/>
          <w:szCs w:val="24"/>
        </w:rPr>
      </w:pPr>
      <w:r w:rsidRPr="00585FBD">
        <w:rPr>
          <w:rFonts w:ascii="Georgia" w:eastAsia="Times New Roman" w:hAnsi="Georgia" w:cs="Times New Roman"/>
          <w:b/>
          <w:bCs/>
          <w:color w:val="000000"/>
          <w:sz w:val="32"/>
          <w:szCs w:val="32"/>
          <w:rtl/>
        </w:rPr>
        <w:t>إلى من علمني الوقوف بكل ثبات وثقة فوق الأرض </w:t>
      </w:r>
    </w:p>
    <w:p w:rsidR="00585FBD" w:rsidRPr="00585FBD" w:rsidRDefault="00585FBD" w:rsidP="00585FBD">
      <w:pPr>
        <w:spacing w:line="240" w:lineRule="auto"/>
        <w:rPr>
          <w:rFonts w:ascii="Times New Roman" w:eastAsia="Times New Roman" w:hAnsi="Times New Roman" w:cs="Times New Roman"/>
          <w:sz w:val="24"/>
          <w:szCs w:val="24"/>
          <w:rtl/>
        </w:rPr>
      </w:pPr>
      <w:r w:rsidRPr="00585FBD">
        <w:rPr>
          <w:rFonts w:ascii="Georgia" w:eastAsia="Times New Roman" w:hAnsi="Georgia" w:cs="Times New Roman"/>
          <w:b/>
          <w:bCs/>
          <w:color w:val="000000"/>
          <w:sz w:val="32"/>
          <w:szCs w:val="32"/>
          <w:rtl/>
        </w:rPr>
        <w:t>إلى من حصد الأشواك عن دربي ليمهد طريق العلم </w:t>
      </w:r>
    </w:p>
    <w:p w:rsidR="00585FBD" w:rsidRPr="00585FBD" w:rsidRDefault="00585FBD" w:rsidP="00585FBD">
      <w:pPr>
        <w:spacing w:line="240" w:lineRule="auto"/>
        <w:rPr>
          <w:rFonts w:ascii="Times New Roman" w:eastAsia="Times New Roman" w:hAnsi="Times New Roman" w:cs="Times New Roman"/>
          <w:sz w:val="24"/>
          <w:szCs w:val="24"/>
          <w:rtl/>
        </w:rPr>
      </w:pPr>
      <w:r w:rsidRPr="00585FBD">
        <w:rPr>
          <w:rFonts w:ascii="Georgia" w:eastAsia="Times New Roman" w:hAnsi="Georgia" w:cs="Times New Roman"/>
          <w:b/>
          <w:bCs/>
          <w:color w:val="000000"/>
          <w:sz w:val="32"/>
          <w:szCs w:val="32"/>
          <w:rtl/>
        </w:rPr>
        <w:t>إلى  من رفعت رأسي عالياَ افتخاراً به </w:t>
      </w:r>
    </w:p>
    <w:p w:rsidR="00585FBD" w:rsidRPr="00585FBD" w:rsidRDefault="00585FBD" w:rsidP="00585FBD">
      <w:pPr>
        <w:spacing w:line="240" w:lineRule="auto"/>
        <w:rPr>
          <w:rFonts w:ascii="Times New Roman" w:eastAsia="Times New Roman" w:hAnsi="Times New Roman" w:cs="Times New Roman"/>
          <w:sz w:val="24"/>
          <w:szCs w:val="24"/>
          <w:rtl/>
        </w:rPr>
      </w:pPr>
      <w:r w:rsidRPr="00585FBD">
        <w:rPr>
          <w:rFonts w:ascii="Georgia" w:eastAsia="Times New Roman" w:hAnsi="Georgia" w:cs="Times New Roman"/>
          <w:b/>
          <w:bCs/>
          <w:color w:val="000000"/>
          <w:sz w:val="32"/>
          <w:szCs w:val="32"/>
          <w:rtl/>
        </w:rPr>
        <w:t> إلى صديقي وأبي الغالي ادامك الله عزاً وذخراً لي</w:t>
      </w:r>
    </w:p>
    <w:p w:rsidR="00585FBD" w:rsidRPr="00585FBD" w:rsidRDefault="00585FBD" w:rsidP="00585FBD">
      <w:pPr>
        <w:bidi w:val="0"/>
        <w:spacing w:after="0" w:line="240" w:lineRule="auto"/>
        <w:rPr>
          <w:rFonts w:ascii="Times New Roman" w:eastAsia="Times New Roman" w:hAnsi="Times New Roman" w:cs="Times New Roman"/>
          <w:sz w:val="24"/>
          <w:szCs w:val="24"/>
          <w:rtl/>
        </w:rPr>
      </w:pPr>
    </w:p>
    <w:p w:rsidR="00585FBD" w:rsidRPr="00585FBD" w:rsidRDefault="00585FBD" w:rsidP="00585FBD">
      <w:pPr>
        <w:spacing w:line="240" w:lineRule="auto"/>
        <w:rPr>
          <w:rFonts w:ascii="Times New Roman" w:eastAsia="Times New Roman" w:hAnsi="Times New Roman" w:cs="Times New Roman"/>
          <w:sz w:val="24"/>
          <w:szCs w:val="24"/>
        </w:rPr>
      </w:pPr>
      <w:r w:rsidRPr="00585FBD">
        <w:rPr>
          <w:rFonts w:ascii="Georgia" w:eastAsia="Times New Roman" w:hAnsi="Georgia" w:cs="Times New Roman"/>
          <w:b/>
          <w:bCs/>
          <w:color w:val="000000"/>
          <w:sz w:val="32"/>
          <w:szCs w:val="32"/>
          <w:rtl/>
        </w:rPr>
        <w:t>إلى كل من ترك في المسيرة ذكرى طيبة </w:t>
      </w:r>
    </w:p>
    <w:p w:rsidR="00585FBD" w:rsidRPr="00585FBD" w:rsidRDefault="00585FBD" w:rsidP="00585FBD">
      <w:pPr>
        <w:spacing w:line="240" w:lineRule="auto"/>
        <w:rPr>
          <w:rFonts w:ascii="Times New Roman" w:eastAsia="Times New Roman" w:hAnsi="Times New Roman" w:cs="Times New Roman"/>
          <w:sz w:val="24"/>
          <w:szCs w:val="24"/>
          <w:rtl/>
        </w:rPr>
      </w:pPr>
      <w:r w:rsidRPr="00585FBD">
        <w:rPr>
          <w:rFonts w:ascii="Georgia" w:eastAsia="Times New Roman" w:hAnsi="Georgia" w:cs="Times New Roman"/>
          <w:b/>
          <w:bCs/>
          <w:color w:val="000000"/>
          <w:sz w:val="32"/>
          <w:szCs w:val="32"/>
          <w:rtl/>
        </w:rPr>
        <w:t>إلى كل من كان صد</w:t>
      </w:r>
      <w:r w:rsidR="002E02B6">
        <w:rPr>
          <w:rFonts w:ascii="Georgia" w:eastAsia="Times New Roman" w:hAnsi="Georgia" w:cs="Times New Roman" w:hint="cs"/>
          <w:b/>
          <w:bCs/>
          <w:color w:val="000000"/>
          <w:sz w:val="32"/>
          <w:szCs w:val="32"/>
          <w:rtl/>
        </w:rPr>
        <w:t>ي</w:t>
      </w:r>
      <w:r w:rsidRPr="00585FBD">
        <w:rPr>
          <w:rFonts w:ascii="Georgia" w:eastAsia="Times New Roman" w:hAnsi="Georgia" w:cs="Times New Roman"/>
          <w:b/>
          <w:bCs/>
          <w:color w:val="000000"/>
          <w:sz w:val="32"/>
          <w:szCs w:val="32"/>
          <w:rtl/>
        </w:rPr>
        <w:t>ق و سند في مواقف الضعف </w:t>
      </w:r>
    </w:p>
    <w:p w:rsidR="00585FBD" w:rsidRPr="00585FBD" w:rsidRDefault="00585FBD" w:rsidP="00585FBD">
      <w:pPr>
        <w:spacing w:line="240" w:lineRule="auto"/>
        <w:rPr>
          <w:rFonts w:ascii="Times New Roman" w:eastAsia="Times New Roman" w:hAnsi="Times New Roman" w:cs="Times New Roman"/>
          <w:sz w:val="24"/>
          <w:szCs w:val="24"/>
          <w:rtl/>
        </w:rPr>
      </w:pPr>
      <w:r w:rsidRPr="00585FBD">
        <w:rPr>
          <w:rFonts w:ascii="Georgia" w:eastAsia="Times New Roman" w:hAnsi="Georgia" w:cs="Times New Roman"/>
          <w:b/>
          <w:bCs/>
          <w:color w:val="000000"/>
          <w:sz w:val="32"/>
          <w:szCs w:val="32"/>
          <w:rtl/>
        </w:rPr>
        <w:t>إلى رفاق الدرب و أصدقاء الروح و القلب و أكثر </w:t>
      </w:r>
    </w:p>
    <w:p w:rsidR="00585FBD" w:rsidRPr="00585FBD" w:rsidRDefault="00585FBD" w:rsidP="00585FBD">
      <w:pPr>
        <w:spacing w:line="240" w:lineRule="auto"/>
        <w:rPr>
          <w:rFonts w:ascii="Times New Roman" w:eastAsia="Times New Roman" w:hAnsi="Times New Roman" w:cs="Times New Roman"/>
          <w:sz w:val="24"/>
          <w:szCs w:val="24"/>
          <w:rtl/>
        </w:rPr>
      </w:pPr>
      <w:r w:rsidRPr="00585FBD">
        <w:rPr>
          <w:rFonts w:ascii="Georgia" w:eastAsia="Times New Roman" w:hAnsi="Georgia" w:cs="Times New Roman"/>
          <w:b/>
          <w:bCs/>
          <w:color w:val="000000"/>
          <w:sz w:val="32"/>
          <w:szCs w:val="32"/>
          <w:rtl/>
        </w:rPr>
        <w:t>إلى الأهل إلى و كل من كان له فضل في مسيرتي ولو بالقليل  </w:t>
      </w:r>
    </w:p>
    <w:p w:rsidR="00585FBD" w:rsidRPr="00585FBD" w:rsidRDefault="00585FBD" w:rsidP="00585FBD">
      <w:pPr>
        <w:spacing w:before="240" w:after="240" w:line="240" w:lineRule="auto"/>
        <w:rPr>
          <w:rFonts w:ascii="Times New Roman" w:eastAsia="Times New Roman" w:hAnsi="Times New Roman" w:cs="Times New Roman"/>
          <w:sz w:val="24"/>
          <w:szCs w:val="24"/>
          <w:rtl/>
        </w:rPr>
      </w:pPr>
      <w:r w:rsidRPr="00585FBD">
        <w:rPr>
          <w:rFonts w:ascii="Georgia" w:eastAsia="Times New Roman" w:hAnsi="Georgia" w:cs="Times New Roman"/>
          <w:b/>
          <w:bCs/>
          <w:color w:val="000000"/>
          <w:sz w:val="32"/>
          <w:szCs w:val="32"/>
          <w:rtl/>
        </w:rPr>
        <w:t>أهديكم جميعا بكل حب و امتنان ما نحن عليه اليوم</w:t>
      </w:r>
      <w:r w:rsidRPr="00585FBD">
        <w:rPr>
          <w:rFonts w:eastAsia="Times New Roman" w:cs="Times New Roman"/>
          <w:b/>
          <w:bCs/>
          <w:color w:val="000000"/>
          <w:sz w:val="32"/>
          <w:szCs w:val="32"/>
          <w:rtl/>
        </w:rPr>
        <w:t> </w:t>
      </w:r>
    </w:p>
    <w:p w:rsidR="004B2F5F" w:rsidRDefault="004B2F5F">
      <w:pPr>
        <w:rPr>
          <w:b/>
          <w:sz w:val="32"/>
          <w:szCs w:val="32"/>
        </w:rPr>
      </w:pPr>
    </w:p>
    <w:p w:rsidR="004B2F5F" w:rsidRDefault="004B2F5F">
      <w:pPr>
        <w:rPr>
          <w:b/>
          <w:sz w:val="32"/>
          <w:szCs w:val="32"/>
        </w:rPr>
      </w:pPr>
    </w:p>
    <w:p w:rsidR="004B2F5F" w:rsidRDefault="004B2F5F" w:rsidP="008C7B83">
      <w:pPr>
        <w:pStyle w:val="3"/>
        <w:rPr>
          <w:rtl/>
        </w:rPr>
      </w:pPr>
    </w:p>
    <w:p w:rsidR="00B119A2" w:rsidRDefault="00B119A2" w:rsidP="005C7092">
      <w:pPr>
        <w:rPr>
          <w:rFonts w:cstheme="minorBidi"/>
          <w:rtl/>
        </w:rPr>
      </w:pPr>
    </w:p>
    <w:sdt>
      <w:sdtPr>
        <w:rPr>
          <w:color w:val="000000" w:themeColor="text1"/>
          <w:sz w:val="32"/>
          <w:szCs w:val="32"/>
          <w:lang w:val="ar-SA"/>
        </w:rPr>
        <w:id w:val="-918089047"/>
        <w:docPartObj>
          <w:docPartGallery w:val="Table of Contents"/>
          <w:docPartUnique/>
        </w:docPartObj>
      </w:sdtPr>
      <w:sdtEndPr>
        <w:rPr>
          <w:color w:val="auto"/>
          <w:sz w:val="22"/>
          <w:szCs w:val="22"/>
          <w:rtl/>
          <w:lang w:val="en-US"/>
        </w:rPr>
      </w:sdtEndPr>
      <w:sdtContent>
        <w:p w:rsidR="004342B0" w:rsidRDefault="00644A69" w:rsidP="00644A69">
          <w:pPr>
            <w:bidi w:val="0"/>
            <w:rPr>
              <w:rFonts w:asciiTheme="minorBidi" w:hAnsiTheme="minorBidi" w:cstheme="minorBidi"/>
              <w:color w:val="000000" w:themeColor="text1"/>
              <w:sz w:val="32"/>
              <w:szCs w:val="32"/>
              <w:rtl/>
              <w:lang w:bidi="ar-JO"/>
            </w:rPr>
          </w:pPr>
          <w:r>
            <w:rPr>
              <w:rFonts w:asciiTheme="minorBidi" w:hAnsiTheme="minorBidi" w:cstheme="minorBidi" w:hint="cs"/>
              <w:color w:val="000000" w:themeColor="text1"/>
              <w:sz w:val="32"/>
              <w:szCs w:val="32"/>
              <w:rtl/>
              <w:lang w:bidi="ar-JO"/>
            </w:rPr>
            <w:t xml:space="preserve"> </w:t>
          </w:r>
        </w:p>
        <w:p w:rsidR="00B119A2" w:rsidRPr="00B119A2" w:rsidRDefault="00B119A2" w:rsidP="004342B0">
          <w:pPr>
            <w:bidi w:val="0"/>
            <w:rPr>
              <w:rFonts w:asciiTheme="minorBidi" w:hAnsiTheme="minorBidi" w:cstheme="minorBidi"/>
              <w:color w:val="000000" w:themeColor="text1"/>
              <w:sz w:val="32"/>
              <w:szCs w:val="32"/>
              <w:lang w:bidi="ar-JO"/>
            </w:rPr>
          </w:pPr>
          <w:r w:rsidRPr="00B119A2">
            <w:rPr>
              <w:rFonts w:asciiTheme="minorBidi" w:hAnsiTheme="minorBidi" w:cstheme="minorBidi"/>
              <w:color w:val="000000" w:themeColor="text1"/>
              <w:sz w:val="32"/>
              <w:szCs w:val="32"/>
            </w:rPr>
            <w:lastRenderedPageBreak/>
            <w:t>Contents</w:t>
          </w:r>
        </w:p>
        <w:p w:rsidR="00546D1C" w:rsidRDefault="00B119A2">
          <w:pPr>
            <w:pStyle w:val="10"/>
            <w:rPr>
              <w:rFonts w:asciiTheme="minorHAnsi" w:eastAsiaTheme="minorEastAsia" w:hAnsiTheme="minorHAnsi" w:cstheme="minorBidi"/>
              <w:noProof/>
            </w:rPr>
          </w:pPr>
          <w:r>
            <w:fldChar w:fldCharType="begin"/>
          </w:r>
          <w:r>
            <w:instrText xml:space="preserve"> TOC \o "1-3" \h \z \u </w:instrText>
          </w:r>
          <w:r>
            <w:fldChar w:fldCharType="separate"/>
          </w:r>
          <w:hyperlink w:anchor="_Toc137184169" w:history="1">
            <w:r w:rsidR="00546D1C" w:rsidRPr="001A731F">
              <w:rPr>
                <w:rStyle w:val="Hyperlink"/>
                <w:noProof/>
              </w:rPr>
              <w:t>Abstract:</w:t>
            </w:r>
            <w:r w:rsidR="00546D1C">
              <w:rPr>
                <w:noProof/>
                <w:webHidden/>
              </w:rPr>
              <w:tab/>
            </w:r>
            <w:r w:rsidR="00546D1C">
              <w:rPr>
                <w:rStyle w:val="Hyperlink"/>
                <w:noProof/>
                <w:rtl/>
              </w:rPr>
              <w:fldChar w:fldCharType="begin"/>
            </w:r>
            <w:r w:rsidR="00546D1C">
              <w:rPr>
                <w:noProof/>
                <w:webHidden/>
              </w:rPr>
              <w:instrText xml:space="preserve"> PAGEREF _Toc137184169 \h </w:instrText>
            </w:r>
            <w:r w:rsidR="00546D1C">
              <w:rPr>
                <w:rStyle w:val="Hyperlink"/>
                <w:noProof/>
                <w:rtl/>
              </w:rPr>
            </w:r>
            <w:r w:rsidR="00546D1C">
              <w:rPr>
                <w:rStyle w:val="Hyperlink"/>
                <w:noProof/>
                <w:rtl/>
              </w:rPr>
              <w:fldChar w:fldCharType="separate"/>
            </w:r>
            <w:r w:rsidR="00623DB5">
              <w:rPr>
                <w:noProof/>
                <w:webHidden/>
              </w:rPr>
              <w:t>vii</w:t>
            </w:r>
            <w:r w:rsidR="00546D1C">
              <w:rPr>
                <w:rStyle w:val="Hyperlink"/>
                <w:noProof/>
                <w:rtl/>
              </w:rPr>
              <w:fldChar w:fldCharType="end"/>
            </w:r>
          </w:hyperlink>
        </w:p>
        <w:p w:rsidR="00546D1C" w:rsidRDefault="00546D1C">
          <w:pPr>
            <w:pStyle w:val="10"/>
            <w:rPr>
              <w:rFonts w:asciiTheme="minorHAnsi" w:eastAsiaTheme="minorEastAsia" w:hAnsiTheme="minorHAnsi" w:cstheme="minorBidi"/>
              <w:noProof/>
            </w:rPr>
          </w:pPr>
          <w:hyperlink w:anchor="_Toc137184170" w:history="1">
            <w:r w:rsidRPr="001A731F">
              <w:rPr>
                <w:rStyle w:val="Hyperlink"/>
                <w:noProof/>
              </w:rPr>
              <w:t>Chapter 1:</w:t>
            </w:r>
            <w:r>
              <w:rPr>
                <w:noProof/>
                <w:webHidden/>
              </w:rPr>
              <w:tab/>
            </w:r>
            <w:r>
              <w:rPr>
                <w:rStyle w:val="Hyperlink"/>
                <w:noProof/>
                <w:rtl/>
              </w:rPr>
              <w:fldChar w:fldCharType="begin"/>
            </w:r>
            <w:r>
              <w:rPr>
                <w:noProof/>
                <w:webHidden/>
              </w:rPr>
              <w:instrText xml:space="preserve"> PAGEREF _Toc137184170 \h </w:instrText>
            </w:r>
            <w:r>
              <w:rPr>
                <w:rStyle w:val="Hyperlink"/>
                <w:noProof/>
                <w:rtl/>
              </w:rPr>
            </w:r>
            <w:r>
              <w:rPr>
                <w:rStyle w:val="Hyperlink"/>
                <w:noProof/>
                <w:rtl/>
              </w:rPr>
              <w:fldChar w:fldCharType="separate"/>
            </w:r>
            <w:r w:rsidR="00623DB5">
              <w:rPr>
                <w:noProof/>
                <w:webHidden/>
              </w:rPr>
              <w:t>1</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171" w:history="1">
            <w:r w:rsidRPr="001A731F">
              <w:rPr>
                <w:rStyle w:val="Hyperlink"/>
                <w:noProof/>
              </w:rPr>
              <w:t>Concept of the project:</w:t>
            </w:r>
            <w:r>
              <w:rPr>
                <w:noProof/>
                <w:webHidden/>
              </w:rPr>
              <w:tab/>
            </w:r>
            <w:r>
              <w:rPr>
                <w:rStyle w:val="Hyperlink"/>
                <w:noProof/>
                <w:rtl/>
              </w:rPr>
              <w:fldChar w:fldCharType="begin"/>
            </w:r>
            <w:r>
              <w:rPr>
                <w:noProof/>
                <w:webHidden/>
              </w:rPr>
              <w:instrText xml:space="preserve"> PAGEREF _Toc137184171 \h </w:instrText>
            </w:r>
            <w:r>
              <w:rPr>
                <w:rStyle w:val="Hyperlink"/>
                <w:noProof/>
                <w:rtl/>
              </w:rPr>
            </w:r>
            <w:r>
              <w:rPr>
                <w:rStyle w:val="Hyperlink"/>
                <w:noProof/>
                <w:rtl/>
              </w:rPr>
              <w:fldChar w:fldCharType="separate"/>
            </w:r>
            <w:r w:rsidR="00623DB5">
              <w:rPr>
                <w:noProof/>
                <w:webHidden/>
              </w:rPr>
              <w:t>2</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172" w:history="1">
            <w:r w:rsidRPr="001A731F">
              <w:rPr>
                <w:rStyle w:val="Hyperlink"/>
                <w:noProof/>
              </w:rPr>
              <w:t>1.1 Definition of Surface-Mount Technology</w:t>
            </w:r>
            <w:r>
              <w:rPr>
                <w:noProof/>
                <w:webHidden/>
              </w:rPr>
              <w:tab/>
            </w:r>
            <w:r>
              <w:rPr>
                <w:rStyle w:val="Hyperlink"/>
                <w:noProof/>
                <w:rtl/>
              </w:rPr>
              <w:fldChar w:fldCharType="begin"/>
            </w:r>
            <w:r>
              <w:rPr>
                <w:noProof/>
                <w:webHidden/>
              </w:rPr>
              <w:instrText xml:space="preserve"> PAGEREF _Toc137184172 \h </w:instrText>
            </w:r>
            <w:r>
              <w:rPr>
                <w:rStyle w:val="Hyperlink"/>
                <w:noProof/>
                <w:rtl/>
              </w:rPr>
            </w:r>
            <w:r>
              <w:rPr>
                <w:rStyle w:val="Hyperlink"/>
                <w:noProof/>
                <w:rtl/>
              </w:rPr>
              <w:fldChar w:fldCharType="separate"/>
            </w:r>
            <w:r w:rsidR="00623DB5">
              <w:rPr>
                <w:noProof/>
                <w:webHidden/>
              </w:rPr>
              <w:t>2</w:t>
            </w:r>
            <w:r>
              <w:rPr>
                <w:rStyle w:val="Hyperlink"/>
                <w:noProof/>
                <w:rtl/>
              </w:rPr>
              <w:fldChar w:fldCharType="end"/>
            </w:r>
          </w:hyperlink>
        </w:p>
        <w:bookmarkStart w:id="0" w:name="_GoBack"/>
        <w:p w:rsidR="00546D1C" w:rsidRDefault="00546D1C">
          <w:pPr>
            <w:pStyle w:val="20"/>
            <w:tabs>
              <w:tab w:val="right" w:leader="dot" w:pos="8296"/>
            </w:tabs>
            <w:bidi w:val="0"/>
            <w:rPr>
              <w:rFonts w:asciiTheme="minorHAnsi" w:eastAsiaTheme="minorEastAsia" w:hAnsiTheme="minorHAnsi" w:cstheme="minorBidi"/>
              <w:noProof/>
            </w:rPr>
          </w:pPr>
          <w:r w:rsidRPr="001A731F">
            <w:rPr>
              <w:rStyle w:val="Hyperlink"/>
              <w:noProof/>
              <w:rtl/>
            </w:rPr>
            <w:fldChar w:fldCharType="begin"/>
          </w:r>
          <w:r w:rsidRPr="001A731F">
            <w:rPr>
              <w:rStyle w:val="Hyperlink"/>
              <w:noProof/>
            </w:rPr>
            <w:instrText xml:space="preserve"> </w:instrText>
          </w:r>
          <w:r>
            <w:rPr>
              <w:noProof/>
            </w:rPr>
            <w:instrText>HYPERLINK \l "_Toc137184173"</w:instrText>
          </w:r>
          <w:r w:rsidRPr="001A731F">
            <w:rPr>
              <w:rStyle w:val="Hyperlink"/>
              <w:noProof/>
            </w:rPr>
            <w:instrText xml:space="preserve"> </w:instrText>
          </w:r>
          <w:r w:rsidRPr="001A731F">
            <w:rPr>
              <w:rStyle w:val="Hyperlink"/>
              <w:noProof/>
              <w:rtl/>
            </w:rPr>
          </w:r>
          <w:r w:rsidRPr="001A731F">
            <w:rPr>
              <w:rStyle w:val="Hyperlink"/>
              <w:noProof/>
              <w:rtl/>
            </w:rPr>
            <w:fldChar w:fldCharType="separate"/>
          </w:r>
          <w:r w:rsidRPr="001A731F">
            <w:rPr>
              <w:rStyle w:val="Hyperlink"/>
              <w:noProof/>
            </w:rPr>
            <w:t>1.2 Definition of PCB board</w:t>
          </w:r>
          <w:r>
            <w:rPr>
              <w:noProof/>
              <w:webHidden/>
            </w:rPr>
            <w:tab/>
          </w:r>
          <w:r>
            <w:rPr>
              <w:rStyle w:val="Hyperlink"/>
              <w:noProof/>
              <w:rtl/>
            </w:rPr>
            <w:fldChar w:fldCharType="begin"/>
          </w:r>
          <w:r>
            <w:rPr>
              <w:noProof/>
              <w:webHidden/>
            </w:rPr>
            <w:instrText xml:space="preserve"> PAGEREF _Toc137184173 \h </w:instrText>
          </w:r>
          <w:r>
            <w:rPr>
              <w:rStyle w:val="Hyperlink"/>
              <w:noProof/>
              <w:rtl/>
            </w:rPr>
          </w:r>
          <w:r>
            <w:rPr>
              <w:rStyle w:val="Hyperlink"/>
              <w:noProof/>
              <w:rtl/>
            </w:rPr>
            <w:fldChar w:fldCharType="separate"/>
          </w:r>
          <w:r w:rsidR="00623DB5">
            <w:rPr>
              <w:noProof/>
              <w:webHidden/>
            </w:rPr>
            <w:t>2</w:t>
          </w:r>
          <w:r>
            <w:rPr>
              <w:rStyle w:val="Hyperlink"/>
              <w:noProof/>
              <w:rtl/>
            </w:rPr>
            <w:fldChar w:fldCharType="end"/>
          </w:r>
          <w:r w:rsidRPr="001A731F">
            <w:rPr>
              <w:rStyle w:val="Hyperlink"/>
              <w:noProof/>
              <w:rtl/>
            </w:rPr>
            <w:fldChar w:fldCharType="end"/>
          </w:r>
        </w:p>
        <w:bookmarkEnd w:id="0"/>
        <w:p w:rsidR="00546D1C" w:rsidRDefault="00546D1C">
          <w:pPr>
            <w:pStyle w:val="30"/>
            <w:tabs>
              <w:tab w:val="right" w:leader="dot" w:pos="8296"/>
            </w:tabs>
            <w:bidi w:val="0"/>
            <w:rPr>
              <w:rFonts w:asciiTheme="minorHAnsi" w:eastAsiaTheme="minorEastAsia" w:hAnsiTheme="minorHAnsi" w:cstheme="minorBidi"/>
              <w:noProof/>
            </w:rPr>
          </w:pPr>
          <w:r w:rsidRPr="001A731F">
            <w:rPr>
              <w:rStyle w:val="Hyperlink"/>
              <w:noProof/>
              <w:rtl/>
            </w:rPr>
            <w:fldChar w:fldCharType="begin"/>
          </w:r>
          <w:r w:rsidRPr="001A731F">
            <w:rPr>
              <w:rStyle w:val="Hyperlink"/>
              <w:noProof/>
            </w:rPr>
            <w:instrText xml:space="preserve"> </w:instrText>
          </w:r>
          <w:r>
            <w:rPr>
              <w:noProof/>
            </w:rPr>
            <w:instrText>HYPERLINK \l "_Toc137184174"</w:instrText>
          </w:r>
          <w:r w:rsidRPr="001A731F">
            <w:rPr>
              <w:rStyle w:val="Hyperlink"/>
              <w:noProof/>
            </w:rPr>
            <w:instrText xml:space="preserve"> </w:instrText>
          </w:r>
          <w:r w:rsidRPr="001A731F">
            <w:rPr>
              <w:rStyle w:val="Hyperlink"/>
              <w:noProof/>
              <w:rtl/>
            </w:rPr>
          </w:r>
          <w:r w:rsidRPr="001A731F">
            <w:rPr>
              <w:rStyle w:val="Hyperlink"/>
              <w:noProof/>
              <w:rtl/>
            </w:rPr>
            <w:fldChar w:fldCharType="separate"/>
          </w:r>
          <w:r w:rsidRPr="001A731F">
            <w:rPr>
              <w:rStyle w:val="Hyperlink"/>
              <w:noProof/>
            </w:rPr>
            <w:t>1.2.1 Evolution of PCBs</w:t>
          </w:r>
          <w:r>
            <w:rPr>
              <w:noProof/>
              <w:webHidden/>
            </w:rPr>
            <w:tab/>
          </w:r>
          <w:r>
            <w:rPr>
              <w:rStyle w:val="Hyperlink"/>
              <w:noProof/>
              <w:rtl/>
            </w:rPr>
            <w:fldChar w:fldCharType="begin"/>
          </w:r>
          <w:r>
            <w:rPr>
              <w:noProof/>
              <w:webHidden/>
            </w:rPr>
            <w:instrText xml:space="preserve"> PAGEREF _Toc137184174 \h </w:instrText>
          </w:r>
          <w:r>
            <w:rPr>
              <w:rStyle w:val="Hyperlink"/>
              <w:noProof/>
              <w:rtl/>
            </w:rPr>
          </w:r>
          <w:r>
            <w:rPr>
              <w:rStyle w:val="Hyperlink"/>
              <w:noProof/>
              <w:rtl/>
            </w:rPr>
            <w:fldChar w:fldCharType="separate"/>
          </w:r>
          <w:r w:rsidR="00623DB5">
            <w:rPr>
              <w:noProof/>
              <w:webHidden/>
            </w:rPr>
            <w:t>3</w:t>
          </w:r>
          <w:r>
            <w:rPr>
              <w:rStyle w:val="Hyperlink"/>
              <w:noProof/>
              <w:rtl/>
            </w:rPr>
            <w:fldChar w:fldCharType="end"/>
          </w:r>
          <w:r w:rsidRPr="001A731F">
            <w:rPr>
              <w:rStyle w:val="Hyperlink"/>
              <w:noProof/>
              <w:rtl/>
            </w:rPr>
            <w:fldChar w:fldCharType="end"/>
          </w:r>
        </w:p>
        <w:p w:rsidR="00546D1C" w:rsidRDefault="00546D1C">
          <w:pPr>
            <w:pStyle w:val="20"/>
            <w:tabs>
              <w:tab w:val="right" w:leader="dot" w:pos="8296"/>
            </w:tabs>
            <w:bidi w:val="0"/>
            <w:rPr>
              <w:rFonts w:asciiTheme="minorHAnsi" w:eastAsiaTheme="minorEastAsia" w:hAnsiTheme="minorHAnsi" w:cstheme="minorBidi"/>
              <w:noProof/>
            </w:rPr>
          </w:pPr>
          <w:hyperlink w:anchor="_Toc137184175" w:history="1">
            <w:r w:rsidRPr="001A731F">
              <w:rPr>
                <w:rStyle w:val="Hyperlink"/>
                <w:noProof/>
              </w:rPr>
              <w:t>1.4 Project scope:</w:t>
            </w:r>
            <w:r>
              <w:rPr>
                <w:noProof/>
                <w:webHidden/>
              </w:rPr>
              <w:tab/>
            </w:r>
            <w:r>
              <w:rPr>
                <w:rStyle w:val="Hyperlink"/>
                <w:noProof/>
                <w:rtl/>
              </w:rPr>
              <w:fldChar w:fldCharType="begin"/>
            </w:r>
            <w:r>
              <w:rPr>
                <w:noProof/>
                <w:webHidden/>
              </w:rPr>
              <w:instrText xml:space="preserve"> PAGEREF _Toc137184175 \h </w:instrText>
            </w:r>
            <w:r>
              <w:rPr>
                <w:rStyle w:val="Hyperlink"/>
                <w:noProof/>
                <w:rtl/>
              </w:rPr>
            </w:r>
            <w:r>
              <w:rPr>
                <w:rStyle w:val="Hyperlink"/>
                <w:noProof/>
                <w:rtl/>
              </w:rPr>
              <w:fldChar w:fldCharType="separate"/>
            </w:r>
            <w:r w:rsidR="00623DB5">
              <w:rPr>
                <w:noProof/>
                <w:webHidden/>
              </w:rPr>
              <w:t>3</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176" w:history="1">
            <w:r w:rsidRPr="001A731F">
              <w:rPr>
                <w:rStyle w:val="Hyperlink"/>
                <w:noProof/>
              </w:rPr>
              <w:t>1.5 objective of the project:</w:t>
            </w:r>
            <w:r>
              <w:rPr>
                <w:noProof/>
                <w:webHidden/>
              </w:rPr>
              <w:tab/>
            </w:r>
            <w:r>
              <w:rPr>
                <w:rStyle w:val="Hyperlink"/>
                <w:noProof/>
                <w:rtl/>
              </w:rPr>
              <w:fldChar w:fldCharType="begin"/>
            </w:r>
            <w:r>
              <w:rPr>
                <w:noProof/>
                <w:webHidden/>
              </w:rPr>
              <w:instrText xml:space="preserve"> PAGEREF _Toc137184176 \h </w:instrText>
            </w:r>
            <w:r>
              <w:rPr>
                <w:rStyle w:val="Hyperlink"/>
                <w:noProof/>
                <w:rtl/>
              </w:rPr>
            </w:r>
            <w:r>
              <w:rPr>
                <w:rStyle w:val="Hyperlink"/>
                <w:noProof/>
                <w:rtl/>
              </w:rPr>
              <w:fldChar w:fldCharType="separate"/>
            </w:r>
            <w:r w:rsidR="00623DB5">
              <w:rPr>
                <w:noProof/>
                <w:webHidden/>
              </w:rPr>
              <w:t>3</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177" w:history="1">
            <w:r w:rsidRPr="001A731F">
              <w:rPr>
                <w:rStyle w:val="Hyperlink"/>
                <w:noProof/>
              </w:rPr>
              <w:t>1.5 Project goals:</w:t>
            </w:r>
            <w:r>
              <w:rPr>
                <w:noProof/>
                <w:webHidden/>
              </w:rPr>
              <w:tab/>
            </w:r>
            <w:r>
              <w:rPr>
                <w:rStyle w:val="Hyperlink"/>
                <w:noProof/>
                <w:rtl/>
              </w:rPr>
              <w:fldChar w:fldCharType="begin"/>
            </w:r>
            <w:r>
              <w:rPr>
                <w:noProof/>
                <w:webHidden/>
              </w:rPr>
              <w:instrText xml:space="preserve"> PAGEREF _Toc137184177 \h </w:instrText>
            </w:r>
            <w:r>
              <w:rPr>
                <w:rStyle w:val="Hyperlink"/>
                <w:noProof/>
                <w:rtl/>
              </w:rPr>
            </w:r>
            <w:r>
              <w:rPr>
                <w:rStyle w:val="Hyperlink"/>
                <w:noProof/>
                <w:rtl/>
              </w:rPr>
              <w:fldChar w:fldCharType="separate"/>
            </w:r>
            <w:r w:rsidR="00623DB5">
              <w:rPr>
                <w:noProof/>
                <w:webHidden/>
              </w:rPr>
              <w:t>4</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178" w:history="1">
            <w:r w:rsidRPr="001A731F">
              <w:rPr>
                <w:rStyle w:val="Hyperlink"/>
                <w:noProof/>
              </w:rPr>
              <w:t>1.6 Literature review:</w:t>
            </w:r>
            <w:r>
              <w:rPr>
                <w:noProof/>
                <w:webHidden/>
              </w:rPr>
              <w:tab/>
            </w:r>
            <w:r>
              <w:rPr>
                <w:rStyle w:val="Hyperlink"/>
                <w:noProof/>
                <w:rtl/>
              </w:rPr>
              <w:fldChar w:fldCharType="begin"/>
            </w:r>
            <w:r>
              <w:rPr>
                <w:noProof/>
                <w:webHidden/>
              </w:rPr>
              <w:instrText xml:space="preserve"> PAGEREF _Toc137184178 \h </w:instrText>
            </w:r>
            <w:r>
              <w:rPr>
                <w:rStyle w:val="Hyperlink"/>
                <w:noProof/>
                <w:rtl/>
              </w:rPr>
            </w:r>
            <w:r>
              <w:rPr>
                <w:rStyle w:val="Hyperlink"/>
                <w:noProof/>
                <w:rtl/>
              </w:rPr>
              <w:fldChar w:fldCharType="separate"/>
            </w:r>
            <w:r w:rsidR="00623DB5">
              <w:rPr>
                <w:noProof/>
                <w:webHidden/>
              </w:rPr>
              <w:t>4</w:t>
            </w:r>
            <w:r>
              <w:rPr>
                <w:rStyle w:val="Hyperlink"/>
                <w:noProof/>
                <w:rtl/>
              </w:rPr>
              <w:fldChar w:fldCharType="end"/>
            </w:r>
          </w:hyperlink>
        </w:p>
        <w:p w:rsidR="00546D1C" w:rsidRDefault="00546D1C">
          <w:pPr>
            <w:pStyle w:val="10"/>
            <w:rPr>
              <w:rFonts w:asciiTheme="minorHAnsi" w:eastAsiaTheme="minorEastAsia" w:hAnsiTheme="minorHAnsi" w:cstheme="minorBidi"/>
              <w:noProof/>
            </w:rPr>
          </w:pPr>
          <w:hyperlink w:anchor="_Toc137184179" w:history="1">
            <w:r w:rsidRPr="001A731F">
              <w:rPr>
                <w:rStyle w:val="Hyperlink"/>
                <w:noProof/>
              </w:rPr>
              <w:t>Chapter 2:</w:t>
            </w:r>
            <w:r>
              <w:rPr>
                <w:noProof/>
                <w:webHidden/>
              </w:rPr>
              <w:tab/>
            </w:r>
            <w:r>
              <w:rPr>
                <w:rStyle w:val="Hyperlink"/>
                <w:noProof/>
                <w:rtl/>
              </w:rPr>
              <w:fldChar w:fldCharType="begin"/>
            </w:r>
            <w:r>
              <w:rPr>
                <w:noProof/>
                <w:webHidden/>
              </w:rPr>
              <w:instrText xml:space="preserve"> PAGEREF _Toc137184179 \h </w:instrText>
            </w:r>
            <w:r>
              <w:rPr>
                <w:rStyle w:val="Hyperlink"/>
                <w:noProof/>
                <w:rtl/>
              </w:rPr>
            </w:r>
            <w:r>
              <w:rPr>
                <w:rStyle w:val="Hyperlink"/>
                <w:noProof/>
                <w:rtl/>
              </w:rPr>
              <w:fldChar w:fldCharType="separate"/>
            </w:r>
            <w:r w:rsidR="00623DB5">
              <w:rPr>
                <w:noProof/>
                <w:webHidden/>
              </w:rPr>
              <w:t>5</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180" w:history="1">
            <w:r w:rsidRPr="001A731F">
              <w:rPr>
                <w:rStyle w:val="Hyperlink"/>
                <w:noProof/>
              </w:rPr>
              <w:t>2.1: SMT</w:t>
            </w:r>
            <w:r>
              <w:rPr>
                <w:noProof/>
                <w:webHidden/>
              </w:rPr>
              <w:tab/>
            </w:r>
            <w:r>
              <w:rPr>
                <w:rStyle w:val="Hyperlink"/>
                <w:noProof/>
                <w:rtl/>
              </w:rPr>
              <w:fldChar w:fldCharType="begin"/>
            </w:r>
            <w:r>
              <w:rPr>
                <w:noProof/>
                <w:webHidden/>
              </w:rPr>
              <w:instrText xml:space="preserve"> PAGEREF _Toc137184180 \h </w:instrText>
            </w:r>
            <w:r>
              <w:rPr>
                <w:rStyle w:val="Hyperlink"/>
                <w:noProof/>
                <w:rtl/>
              </w:rPr>
            </w:r>
            <w:r>
              <w:rPr>
                <w:rStyle w:val="Hyperlink"/>
                <w:noProof/>
                <w:rtl/>
              </w:rPr>
              <w:fldChar w:fldCharType="separate"/>
            </w:r>
            <w:r w:rsidR="00623DB5">
              <w:rPr>
                <w:noProof/>
                <w:webHidden/>
              </w:rPr>
              <w:t>6</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181" w:history="1">
            <w:r w:rsidRPr="001A731F">
              <w:rPr>
                <w:rStyle w:val="Hyperlink"/>
                <w:noProof/>
              </w:rPr>
              <w:t>2.1.1 What Is SMT?</w:t>
            </w:r>
            <w:r>
              <w:rPr>
                <w:noProof/>
                <w:webHidden/>
              </w:rPr>
              <w:tab/>
            </w:r>
            <w:r>
              <w:rPr>
                <w:rStyle w:val="Hyperlink"/>
                <w:noProof/>
                <w:rtl/>
              </w:rPr>
              <w:fldChar w:fldCharType="begin"/>
            </w:r>
            <w:r>
              <w:rPr>
                <w:noProof/>
                <w:webHidden/>
              </w:rPr>
              <w:instrText xml:space="preserve"> PAGEREF _Toc137184181 \h </w:instrText>
            </w:r>
            <w:r>
              <w:rPr>
                <w:rStyle w:val="Hyperlink"/>
                <w:noProof/>
                <w:rtl/>
              </w:rPr>
            </w:r>
            <w:r>
              <w:rPr>
                <w:rStyle w:val="Hyperlink"/>
                <w:noProof/>
                <w:rtl/>
              </w:rPr>
              <w:fldChar w:fldCharType="separate"/>
            </w:r>
            <w:r w:rsidR="00623DB5">
              <w:rPr>
                <w:noProof/>
                <w:webHidden/>
              </w:rPr>
              <w:t>6</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182" w:history="1">
            <w:r w:rsidRPr="001A731F">
              <w:rPr>
                <w:rStyle w:val="Hyperlink"/>
                <w:noProof/>
              </w:rPr>
              <w:t>2.1.2 The actual process of SMT</w:t>
            </w:r>
            <w:r>
              <w:rPr>
                <w:noProof/>
                <w:webHidden/>
              </w:rPr>
              <w:tab/>
            </w:r>
            <w:r>
              <w:rPr>
                <w:rStyle w:val="Hyperlink"/>
                <w:noProof/>
                <w:rtl/>
              </w:rPr>
              <w:fldChar w:fldCharType="begin"/>
            </w:r>
            <w:r>
              <w:rPr>
                <w:noProof/>
                <w:webHidden/>
              </w:rPr>
              <w:instrText xml:space="preserve"> PAGEREF _Toc137184182 \h </w:instrText>
            </w:r>
            <w:r>
              <w:rPr>
                <w:rStyle w:val="Hyperlink"/>
                <w:noProof/>
                <w:rtl/>
              </w:rPr>
            </w:r>
            <w:r>
              <w:rPr>
                <w:rStyle w:val="Hyperlink"/>
                <w:noProof/>
                <w:rtl/>
              </w:rPr>
              <w:fldChar w:fldCharType="separate"/>
            </w:r>
            <w:r w:rsidR="00623DB5">
              <w:rPr>
                <w:noProof/>
                <w:webHidden/>
              </w:rPr>
              <w:t>6</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183" w:history="1">
            <w:r w:rsidRPr="001A731F">
              <w:rPr>
                <w:rStyle w:val="Hyperlink"/>
                <w:noProof/>
              </w:rPr>
              <w:t>2.2 SMD</w:t>
            </w:r>
            <w:r>
              <w:rPr>
                <w:noProof/>
                <w:webHidden/>
              </w:rPr>
              <w:tab/>
            </w:r>
            <w:r>
              <w:rPr>
                <w:rStyle w:val="Hyperlink"/>
                <w:noProof/>
                <w:rtl/>
              </w:rPr>
              <w:fldChar w:fldCharType="begin"/>
            </w:r>
            <w:r>
              <w:rPr>
                <w:noProof/>
                <w:webHidden/>
              </w:rPr>
              <w:instrText xml:space="preserve"> PAGEREF _Toc137184183 \h </w:instrText>
            </w:r>
            <w:r>
              <w:rPr>
                <w:rStyle w:val="Hyperlink"/>
                <w:noProof/>
                <w:rtl/>
              </w:rPr>
            </w:r>
            <w:r>
              <w:rPr>
                <w:rStyle w:val="Hyperlink"/>
                <w:noProof/>
                <w:rtl/>
              </w:rPr>
              <w:fldChar w:fldCharType="separate"/>
            </w:r>
            <w:r w:rsidR="00623DB5">
              <w:rPr>
                <w:noProof/>
                <w:webHidden/>
              </w:rPr>
              <w:t>7</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184" w:history="1">
            <w:r w:rsidRPr="001A731F">
              <w:rPr>
                <w:rStyle w:val="Hyperlink"/>
                <w:noProof/>
              </w:rPr>
              <w:t>2.2.1 What is SMD?</w:t>
            </w:r>
            <w:r>
              <w:rPr>
                <w:noProof/>
                <w:webHidden/>
              </w:rPr>
              <w:tab/>
            </w:r>
            <w:r>
              <w:rPr>
                <w:rStyle w:val="Hyperlink"/>
                <w:noProof/>
                <w:rtl/>
              </w:rPr>
              <w:fldChar w:fldCharType="begin"/>
            </w:r>
            <w:r>
              <w:rPr>
                <w:noProof/>
                <w:webHidden/>
              </w:rPr>
              <w:instrText xml:space="preserve"> PAGEREF _Toc137184184 \h </w:instrText>
            </w:r>
            <w:r>
              <w:rPr>
                <w:rStyle w:val="Hyperlink"/>
                <w:noProof/>
                <w:rtl/>
              </w:rPr>
            </w:r>
            <w:r>
              <w:rPr>
                <w:rStyle w:val="Hyperlink"/>
                <w:noProof/>
                <w:rtl/>
              </w:rPr>
              <w:fldChar w:fldCharType="separate"/>
            </w:r>
            <w:r w:rsidR="00623DB5">
              <w:rPr>
                <w:noProof/>
                <w:webHidden/>
              </w:rPr>
              <w:t>7</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185" w:history="1">
            <w:r w:rsidRPr="001A731F">
              <w:rPr>
                <w:rStyle w:val="Hyperlink"/>
                <w:noProof/>
              </w:rPr>
              <w:t>2.3 What Distinctions Exist Between SMT and SMD?</w:t>
            </w:r>
            <w:r>
              <w:rPr>
                <w:noProof/>
                <w:webHidden/>
              </w:rPr>
              <w:tab/>
            </w:r>
            <w:r>
              <w:rPr>
                <w:rStyle w:val="Hyperlink"/>
                <w:noProof/>
                <w:rtl/>
              </w:rPr>
              <w:fldChar w:fldCharType="begin"/>
            </w:r>
            <w:r>
              <w:rPr>
                <w:noProof/>
                <w:webHidden/>
              </w:rPr>
              <w:instrText xml:space="preserve"> PAGEREF _Toc137184185 \h </w:instrText>
            </w:r>
            <w:r>
              <w:rPr>
                <w:rStyle w:val="Hyperlink"/>
                <w:noProof/>
                <w:rtl/>
              </w:rPr>
            </w:r>
            <w:r>
              <w:rPr>
                <w:rStyle w:val="Hyperlink"/>
                <w:noProof/>
                <w:rtl/>
              </w:rPr>
              <w:fldChar w:fldCharType="separate"/>
            </w:r>
            <w:r w:rsidR="00623DB5">
              <w:rPr>
                <w:noProof/>
                <w:webHidden/>
              </w:rPr>
              <w:t>8</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186" w:history="1">
            <w:r w:rsidRPr="001A731F">
              <w:rPr>
                <w:rStyle w:val="Hyperlink"/>
                <w:noProof/>
              </w:rPr>
              <w:t>2.3.1 Features of SMT:</w:t>
            </w:r>
            <w:r>
              <w:rPr>
                <w:noProof/>
                <w:webHidden/>
              </w:rPr>
              <w:tab/>
            </w:r>
            <w:r>
              <w:rPr>
                <w:rStyle w:val="Hyperlink"/>
                <w:noProof/>
                <w:rtl/>
              </w:rPr>
              <w:fldChar w:fldCharType="begin"/>
            </w:r>
            <w:r>
              <w:rPr>
                <w:noProof/>
                <w:webHidden/>
              </w:rPr>
              <w:instrText xml:space="preserve"> PAGEREF _Toc137184186 \h </w:instrText>
            </w:r>
            <w:r>
              <w:rPr>
                <w:rStyle w:val="Hyperlink"/>
                <w:noProof/>
                <w:rtl/>
              </w:rPr>
            </w:r>
            <w:r>
              <w:rPr>
                <w:rStyle w:val="Hyperlink"/>
                <w:noProof/>
                <w:rtl/>
              </w:rPr>
              <w:fldChar w:fldCharType="separate"/>
            </w:r>
            <w:r w:rsidR="00623DB5">
              <w:rPr>
                <w:noProof/>
                <w:webHidden/>
              </w:rPr>
              <w:t>8</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187" w:history="1">
            <w:r w:rsidRPr="001A731F">
              <w:rPr>
                <w:rStyle w:val="Hyperlink"/>
                <w:noProof/>
              </w:rPr>
              <w:t>2.3.2 Features of SMD:</w:t>
            </w:r>
            <w:r>
              <w:rPr>
                <w:noProof/>
                <w:webHidden/>
              </w:rPr>
              <w:tab/>
            </w:r>
            <w:r>
              <w:rPr>
                <w:rStyle w:val="Hyperlink"/>
                <w:noProof/>
                <w:rtl/>
              </w:rPr>
              <w:fldChar w:fldCharType="begin"/>
            </w:r>
            <w:r>
              <w:rPr>
                <w:noProof/>
                <w:webHidden/>
              </w:rPr>
              <w:instrText xml:space="preserve"> PAGEREF _Toc137184187 \h </w:instrText>
            </w:r>
            <w:r>
              <w:rPr>
                <w:rStyle w:val="Hyperlink"/>
                <w:noProof/>
                <w:rtl/>
              </w:rPr>
            </w:r>
            <w:r>
              <w:rPr>
                <w:rStyle w:val="Hyperlink"/>
                <w:noProof/>
                <w:rtl/>
              </w:rPr>
              <w:fldChar w:fldCharType="separate"/>
            </w:r>
            <w:r w:rsidR="00623DB5">
              <w:rPr>
                <w:noProof/>
                <w:webHidden/>
              </w:rPr>
              <w:t>8</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188" w:history="1">
            <w:r w:rsidRPr="001A731F">
              <w:rPr>
                <w:rStyle w:val="Hyperlink"/>
                <w:noProof/>
              </w:rPr>
              <w:t>2.3.3 How does SMT make SMDs more effective ?</w:t>
            </w:r>
            <w:r>
              <w:rPr>
                <w:noProof/>
                <w:webHidden/>
              </w:rPr>
              <w:tab/>
            </w:r>
            <w:r>
              <w:rPr>
                <w:rStyle w:val="Hyperlink"/>
                <w:noProof/>
                <w:rtl/>
              </w:rPr>
              <w:fldChar w:fldCharType="begin"/>
            </w:r>
            <w:r>
              <w:rPr>
                <w:noProof/>
                <w:webHidden/>
              </w:rPr>
              <w:instrText xml:space="preserve"> PAGEREF _Toc137184188 \h </w:instrText>
            </w:r>
            <w:r>
              <w:rPr>
                <w:rStyle w:val="Hyperlink"/>
                <w:noProof/>
                <w:rtl/>
              </w:rPr>
            </w:r>
            <w:r>
              <w:rPr>
                <w:rStyle w:val="Hyperlink"/>
                <w:noProof/>
                <w:rtl/>
              </w:rPr>
              <w:fldChar w:fldCharType="separate"/>
            </w:r>
            <w:r w:rsidR="00623DB5">
              <w:rPr>
                <w:noProof/>
                <w:webHidden/>
              </w:rPr>
              <w:t>9</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189" w:history="1">
            <w:r w:rsidRPr="001A731F">
              <w:rPr>
                <w:rStyle w:val="Hyperlink"/>
                <w:noProof/>
              </w:rPr>
              <w:t>2.3.4 Different Types of SMD Components</w:t>
            </w:r>
            <w:r>
              <w:rPr>
                <w:noProof/>
                <w:webHidden/>
              </w:rPr>
              <w:tab/>
            </w:r>
            <w:r>
              <w:rPr>
                <w:rStyle w:val="Hyperlink"/>
                <w:noProof/>
                <w:rtl/>
              </w:rPr>
              <w:fldChar w:fldCharType="begin"/>
            </w:r>
            <w:r>
              <w:rPr>
                <w:noProof/>
                <w:webHidden/>
              </w:rPr>
              <w:instrText xml:space="preserve"> PAGEREF _Toc137184189 \h </w:instrText>
            </w:r>
            <w:r>
              <w:rPr>
                <w:rStyle w:val="Hyperlink"/>
                <w:noProof/>
                <w:rtl/>
              </w:rPr>
            </w:r>
            <w:r>
              <w:rPr>
                <w:rStyle w:val="Hyperlink"/>
                <w:noProof/>
                <w:rtl/>
              </w:rPr>
              <w:fldChar w:fldCharType="separate"/>
            </w:r>
            <w:r w:rsidR="00623DB5">
              <w:rPr>
                <w:noProof/>
                <w:webHidden/>
              </w:rPr>
              <w:t>9</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190" w:history="1">
            <w:r w:rsidRPr="001A731F">
              <w:rPr>
                <w:rStyle w:val="Hyperlink"/>
                <w:noProof/>
              </w:rPr>
              <w:t>2.3.5 Passive SMD Components:</w:t>
            </w:r>
            <w:r>
              <w:rPr>
                <w:noProof/>
                <w:webHidden/>
              </w:rPr>
              <w:tab/>
            </w:r>
            <w:r>
              <w:rPr>
                <w:rStyle w:val="Hyperlink"/>
                <w:noProof/>
                <w:rtl/>
              </w:rPr>
              <w:fldChar w:fldCharType="begin"/>
            </w:r>
            <w:r>
              <w:rPr>
                <w:noProof/>
                <w:webHidden/>
              </w:rPr>
              <w:instrText xml:space="preserve"> PAGEREF _Toc137184190 \h </w:instrText>
            </w:r>
            <w:r>
              <w:rPr>
                <w:rStyle w:val="Hyperlink"/>
                <w:noProof/>
                <w:rtl/>
              </w:rPr>
            </w:r>
            <w:r>
              <w:rPr>
                <w:rStyle w:val="Hyperlink"/>
                <w:noProof/>
                <w:rtl/>
              </w:rPr>
              <w:fldChar w:fldCharType="separate"/>
            </w:r>
            <w:r w:rsidR="00623DB5">
              <w:rPr>
                <w:noProof/>
                <w:webHidden/>
              </w:rPr>
              <w:t>10</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191" w:history="1">
            <w:r w:rsidRPr="001A731F">
              <w:rPr>
                <w:rStyle w:val="Hyperlink"/>
                <w:noProof/>
              </w:rPr>
              <w:t>2.3.6 Active SMD components</w:t>
            </w:r>
            <w:r>
              <w:rPr>
                <w:noProof/>
                <w:webHidden/>
              </w:rPr>
              <w:tab/>
            </w:r>
            <w:r>
              <w:rPr>
                <w:rStyle w:val="Hyperlink"/>
                <w:noProof/>
                <w:rtl/>
              </w:rPr>
              <w:fldChar w:fldCharType="begin"/>
            </w:r>
            <w:r>
              <w:rPr>
                <w:noProof/>
                <w:webHidden/>
              </w:rPr>
              <w:instrText xml:space="preserve"> PAGEREF _Toc137184191 \h </w:instrText>
            </w:r>
            <w:r>
              <w:rPr>
                <w:rStyle w:val="Hyperlink"/>
                <w:noProof/>
                <w:rtl/>
              </w:rPr>
            </w:r>
            <w:r>
              <w:rPr>
                <w:rStyle w:val="Hyperlink"/>
                <w:noProof/>
                <w:rtl/>
              </w:rPr>
              <w:fldChar w:fldCharType="separate"/>
            </w:r>
            <w:r w:rsidR="00623DB5">
              <w:rPr>
                <w:noProof/>
                <w:webHidden/>
              </w:rPr>
              <w:t>11</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192" w:history="1">
            <w:r w:rsidRPr="001A731F">
              <w:rPr>
                <w:rStyle w:val="Hyperlink"/>
                <w:noProof/>
              </w:rPr>
              <w:t>2.5 Advantages and Disadvantages of Surface Mount Technology</w:t>
            </w:r>
            <w:r>
              <w:rPr>
                <w:noProof/>
                <w:webHidden/>
              </w:rPr>
              <w:tab/>
            </w:r>
            <w:r>
              <w:rPr>
                <w:rStyle w:val="Hyperlink"/>
                <w:noProof/>
                <w:rtl/>
              </w:rPr>
              <w:fldChar w:fldCharType="begin"/>
            </w:r>
            <w:r>
              <w:rPr>
                <w:noProof/>
                <w:webHidden/>
              </w:rPr>
              <w:instrText xml:space="preserve"> PAGEREF _Toc137184192 \h </w:instrText>
            </w:r>
            <w:r>
              <w:rPr>
                <w:rStyle w:val="Hyperlink"/>
                <w:noProof/>
                <w:rtl/>
              </w:rPr>
            </w:r>
            <w:r>
              <w:rPr>
                <w:rStyle w:val="Hyperlink"/>
                <w:noProof/>
                <w:rtl/>
              </w:rPr>
              <w:fldChar w:fldCharType="separate"/>
            </w:r>
            <w:r w:rsidR="00623DB5">
              <w:rPr>
                <w:noProof/>
                <w:webHidden/>
              </w:rPr>
              <w:t>13</w:t>
            </w:r>
            <w:r>
              <w:rPr>
                <w:rStyle w:val="Hyperlink"/>
                <w:noProof/>
                <w:rtl/>
              </w:rPr>
              <w:fldChar w:fldCharType="end"/>
            </w:r>
          </w:hyperlink>
        </w:p>
        <w:p w:rsidR="00546D1C" w:rsidRDefault="00546D1C">
          <w:pPr>
            <w:pStyle w:val="10"/>
            <w:rPr>
              <w:rFonts w:asciiTheme="minorHAnsi" w:eastAsiaTheme="minorEastAsia" w:hAnsiTheme="minorHAnsi" w:cstheme="minorBidi"/>
              <w:noProof/>
            </w:rPr>
          </w:pPr>
          <w:hyperlink w:anchor="_Toc137184193" w:history="1">
            <w:r w:rsidRPr="001A731F">
              <w:rPr>
                <w:rStyle w:val="Hyperlink"/>
                <w:noProof/>
              </w:rPr>
              <w:t>Chapter 3</w:t>
            </w:r>
            <w:r>
              <w:rPr>
                <w:noProof/>
                <w:webHidden/>
              </w:rPr>
              <w:tab/>
            </w:r>
            <w:r>
              <w:rPr>
                <w:rStyle w:val="Hyperlink"/>
                <w:noProof/>
                <w:rtl/>
              </w:rPr>
              <w:fldChar w:fldCharType="begin"/>
            </w:r>
            <w:r>
              <w:rPr>
                <w:noProof/>
                <w:webHidden/>
              </w:rPr>
              <w:instrText xml:space="preserve"> PAGEREF _Toc137184193 \h </w:instrText>
            </w:r>
            <w:r>
              <w:rPr>
                <w:rStyle w:val="Hyperlink"/>
                <w:noProof/>
                <w:rtl/>
              </w:rPr>
            </w:r>
            <w:r>
              <w:rPr>
                <w:rStyle w:val="Hyperlink"/>
                <w:noProof/>
                <w:rtl/>
              </w:rPr>
              <w:fldChar w:fldCharType="separate"/>
            </w:r>
            <w:r w:rsidR="00623DB5">
              <w:rPr>
                <w:noProof/>
                <w:webHidden/>
              </w:rPr>
              <w:t>15</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194" w:history="1">
            <w:r w:rsidRPr="001A731F">
              <w:rPr>
                <w:rStyle w:val="Hyperlink"/>
                <w:noProof/>
              </w:rPr>
              <w:t>3.1 Motherboards :</w:t>
            </w:r>
            <w:r>
              <w:rPr>
                <w:noProof/>
                <w:webHidden/>
              </w:rPr>
              <w:tab/>
            </w:r>
            <w:r>
              <w:rPr>
                <w:rStyle w:val="Hyperlink"/>
                <w:noProof/>
                <w:rtl/>
              </w:rPr>
              <w:fldChar w:fldCharType="begin"/>
            </w:r>
            <w:r>
              <w:rPr>
                <w:noProof/>
                <w:webHidden/>
              </w:rPr>
              <w:instrText xml:space="preserve"> PAGEREF _Toc137184194 \h </w:instrText>
            </w:r>
            <w:r>
              <w:rPr>
                <w:rStyle w:val="Hyperlink"/>
                <w:noProof/>
                <w:rtl/>
              </w:rPr>
            </w:r>
            <w:r>
              <w:rPr>
                <w:rStyle w:val="Hyperlink"/>
                <w:noProof/>
                <w:rtl/>
              </w:rPr>
              <w:fldChar w:fldCharType="separate"/>
            </w:r>
            <w:r w:rsidR="00623DB5">
              <w:rPr>
                <w:noProof/>
                <w:webHidden/>
              </w:rPr>
              <w:t>16</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195" w:history="1">
            <w:r w:rsidRPr="001A731F">
              <w:rPr>
                <w:rStyle w:val="Hyperlink"/>
                <w:noProof/>
              </w:rPr>
              <w:t>3.1.1 Overview</w:t>
            </w:r>
            <w:r>
              <w:rPr>
                <w:noProof/>
                <w:webHidden/>
              </w:rPr>
              <w:tab/>
            </w:r>
            <w:r>
              <w:rPr>
                <w:rStyle w:val="Hyperlink"/>
                <w:noProof/>
                <w:rtl/>
              </w:rPr>
              <w:fldChar w:fldCharType="begin"/>
            </w:r>
            <w:r>
              <w:rPr>
                <w:noProof/>
                <w:webHidden/>
              </w:rPr>
              <w:instrText xml:space="preserve"> PAGEREF _Toc137184195 \h </w:instrText>
            </w:r>
            <w:r>
              <w:rPr>
                <w:rStyle w:val="Hyperlink"/>
                <w:noProof/>
                <w:rtl/>
              </w:rPr>
            </w:r>
            <w:r>
              <w:rPr>
                <w:rStyle w:val="Hyperlink"/>
                <w:noProof/>
                <w:rtl/>
              </w:rPr>
              <w:fldChar w:fldCharType="separate"/>
            </w:r>
            <w:r w:rsidR="00623DB5">
              <w:rPr>
                <w:noProof/>
                <w:webHidden/>
              </w:rPr>
              <w:t>16</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196" w:history="1">
            <w:r w:rsidRPr="001A731F">
              <w:rPr>
                <w:rStyle w:val="Hyperlink"/>
                <w:noProof/>
              </w:rPr>
              <w:t>3.1.2 Motherboard quality-of-life  Features :</w:t>
            </w:r>
            <w:r>
              <w:rPr>
                <w:noProof/>
                <w:webHidden/>
              </w:rPr>
              <w:tab/>
            </w:r>
            <w:r>
              <w:rPr>
                <w:rStyle w:val="Hyperlink"/>
                <w:noProof/>
                <w:rtl/>
              </w:rPr>
              <w:fldChar w:fldCharType="begin"/>
            </w:r>
            <w:r>
              <w:rPr>
                <w:noProof/>
                <w:webHidden/>
              </w:rPr>
              <w:instrText xml:space="preserve"> PAGEREF _Toc137184196 \h </w:instrText>
            </w:r>
            <w:r>
              <w:rPr>
                <w:rStyle w:val="Hyperlink"/>
                <w:noProof/>
                <w:rtl/>
              </w:rPr>
            </w:r>
            <w:r>
              <w:rPr>
                <w:rStyle w:val="Hyperlink"/>
                <w:noProof/>
                <w:rtl/>
              </w:rPr>
              <w:fldChar w:fldCharType="separate"/>
            </w:r>
            <w:r w:rsidR="00623DB5">
              <w:rPr>
                <w:noProof/>
                <w:webHidden/>
              </w:rPr>
              <w:t>16</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197" w:history="1">
            <w:r w:rsidRPr="001A731F">
              <w:rPr>
                <w:rStyle w:val="Hyperlink"/>
                <w:noProof/>
              </w:rPr>
              <w:t>3.1.3 The best 3D printer controller boards :</w:t>
            </w:r>
            <w:r>
              <w:rPr>
                <w:noProof/>
                <w:webHidden/>
              </w:rPr>
              <w:tab/>
            </w:r>
            <w:r>
              <w:rPr>
                <w:rStyle w:val="Hyperlink"/>
                <w:noProof/>
                <w:rtl/>
              </w:rPr>
              <w:fldChar w:fldCharType="begin"/>
            </w:r>
            <w:r>
              <w:rPr>
                <w:noProof/>
                <w:webHidden/>
              </w:rPr>
              <w:instrText xml:space="preserve"> PAGEREF _Toc137184197 \h </w:instrText>
            </w:r>
            <w:r>
              <w:rPr>
                <w:rStyle w:val="Hyperlink"/>
                <w:noProof/>
                <w:rtl/>
              </w:rPr>
            </w:r>
            <w:r>
              <w:rPr>
                <w:rStyle w:val="Hyperlink"/>
                <w:noProof/>
                <w:rtl/>
              </w:rPr>
              <w:fldChar w:fldCharType="separate"/>
            </w:r>
            <w:r w:rsidR="00623DB5">
              <w:rPr>
                <w:noProof/>
                <w:webHidden/>
              </w:rPr>
              <w:t>17</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198" w:history="1">
            <w:r w:rsidRPr="001A731F">
              <w:rPr>
                <w:rStyle w:val="Hyperlink"/>
                <w:noProof/>
              </w:rPr>
              <w:t>3.2 Motion controller</w:t>
            </w:r>
            <w:r>
              <w:rPr>
                <w:noProof/>
                <w:webHidden/>
              </w:rPr>
              <w:tab/>
            </w:r>
            <w:r>
              <w:rPr>
                <w:rStyle w:val="Hyperlink"/>
                <w:noProof/>
                <w:rtl/>
              </w:rPr>
              <w:fldChar w:fldCharType="begin"/>
            </w:r>
            <w:r>
              <w:rPr>
                <w:noProof/>
                <w:webHidden/>
              </w:rPr>
              <w:instrText xml:space="preserve"> PAGEREF _Toc137184198 \h </w:instrText>
            </w:r>
            <w:r>
              <w:rPr>
                <w:rStyle w:val="Hyperlink"/>
                <w:noProof/>
                <w:rtl/>
              </w:rPr>
            </w:r>
            <w:r>
              <w:rPr>
                <w:rStyle w:val="Hyperlink"/>
                <w:noProof/>
                <w:rtl/>
              </w:rPr>
              <w:fldChar w:fldCharType="separate"/>
            </w:r>
            <w:r w:rsidR="00623DB5">
              <w:rPr>
                <w:noProof/>
                <w:webHidden/>
              </w:rPr>
              <w:t>22</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199" w:history="1">
            <w:r w:rsidRPr="001A731F">
              <w:rPr>
                <w:rStyle w:val="Hyperlink"/>
                <w:noProof/>
              </w:rPr>
              <w:t>3.2.1 Choosing a Motion Controller:</w:t>
            </w:r>
            <w:r>
              <w:rPr>
                <w:noProof/>
                <w:webHidden/>
              </w:rPr>
              <w:tab/>
            </w:r>
            <w:r>
              <w:rPr>
                <w:rStyle w:val="Hyperlink"/>
                <w:noProof/>
                <w:rtl/>
              </w:rPr>
              <w:fldChar w:fldCharType="begin"/>
            </w:r>
            <w:r>
              <w:rPr>
                <w:noProof/>
                <w:webHidden/>
              </w:rPr>
              <w:instrText xml:space="preserve"> PAGEREF _Toc137184199 \h </w:instrText>
            </w:r>
            <w:r>
              <w:rPr>
                <w:rStyle w:val="Hyperlink"/>
                <w:noProof/>
                <w:rtl/>
              </w:rPr>
            </w:r>
            <w:r>
              <w:rPr>
                <w:rStyle w:val="Hyperlink"/>
                <w:noProof/>
                <w:rtl/>
              </w:rPr>
              <w:fldChar w:fldCharType="separate"/>
            </w:r>
            <w:r w:rsidR="00623DB5">
              <w:rPr>
                <w:noProof/>
                <w:webHidden/>
              </w:rPr>
              <w:t>22</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200" w:history="1">
            <w:r w:rsidRPr="001A731F">
              <w:rPr>
                <w:rStyle w:val="Hyperlink"/>
                <w:noProof/>
              </w:rPr>
              <w:t>3.2.2 Types of motion controllers</w:t>
            </w:r>
            <w:r>
              <w:rPr>
                <w:noProof/>
                <w:webHidden/>
              </w:rPr>
              <w:tab/>
            </w:r>
            <w:r>
              <w:rPr>
                <w:rStyle w:val="Hyperlink"/>
                <w:noProof/>
                <w:rtl/>
              </w:rPr>
              <w:fldChar w:fldCharType="begin"/>
            </w:r>
            <w:r>
              <w:rPr>
                <w:noProof/>
                <w:webHidden/>
              </w:rPr>
              <w:instrText xml:space="preserve"> PAGEREF _Toc137184200 \h </w:instrText>
            </w:r>
            <w:r>
              <w:rPr>
                <w:rStyle w:val="Hyperlink"/>
                <w:noProof/>
                <w:rtl/>
              </w:rPr>
            </w:r>
            <w:r>
              <w:rPr>
                <w:rStyle w:val="Hyperlink"/>
                <w:noProof/>
                <w:rtl/>
              </w:rPr>
              <w:fldChar w:fldCharType="separate"/>
            </w:r>
            <w:r w:rsidR="00623DB5">
              <w:rPr>
                <w:noProof/>
                <w:webHidden/>
              </w:rPr>
              <w:t>23</w:t>
            </w:r>
            <w:r>
              <w:rPr>
                <w:rStyle w:val="Hyperlink"/>
                <w:noProof/>
                <w:rtl/>
              </w:rPr>
              <w:fldChar w:fldCharType="end"/>
            </w:r>
          </w:hyperlink>
        </w:p>
        <w:p w:rsidR="00546D1C" w:rsidRDefault="00546D1C">
          <w:pPr>
            <w:pStyle w:val="10"/>
            <w:rPr>
              <w:rFonts w:asciiTheme="minorHAnsi" w:eastAsiaTheme="minorEastAsia" w:hAnsiTheme="minorHAnsi" w:cstheme="minorBidi"/>
              <w:noProof/>
            </w:rPr>
          </w:pPr>
          <w:hyperlink w:anchor="_Toc137184201" w:history="1">
            <w:r w:rsidRPr="001A731F">
              <w:rPr>
                <w:rStyle w:val="Hyperlink"/>
                <w:noProof/>
              </w:rPr>
              <w:t>Chapter 4</w:t>
            </w:r>
            <w:r>
              <w:rPr>
                <w:noProof/>
                <w:webHidden/>
              </w:rPr>
              <w:tab/>
            </w:r>
            <w:r>
              <w:rPr>
                <w:rStyle w:val="Hyperlink"/>
                <w:noProof/>
                <w:rtl/>
              </w:rPr>
              <w:fldChar w:fldCharType="begin"/>
            </w:r>
            <w:r>
              <w:rPr>
                <w:noProof/>
                <w:webHidden/>
              </w:rPr>
              <w:instrText xml:space="preserve"> PAGEREF _Toc137184201 \h </w:instrText>
            </w:r>
            <w:r>
              <w:rPr>
                <w:rStyle w:val="Hyperlink"/>
                <w:noProof/>
                <w:rtl/>
              </w:rPr>
            </w:r>
            <w:r>
              <w:rPr>
                <w:rStyle w:val="Hyperlink"/>
                <w:noProof/>
                <w:rtl/>
              </w:rPr>
              <w:fldChar w:fldCharType="separate"/>
            </w:r>
            <w:r w:rsidR="00623DB5">
              <w:rPr>
                <w:noProof/>
                <w:webHidden/>
              </w:rPr>
              <w:t>27</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202" w:history="1">
            <w:r w:rsidRPr="001A731F">
              <w:rPr>
                <w:rStyle w:val="Hyperlink"/>
                <w:noProof/>
              </w:rPr>
              <w:t>4.1 Definition</w:t>
            </w:r>
            <w:r>
              <w:rPr>
                <w:noProof/>
                <w:webHidden/>
              </w:rPr>
              <w:tab/>
            </w:r>
            <w:r>
              <w:rPr>
                <w:rStyle w:val="Hyperlink"/>
                <w:noProof/>
                <w:rtl/>
              </w:rPr>
              <w:fldChar w:fldCharType="begin"/>
            </w:r>
            <w:r>
              <w:rPr>
                <w:noProof/>
                <w:webHidden/>
              </w:rPr>
              <w:instrText xml:space="preserve"> PAGEREF _Toc137184202 \h </w:instrText>
            </w:r>
            <w:r>
              <w:rPr>
                <w:rStyle w:val="Hyperlink"/>
                <w:noProof/>
                <w:rtl/>
              </w:rPr>
            </w:r>
            <w:r>
              <w:rPr>
                <w:rStyle w:val="Hyperlink"/>
                <w:noProof/>
                <w:rtl/>
              </w:rPr>
              <w:fldChar w:fldCharType="separate"/>
            </w:r>
            <w:r w:rsidR="00623DB5">
              <w:rPr>
                <w:noProof/>
                <w:webHidden/>
              </w:rPr>
              <w:t>28</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203" w:history="1">
            <w:r w:rsidRPr="001A731F">
              <w:rPr>
                <w:rStyle w:val="Hyperlink"/>
                <w:noProof/>
              </w:rPr>
              <w:t>4.2 Why is it important to build SMT Pick and Place Machines?</w:t>
            </w:r>
            <w:r>
              <w:rPr>
                <w:noProof/>
                <w:webHidden/>
              </w:rPr>
              <w:tab/>
            </w:r>
            <w:r>
              <w:rPr>
                <w:rStyle w:val="Hyperlink"/>
                <w:noProof/>
                <w:rtl/>
              </w:rPr>
              <w:fldChar w:fldCharType="begin"/>
            </w:r>
            <w:r>
              <w:rPr>
                <w:noProof/>
                <w:webHidden/>
              </w:rPr>
              <w:instrText xml:space="preserve"> PAGEREF _Toc137184203 \h </w:instrText>
            </w:r>
            <w:r>
              <w:rPr>
                <w:rStyle w:val="Hyperlink"/>
                <w:noProof/>
                <w:rtl/>
              </w:rPr>
            </w:r>
            <w:r>
              <w:rPr>
                <w:rStyle w:val="Hyperlink"/>
                <w:noProof/>
                <w:rtl/>
              </w:rPr>
              <w:fldChar w:fldCharType="separate"/>
            </w:r>
            <w:r w:rsidR="00623DB5">
              <w:rPr>
                <w:noProof/>
                <w:webHidden/>
              </w:rPr>
              <w:t>28</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204" w:history="1">
            <w:r w:rsidRPr="001A731F">
              <w:rPr>
                <w:rStyle w:val="Hyperlink"/>
                <w:noProof/>
              </w:rPr>
              <w:t>4.3 Methods of Pick and Place Centering</w:t>
            </w:r>
            <w:r w:rsidRPr="001A731F">
              <w:rPr>
                <w:rStyle w:val="Hyperlink"/>
                <w:rFonts w:ascii="Arial" w:hAnsi="Arial" w:cs="Arial"/>
                <w:noProof/>
              </w:rPr>
              <w:t xml:space="preserve"> ([24])</w:t>
            </w:r>
            <w:r>
              <w:rPr>
                <w:noProof/>
                <w:webHidden/>
              </w:rPr>
              <w:tab/>
            </w:r>
            <w:r>
              <w:rPr>
                <w:rStyle w:val="Hyperlink"/>
                <w:noProof/>
                <w:rtl/>
              </w:rPr>
              <w:fldChar w:fldCharType="begin"/>
            </w:r>
            <w:r>
              <w:rPr>
                <w:noProof/>
                <w:webHidden/>
              </w:rPr>
              <w:instrText xml:space="preserve"> PAGEREF _Toc137184204 \h </w:instrText>
            </w:r>
            <w:r>
              <w:rPr>
                <w:rStyle w:val="Hyperlink"/>
                <w:noProof/>
                <w:rtl/>
              </w:rPr>
            </w:r>
            <w:r>
              <w:rPr>
                <w:rStyle w:val="Hyperlink"/>
                <w:noProof/>
                <w:rtl/>
              </w:rPr>
              <w:fldChar w:fldCharType="separate"/>
            </w:r>
            <w:r w:rsidR="00623DB5">
              <w:rPr>
                <w:noProof/>
                <w:webHidden/>
              </w:rPr>
              <w:t>29</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205" w:history="1">
            <w:r w:rsidRPr="001A731F">
              <w:rPr>
                <w:rStyle w:val="Hyperlink"/>
                <w:noProof/>
              </w:rPr>
              <w:t>4.4 Components of SMT Pick and Place machine :</w:t>
            </w:r>
            <w:r>
              <w:rPr>
                <w:noProof/>
                <w:webHidden/>
              </w:rPr>
              <w:tab/>
            </w:r>
            <w:r>
              <w:rPr>
                <w:rStyle w:val="Hyperlink"/>
                <w:noProof/>
                <w:rtl/>
              </w:rPr>
              <w:fldChar w:fldCharType="begin"/>
            </w:r>
            <w:r>
              <w:rPr>
                <w:noProof/>
                <w:webHidden/>
              </w:rPr>
              <w:instrText xml:space="preserve"> PAGEREF _Toc137184205 \h </w:instrText>
            </w:r>
            <w:r>
              <w:rPr>
                <w:rStyle w:val="Hyperlink"/>
                <w:noProof/>
                <w:rtl/>
              </w:rPr>
            </w:r>
            <w:r>
              <w:rPr>
                <w:rStyle w:val="Hyperlink"/>
                <w:noProof/>
                <w:rtl/>
              </w:rPr>
              <w:fldChar w:fldCharType="separate"/>
            </w:r>
            <w:r w:rsidR="00623DB5">
              <w:rPr>
                <w:noProof/>
                <w:webHidden/>
              </w:rPr>
              <w:t>30</w:t>
            </w:r>
            <w:r>
              <w:rPr>
                <w:rStyle w:val="Hyperlink"/>
                <w:noProof/>
                <w:rtl/>
              </w:rPr>
              <w:fldChar w:fldCharType="end"/>
            </w:r>
          </w:hyperlink>
        </w:p>
        <w:p w:rsidR="00546D1C" w:rsidRDefault="00546D1C">
          <w:pPr>
            <w:pStyle w:val="10"/>
            <w:rPr>
              <w:rFonts w:asciiTheme="minorHAnsi" w:eastAsiaTheme="minorEastAsia" w:hAnsiTheme="minorHAnsi" w:cstheme="minorBidi"/>
              <w:noProof/>
            </w:rPr>
          </w:pPr>
          <w:hyperlink w:anchor="_Toc137184206" w:history="1">
            <w:r w:rsidRPr="001A731F">
              <w:rPr>
                <w:rStyle w:val="Hyperlink"/>
                <w:noProof/>
              </w:rPr>
              <w:t>Chapter 5</w:t>
            </w:r>
            <w:r>
              <w:rPr>
                <w:noProof/>
                <w:webHidden/>
              </w:rPr>
              <w:tab/>
            </w:r>
            <w:r>
              <w:rPr>
                <w:rStyle w:val="Hyperlink"/>
                <w:noProof/>
                <w:rtl/>
              </w:rPr>
              <w:fldChar w:fldCharType="begin"/>
            </w:r>
            <w:r>
              <w:rPr>
                <w:noProof/>
                <w:webHidden/>
              </w:rPr>
              <w:instrText xml:space="preserve"> PAGEREF _Toc137184206 \h </w:instrText>
            </w:r>
            <w:r>
              <w:rPr>
                <w:rStyle w:val="Hyperlink"/>
                <w:noProof/>
                <w:rtl/>
              </w:rPr>
            </w:r>
            <w:r>
              <w:rPr>
                <w:rStyle w:val="Hyperlink"/>
                <w:noProof/>
                <w:rtl/>
              </w:rPr>
              <w:fldChar w:fldCharType="separate"/>
            </w:r>
            <w:r w:rsidR="00623DB5">
              <w:rPr>
                <w:noProof/>
                <w:webHidden/>
              </w:rPr>
              <w:t>40</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207" w:history="1">
            <w:r w:rsidRPr="001A731F">
              <w:rPr>
                <w:rStyle w:val="Hyperlink"/>
                <w:noProof/>
              </w:rPr>
              <w:t>Motor:</w:t>
            </w:r>
            <w:r>
              <w:rPr>
                <w:noProof/>
                <w:webHidden/>
              </w:rPr>
              <w:tab/>
            </w:r>
            <w:r>
              <w:rPr>
                <w:rStyle w:val="Hyperlink"/>
                <w:noProof/>
                <w:rtl/>
              </w:rPr>
              <w:fldChar w:fldCharType="begin"/>
            </w:r>
            <w:r>
              <w:rPr>
                <w:noProof/>
                <w:webHidden/>
              </w:rPr>
              <w:instrText xml:space="preserve"> PAGEREF _Toc137184207 \h </w:instrText>
            </w:r>
            <w:r>
              <w:rPr>
                <w:rStyle w:val="Hyperlink"/>
                <w:noProof/>
                <w:rtl/>
              </w:rPr>
            </w:r>
            <w:r>
              <w:rPr>
                <w:rStyle w:val="Hyperlink"/>
                <w:noProof/>
                <w:rtl/>
              </w:rPr>
              <w:fldChar w:fldCharType="separate"/>
            </w:r>
            <w:r w:rsidR="00623DB5">
              <w:rPr>
                <w:noProof/>
                <w:webHidden/>
              </w:rPr>
              <w:t>41</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208" w:history="1">
            <w:r w:rsidRPr="001A731F">
              <w:rPr>
                <w:rStyle w:val="Hyperlink"/>
                <w:noProof/>
              </w:rPr>
              <w:t>5.1 Stepper motor</w:t>
            </w:r>
            <w:r>
              <w:rPr>
                <w:noProof/>
                <w:webHidden/>
              </w:rPr>
              <w:tab/>
            </w:r>
            <w:r>
              <w:rPr>
                <w:rStyle w:val="Hyperlink"/>
                <w:noProof/>
                <w:rtl/>
              </w:rPr>
              <w:fldChar w:fldCharType="begin"/>
            </w:r>
            <w:r>
              <w:rPr>
                <w:noProof/>
                <w:webHidden/>
              </w:rPr>
              <w:instrText xml:space="preserve"> PAGEREF _Toc137184208 \h </w:instrText>
            </w:r>
            <w:r>
              <w:rPr>
                <w:rStyle w:val="Hyperlink"/>
                <w:noProof/>
                <w:rtl/>
              </w:rPr>
            </w:r>
            <w:r>
              <w:rPr>
                <w:rStyle w:val="Hyperlink"/>
                <w:noProof/>
                <w:rtl/>
              </w:rPr>
              <w:fldChar w:fldCharType="separate"/>
            </w:r>
            <w:r w:rsidR="00623DB5">
              <w:rPr>
                <w:noProof/>
                <w:webHidden/>
              </w:rPr>
              <w:t>41</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209" w:history="1">
            <w:r w:rsidRPr="001A731F">
              <w:rPr>
                <w:rStyle w:val="Hyperlink"/>
                <w:noProof/>
              </w:rPr>
              <w:t>5.1.1 Introduction:</w:t>
            </w:r>
            <w:r>
              <w:rPr>
                <w:noProof/>
                <w:webHidden/>
              </w:rPr>
              <w:tab/>
            </w:r>
            <w:r>
              <w:rPr>
                <w:rStyle w:val="Hyperlink"/>
                <w:noProof/>
                <w:rtl/>
              </w:rPr>
              <w:fldChar w:fldCharType="begin"/>
            </w:r>
            <w:r>
              <w:rPr>
                <w:noProof/>
                <w:webHidden/>
              </w:rPr>
              <w:instrText xml:space="preserve"> PAGEREF _Toc137184209 \h </w:instrText>
            </w:r>
            <w:r>
              <w:rPr>
                <w:rStyle w:val="Hyperlink"/>
                <w:noProof/>
                <w:rtl/>
              </w:rPr>
            </w:r>
            <w:r>
              <w:rPr>
                <w:rStyle w:val="Hyperlink"/>
                <w:noProof/>
                <w:rtl/>
              </w:rPr>
              <w:fldChar w:fldCharType="separate"/>
            </w:r>
            <w:r w:rsidR="00623DB5">
              <w:rPr>
                <w:noProof/>
                <w:webHidden/>
              </w:rPr>
              <w:t>41</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210" w:history="1">
            <w:r w:rsidRPr="001A731F">
              <w:rPr>
                <w:rStyle w:val="Hyperlink"/>
                <w:noProof/>
              </w:rPr>
              <w:t>5.2.1 Stepper Motor Working Principles:</w:t>
            </w:r>
            <w:r>
              <w:rPr>
                <w:noProof/>
                <w:webHidden/>
              </w:rPr>
              <w:tab/>
            </w:r>
            <w:r>
              <w:rPr>
                <w:rStyle w:val="Hyperlink"/>
                <w:noProof/>
                <w:rtl/>
              </w:rPr>
              <w:fldChar w:fldCharType="begin"/>
            </w:r>
            <w:r>
              <w:rPr>
                <w:noProof/>
                <w:webHidden/>
              </w:rPr>
              <w:instrText xml:space="preserve"> PAGEREF _Toc137184210 \h </w:instrText>
            </w:r>
            <w:r>
              <w:rPr>
                <w:rStyle w:val="Hyperlink"/>
                <w:noProof/>
                <w:rtl/>
              </w:rPr>
            </w:r>
            <w:r>
              <w:rPr>
                <w:rStyle w:val="Hyperlink"/>
                <w:noProof/>
                <w:rtl/>
              </w:rPr>
              <w:fldChar w:fldCharType="separate"/>
            </w:r>
            <w:r w:rsidR="00623DB5">
              <w:rPr>
                <w:noProof/>
                <w:webHidden/>
              </w:rPr>
              <w:t>41</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211" w:history="1">
            <w:r w:rsidRPr="001A731F">
              <w:rPr>
                <w:rStyle w:val="Hyperlink"/>
                <w:noProof/>
              </w:rPr>
              <w:t>5.3 Stepper Motor Types and Construction</w:t>
            </w:r>
            <w:r>
              <w:rPr>
                <w:noProof/>
                <w:webHidden/>
              </w:rPr>
              <w:tab/>
            </w:r>
            <w:r>
              <w:rPr>
                <w:rStyle w:val="Hyperlink"/>
                <w:noProof/>
                <w:rtl/>
              </w:rPr>
              <w:fldChar w:fldCharType="begin"/>
            </w:r>
            <w:r>
              <w:rPr>
                <w:noProof/>
                <w:webHidden/>
              </w:rPr>
              <w:instrText xml:space="preserve"> PAGEREF _Toc137184211 \h </w:instrText>
            </w:r>
            <w:r>
              <w:rPr>
                <w:rStyle w:val="Hyperlink"/>
                <w:noProof/>
                <w:rtl/>
              </w:rPr>
            </w:r>
            <w:r>
              <w:rPr>
                <w:rStyle w:val="Hyperlink"/>
                <w:noProof/>
                <w:rtl/>
              </w:rPr>
              <w:fldChar w:fldCharType="separate"/>
            </w:r>
            <w:r w:rsidR="00623DB5">
              <w:rPr>
                <w:noProof/>
                <w:webHidden/>
              </w:rPr>
              <w:t>42</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212" w:history="1">
            <w:r w:rsidRPr="001A731F">
              <w:rPr>
                <w:rStyle w:val="Hyperlink"/>
                <w:noProof/>
              </w:rPr>
              <w:t>5.3.1 Permanent magnet rotor:</w:t>
            </w:r>
            <w:r>
              <w:rPr>
                <w:noProof/>
                <w:webHidden/>
              </w:rPr>
              <w:tab/>
            </w:r>
            <w:r>
              <w:rPr>
                <w:rStyle w:val="Hyperlink"/>
                <w:noProof/>
                <w:rtl/>
              </w:rPr>
              <w:fldChar w:fldCharType="begin"/>
            </w:r>
            <w:r>
              <w:rPr>
                <w:noProof/>
                <w:webHidden/>
              </w:rPr>
              <w:instrText xml:space="preserve"> PAGEREF _Toc137184212 \h </w:instrText>
            </w:r>
            <w:r>
              <w:rPr>
                <w:rStyle w:val="Hyperlink"/>
                <w:noProof/>
                <w:rtl/>
              </w:rPr>
            </w:r>
            <w:r>
              <w:rPr>
                <w:rStyle w:val="Hyperlink"/>
                <w:noProof/>
                <w:rtl/>
              </w:rPr>
              <w:fldChar w:fldCharType="separate"/>
            </w:r>
            <w:r w:rsidR="00623DB5">
              <w:rPr>
                <w:noProof/>
                <w:webHidden/>
              </w:rPr>
              <w:t>42</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213" w:history="1">
            <w:r w:rsidRPr="001A731F">
              <w:rPr>
                <w:rStyle w:val="Hyperlink"/>
                <w:noProof/>
              </w:rPr>
              <w:t>5.3.3 Hybrid rotor:</w:t>
            </w:r>
            <w:r>
              <w:rPr>
                <w:noProof/>
                <w:webHidden/>
              </w:rPr>
              <w:tab/>
            </w:r>
            <w:r>
              <w:rPr>
                <w:rStyle w:val="Hyperlink"/>
                <w:noProof/>
                <w:rtl/>
              </w:rPr>
              <w:fldChar w:fldCharType="begin"/>
            </w:r>
            <w:r>
              <w:rPr>
                <w:noProof/>
                <w:webHidden/>
              </w:rPr>
              <w:instrText xml:space="preserve"> PAGEREF _Toc137184213 \h </w:instrText>
            </w:r>
            <w:r>
              <w:rPr>
                <w:rStyle w:val="Hyperlink"/>
                <w:noProof/>
                <w:rtl/>
              </w:rPr>
            </w:r>
            <w:r>
              <w:rPr>
                <w:rStyle w:val="Hyperlink"/>
                <w:noProof/>
                <w:rtl/>
              </w:rPr>
              <w:fldChar w:fldCharType="separate"/>
            </w:r>
            <w:r w:rsidR="00623DB5">
              <w:rPr>
                <w:noProof/>
                <w:webHidden/>
              </w:rPr>
              <w:t>46</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214" w:history="1">
            <w:r w:rsidRPr="001A731F">
              <w:rPr>
                <w:rStyle w:val="Hyperlink"/>
                <w:noProof/>
              </w:rPr>
              <w:t>5.4 Comparison of the types stepper motor:</w:t>
            </w:r>
            <w:r>
              <w:rPr>
                <w:noProof/>
                <w:webHidden/>
              </w:rPr>
              <w:tab/>
            </w:r>
            <w:r>
              <w:rPr>
                <w:rStyle w:val="Hyperlink"/>
                <w:noProof/>
                <w:rtl/>
              </w:rPr>
              <w:fldChar w:fldCharType="begin"/>
            </w:r>
            <w:r>
              <w:rPr>
                <w:noProof/>
                <w:webHidden/>
              </w:rPr>
              <w:instrText xml:space="preserve"> PAGEREF _Toc137184214 \h </w:instrText>
            </w:r>
            <w:r>
              <w:rPr>
                <w:rStyle w:val="Hyperlink"/>
                <w:noProof/>
                <w:rtl/>
              </w:rPr>
            </w:r>
            <w:r>
              <w:rPr>
                <w:rStyle w:val="Hyperlink"/>
                <w:noProof/>
                <w:rtl/>
              </w:rPr>
              <w:fldChar w:fldCharType="separate"/>
            </w:r>
            <w:r w:rsidR="00623DB5">
              <w:rPr>
                <w:noProof/>
                <w:webHidden/>
              </w:rPr>
              <w:t>48</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215" w:history="1">
            <w:r w:rsidRPr="001A731F">
              <w:rPr>
                <w:rStyle w:val="Hyperlink"/>
                <w:noProof/>
              </w:rPr>
              <w:t>5.5 Stepper motor drivers:</w:t>
            </w:r>
            <w:r>
              <w:rPr>
                <w:noProof/>
                <w:webHidden/>
              </w:rPr>
              <w:tab/>
            </w:r>
            <w:r>
              <w:rPr>
                <w:rStyle w:val="Hyperlink"/>
                <w:noProof/>
                <w:rtl/>
              </w:rPr>
              <w:fldChar w:fldCharType="begin"/>
            </w:r>
            <w:r>
              <w:rPr>
                <w:noProof/>
                <w:webHidden/>
              </w:rPr>
              <w:instrText xml:space="preserve"> PAGEREF _Toc137184215 \h </w:instrText>
            </w:r>
            <w:r>
              <w:rPr>
                <w:rStyle w:val="Hyperlink"/>
                <w:noProof/>
                <w:rtl/>
              </w:rPr>
            </w:r>
            <w:r>
              <w:rPr>
                <w:rStyle w:val="Hyperlink"/>
                <w:noProof/>
                <w:rtl/>
              </w:rPr>
              <w:fldChar w:fldCharType="separate"/>
            </w:r>
            <w:r w:rsidR="00623DB5">
              <w:rPr>
                <w:noProof/>
                <w:webHidden/>
              </w:rPr>
              <w:t>48</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216" w:history="1">
            <w:r w:rsidRPr="001A731F">
              <w:rPr>
                <w:rStyle w:val="Hyperlink"/>
                <w:noProof/>
              </w:rPr>
              <w:t>5.5.1 Introduction:</w:t>
            </w:r>
            <w:r>
              <w:rPr>
                <w:noProof/>
                <w:webHidden/>
              </w:rPr>
              <w:tab/>
            </w:r>
            <w:r>
              <w:rPr>
                <w:rStyle w:val="Hyperlink"/>
                <w:noProof/>
                <w:rtl/>
              </w:rPr>
              <w:fldChar w:fldCharType="begin"/>
            </w:r>
            <w:r>
              <w:rPr>
                <w:noProof/>
                <w:webHidden/>
              </w:rPr>
              <w:instrText xml:space="preserve"> PAGEREF _Toc137184216 \h </w:instrText>
            </w:r>
            <w:r>
              <w:rPr>
                <w:rStyle w:val="Hyperlink"/>
                <w:noProof/>
                <w:rtl/>
              </w:rPr>
            </w:r>
            <w:r>
              <w:rPr>
                <w:rStyle w:val="Hyperlink"/>
                <w:noProof/>
                <w:rtl/>
              </w:rPr>
              <w:fldChar w:fldCharType="separate"/>
            </w:r>
            <w:r w:rsidR="00623DB5">
              <w:rPr>
                <w:noProof/>
                <w:webHidden/>
              </w:rPr>
              <w:t>48</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217" w:history="1">
            <w:r w:rsidRPr="001A731F">
              <w:rPr>
                <w:rStyle w:val="Hyperlink"/>
                <w:noProof/>
              </w:rPr>
              <w:t>5.5.2 Stepper Motor Driver Types</w:t>
            </w:r>
            <w:r>
              <w:rPr>
                <w:noProof/>
                <w:webHidden/>
              </w:rPr>
              <w:tab/>
            </w:r>
            <w:r>
              <w:rPr>
                <w:rStyle w:val="Hyperlink"/>
                <w:noProof/>
                <w:rtl/>
              </w:rPr>
              <w:fldChar w:fldCharType="begin"/>
            </w:r>
            <w:r>
              <w:rPr>
                <w:noProof/>
                <w:webHidden/>
              </w:rPr>
              <w:instrText xml:space="preserve"> PAGEREF _Toc137184217 \h </w:instrText>
            </w:r>
            <w:r>
              <w:rPr>
                <w:rStyle w:val="Hyperlink"/>
                <w:noProof/>
                <w:rtl/>
              </w:rPr>
            </w:r>
            <w:r>
              <w:rPr>
                <w:rStyle w:val="Hyperlink"/>
                <w:noProof/>
                <w:rtl/>
              </w:rPr>
              <w:fldChar w:fldCharType="separate"/>
            </w:r>
            <w:r w:rsidR="00623DB5">
              <w:rPr>
                <w:noProof/>
                <w:webHidden/>
              </w:rPr>
              <w:t>49</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218" w:history="1">
            <w:r w:rsidRPr="001A731F">
              <w:rPr>
                <w:rStyle w:val="Hyperlink"/>
                <w:noProof/>
              </w:rPr>
              <w:t>5.5.3 The stepper motor we used in the project</w:t>
            </w:r>
            <w:r>
              <w:rPr>
                <w:noProof/>
                <w:webHidden/>
              </w:rPr>
              <w:tab/>
            </w:r>
            <w:r>
              <w:rPr>
                <w:rStyle w:val="Hyperlink"/>
                <w:noProof/>
                <w:rtl/>
              </w:rPr>
              <w:fldChar w:fldCharType="begin"/>
            </w:r>
            <w:r>
              <w:rPr>
                <w:noProof/>
                <w:webHidden/>
              </w:rPr>
              <w:instrText xml:space="preserve"> PAGEREF _Toc137184218 \h </w:instrText>
            </w:r>
            <w:r>
              <w:rPr>
                <w:rStyle w:val="Hyperlink"/>
                <w:noProof/>
                <w:rtl/>
              </w:rPr>
            </w:r>
            <w:r>
              <w:rPr>
                <w:rStyle w:val="Hyperlink"/>
                <w:noProof/>
                <w:rtl/>
              </w:rPr>
              <w:fldChar w:fldCharType="separate"/>
            </w:r>
            <w:r w:rsidR="00623DB5">
              <w:rPr>
                <w:noProof/>
                <w:webHidden/>
              </w:rPr>
              <w:t>49</w:t>
            </w:r>
            <w:r>
              <w:rPr>
                <w:rStyle w:val="Hyperlink"/>
                <w:noProof/>
                <w:rtl/>
              </w:rPr>
              <w:fldChar w:fldCharType="end"/>
            </w:r>
          </w:hyperlink>
        </w:p>
        <w:p w:rsidR="00546D1C" w:rsidRDefault="00546D1C">
          <w:pPr>
            <w:pStyle w:val="30"/>
            <w:tabs>
              <w:tab w:val="right" w:leader="dot" w:pos="8296"/>
            </w:tabs>
            <w:bidi w:val="0"/>
            <w:rPr>
              <w:rFonts w:asciiTheme="minorHAnsi" w:eastAsiaTheme="minorEastAsia" w:hAnsiTheme="minorHAnsi" w:cstheme="minorBidi"/>
              <w:noProof/>
            </w:rPr>
          </w:pPr>
          <w:hyperlink w:anchor="_Toc137184219" w:history="1">
            <w:r w:rsidRPr="001A731F">
              <w:rPr>
                <w:rStyle w:val="Hyperlink"/>
                <w:noProof/>
              </w:rPr>
              <w:t>5.5.4 TMC2209 has some amazing special features</w:t>
            </w:r>
            <w:r>
              <w:rPr>
                <w:noProof/>
                <w:webHidden/>
              </w:rPr>
              <w:tab/>
            </w:r>
            <w:r>
              <w:rPr>
                <w:rStyle w:val="Hyperlink"/>
                <w:noProof/>
                <w:rtl/>
              </w:rPr>
              <w:fldChar w:fldCharType="begin"/>
            </w:r>
            <w:r>
              <w:rPr>
                <w:noProof/>
                <w:webHidden/>
              </w:rPr>
              <w:instrText xml:space="preserve"> PAGEREF _Toc137184219 \h </w:instrText>
            </w:r>
            <w:r>
              <w:rPr>
                <w:rStyle w:val="Hyperlink"/>
                <w:noProof/>
                <w:rtl/>
              </w:rPr>
            </w:r>
            <w:r>
              <w:rPr>
                <w:rStyle w:val="Hyperlink"/>
                <w:noProof/>
                <w:rtl/>
              </w:rPr>
              <w:fldChar w:fldCharType="separate"/>
            </w:r>
            <w:r w:rsidR="00623DB5">
              <w:rPr>
                <w:noProof/>
                <w:webHidden/>
              </w:rPr>
              <w:t>50</w:t>
            </w:r>
            <w:r>
              <w:rPr>
                <w:rStyle w:val="Hyperlink"/>
                <w:noProof/>
                <w:rtl/>
              </w:rPr>
              <w:fldChar w:fldCharType="end"/>
            </w:r>
          </w:hyperlink>
        </w:p>
        <w:p w:rsidR="00546D1C" w:rsidRDefault="00546D1C">
          <w:pPr>
            <w:pStyle w:val="10"/>
            <w:rPr>
              <w:rFonts w:asciiTheme="minorHAnsi" w:eastAsiaTheme="minorEastAsia" w:hAnsiTheme="minorHAnsi" w:cstheme="minorBidi"/>
              <w:noProof/>
            </w:rPr>
          </w:pPr>
          <w:hyperlink w:anchor="_Toc137184220" w:history="1">
            <w:r w:rsidRPr="001A731F">
              <w:rPr>
                <w:rStyle w:val="Hyperlink"/>
                <w:noProof/>
              </w:rPr>
              <w:t>chapter6</w:t>
            </w:r>
            <w:r>
              <w:rPr>
                <w:noProof/>
                <w:webHidden/>
              </w:rPr>
              <w:tab/>
            </w:r>
            <w:r>
              <w:rPr>
                <w:rStyle w:val="Hyperlink"/>
                <w:noProof/>
                <w:rtl/>
              </w:rPr>
              <w:fldChar w:fldCharType="begin"/>
            </w:r>
            <w:r>
              <w:rPr>
                <w:noProof/>
                <w:webHidden/>
              </w:rPr>
              <w:instrText xml:space="preserve"> PAGEREF _Toc137184220 \h </w:instrText>
            </w:r>
            <w:r>
              <w:rPr>
                <w:rStyle w:val="Hyperlink"/>
                <w:noProof/>
                <w:rtl/>
              </w:rPr>
            </w:r>
            <w:r>
              <w:rPr>
                <w:rStyle w:val="Hyperlink"/>
                <w:noProof/>
                <w:rtl/>
              </w:rPr>
              <w:fldChar w:fldCharType="separate"/>
            </w:r>
            <w:r w:rsidR="00623DB5">
              <w:rPr>
                <w:noProof/>
                <w:webHidden/>
              </w:rPr>
              <w:t>51</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221" w:history="1">
            <w:r w:rsidRPr="001A731F">
              <w:rPr>
                <w:rStyle w:val="Hyperlink"/>
                <w:noProof/>
              </w:rPr>
              <w:t>6.1 introduction:</w:t>
            </w:r>
            <w:r>
              <w:rPr>
                <w:noProof/>
                <w:webHidden/>
              </w:rPr>
              <w:tab/>
            </w:r>
            <w:r>
              <w:rPr>
                <w:rStyle w:val="Hyperlink"/>
                <w:noProof/>
                <w:rtl/>
              </w:rPr>
              <w:fldChar w:fldCharType="begin"/>
            </w:r>
            <w:r>
              <w:rPr>
                <w:noProof/>
                <w:webHidden/>
              </w:rPr>
              <w:instrText xml:space="preserve"> PAGEREF _Toc137184221 \h </w:instrText>
            </w:r>
            <w:r>
              <w:rPr>
                <w:rStyle w:val="Hyperlink"/>
                <w:noProof/>
                <w:rtl/>
              </w:rPr>
            </w:r>
            <w:r>
              <w:rPr>
                <w:rStyle w:val="Hyperlink"/>
                <w:noProof/>
                <w:rtl/>
              </w:rPr>
              <w:fldChar w:fldCharType="separate"/>
            </w:r>
            <w:r w:rsidR="00623DB5">
              <w:rPr>
                <w:noProof/>
                <w:webHidden/>
              </w:rPr>
              <w:t>52</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222" w:history="1">
            <w:r w:rsidRPr="001A731F">
              <w:rPr>
                <w:rStyle w:val="Hyperlink"/>
                <w:noProof/>
              </w:rPr>
              <w:t>6.2  Features:</w:t>
            </w:r>
            <w:r>
              <w:rPr>
                <w:noProof/>
                <w:webHidden/>
              </w:rPr>
              <w:tab/>
            </w:r>
            <w:r>
              <w:rPr>
                <w:rStyle w:val="Hyperlink"/>
                <w:noProof/>
                <w:rtl/>
              </w:rPr>
              <w:fldChar w:fldCharType="begin"/>
            </w:r>
            <w:r>
              <w:rPr>
                <w:noProof/>
                <w:webHidden/>
              </w:rPr>
              <w:instrText xml:space="preserve"> PAGEREF _Toc137184222 \h </w:instrText>
            </w:r>
            <w:r>
              <w:rPr>
                <w:rStyle w:val="Hyperlink"/>
                <w:noProof/>
                <w:rtl/>
              </w:rPr>
            </w:r>
            <w:r>
              <w:rPr>
                <w:rStyle w:val="Hyperlink"/>
                <w:noProof/>
                <w:rtl/>
              </w:rPr>
              <w:fldChar w:fldCharType="separate"/>
            </w:r>
            <w:r w:rsidR="00623DB5">
              <w:rPr>
                <w:noProof/>
                <w:webHidden/>
              </w:rPr>
              <w:t>52</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223" w:history="1">
            <w:r w:rsidRPr="001A731F">
              <w:rPr>
                <w:rStyle w:val="Hyperlink"/>
                <w:noProof/>
              </w:rPr>
              <w:t>6.3  Open-PnP Settings:</w:t>
            </w:r>
            <w:r>
              <w:rPr>
                <w:noProof/>
                <w:webHidden/>
              </w:rPr>
              <w:tab/>
            </w:r>
            <w:r>
              <w:rPr>
                <w:rStyle w:val="Hyperlink"/>
                <w:noProof/>
                <w:rtl/>
              </w:rPr>
              <w:fldChar w:fldCharType="begin"/>
            </w:r>
            <w:r>
              <w:rPr>
                <w:noProof/>
                <w:webHidden/>
              </w:rPr>
              <w:instrText xml:space="preserve"> PAGEREF _Toc137184223 \h </w:instrText>
            </w:r>
            <w:r>
              <w:rPr>
                <w:rStyle w:val="Hyperlink"/>
                <w:noProof/>
                <w:rtl/>
              </w:rPr>
            </w:r>
            <w:r>
              <w:rPr>
                <w:rStyle w:val="Hyperlink"/>
                <w:noProof/>
                <w:rtl/>
              </w:rPr>
              <w:fldChar w:fldCharType="separate"/>
            </w:r>
            <w:r w:rsidR="00623DB5">
              <w:rPr>
                <w:noProof/>
                <w:webHidden/>
              </w:rPr>
              <w:t>53</w:t>
            </w:r>
            <w:r>
              <w:rPr>
                <w:rStyle w:val="Hyperlink"/>
                <w:noProof/>
                <w:rtl/>
              </w:rPr>
              <w:fldChar w:fldCharType="end"/>
            </w:r>
          </w:hyperlink>
        </w:p>
        <w:p w:rsidR="00546D1C" w:rsidRDefault="00546D1C">
          <w:pPr>
            <w:pStyle w:val="10"/>
            <w:rPr>
              <w:rFonts w:asciiTheme="minorHAnsi" w:eastAsiaTheme="minorEastAsia" w:hAnsiTheme="minorHAnsi" w:cstheme="minorBidi"/>
              <w:noProof/>
            </w:rPr>
          </w:pPr>
          <w:hyperlink w:anchor="_Toc137184224" w:history="1">
            <w:r w:rsidRPr="001A731F">
              <w:rPr>
                <w:rStyle w:val="Hyperlink"/>
                <w:noProof/>
              </w:rPr>
              <w:t>Chapter7</w:t>
            </w:r>
            <w:r>
              <w:rPr>
                <w:noProof/>
                <w:webHidden/>
              </w:rPr>
              <w:tab/>
            </w:r>
            <w:r>
              <w:rPr>
                <w:rStyle w:val="Hyperlink"/>
                <w:noProof/>
                <w:rtl/>
              </w:rPr>
              <w:fldChar w:fldCharType="begin"/>
            </w:r>
            <w:r>
              <w:rPr>
                <w:noProof/>
                <w:webHidden/>
              </w:rPr>
              <w:instrText xml:space="preserve"> PAGEREF _Toc137184224 \h </w:instrText>
            </w:r>
            <w:r>
              <w:rPr>
                <w:rStyle w:val="Hyperlink"/>
                <w:noProof/>
                <w:rtl/>
              </w:rPr>
            </w:r>
            <w:r>
              <w:rPr>
                <w:rStyle w:val="Hyperlink"/>
                <w:noProof/>
                <w:rtl/>
              </w:rPr>
              <w:fldChar w:fldCharType="separate"/>
            </w:r>
            <w:r w:rsidR="00623DB5">
              <w:rPr>
                <w:noProof/>
                <w:webHidden/>
              </w:rPr>
              <w:t>58</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225" w:history="1">
            <w:r w:rsidRPr="001A731F">
              <w:rPr>
                <w:rStyle w:val="Hyperlink"/>
                <w:noProof/>
              </w:rPr>
              <w:t>7.1 Recommendations</w:t>
            </w:r>
            <w:r>
              <w:rPr>
                <w:noProof/>
                <w:webHidden/>
              </w:rPr>
              <w:tab/>
            </w:r>
            <w:r>
              <w:rPr>
                <w:rStyle w:val="Hyperlink"/>
                <w:noProof/>
                <w:rtl/>
              </w:rPr>
              <w:fldChar w:fldCharType="begin"/>
            </w:r>
            <w:r>
              <w:rPr>
                <w:noProof/>
                <w:webHidden/>
              </w:rPr>
              <w:instrText xml:space="preserve"> PAGEREF _Toc137184225 \h </w:instrText>
            </w:r>
            <w:r>
              <w:rPr>
                <w:rStyle w:val="Hyperlink"/>
                <w:noProof/>
                <w:rtl/>
              </w:rPr>
            </w:r>
            <w:r>
              <w:rPr>
                <w:rStyle w:val="Hyperlink"/>
                <w:noProof/>
                <w:rtl/>
              </w:rPr>
              <w:fldChar w:fldCharType="separate"/>
            </w:r>
            <w:r w:rsidR="00623DB5">
              <w:rPr>
                <w:noProof/>
                <w:webHidden/>
              </w:rPr>
              <w:t>59</w:t>
            </w:r>
            <w:r>
              <w:rPr>
                <w:rStyle w:val="Hyperlink"/>
                <w:noProof/>
                <w:rtl/>
              </w:rPr>
              <w:fldChar w:fldCharType="end"/>
            </w:r>
          </w:hyperlink>
        </w:p>
        <w:p w:rsidR="00546D1C" w:rsidRDefault="00546D1C">
          <w:pPr>
            <w:pStyle w:val="20"/>
            <w:tabs>
              <w:tab w:val="right" w:leader="dot" w:pos="8296"/>
            </w:tabs>
            <w:bidi w:val="0"/>
            <w:rPr>
              <w:rFonts w:asciiTheme="minorHAnsi" w:eastAsiaTheme="minorEastAsia" w:hAnsiTheme="minorHAnsi" w:cstheme="minorBidi"/>
              <w:noProof/>
            </w:rPr>
          </w:pPr>
          <w:hyperlink w:anchor="_Toc137184226" w:history="1">
            <w:r w:rsidRPr="001A731F">
              <w:rPr>
                <w:rStyle w:val="Hyperlink"/>
                <w:noProof/>
              </w:rPr>
              <w:t>7.2 Conclusion</w:t>
            </w:r>
            <w:r>
              <w:rPr>
                <w:noProof/>
                <w:webHidden/>
              </w:rPr>
              <w:tab/>
            </w:r>
            <w:r>
              <w:rPr>
                <w:rStyle w:val="Hyperlink"/>
                <w:noProof/>
                <w:rtl/>
              </w:rPr>
              <w:fldChar w:fldCharType="begin"/>
            </w:r>
            <w:r>
              <w:rPr>
                <w:noProof/>
                <w:webHidden/>
              </w:rPr>
              <w:instrText xml:space="preserve"> PAGEREF _Toc137184226 \h </w:instrText>
            </w:r>
            <w:r>
              <w:rPr>
                <w:rStyle w:val="Hyperlink"/>
                <w:noProof/>
                <w:rtl/>
              </w:rPr>
            </w:r>
            <w:r>
              <w:rPr>
                <w:rStyle w:val="Hyperlink"/>
                <w:noProof/>
                <w:rtl/>
              </w:rPr>
              <w:fldChar w:fldCharType="separate"/>
            </w:r>
            <w:r w:rsidR="00623DB5">
              <w:rPr>
                <w:noProof/>
                <w:webHidden/>
              </w:rPr>
              <w:t>59</w:t>
            </w:r>
            <w:r>
              <w:rPr>
                <w:rStyle w:val="Hyperlink"/>
                <w:noProof/>
                <w:rtl/>
              </w:rPr>
              <w:fldChar w:fldCharType="end"/>
            </w:r>
          </w:hyperlink>
        </w:p>
        <w:p w:rsidR="00546D1C" w:rsidRDefault="00546D1C">
          <w:pPr>
            <w:pStyle w:val="10"/>
            <w:rPr>
              <w:rFonts w:asciiTheme="minorHAnsi" w:eastAsiaTheme="minorEastAsia" w:hAnsiTheme="minorHAnsi" w:cstheme="minorBidi"/>
              <w:noProof/>
            </w:rPr>
          </w:pPr>
          <w:hyperlink w:anchor="_Toc137184227" w:history="1">
            <w:r w:rsidRPr="001A731F">
              <w:rPr>
                <w:rStyle w:val="Hyperlink"/>
                <w:noProof/>
              </w:rPr>
              <w:t>Chapter</w:t>
            </w:r>
            <w:r w:rsidRPr="001A731F">
              <w:rPr>
                <w:rStyle w:val="Hyperlink"/>
                <w:noProof/>
                <w:lang w:bidi="ar-JO"/>
              </w:rPr>
              <w:t>8</w:t>
            </w:r>
            <w:r>
              <w:rPr>
                <w:noProof/>
                <w:webHidden/>
              </w:rPr>
              <w:tab/>
            </w:r>
            <w:r>
              <w:rPr>
                <w:rStyle w:val="Hyperlink"/>
                <w:noProof/>
                <w:rtl/>
              </w:rPr>
              <w:fldChar w:fldCharType="begin"/>
            </w:r>
            <w:r>
              <w:rPr>
                <w:noProof/>
                <w:webHidden/>
              </w:rPr>
              <w:instrText xml:space="preserve"> PAGEREF _Toc137184227 \h </w:instrText>
            </w:r>
            <w:r>
              <w:rPr>
                <w:rStyle w:val="Hyperlink"/>
                <w:noProof/>
                <w:rtl/>
              </w:rPr>
            </w:r>
            <w:r>
              <w:rPr>
                <w:rStyle w:val="Hyperlink"/>
                <w:noProof/>
                <w:rtl/>
              </w:rPr>
              <w:fldChar w:fldCharType="separate"/>
            </w:r>
            <w:r w:rsidR="00623DB5">
              <w:rPr>
                <w:noProof/>
                <w:webHidden/>
              </w:rPr>
              <w:t>60</w:t>
            </w:r>
            <w:r>
              <w:rPr>
                <w:rStyle w:val="Hyperlink"/>
                <w:noProof/>
                <w:rtl/>
              </w:rPr>
              <w:fldChar w:fldCharType="end"/>
            </w:r>
          </w:hyperlink>
        </w:p>
        <w:p w:rsidR="00546D1C" w:rsidRDefault="00546D1C">
          <w:pPr>
            <w:pStyle w:val="10"/>
            <w:rPr>
              <w:rFonts w:asciiTheme="minorHAnsi" w:eastAsiaTheme="minorEastAsia" w:hAnsiTheme="minorHAnsi" w:cstheme="minorBidi"/>
              <w:noProof/>
            </w:rPr>
          </w:pPr>
          <w:hyperlink w:anchor="_Toc137184228" w:history="1">
            <w:r w:rsidRPr="001A731F">
              <w:rPr>
                <w:rStyle w:val="Hyperlink"/>
                <w:noProof/>
                <w:lang w:bidi="ar-JO"/>
              </w:rPr>
              <w:t>Reference:</w:t>
            </w:r>
            <w:r>
              <w:rPr>
                <w:noProof/>
                <w:webHidden/>
              </w:rPr>
              <w:tab/>
            </w:r>
            <w:r>
              <w:rPr>
                <w:rStyle w:val="Hyperlink"/>
                <w:noProof/>
                <w:rtl/>
              </w:rPr>
              <w:fldChar w:fldCharType="begin"/>
            </w:r>
            <w:r>
              <w:rPr>
                <w:noProof/>
                <w:webHidden/>
              </w:rPr>
              <w:instrText xml:space="preserve"> PAGEREF _Toc137184228 \h </w:instrText>
            </w:r>
            <w:r>
              <w:rPr>
                <w:rStyle w:val="Hyperlink"/>
                <w:noProof/>
                <w:rtl/>
              </w:rPr>
            </w:r>
            <w:r>
              <w:rPr>
                <w:rStyle w:val="Hyperlink"/>
                <w:noProof/>
                <w:rtl/>
              </w:rPr>
              <w:fldChar w:fldCharType="separate"/>
            </w:r>
            <w:r w:rsidR="00623DB5">
              <w:rPr>
                <w:noProof/>
                <w:webHidden/>
              </w:rPr>
              <w:t>61</w:t>
            </w:r>
            <w:r>
              <w:rPr>
                <w:rStyle w:val="Hyperlink"/>
                <w:noProof/>
                <w:rtl/>
              </w:rPr>
              <w:fldChar w:fldCharType="end"/>
            </w:r>
          </w:hyperlink>
        </w:p>
        <w:p w:rsidR="005C7092" w:rsidRPr="00511F00" w:rsidRDefault="00B119A2" w:rsidP="00511F00">
          <w:r>
            <w:rPr>
              <w:b/>
              <w:bCs/>
              <w:lang w:val="ar-SA"/>
            </w:rPr>
            <w:fldChar w:fldCharType="end"/>
          </w:r>
        </w:p>
      </w:sdtContent>
    </w:sdt>
    <w:p w:rsidR="00A44500" w:rsidRPr="005F6DE5" w:rsidRDefault="00A44500" w:rsidP="005F6DE5">
      <w:pPr>
        <w:rPr>
          <w:rFonts w:cstheme="minorBidi"/>
        </w:rPr>
      </w:pPr>
    </w:p>
    <w:p w:rsidR="007C474F" w:rsidRDefault="007C474F" w:rsidP="00640BCE">
      <w:pPr>
        <w:bidi w:val="0"/>
        <w:rPr>
          <w:rFonts w:ascii="Times New Roman" w:hAnsi="Times New Roman" w:cs="Times New Roman"/>
          <w:b/>
          <w:bCs/>
          <w:sz w:val="28"/>
          <w:szCs w:val="28"/>
        </w:rPr>
      </w:pPr>
    </w:p>
    <w:p w:rsidR="007C474F" w:rsidRDefault="007C474F" w:rsidP="007C474F">
      <w:pPr>
        <w:bidi w:val="0"/>
        <w:rPr>
          <w:rFonts w:ascii="Times New Roman" w:hAnsi="Times New Roman" w:cs="Times New Roman"/>
          <w:b/>
          <w:bCs/>
          <w:sz w:val="28"/>
          <w:szCs w:val="28"/>
        </w:rPr>
      </w:pPr>
    </w:p>
    <w:p w:rsidR="00E73469" w:rsidRPr="00E73469" w:rsidRDefault="00E73469" w:rsidP="007C474F">
      <w:pPr>
        <w:bidi w:val="0"/>
        <w:rPr>
          <w:rFonts w:asciiTheme="minorBidi" w:eastAsia="Arial" w:hAnsiTheme="minorBidi" w:cstheme="minorBidi"/>
          <w:b/>
          <w:bCs/>
          <w:color w:val="000000" w:themeColor="text1"/>
          <w:sz w:val="36"/>
          <w:szCs w:val="36"/>
        </w:rPr>
      </w:pPr>
      <w:r>
        <w:rPr>
          <w:rFonts w:ascii="Times New Roman" w:hAnsi="Times New Roman" w:cs="Times New Roman"/>
          <w:b/>
          <w:bCs/>
          <w:sz w:val="28"/>
          <w:szCs w:val="28"/>
        </w:rPr>
        <w:lastRenderedPageBreak/>
        <w:t>List of figures</w:t>
      </w:r>
    </w:p>
    <w:p w:rsidR="009229DC" w:rsidRPr="009229DC" w:rsidRDefault="00E9684D">
      <w:pPr>
        <w:pStyle w:val="ae"/>
        <w:tabs>
          <w:tab w:val="right" w:leader="dot" w:pos="8296"/>
        </w:tabs>
        <w:bidi w:val="0"/>
        <w:rPr>
          <w:rFonts w:asciiTheme="minorBidi" w:eastAsiaTheme="minorEastAsia" w:hAnsiTheme="minorBidi" w:cstheme="minorBidi"/>
          <w:noProof/>
          <w:sz w:val="24"/>
          <w:szCs w:val="24"/>
        </w:rPr>
      </w:pPr>
      <w:r w:rsidRPr="009229DC">
        <w:rPr>
          <w:rFonts w:asciiTheme="minorBidi" w:hAnsiTheme="minorBidi" w:cstheme="minorBidi"/>
          <w:sz w:val="24"/>
          <w:szCs w:val="24"/>
        </w:rPr>
        <w:fldChar w:fldCharType="begin"/>
      </w:r>
      <w:r w:rsidRPr="009229DC">
        <w:rPr>
          <w:rFonts w:asciiTheme="minorBidi" w:hAnsiTheme="minorBidi" w:cstheme="minorBidi"/>
          <w:sz w:val="24"/>
          <w:szCs w:val="24"/>
        </w:rPr>
        <w:instrText xml:space="preserve"> TOC \h \z \c "Figure" </w:instrText>
      </w:r>
      <w:r w:rsidRPr="009229DC">
        <w:rPr>
          <w:rFonts w:asciiTheme="minorBidi" w:hAnsiTheme="minorBidi" w:cstheme="minorBidi"/>
          <w:sz w:val="24"/>
          <w:szCs w:val="24"/>
        </w:rPr>
        <w:fldChar w:fldCharType="separate"/>
      </w:r>
      <w:hyperlink w:anchor="_Toc137165007" w:history="1">
        <w:r w:rsidR="009229DC" w:rsidRPr="009229DC">
          <w:rPr>
            <w:rStyle w:val="Hyperlink"/>
            <w:rFonts w:asciiTheme="minorBidi" w:hAnsiTheme="minorBidi" w:cstheme="minorBidi"/>
            <w:noProof/>
            <w:sz w:val="24"/>
            <w:szCs w:val="24"/>
          </w:rPr>
          <w:t>Figure1.1. : Surface-Mount Technology</w:t>
        </w:r>
        <w:r w:rsidR="009229DC" w:rsidRPr="009229DC">
          <w:rPr>
            <w:rStyle w:val="Hyperlink"/>
            <w:rFonts w:asciiTheme="minorBidi" w:hAnsiTheme="minorBidi" w:cstheme="minorBidi"/>
            <w:noProof/>
            <w:sz w:val="24"/>
            <w:szCs w:val="24"/>
            <w:rtl/>
          </w:rPr>
          <w:t xml:space="preserve"> </w:t>
        </w:r>
        <w:r w:rsidR="009229DC" w:rsidRPr="009229DC">
          <w:rPr>
            <w:rStyle w:val="Hyperlink"/>
            <w:rFonts w:asciiTheme="minorBidi" w:hAnsiTheme="minorBidi" w:cstheme="minorBidi"/>
            <w:noProof/>
            <w:sz w:val="24"/>
            <w:szCs w:val="24"/>
          </w:rPr>
          <w:t>1</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_Toc137165007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2</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08" w:history="1">
        <w:r w:rsidR="009229DC" w:rsidRPr="009229DC">
          <w:rPr>
            <w:rStyle w:val="Hyperlink"/>
            <w:rFonts w:asciiTheme="minorBidi" w:hAnsiTheme="minorBidi" w:cstheme="minorBidi"/>
            <w:noProof/>
            <w:sz w:val="24"/>
            <w:szCs w:val="24"/>
          </w:rPr>
          <w:t>Figure (2) 1.2. : PCB board</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_Toc137165008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2</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09"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Times New Roman" w:hAnsiTheme="minorBidi" w:cstheme="minorBidi"/>
            <w:noProof/>
            <w:sz w:val="24"/>
            <w:szCs w:val="24"/>
          </w:rPr>
          <w:t>(3)</w:t>
        </w:r>
        <w:r w:rsidR="009229DC" w:rsidRPr="009229DC">
          <w:rPr>
            <w:rStyle w:val="Hyperlink"/>
            <w:rFonts w:asciiTheme="minorBidi" w:eastAsia="Arial" w:hAnsiTheme="minorBidi" w:cstheme="minorBidi"/>
            <w:noProof/>
            <w:sz w:val="24"/>
            <w:szCs w:val="24"/>
          </w:rPr>
          <w:t xml:space="preserve"> 2.1. : SMT</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_Toc137165009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6</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10" w:history="1">
        <w:r w:rsidR="009229DC" w:rsidRPr="009229DC">
          <w:rPr>
            <w:rStyle w:val="Hyperlink"/>
            <w:rFonts w:asciiTheme="minorBidi" w:hAnsiTheme="minorBidi" w:cstheme="minorBidi"/>
            <w:noProof/>
            <w:sz w:val="24"/>
            <w:szCs w:val="24"/>
          </w:rPr>
          <w:t>Figure (</w:t>
        </w:r>
        <w:r w:rsidR="009229DC" w:rsidRPr="009229DC">
          <w:rPr>
            <w:rStyle w:val="Hyperlink"/>
            <w:rFonts w:asciiTheme="minorBidi" w:eastAsia="Arial" w:hAnsiTheme="minorBidi" w:cstheme="minorBidi"/>
            <w:noProof/>
            <w:sz w:val="24"/>
            <w:szCs w:val="24"/>
          </w:rPr>
          <w:t>4) 2.2. : SMD</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_Toc137165010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7</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11"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(5) 2.3. : SMD Components</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_Toc137165011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8</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12" w:history="1">
        <w:r w:rsidR="009229DC" w:rsidRPr="009229DC">
          <w:rPr>
            <w:rStyle w:val="Hyperlink"/>
            <w:rFonts w:asciiTheme="minorBidi" w:hAnsiTheme="minorBidi" w:cstheme="minorBidi"/>
            <w:noProof/>
            <w:sz w:val="24"/>
            <w:szCs w:val="24"/>
          </w:rPr>
          <w:t>Figure (</w:t>
        </w:r>
        <w:r w:rsidR="009229DC" w:rsidRPr="009229DC">
          <w:rPr>
            <w:rStyle w:val="Hyperlink"/>
            <w:rFonts w:asciiTheme="minorBidi" w:eastAsia="Arial" w:hAnsiTheme="minorBidi" w:cstheme="minorBidi"/>
            <w:noProof/>
            <w:sz w:val="24"/>
            <w:szCs w:val="24"/>
          </w:rPr>
          <w:t>6) 2.4. :Types of SMD Components</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_Toc137165012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9</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13"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(7) 2.5. :Resistor</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_Toc137165013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10</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14" w:history="1">
        <w:r w:rsidR="009229DC" w:rsidRPr="009229DC">
          <w:rPr>
            <w:rStyle w:val="Hyperlink"/>
            <w:rFonts w:asciiTheme="minorBidi" w:hAnsiTheme="minorBidi" w:cstheme="minorBidi"/>
            <w:noProof/>
            <w:sz w:val="24"/>
            <w:szCs w:val="24"/>
          </w:rPr>
          <w:t>Figure (8</w:t>
        </w:r>
        <w:r w:rsidR="009229DC" w:rsidRPr="009229DC">
          <w:rPr>
            <w:rStyle w:val="Hyperlink"/>
            <w:rFonts w:asciiTheme="minorBidi" w:eastAsia="Arial" w:hAnsiTheme="minorBidi" w:cstheme="minorBidi"/>
            <w:noProof/>
            <w:sz w:val="24"/>
            <w:szCs w:val="24"/>
          </w:rPr>
          <w:t>) 2.6. : Tantalum Capacitor</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_Toc137165014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10</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15" w:history="1">
        <w:r w:rsidR="009229DC" w:rsidRPr="009229DC">
          <w:rPr>
            <w:rStyle w:val="Hyperlink"/>
            <w:rFonts w:asciiTheme="minorBidi" w:hAnsiTheme="minorBidi" w:cstheme="minorBidi"/>
            <w:noProof/>
            <w:sz w:val="24"/>
            <w:szCs w:val="24"/>
          </w:rPr>
          <w:t>Figure (</w:t>
        </w:r>
        <w:r w:rsidR="009229DC" w:rsidRPr="009229DC">
          <w:rPr>
            <w:rStyle w:val="Hyperlink"/>
            <w:rFonts w:asciiTheme="minorBidi" w:eastAsia="Arial" w:hAnsiTheme="minorBidi" w:cstheme="minorBidi"/>
            <w:noProof/>
            <w:sz w:val="24"/>
            <w:szCs w:val="24"/>
          </w:rPr>
          <w:t>9) 2.7. : MLCC Capacitor</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_Toc137165015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11</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16" w:history="1">
        <w:r w:rsidR="009229DC" w:rsidRPr="009229DC">
          <w:rPr>
            <w:rStyle w:val="Hyperlink"/>
            <w:rFonts w:asciiTheme="minorBidi" w:hAnsiTheme="minorBidi" w:cstheme="minorBidi"/>
            <w:noProof/>
            <w:sz w:val="24"/>
            <w:szCs w:val="24"/>
          </w:rPr>
          <w:t>Figure (</w:t>
        </w:r>
        <w:r w:rsidR="009229DC" w:rsidRPr="009229DC">
          <w:rPr>
            <w:rStyle w:val="Hyperlink"/>
            <w:rFonts w:asciiTheme="minorBidi" w:eastAsia="Arial" w:hAnsiTheme="minorBidi" w:cstheme="minorBidi"/>
            <w:noProof/>
            <w:sz w:val="24"/>
            <w:szCs w:val="24"/>
          </w:rPr>
          <w:t>10) 2.8. : Surface Mount QFJ (PLCC)</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_Toc137165016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11</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17" w:history="1">
        <w:r w:rsidR="009229DC" w:rsidRPr="009229DC">
          <w:rPr>
            <w:rStyle w:val="Hyperlink"/>
            <w:rFonts w:asciiTheme="minorBidi" w:hAnsiTheme="minorBidi" w:cstheme="minorBidi"/>
            <w:noProof/>
            <w:sz w:val="24"/>
            <w:szCs w:val="24"/>
          </w:rPr>
          <w:t>Figure (</w:t>
        </w:r>
        <w:r w:rsidR="009229DC" w:rsidRPr="009229DC">
          <w:rPr>
            <w:rStyle w:val="Hyperlink"/>
            <w:rFonts w:asciiTheme="minorBidi" w:eastAsia="Arial" w:hAnsiTheme="minorBidi" w:cstheme="minorBidi"/>
            <w:noProof/>
            <w:sz w:val="24"/>
            <w:szCs w:val="24"/>
          </w:rPr>
          <w:t>11) 2.9. : Leadless ceramic chip carriers (LCCC)</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_Toc137165017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12</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18"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(12) 2.10. :Small outline Integrated Circuit (SOIC)</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_Toc137165018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12</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19" w:history="1">
        <w:r w:rsidR="009229DC" w:rsidRPr="009229DC">
          <w:rPr>
            <w:rStyle w:val="Hyperlink"/>
            <w:rFonts w:asciiTheme="minorBidi" w:hAnsiTheme="minorBidi" w:cstheme="minorBidi"/>
            <w:noProof/>
            <w:sz w:val="24"/>
            <w:szCs w:val="24"/>
          </w:rPr>
          <w:t>Figure (13) 2.11. : Surface Mount SOJ</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_Toc137165019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13</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20"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(14) 3.1. : Smoothieboard v1</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_Toc137165020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17</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21"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(15) 3.2. : BIGTREETECHSKR V1.4</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_Toc137165021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18</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22"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(16) 3.3. : SKR Mini E3</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_Toc137165022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19</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23"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(17) 3.4. : SKR 2.0</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_Toc137165023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20</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24"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(18)3.5. : SKR Pro 1.2</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_Toc137165024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20</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25" w:history="1">
        <w:r w:rsidR="009229DC" w:rsidRPr="009229DC">
          <w:rPr>
            <w:rStyle w:val="Hyperlink"/>
            <w:rFonts w:asciiTheme="minorBidi" w:hAnsiTheme="minorBidi" w:cstheme="minorBidi"/>
            <w:noProof/>
            <w:sz w:val="24"/>
            <w:szCs w:val="24"/>
          </w:rPr>
          <w:t>Figure (</w:t>
        </w:r>
        <w:r w:rsidR="009229DC" w:rsidRPr="009229DC">
          <w:rPr>
            <w:rStyle w:val="Hyperlink"/>
            <w:rFonts w:asciiTheme="minorBidi" w:eastAsia="Arial" w:hAnsiTheme="minorBidi" w:cstheme="minorBidi"/>
            <w:noProof/>
            <w:sz w:val="24"/>
            <w:szCs w:val="24"/>
          </w:rPr>
          <w:t>19) 3.6. : Duet 2 Wifi</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_Toc137165025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21</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26"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(20) 3.7. : Rapid Starboard</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_Toc137165026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24</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27" w:history="1">
        <w:r w:rsidR="009229DC" w:rsidRPr="009229DC">
          <w:rPr>
            <w:rStyle w:val="Hyperlink"/>
            <w:rFonts w:asciiTheme="minorBidi" w:hAnsiTheme="minorBidi" w:cstheme="minorBidi"/>
            <w:noProof/>
            <w:sz w:val="24"/>
            <w:szCs w:val="24"/>
          </w:rPr>
          <w:t>Figure</w:t>
        </w:r>
        <w:r w:rsidR="009229DC" w:rsidRPr="009229DC">
          <w:rPr>
            <w:rStyle w:val="Hyperlink"/>
            <w:rFonts w:asciiTheme="minorBidi" w:hAnsiTheme="minorBidi" w:cstheme="minorBidi"/>
            <w:noProof/>
            <w:sz w:val="24"/>
            <w:szCs w:val="24"/>
            <w:rtl/>
          </w:rPr>
          <w:t xml:space="preserve">) </w:t>
        </w:r>
        <w:r w:rsidR="009229DC" w:rsidRPr="009229DC">
          <w:rPr>
            <w:rStyle w:val="Hyperlink"/>
            <w:rFonts w:asciiTheme="minorBidi" w:hAnsiTheme="minorBidi" w:cstheme="minorBidi"/>
            <w:noProof/>
            <w:sz w:val="24"/>
            <w:szCs w:val="24"/>
          </w:rPr>
          <w:t>21)</w:t>
        </w:r>
        <w:r w:rsidR="009229DC" w:rsidRPr="009229DC">
          <w:rPr>
            <w:rStyle w:val="Hyperlink"/>
            <w:rFonts w:asciiTheme="minorBidi" w:eastAsia="Arial" w:hAnsiTheme="minorBidi" w:cstheme="minorBidi"/>
            <w:noProof/>
            <w:sz w:val="24"/>
            <w:szCs w:val="24"/>
          </w:rPr>
          <w:t xml:space="preserve"> 3.8. :  Cohesion3D Remix</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_Toc137165027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24</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28"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(22) 3.9. : Re-Arm</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_Toc137165028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25</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29" w:history="1">
        <w:r w:rsidR="009229DC" w:rsidRPr="009229DC">
          <w:rPr>
            <w:rStyle w:val="Hyperlink"/>
            <w:rFonts w:asciiTheme="minorBidi" w:hAnsiTheme="minorBidi" w:cstheme="minorBidi"/>
            <w:noProof/>
            <w:sz w:val="24"/>
            <w:szCs w:val="24"/>
          </w:rPr>
          <w:t>Figure</w:t>
        </w:r>
        <w:r w:rsidR="009229DC" w:rsidRPr="009229DC">
          <w:rPr>
            <w:rStyle w:val="Hyperlink"/>
            <w:rFonts w:asciiTheme="minorBidi" w:hAnsiTheme="minorBidi" w:cstheme="minorBidi"/>
            <w:noProof/>
            <w:sz w:val="24"/>
            <w:szCs w:val="24"/>
            <w:rtl/>
          </w:rPr>
          <w:t xml:space="preserve"> </w:t>
        </w:r>
        <w:r w:rsidR="009229DC" w:rsidRPr="009229DC">
          <w:rPr>
            <w:rStyle w:val="Hyperlink"/>
            <w:rFonts w:asciiTheme="minorBidi" w:eastAsia="Arial" w:hAnsiTheme="minorBidi" w:cstheme="minorBidi"/>
            <w:noProof/>
            <w:sz w:val="24"/>
            <w:szCs w:val="24"/>
          </w:rPr>
          <w:t>(23) 4.1. : SMT Pick and Place Machine</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_Toc137165029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28</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30" w:history="1">
        <w:r w:rsidR="009229DC" w:rsidRPr="009229DC">
          <w:rPr>
            <w:rStyle w:val="Hyperlink"/>
            <w:rFonts w:asciiTheme="minorBidi" w:hAnsiTheme="minorBidi" w:cstheme="minorBidi"/>
            <w:noProof/>
            <w:sz w:val="24"/>
            <w:szCs w:val="24"/>
          </w:rPr>
          <w:t>Figure (</w:t>
        </w:r>
        <w:r w:rsidR="009229DC" w:rsidRPr="009229DC">
          <w:rPr>
            <w:rStyle w:val="Hyperlink"/>
            <w:rFonts w:asciiTheme="minorBidi" w:eastAsia="Arial" w:hAnsiTheme="minorBidi" w:cstheme="minorBidi"/>
            <w:noProof/>
            <w:sz w:val="24"/>
            <w:szCs w:val="24"/>
          </w:rPr>
          <w:t>24)4.2. : BIGTREETECHSKR V1.3</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_Toc137165030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30</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31"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(25) 4.3. : NEMA 17 Stepper Motor</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_Toc137165031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31</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r:id="rId11" w:anchor="_Toc137165032" w:history="1">
        <w:r w:rsidR="009229DC" w:rsidRPr="009229DC">
          <w:rPr>
            <w:rStyle w:val="Hyperlink"/>
            <w:rFonts w:asciiTheme="minorBidi" w:hAnsiTheme="minorBidi" w:cstheme="minorBidi"/>
            <w:noProof/>
            <w:sz w:val="24"/>
            <w:szCs w:val="24"/>
          </w:rPr>
          <w:t>Figure (26)</w:t>
        </w:r>
        <w:r w:rsidR="009229DC" w:rsidRPr="009229DC">
          <w:rPr>
            <w:rStyle w:val="Hyperlink"/>
            <w:rFonts w:asciiTheme="minorBidi" w:eastAsia="Arial" w:hAnsiTheme="minorBidi" w:cstheme="minorBidi"/>
            <w:noProof/>
            <w:sz w:val="24"/>
            <w:szCs w:val="24"/>
          </w:rPr>
          <w:t xml:space="preserve"> 4.4. : Spark fun vacuum pump</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_Toc137165032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31</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33"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(27) 4.5. : Solenoid Valve</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_Toc137165033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32</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34"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(28) 4.6. : V-Slot Linear Actuator</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_Toc137165034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33</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35"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(29) 4.7. : Head and nozzle</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_Toc137165035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34</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36" w:history="1">
        <w:r w:rsidR="009229DC" w:rsidRPr="009229DC">
          <w:rPr>
            <w:rStyle w:val="Hyperlink"/>
            <w:rFonts w:asciiTheme="minorBidi" w:hAnsiTheme="minorBidi" w:cstheme="minorBidi"/>
            <w:noProof/>
            <w:sz w:val="24"/>
            <w:szCs w:val="24"/>
          </w:rPr>
          <w:t>Figure (</w:t>
        </w:r>
        <w:r w:rsidR="009229DC" w:rsidRPr="009229DC">
          <w:rPr>
            <w:rStyle w:val="Hyperlink"/>
            <w:rFonts w:asciiTheme="minorBidi" w:eastAsia="Arial" w:hAnsiTheme="minorBidi" w:cstheme="minorBidi"/>
            <w:noProof/>
            <w:sz w:val="24"/>
            <w:szCs w:val="24"/>
          </w:rPr>
          <w:t>30)</w:t>
        </w:r>
        <w:r w:rsidR="009229DC" w:rsidRPr="009229DC">
          <w:rPr>
            <w:rStyle w:val="Hyperlink"/>
            <w:rFonts w:asciiTheme="minorBidi" w:eastAsia="Arial" w:hAnsiTheme="minorBidi" w:cstheme="minorBidi"/>
            <w:noProof/>
            <w:sz w:val="24"/>
            <w:szCs w:val="24"/>
            <w:highlight w:val="white"/>
          </w:rPr>
          <w:t xml:space="preserve"> 4.8. : Five slots SMT component placement feeder</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_Toc137165036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34</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37"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(31) 4.9. : Limit switch</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_Toc137165037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35</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38"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(32) 4.10. : Open PNP Camera</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_Toc137165038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37</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39" w:history="1">
        <w:r w:rsidR="009229DC" w:rsidRPr="009229DC">
          <w:rPr>
            <w:rStyle w:val="Hyperlink"/>
            <w:rFonts w:asciiTheme="minorBidi" w:hAnsiTheme="minorBidi" w:cstheme="minorBidi"/>
            <w:noProof/>
            <w:sz w:val="24"/>
            <w:szCs w:val="24"/>
          </w:rPr>
          <w:t>Figure (35) 4.11. : 24V DC Power Supply</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_Toc137165039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38</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40"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(36) 4.12. : Drag chain</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_Toc137165040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39</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41" w:history="1">
        <w:r w:rsidR="009229DC" w:rsidRPr="009229DC">
          <w:rPr>
            <w:rStyle w:val="Hyperlink"/>
            <w:rFonts w:asciiTheme="minorBidi" w:hAnsiTheme="minorBidi" w:cstheme="minorBidi"/>
            <w:noProof/>
            <w:sz w:val="24"/>
            <w:szCs w:val="24"/>
          </w:rPr>
          <w:t>Figure (37)</w:t>
        </w:r>
        <w:r w:rsidR="009229DC" w:rsidRPr="009229DC">
          <w:rPr>
            <w:rStyle w:val="Hyperlink"/>
            <w:rFonts w:asciiTheme="minorBidi" w:eastAsia="Arial" w:hAnsiTheme="minorBidi" w:cstheme="minorBidi"/>
            <w:noProof/>
            <w:sz w:val="24"/>
            <w:szCs w:val="24"/>
          </w:rPr>
          <w:t xml:space="preserve"> 5.1. : Cross-Section of a Stepper Motor</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_Toc137165041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41</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42" w:history="1">
        <w:r w:rsidR="009229DC" w:rsidRPr="009229DC">
          <w:rPr>
            <w:rStyle w:val="Hyperlink"/>
            <w:rFonts w:asciiTheme="minorBidi" w:hAnsiTheme="minorBidi" w:cstheme="minorBidi"/>
            <w:noProof/>
            <w:sz w:val="24"/>
            <w:szCs w:val="24"/>
          </w:rPr>
          <w:t>Figure (38)</w:t>
        </w:r>
        <w:r w:rsidR="009229DC" w:rsidRPr="009229DC">
          <w:rPr>
            <w:rStyle w:val="Hyperlink"/>
            <w:rFonts w:asciiTheme="minorBidi" w:eastAsia="Arial" w:hAnsiTheme="minorBidi" w:cstheme="minorBidi"/>
            <w:noProof/>
            <w:sz w:val="24"/>
            <w:szCs w:val="24"/>
          </w:rPr>
          <w:t xml:space="preserve"> 5.2. : Stepper Motor Steps</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_Toc137165042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42</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43" w:history="1">
        <w:r w:rsidR="009229DC" w:rsidRPr="009229DC">
          <w:rPr>
            <w:rStyle w:val="Hyperlink"/>
            <w:rFonts w:asciiTheme="minorBidi" w:hAnsiTheme="minorBidi" w:cstheme="minorBidi"/>
            <w:noProof/>
            <w:sz w:val="24"/>
            <w:szCs w:val="24"/>
          </w:rPr>
          <w:t>Figure (39)</w:t>
        </w:r>
        <w:r w:rsidR="009229DC" w:rsidRPr="009229DC">
          <w:rPr>
            <w:rStyle w:val="Hyperlink"/>
            <w:rFonts w:asciiTheme="minorBidi" w:eastAsia="Arial" w:hAnsiTheme="minorBidi" w:cstheme="minorBidi"/>
            <w:noProof/>
            <w:sz w:val="24"/>
            <w:szCs w:val="24"/>
          </w:rPr>
          <w:t xml:space="preserve"> 5.3. :Permanent magnet rotor</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_Toc137165043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42</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44" w:history="1">
        <w:r w:rsidR="009229DC" w:rsidRPr="009229DC">
          <w:rPr>
            <w:rStyle w:val="Hyperlink"/>
            <w:rFonts w:asciiTheme="minorBidi" w:hAnsiTheme="minorBidi" w:cstheme="minorBidi"/>
            <w:noProof/>
            <w:sz w:val="24"/>
            <w:szCs w:val="24"/>
          </w:rPr>
          <w:t>Figure (</w:t>
        </w:r>
        <w:r w:rsidR="009229DC" w:rsidRPr="009229DC">
          <w:rPr>
            <w:rStyle w:val="Hyperlink"/>
            <w:rFonts w:asciiTheme="minorBidi" w:eastAsia="Arial" w:hAnsiTheme="minorBidi" w:cstheme="minorBidi"/>
            <w:noProof/>
            <w:sz w:val="24"/>
            <w:szCs w:val="24"/>
          </w:rPr>
          <w:t>40)5.4. :Variable Reluctance Stepper Motor</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_Toc137165044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44</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45"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(41) 5.5. :Variable Reluctance Stepper Motor</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_Toc137165045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45</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46"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(42) 5.8.: Right: Two-Phase, Dipole Pair Stator; Left: Two-Phase, Single-Pole Pair Stator. The letters display the magnetic field that results from applying positive voltage between A+ and A-.</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_Toc137165046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47</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47" w:history="1">
        <w:r w:rsidR="009229DC" w:rsidRPr="009229DC">
          <w:rPr>
            <w:rStyle w:val="Hyperlink"/>
            <w:rFonts w:asciiTheme="minorBidi" w:hAnsiTheme="minorBidi" w:cstheme="minorBidi"/>
            <w:noProof/>
            <w:sz w:val="24"/>
            <w:szCs w:val="24"/>
          </w:rPr>
          <w:t xml:space="preserve">Figure </w:t>
        </w:r>
        <w:r w:rsidR="009229DC" w:rsidRPr="009229DC">
          <w:rPr>
            <w:rStyle w:val="Hyperlink"/>
            <w:rFonts w:asciiTheme="minorBidi" w:eastAsia="Arial" w:hAnsiTheme="minorBidi" w:cstheme="minorBidi"/>
            <w:noProof/>
            <w:sz w:val="24"/>
            <w:szCs w:val="24"/>
          </w:rPr>
          <w:t>(43) 5.9.:types stepper motor</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_Toc137165047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48</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48" w:history="1">
        <w:r w:rsidR="009229DC" w:rsidRPr="009229DC">
          <w:rPr>
            <w:rStyle w:val="Hyperlink"/>
            <w:rFonts w:asciiTheme="minorBidi" w:hAnsiTheme="minorBidi" w:cstheme="minorBidi"/>
            <w:noProof/>
            <w:sz w:val="24"/>
            <w:szCs w:val="24"/>
          </w:rPr>
          <w:t>Figure (44</w:t>
        </w:r>
        <w:r w:rsidR="009229DC" w:rsidRPr="009229DC">
          <w:rPr>
            <w:rStyle w:val="Hyperlink"/>
            <w:rFonts w:asciiTheme="minorBidi" w:eastAsia="Arial" w:hAnsiTheme="minorBidi" w:cstheme="minorBidi"/>
            <w:noProof/>
            <w:sz w:val="24"/>
            <w:szCs w:val="24"/>
          </w:rPr>
          <w:t>) 5.7.3:Stepper motor drivers(TMC2209 )</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_Toc137165048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50</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49" w:history="1">
        <w:r w:rsidR="009229DC" w:rsidRPr="009229DC">
          <w:rPr>
            <w:rStyle w:val="Hyperlink"/>
            <w:rFonts w:asciiTheme="minorBidi" w:hAnsiTheme="minorBidi" w:cstheme="minorBidi"/>
            <w:noProof/>
            <w:sz w:val="24"/>
            <w:szCs w:val="24"/>
          </w:rPr>
          <w:t>Figure (45</w:t>
        </w:r>
        <w:r w:rsidR="009229DC" w:rsidRPr="009229DC">
          <w:rPr>
            <w:rStyle w:val="Hyperlink"/>
            <w:rFonts w:asciiTheme="minorBidi" w:eastAsia="Arial" w:hAnsiTheme="minorBidi" w:cstheme="minorBidi"/>
            <w:noProof/>
            <w:sz w:val="24"/>
            <w:szCs w:val="24"/>
          </w:rPr>
          <w:t>) 6.1.:OPEN PNP</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_Toc137165049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52</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50" w:history="1">
        <w:r w:rsidR="009229DC" w:rsidRPr="009229DC">
          <w:rPr>
            <w:rStyle w:val="Hyperlink"/>
            <w:rFonts w:asciiTheme="minorBidi" w:hAnsiTheme="minorBidi" w:cstheme="minorBidi"/>
            <w:noProof/>
            <w:sz w:val="24"/>
            <w:szCs w:val="24"/>
          </w:rPr>
          <w:t>Figure (46</w:t>
        </w:r>
        <w:r w:rsidR="009229DC" w:rsidRPr="009229DC">
          <w:rPr>
            <w:rStyle w:val="Hyperlink"/>
            <w:rFonts w:asciiTheme="minorBidi" w:eastAsia="Arial" w:hAnsiTheme="minorBidi" w:cstheme="minorBidi"/>
            <w:noProof/>
            <w:sz w:val="24"/>
            <w:szCs w:val="24"/>
          </w:rPr>
          <w:t>) 6.3.:OPEN PNP SETTINGS</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_Toc137165050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53</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51" w:history="1">
        <w:r w:rsidR="009229DC" w:rsidRPr="009229DC">
          <w:rPr>
            <w:rStyle w:val="Hyperlink"/>
            <w:rFonts w:asciiTheme="minorBidi" w:hAnsiTheme="minorBidi" w:cstheme="minorBidi"/>
            <w:noProof/>
            <w:sz w:val="24"/>
            <w:szCs w:val="24"/>
          </w:rPr>
          <w:t>Figure (47</w:t>
        </w:r>
        <w:r w:rsidR="009229DC" w:rsidRPr="009229DC">
          <w:rPr>
            <w:rStyle w:val="Hyperlink"/>
            <w:rFonts w:asciiTheme="minorBidi" w:eastAsia="Arial" w:hAnsiTheme="minorBidi" w:cstheme="minorBidi"/>
            <w:noProof/>
            <w:sz w:val="24"/>
            <w:szCs w:val="24"/>
          </w:rPr>
          <w:t>) 6.3.1:vision system</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_Toc137165051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54</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52" w:history="1">
        <w:r w:rsidR="009229DC" w:rsidRPr="009229DC">
          <w:rPr>
            <w:rStyle w:val="Hyperlink"/>
            <w:rFonts w:asciiTheme="minorBidi" w:hAnsiTheme="minorBidi" w:cstheme="minorBidi"/>
            <w:noProof/>
            <w:sz w:val="24"/>
            <w:szCs w:val="24"/>
          </w:rPr>
          <w:t>Figure (48</w:t>
        </w:r>
        <w:r w:rsidR="009229DC" w:rsidRPr="009229DC">
          <w:rPr>
            <w:rStyle w:val="Hyperlink"/>
            <w:rFonts w:asciiTheme="minorBidi" w:eastAsia="Arial" w:hAnsiTheme="minorBidi" w:cstheme="minorBidi"/>
            <w:noProof/>
            <w:sz w:val="24"/>
            <w:szCs w:val="24"/>
          </w:rPr>
          <w:t>) 6.3.2: Motion Control</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_Toc137165052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55</w:t>
        </w:r>
        <w:r w:rsidR="009229DC" w:rsidRPr="009229DC">
          <w:rPr>
            <w:rStyle w:val="Hyperlink"/>
            <w:rFonts w:asciiTheme="minorBidi" w:hAnsiTheme="minorBidi" w:cstheme="minorBidi"/>
            <w:noProof/>
            <w:sz w:val="24"/>
            <w:szCs w:val="24"/>
            <w:rtl/>
          </w:rPr>
          <w:fldChar w:fldCharType="end"/>
        </w:r>
      </w:hyperlink>
    </w:p>
    <w:p w:rsidR="009229DC" w:rsidRPr="009229DC" w:rsidRDefault="004B1D1C">
      <w:pPr>
        <w:pStyle w:val="ae"/>
        <w:tabs>
          <w:tab w:val="right" w:leader="dot" w:pos="8296"/>
        </w:tabs>
        <w:bidi w:val="0"/>
        <w:rPr>
          <w:rFonts w:asciiTheme="minorBidi" w:eastAsiaTheme="minorEastAsia" w:hAnsiTheme="minorBidi" w:cstheme="minorBidi"/>
          <w:noProof/>
          <w:sz w:val="24"/>
          <w:szCs w:val="24"/>
        </w:rPr>
      </w:pPr>
      <w:hyperlink w:anchor="_Toc137165053" w:history="1">
        <w:r w:rsidR="009229DC" w:rsidRPr="009229DC">
          <w:rPr>
            <w:rStyle w:val="Hyperlink"/>
            <w:rFonts w:asciiTheme="minorBidi" w:hAnsiTheme="minorBidi" w:cstheme="minorBidi"/>
            <w:noProof/>
            <w:sz w:val="24"/>
            <w:szCs w:val="24"/>
          </w:rPr>
          <w:t>Figure (49</w:t>
        </w:r>
        <w:r w:rsidR="009229DC" w:rsidRPr="009229DC">
          <w:rPr>
            <w:rStyle w:val="Hyperlink"/>
            <w:rFonts w:asciiTheme="minorBidi" w:eastAsia="Arial" w:hAnsiTheme="minorBidi" w:cstheme="minorBidi"/>
            <w:noProof/>
            <w:sz w:val="24"/>
            <w:szCs w:val="24"/>
          </w:rPr>
          <w:t>) 6.3.3:</w:t>
        </w:r>
        <w:r w:rsidR="009229DC" w:rsidRPr="009229DC">
          <w:rPr>
            <w:rStyle w:val="Hyperlink"/>
            <w:rFonts w:asciiTheme="minorBidi" w:hAnsiTheme="minorBidi" w:cstheme="minorBidi"/>
            <w:noProof/>
            <w:sz w:val="24"/>
            <w:szCs w:val="24"/>
          </w:rPr>
          <w:t xml:space="preserve"> Issues &amp; solutions</w:t>
        </w:r>
        <w:r w:rsidR="009229DC" w:rsidRPr="009229DC">
          <w:rPr>
            <w:rFonts w:asciiTheme="minorBidi" w:hAnsiTheme="minorBidi" w:cstheme="minorBidi"/>
            <w:noProof/>
            <w:webHidden/>
            <w:sz w:val="24"/>
            <w:szCs w:val="24"/>
          </w:rPr>
          <w:tab/>
        </w:r>
        <w:r w:rsidR="009229DC" w:rsidRPr="009229DC">
          <w:rPr>
            <w:rStyle w:val="Hyperlink"/>
            <w:rFonts w:asciiTheme="minorBidi" w:hAnsiTheme="minorBidi" w:cstheme="minorBidi"/>
            <w:noProof/>
            <w:sz w:val="24"/>
            <w:szCs w:val="24"/>
            <w:rtl/>
          </w:rPr>
          <w:fldChar w:fldCharType="begin"/>
        </w:r>
        <w:r w:rsidR="009229DC" w:rsidRPr="009229DC">
          <w:rPr>
            <w:rFonts w:asciiTheme="minorBidi" w:hAnsiTheme="minorBidi" w:cstheme="minorBidi"/>
            <w:noProof/>
            <w:webHidden/>
            <w:sz w:val="24"/>
            <w:szCs w:val="24"/>
          </w:rPr>
          <w:instrText xml:space="preserve"> PAGEREF _Toc137165053 \h </w:instrText>
        </w:r>
        <w:r w:rsidR="009229DC" w:rsidRPr="009229DC">
          <w:rPr>
            <w:rStyle w:val="Hyperlink"/>
            <w:rFonts w:asciiTheme="minorBidi" w:hAnsiTheme="minorBidi" w:cstheme="minorBidi"/>
            <w:noProof/>
            <w:sz w:val="24"/>
            <w:szCs w:val="24"/>
            <w:rtl/>
          </w:rPr>
        </w:r>
        <w:r w:rsidR="009229DC" w:rsidRPr="009229DC">
          <w:rPr>
            <w:rStyle w:val="Hyperlink"/>
            <w:rFonts w:asciiTheme="minorBidi" w:hAnsiTheme="minorBidi" w:cstheme="minorBidi"/>
            <w:noProof/>
            <w:sz w:val="24"/>
            <w:szCs w:val="24"/>
            <w:rtl/>
          </w:rPr>
          <w:fldChar w:fldCharType="separate"/>
        </w:r>
        <w:r w:rsidR="00623DB5">
          <w:rPr>
            <w:rFonts w:asciiTheme="minorBidi" w:hAnsiTheme="minorBidi" w:cstheme="minorBidi"/>
            <w:noProof/>
            <w:webHidden/>
            <w:sz w:val="24"/>
            <w:szCs w:val="24"/>
          </w:rPr>
          <w:t>56</w:t>
        </w:r>
        <w:r w:rsidR="009229DC" w:rsidRPr="009229DC">
          <w:rPr>
            <w:rStyle w:val="Hyperlink"/>
            <w:rFonts w:asciiTheme="minorBidi" w:hAnsiTheme="minorBidi" w:cstheme="minorBidi"/>
            <w:noProof/>
            <w:sz w:val="24"/>
            <w:szCs w:val="24"/>
            <w:rtl/>
          </w:rPr>
          <w:fldChar w:fldCharType="end"/>
        </w:r>
      </w:hyperlink>
    </w:p>
    <w:p w:rsidR="00A44500" w:rsidRPr="009229DC" w:rsidRDefault="00E9684D" w:rsidP="005F6DE5">
      <w:pPr>
        <w:bidi w:val="0"/>
        <w:rPr>
          <w:rFonts w:asciiTheme="minorBidi" w:hAnsiTheme="minorBidi" w:cstheme="minorBidi"/>
          <w:sz w:val="24"/>
          <w:szCs w:val="24"/>
        </w:rPr>
      </w:pPr>
      <w:r w:rsidRPr="009229DC">
        <w:rPr>
          <w:rFonts w:asciiTheme="minorBidi" w:hAnsiTheme="minorBidi" w:cstheme="minorBidi"/>
          <w:sz w:val="24"/>
          <w:szCs w:val="24"/>
        </w:rPr>
        <w:fldChar w:fldCharType="end"/>
      </w:r>
    </w:p>
    <w:p w:rsidR="00BC6050" w:rsidRPr="00015048" w:rsidRDefault="00BC6050" w:rsidP="00BC6050">
      <w:pPr>
        <w:bidi w:val="0"/>
        <w:rPr>
          <w:rFonts w:asciiTheme="minorBidi" w:hAnsiTheme="minorBidi" w:cstheme="minorBidi"/>
          <w:sz w:val="24"/>
          <w:szCs w:val="24"/>
        </w:rPr>
      </w:pPr>
    </w:p>
    <w:p w:rsidR="00BC6050" w:rsidRDefault="00BC6050" w:rsidP="00BC6050">
      <w:pPr>
        <w:bidi w:val="0"/>
        <w:rPr>
          <w:rFonts w:asciiTheme="minorBidi" w:hAnsiTheme="minorBidi" w:cstheme="minorBidi"/>
        </w:rPr>
      </w:pPr>
    </w:p>
    <w:p w:rsidR="00BC6050" w:rsidRDefault="00BC6050" w:rsidP="00BC6050">
      <w:pPr>
        <w:bidi w:val="0"/>
        <w:rPr>
          <w:rFonts w:asciiTheme="minorBidi" w:hAnsiTheme="minorBidi" w:cstheme="minorBidi"/>
        </w:rPr>
      </w:pPr>
    </w:p>
    <w:p w:rsidR="00BC6050" w:rsidRDefault="00BC6050" w:rsidP="00BC6050">
      <w:pPr>
        <w:bidi w:val="0"/>
        <w:rPr>
          <w:rFonts w:asciiTheme="minorBidi" w:hAnsiTheme="minorBidi" w:cstheme="minorBidi"/>
        </w:rPr>
      </w:pPr>
    </w:p>
    <w:p w:rsidR="00BC6050" w:rsidRDefault="00BC6050" w:rsidP="00BC6050">
      <w:pPr>
        <w:bidi w:val="0"/>
        <w:rPr>
          <w:rFonts w:asciiTheme="minorBidi" w:hAnsiTheme="minorBidi" w:cstheme="minorBidi"/>
        </w:rPr>
      </w:pPr>
    </w:p>
    <w:p w:rsidR="00BC6050" w:rsidRDefault="00BC6050" w:rsidP="00BC6050">
      <w:pPr>
        <w:bidi w:val="0"/>
        <w:rPr>
          <w:rFonts w:asciiTheme="minorBidi" w:hAnsiTheme="minorBidi" w:cstheme="minorBidi"/>
        </w:rPr>
      </w:pPr>
    </w:p>
    <w:p w:rsidR="00BC6050" w:rsidRDefault="00BC6050" w:rsidP="00BC6050">
      <w:pPr>
        <w:bidi w:val="0"/>
        <w:rPr>
          <w:rFonts w:asciiTheme="minorBidi" w:hAnsiTheme="minorBidi" w:cstheme="minorBidi"/>
        </w:rPr>
      </w:pPr>
    </w:p>
    <w:p w:rsidR="00BC6050" w:rsidRDefault="00BC6050" w:rsidP="00BC6050">
      <w:pPr>
        <w:bidi w:val="0"/>
        <w:rPr>
          <w:rFonts w:asciiTheme="minorBidi" w:hAnsiTheme="minorBidi" w:cstheme="minorBidi"/>
        </w:rPr>
      </w:pPr>
    </w:p>
    <w:p w:rsidR="00BC6050" w:rsidRDefault="00BC6050" w:rsidP="00BC6050">
      <w:pPr>
        <w:bidi w:val="0"/>
        <w:rPr>
          <w:rFonts w:asciiTheme="minorBidi" w:hAnsiTheme="minorBidi" w:cstheme="minorBidi"/>
        </w:rPr>
      </w:pPr>
    </w:p>
    <w:p w:rsidR="00BC6050" w:rsidRDefault="00BC6050" w:rsidP="00BC6050">
      <w:pPr>
        <w:bidi w:val="0"/>
        <w:rPr>
          <w:rFonts w:asciiTheme="minorBidi" w:hAnsiTheme="minorBidi" w:cstheme="minorBidi"/>
        </w:rPr>
      </w:pPr>
    </w:p>
    <w:p w:rsidR="00BC6050" w:rsidRDefault="00BC6050" w:rsidP="00BC6050">
      <w:pPr>
        <w:bidi w:val="0"/>
        <w:rPr>
          <w:rFonts w:asciiTheme="minorBidi" w:hAnsiTheme="minorBidi" w:cstheme="minorBidi"/>
        </w:rPr>
      </w:pPr>
    </w:p>
    <w:p w:rsidR="00BC6050" w:rsidRDefault="00BC6050" w:rsidP="00BC6050">
      <w:pPr>
        <w:bidi w:val="0"/>
        <w:rPr>
          <w:rFonts w:asciiTheme="minorBidi" w:hAnsiTheme="minorBidi" w:cstheme="minorBidi"/>
        </w:rPr>
      </w:pPr>
    </w:p>
    <w:p w:rsidR="00BC6050" w:rsidRDefault="00BC6050" w:rsidP="00BC6050">
      <w:pPr>
        <w:bidi w:val="0"/>
        <w:rPr>
          <w:rFonts w:asciiTheme="minorBidi" w:hAnsiTheme="minorBidi" w:cstheme="minorBidi"/>
        </w:rPr>
      </w:pPr>
    </w:p>
    <w:p w:rsidR="00BC6050" w:rsidRDefault="00BC6050" w:rsidP="00BC6050">
      <w:pPr>
        <w:bidi w:val="0"/>
        <w:rPr>
          <w:rFonts w:asciiTheme="minorBidi" w:hAnsiTheme="minorBidi" w:cstheme="minorBidi"/>
        </w:rPr>
      </w:pPr>
    </w:p>
    <w:p w:rsidR="00BC6050" w:rsidRDefault="00BC6050" w:rsidP="00BC6050">
      <w:pPr>
        <w:bidi w:val="0"/>
        <w:rPr>
          <w:rFonts w:asciiTheme="minorBidi" w:hAnsiTheme="minorBidi" w:cstheme="minorBidi"/>
        </w:rPr>
      </w:pPr>
    </w:p>
    <w:p w:rsidR="00BC6050" w:rsidRDefault="00BC6050" w:rsidP="00BC6050">
      <w:pPr>
        <w:bidi w:val="0"/>
        <w:rPr>
          <w:rFonts w:asciiTheme="minorBidi" w:hAnsiTheme="minorBidi" w:cstheme="minorBidi"/>
        </w:rPr>
      </w:pPr>
    </w:p>
    <w:p w:rsidR="00BC6050" w:rsidRDefault="00BC6050" w:rsidP="00BC6050">
      <w:pPr>
        <w:bidi w:val="0"/>
        <w:rPr>
          <w:rFonts w:asciiTheme="minorBidi" w:hAnsiTheme="minorBidi" w:cstheme="minorBidi"/>
        </w:rPr>
      </w:pPr>
    </w:p>
    <w:p w:rsidR="00BC6050" w:rsidRDefault="00BC6050" w:rsidP="00BC6050">
      <w:pPr>
        <w:bidi w:val="0"/>
        <w:rPr>
          <w:rFonts w:asciiTheme="minorBidi" w:hAnsiTheme="minorBidi" w:cstheme="minorBidi"/>
        </w:rPr>
      </w:pPr>
    </w:p>
    <w:p w:rsidR="00BC6050" w:rsidRDefault="00BC6050" w:rsidP="00BC6050">
      <w:pPr>
        <w:bidi w:val="0"/>
        <w:rPr>
          <w:rFonts w:asciiTheme="minorBidi" w:hAnsiTheme="minorBidi" w:cstheme="minorBidi"/>
        </w:rPr>
      </w:pPr>
    </w:p>
    <w:p w:rsidR="00BC6050" w:rsidRPr="00D11E2B" w:rsidRDefault="00BC6050" w:rsidP="00BC6050">
      <w:pPr>
        <w:bidi w:val="0"/>
        <w:rPr>
          <w:rFonts w:asciiTheme="minorBidi" w:hAnsiTheme="minorBidi" w:cstheme="minorBidi"/>
        </w:rPr>
      </w:pPr>
    </w:p>
    <w:p w:rsidR="007C474F" w:rsidRDefault="007C474F" w:rsidP="00EC0F08">
      <w:pPr>
        <w:pStyle w:val="1"/>
      </w:pPr>
    </w:p>
    <w:p w:rsidR="004B2F5F" w:rsidRDefault="00B119A2" w:rsidP="00EC0F08">
      <w:pPr>
        <w:pStyle w:val="1"/>
      </w:pPr>
      <w:bookmarkStart w:id="1" w:name="_Toc137184169"/>
      <w:r w:rsidRPr="00644A69">
        <w:t>Abstract:</w:t>
      </w:r>
      <w:bookmarkEnd w:id="1"/>
    </w:p>
    <w:p w:rsidR="00585FBD" w:rsidRPr="00585FBD" w:rsidRDefault="00585FBD" w:rsidP="00585FBD"/>
    <w:p w:rsidR="005D0A42" w:rsidRPr="004342B0" w:rsidRDefault="00585FBD" w:rsidP="004342B0">
      <w:pPr>
        <w:bidi w:val="0"/>
        <w:jc w:val="both"/>
        <w:rPr>
          <w:rFonts w:cstheme="minorBidi"/>
          <w:sz w:val="24"/>
          <w:szCs w:val="24"/>
        </w:rPr>
        <w:sectPr w:rsidR="005D0A42" w:rsidRPr="004342B0" w:rsidSect="005D0A42">
          <w:headerReference w:type="default" r:id="rId12"/>
          <w:footerReference w:type="default" r:id="rId13"/>
          <w:pgSz w:w="11906" w:h="16838"/>
          <w:pgMar w:top="566" w:right="1800" w:bottom="1440" w:left="1800" w:header="708" w:footer="708" w:gutter="0"/>
          <w:pgNumType w:fmt="lowerRoman" w:start="1"/>
          <w:cols w:space="720"/>
        </w:sectPr>
      </w:pPr>
      <w:r w:rsidRPr="00585FBD">
        <w:rPr>
          <w:rFonts w:ascii="Arial" w:hAnsi="Arial" w:cs="Arial"/>
          <w:color w:val="000000"/>
          <w:sz w:val="24"/>
          <w:szCs w:val="24"/>
        </w:rPr>
        <w:t>Our project is about pick-and-place machines for placing surface mount devices like capacitors, resistors, integrated circuits onto the printed circuit board which are in turn used in computers, consumer electronics as well as industrial, medical, automotive, military and telecommunications equipment. In general, the SMT pick and place machine uses an end effectors to pick and place the component on the PCB and a controller is used to control the movement of the stepper motors using Open PNP . Our SMT pick and place machine was designed with a Cartesian configuration, and the BIGTREETECH SKR V1.3 controller controls the stepper motors. The end effectors use a vacuum suction pen to pick and place the components and a belt mechanism is used in the z-axis for up-down motion. Our machine is well suited for small scale industries. Our project satisfies one important sustainable development goal - industry,</w:t>
      </w:r>
      <w:r w:rsidR="007C474F">
        <w:rPr>
          <w:rFonts w:ascii="Arial" w:hAnsi="Arial" w:cs="Arial"/>
          <w:color w:val="000000"/>
          <w:sz w:val="24"/>
          <w:szCs w:val="24"/>
        </w:rPr>
        <w:t xml:space="preserve"> innovation, and infrastructure</w:t>
      </w:r>
    </w:p>
    <w:p w:rsidR="00A44500" w:rsidRPr="006B7192" w:rsidRDefault="00A44500" w:rsidP="00A44500">
      <w:pPr>
        <w:rPr>
          <w:rFonts w:cstheme="minorBidi" w:hint="cs"/>
        </w:rPr>
      </w:pPr>
    </w:p>
    <w:p w:rsidR="004B2F5F" w:rsidRPr="00644A69" w:rsidRDefault="00B119A2" w:rsidP="00EC0F08">
      <w:pPr>
        <w:pStyle w:val="1"/>
      </w:pPr>
      <w:bookmarkStart w:id="2" w:name="_Toc137184170"/>
      <w:r w:rsidRPr="00644A69">
        <w:t>Chapter 1:</w:t>
      </w:r>
      <w:bookmarkEnd w:id="2"/>
    </w:p>
    <w:p w:rsidR="004B2F5F" w:rsidRPr="00644A69" w:rsidRDefault="00B119A2" w:rsidP="00644A69">
      <w:pPr>
        <w:bidi w:val="0"/>
        <w:jc w:val="center"/>
        <w:rPr>
          <w:rFonts w:asciiTheme="minorBidi" w:hAnsiTheme="minorBidi" w:cstheme="minorBidi"/>
          <w:sz w:val="44"/>
          <w:szCs w:val="44"/>
        </w:rPr>
      </w:pPr>
      <w:r w:rsidRPr="00644A69">
        <w:rPr>
          <w:rFonts w:asciiTheme="minorBidi" w:hAnsiTheme="minorBidi" w:cstheme="minorBidi"/>
          <w:sz w:val="44"/>
          <w:szCs w:val="44"/>
        </w:rPr>
        <w:t>Introduction</w:t>
      </w:r>
    </w:p>
    <w:p w:rsidR="004B2F5F" w:rsidRDefault="004B2F5F">
      <w:pPr>
        <w:jc w:val="center"/>
        <w:rPr>
          <w:rFonts w:ascii="Arial" w:eastAsia="Arial" w:hAnsi="Arial" w:cs="Arial"/>
          <w:b/>
          <w:sz w:val="38"/>
          <w:szCs w:val="38"/>
        </w:rPr>
      </w:pPr>
    </w:p>
    <w:p w:rsidR="004B2F5F" w:rsidRDefault="004B2F5F">
      <w:pPr>
        <w:jc w:val="center"/>
        <w:rPr>
          <w:rFonts w:ascii="Arial" w:eastAsia="Arial" w:hAnsi="Arial" w:cs="Arial"/>
          <w:b/>
          <w:sz w:val="38"/>
          <w:szCs w:val="38"/>
        </w:rPr>
      </w:pPr>
    </w:p>
    <w:p w:rsidR="004B2F5F" w:rsidRDefault="004B2F5F">
      <w:pPr>
        <w:jc w:val="center"/>
        <w:rPr>
          <w:rFonts w:ascii="Arial" w:eastAsia="Arial" w:hAnsi="Arial" w:cs="Arial"/>
          <w:b/>
          <w:sz w:val="38"/>
          <w:szCs w:val="38"/>
        </w:rPr>
      </w:pPr>
    </w:p>
    <w:p w:rsidR="004B2F5F" w:rsidRDefault="004B2F5F">
      <w:pPr>
        <w:jc w:val="center"/>
        <w:rPr>
          <w:rFonts w:ascii="Arial" w:eastAsia="Arial" w:hAnsi="Arial" w:cs="Arial"/>
          <w:b/>
          <w:sz w:val="38"/>
          <w:szCs w:val="38"/>
        </w:rPr>
      </w:pPr>
    </w:p>
    <w:p w:rsidR="004B2F5F" w:rsidRDefault="004B2F5F">
      <w:pPr>
        <w:jc w:val="center"/>
        <w:rPr>
          <w:rFonts w:ascii="Arial" w:eastAsia="Arial" w:hAnsi="Arial" w:cs="Arial"/>
          <w:b/>
          <w:sz w:val="38"/>
          <w:szCs w:val="38"/>
        </w:rPr>
      </w:pPr>
    </w:p>
    <w:p w:rsidR="004B2F5F" w:rsidRDefault="004B2F5F">
      <w:pPr>
        <w:jc w:val="center"/>
        <w:rPr>
          <w:rFonts w:ascii="Arial" w:eastAsia="Arial" w:hAnsi="Arial" w:cs="Arial"/>
          <w:b/>
          <w:sz w:val="38"/>
          <w:szCs w:val="38"/>
        </w:rPr>
      </w:pPr>
    </w:p>
    <w:p w:rsidR="004B2F5F" w:rsidRDefault="004B2F5F">
      <w:pPr>
        <w:jc w:val="center"/>
        <w:rPr>
          <w:rFonts w:ascii="Arial" w:eastAsia="Arial" w:hAnsi="Arial" w:cs="Arial"/>
          <w:b/>
          <w:sz w:val="38"/>
          <w:szCs w:val="38"/>
        </w:rPr>
      </w:pPr>
    </w:p>
    <w:p w:rsidR="004B2F5F" w:rsidRDefault="004B2F5F">
      <w:pPr>
        <w:jc w:val="center"/>
        <w:rPr>
          <w:rFonts w:ascii="Arial" w:eastAsia="Arial" w:hAnsi="Arial" w:cs="Arial"/>
          <w:b/>
          <w:sz w:val="38"/>
          <w:szCs w:val="38"/>
        </w:rPr>
      </w:pPr>
    </w:p>
    <w:p w:rsidR="004B2F5F" w:rsidRDefault="004B2F5F">
      <w:pPr>
        <w:jc w:val="center"/>
        <w:rPr>
          <w:rFonts w:ascii="Arial" w:eastAsia="Arial" w:hAnsi="Arial" w:cs="Arial"/>
          <w:b/>
          <w:sz w:val="38"/>
          <w:szCs w:val="38"/>
        </w:rPr>
      </w:pPr>
    </w:p>
    <w:p w:rsidR="004B2F5F" w:rsidRDefault="004B2F5F">
      <w:pPr>
        <w:jc w:val="center"/>
        <w:rPr>
          <w:rFonts w:ascii="Arial" w:eastAsia="Arial" w:hAnsi="Arial" w:cs="Arial"/>
          <w:b/>
          <w:sz w:val="38"/>
          <w:szCs w:val="38"/>
        </w:rPr>
      </w:pPr>
    </w:p>
    <w:p w:rsidR="004B2F5F" w:rsidRDefault="004B2F5F">
      <w:pPr>
        <w:jc w:val="center"/>
        <w:rPr>
          <w:rFonts w:ascii="Arial" w:eastAsia="Arial" w:hAnsi="Arial" w:cs="Arial"/>
          <w:b/>
          <w:sz w:val="38"/>
          <w:szCs w:val="38"/>
        </w:rPr>
      </w:pPr>
    </w:p>
    <w:p w:rsidR="004B2F5F" w:rsidRDefault="004B2F5F">
      <w:pPr>
        <w:jc w:val="center"/>
        <w:rPr>
          <w:rFonts w:ascii="Arial" w:eastAsia="Arial" w:hAnsi="Arial" w:cs="Arial"/>
          <w:b/>
          <w:sz w:val="38"/>
          <w:szCs w:val="38"/>
        </w:rPr>
      </w:pPr>
    </w:p>
    <w:p w:rsidR="004B2F5F" w:rsidRDefault="004B2F5F">
      <w:pPr>
        <w:jc w:val="center"/>
        <w:rPr>
          <w:rFonts w:ascii="Arial" w:eastAsia="Arial" w:hAnsi="Arial" w:cs="Arial"/>
          <w:b/>
          <w:sz w:val="38"/>
          <w:szCs w:val="38"/>
        </w:rPr>
      </w:pPr>
    </w:p>
    <w:p w:rsidR="004B2F5F" w:rsidRDefault="004B2F5F">
      <w:pPr>
        <w:jc w:val="center"/>
        <w:rPr>
          <w:rFonts w:ascii="Arial" w:eastAsia="Arial" w:hAnsi="Arial" w:cs="Arial"/>
          <w:b/>
          <w:sz w:val="38"/>
          <w:szCs w:val="38"/>
        </w:rPr>
      </w:pPr>
    </w:p>
    <w:p w:rsidR="004B2F5F" w:rsidRDefault="004B2F5F">
      <w:pPr>
        <w:rPr>
          <w:rFonts w:ascii="Arial" w:eastAsia="Arial" w:hAnsi="Arial" w:cs="Arial"/>
          <w:b/>
          <w:sz w:val="38"/>
          <w:szCs w:val="38"/>
        </w:rPr>
      </w:pPr>
    </w:p>
    <w:p w:rsidR="00A44500" w:rsidRDefault="00A44500" w:rsidP="0061061F">
      <w:pPr>
        <w:pStyle w:val="2"/>
      </w:pPr>
    </w:p>
    <w:p w:rsidR="004B2F5F" w:rsidRPr="008C7B83" w:rsidRDefault="00B119A2" w:rsidP="0061061F">
      <w:pPr>
        <w:pStyle w:val="2"/>
      </w:pPr>
      <w:bookmarkStart w:id="3" w:name="_Toc137184171"/>
      <w:r w:rsidRPr="008C7B83">
        <w:lastRenderedPageBreak/>
        <w:t>Concept of the project:</w:t>
      </w:r>
      <w:bookmarkEnd w:id="3"/>
    </w:p>
    <w:p w:rsidR="004B2F5F" w:rsidRPr="008C7B83" w:rsidRDefault="00B119A2" w:rsidP="0061061F">
      <w:pPr>
        <w:pStyle w:val="2"/>
      </w:pPr>
      <w:bookmarkStart w:id="4" w:name="_Toc137184172"/>
      <w:r w:rsidRPr="008C7B83">
        <w:t>1.1 Definition of Surface-Mount Technology</w:t>
      </w:r>
      <w:bookmarkEnd w:id="4"/>
    </w:p>
    <w:p w:rsidR="004B2F5F" w:rsidRDefault="00B119A2" w:rsidP="00585FBD">
      <w:pPr>
        <w:bidi w:val="0"/>
        <w:spacing w:after="240"/>
        <w:jc w:val="both"/>
        <w:rPr>
          <w:rFonts w:ascii="Arial" w:eastAsia="Arial" w:hAnsi="Arial" w:cs="Arial"/>
          <w:sz w:val="24"/>
          <w:szCs w:val="24"/>
        </w:rPr>
      </w:pPr>
      <w:r>
        <w:rPr>
          <w:rFonts w:ascii="Arial" w:eastAsia="Arial" w:hAnsi="Arial" w:cs="Arial"/>
          <w:sz w:val="24"/>
          <w:szCs w:val="24"/>
        </w:rPr>
        <w:t>Surface-Mount Technology, or SMT, is a method for attaching electrical components directly onto the surface of a printed circuit board, or PCB. This process allows for automated production to complete more of the required assembly to create a working board. It lowers the cost of production and increases the maximum output by eliminating bottlenecks on the assembly line.</w:t>
      </w:r>
    </w:p>
    <w:p w:rsidR="004B2F5F" w:rsidRDefault="00B119A2" w:rsidP="00585FBD">
      <w:pPr>
        <w:bidi w:val="0"/>
        <w:spacing w:before="240" w:after="240"/>
        <w:jc w:val="both"/>
        <w:rPr>
          <w:rFonts w:ascii="Arial" w:eastAsia="Arial" w:hAnsi="Arial" w:cs="Arial"/>
          <w:sz w:val="24"/>
          <w:szCs w:val="24"/>
        </w:rPr>
      </w:pPr>
      <w:r>
        <w:rPr>
          <w:rFonts w:ascii="Arial" w:eastAsia="Arial" w:hAnsi="Arial" w:cs="Arial"/>
          <w:sz w:val="24"/>
          <w:szCs w:val="24"/>
        </w:rPr>
        <w:t>SMT has another big advantage over the former ‘through-hole technology’ method. In the older method, electronic components were mounted to a circuit board through specifically cut holes in the board for the component.</w:t>
      </w:r>
      <w:sdt>
        <w:sdtPr>
          <w:rPr>
            <w:rFonts w:ascii="Arial" w:eastAsia="Arial" w:hAnsi="Arial" w:cs="Arial"/>
            <w:sz w:val="24"/>
            <w:szCs w:val="24"/>
          </w:rPr>
          <w:id w:val="-749741141"/>
          <w:citation/>
        </w:sdtPr>
        <w:sdtContent>
          <w:r w:rsidR="002275F6">
            <w:rPr>
              <w:rFonts w:ascii="Arial" w:eastAsia="Arial" w:hAnsi="Arial" w:cs="Arial"/>
              <w:sz w:val="24"/>
              <w:szCs w:val="24"/>
            </w:rPr>
            <w:fldChar w:fldCharType="begin"/>
          </w:r>
          <w:r w:rsidR="004B1D1C">
            <w:rPr>
              <w:rFonts w:ascii="Arial" w:eastAsia="Arial" w:hAnsi="Arial" w:cs="Arial"/>
              <w:sz w:val="24"/>
              <w:szCs w:val="24"/>
            </w:rPr>
            <w:instrText xml:space="preserve">CITATION Wil99 \l 1033 </w:instrText>
          </w:r>
          <w:r w:rsidR="002275F6">
            <w:rPr>
              <w:rFonts w:ascii="Arial" w:eastAsia="Arial" w:hAnsi="Arial" w:cs="Arial"/>
              <w:sz w:val="24"/>
              <w:szCs w:val="24"/>
            </w:rPr>
            <w:fldChar w:fldCharType="separate"/>
          </w:r>
          <w:r w:rsidR="003F4894">
            <w:rPr>
              <w:rFonts w:ascii="Arial" w:eastAsia="Arial" w:hAnsi="Arial" w:cs="Arial"/>
              <w:noProof/>
              <w:sz w:val="24"/>
              <w:szCs w:val="24"/>
            </w:rPr>
            <w:t xml:space="preserve"> </w:t>
          </w:r>
          <w:r w:rsidR="003F4894" w:rsidRPr="003F4894">
            <w:rPr>
              <w:rFonts w:ascii="Arial" w:eastAsia="Arial" w:hAnsi="Arial" w:cs="Arial"/>
              <w:noProof/>
              <w:sz w:val="24"/>
              <w:szCs w:val="24"/>
            </w:rPr>
            <w:t>([1])</w:t>
          </w:r>
          <w:r w:rsidR="002275F6">
            <w:rPr>
              <w:rFonts w:ascii="Arial" w:eastAsia="Arial" w:hAnsi="Arial" w:cs="Arial"/>
              <w:sz w:val="24"/>
              <w:szCs w:val="24"/>
            </w:rPr>
            <w:fldChar w:fldCharType="end"/>
          </w:r>
        </w:sdtContent>
      </w:sdt>
    </w:p>
    <w:p w:rsidR="00E9684D" w:rsidRPr="006B7192" w:rsidRDefault="00B119A2" w:rsidP="00E9684D">
      <w:pPr>
        <w:keepNext/>
        <w:spacing w:before="240" w:after="240"/>
        <w:jc w:val="center"/>
        <w:rPr>
          <w:rFonts w:cstheme="minorBidi"/>
          <w:rtl/>
        </w:rPr>
      </w:pPr>
      <w:r>
        <w:rPr>
          <w:rFonts w:ascii="Arial" w:eastAsia="Arial" w:hAnsi="Arial" w:cs="Arial"/>
          <w:noProof/>
        </w:rPr>
        <w:drawing>
          <wp:inline distT="114300" distB="114300" distL="114300" distR="114300" wp14:anchorId="1CB85F13" wp14:editId="68240A5B">
            <wp:extent cx="4798160" cy="1704975"/>
            <wp:effectExtent l="0" t="0" r="2540" b="0"/>
            <wp:docPr id="26"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14"/>
                    <a:srcRect/>
                    <a:stretch>
                      <a:fillRect/>
                    </a:stretch>
                  </pic:blipFill>
                  <pic:spPr>
                    <a:xfrm>
                      <a:off x="0" y="0"/>
                      <a:ext cx="4798796" cy="1705201"/>
                    </a:xfrm>
                    <a:prstGeom prst="rect">
                      <a:avLst/>
                    </a:prstGeom>
                    <a:ln/>
                  </pic:spPr>
                </pic:pic>
              </a:graphicData>
            </a:graphic>
          </wp:inline>
        </w:drawing>
      </w:r>
    </w:p>
    <w:p w:rsidR="003D660C" w:rsidRPr="00E9684D" w:rsidRDefault="00E9684D" w:rsidP="00E9684D">
      <w:pPr>
        <w:pStyle w:val="ad"/>
        <w:rPr>
          <w:rtl/>
        </w:rPr>
      </w:pPr>
      <w:bookmarkStart w:id="5" w:name="_Toc137165007"/>
      <w:r w:rsidRPr="00E9684D">
        <w:t>Figure1.1. : Surface-Mount Technology</w:t>
      </w:r>
      <w:r w:rsidRPr="00E9684D">
        <w:rPr>
          <w:rtl/>
        </w:rPr>
        <w:t xml:space="preserve"> </w:t>
      </w:r>
      <w:fldSimple w:instr=" SEQ Figure \* ARABIC ">
        <w:r w:rsidR="00015216">
          <w:rPr>
            <w:noProof/>
          </w:rPr>
          <w:t>1</w:t>
        </w:r>
        <w:bookmarkEnd w:id="5"/>
      </w:fldSimple>
    </w:p>
    <w:p w:rsidR="004B2F5F" w:rsidRPr="008C7B83" w:rsidRDefault="00B119A2" w:rsidP="0061061F">
      <w:pPr>
        <w:pStyle w:val="2"/>
      </w:pPr>
      <w:bookmarkStart w:id="6" w:name="_Toc137184173"/>
      <w:r w:rsidRPr="008C7B83">
        <w:t>1.2 Definition of PCB board</w:t>
      </w:r>
      <w:bookmarkEnd w:id="6"/>
      <w:r w:rsidRPr="008C7B83">
        <w:t xml:space="preserve"> </w:t>
      </w:r>
    </w:p>
    <w:p w:rsidR="004B2F5F" w:rsidRDefault="00B119A2" w:rsidP="00585FBD">
      <w:pPr>
        <w:bidi w:val="0"/>
        <w:jc w:val="both"/>
        <w:rPr>
          <w:rFonts w:ascii="Arial" w:eastAsia="Arial" w:hAnsi="Arial" w:cs="Arial"/>
          <w:sz w:val="24"/>
          <w:szCs w:val="24"/>
        </w:rPr>
      </w:pPr>
      <w:r>
        <w:rPr>
          <w:rFonts w:ascii="Arial" w:eastAsia="Arial" w:hAnsi="Arial" w:cs="Arial"/>
          <w:sz w:val="24"/>
          <w:szCs w:val="24"/>
        </w:rPr>
        <w:t xml:space="preserve">An electronic device's printed circuit board (PCB), which connects its component parts, is a board with layers of </w:t>
      </w:r>
      <w:r w:rsidR="00690A7B">
        <w:rPr>
          <w:rFonts w:ascii="Arial" w:eastAsia="Arial" w:hAnsi="Arial" w:cs="Arial"/>
          <w:sz w:val="24"/>
          <w:szCs w:val="24"/>
        </w:rPr>
        <w:t>circuitry. There</w:t>
      </w:r>
      <w:r>
        <w:rPr>
          <w:rFonts w:ascii="Arial" w:eastAsia="Arial" w:hAnsi="Arial" w:cs="Arial"/>
          <w:sz w:val="24"/>
          <w:szCs w:val="24"/>
        </w:rPr>
        <w:t xml:space="preserve"> is at least one PCB in almost every electrical </w:t>
      </w:r>
      <w:r w:rsidR="00690A7B">
        <w:rPr>
          <w:rFonts w:ascii="Arial" w:eastAsia="Arial" w:hAnsi="Arial" w:cs="Arial"/>
          <w:sz w:val="24"/>
          <w:szCs w:val="24"/>
        </w:rPr>
        <w:t>gadget. As</w:t>
      </w:r>
      <w:r>
        <w:rPr>
          <w:rFonts w:ascii="Arial" w:eastAsia="Arial" w:hAnsi="Arial" w:cs="Arial"/>
          <w:sz w:val="24"/>
          <w:szCs w:val="24"/>
        </w:rPr>
        <w:t xml:space="preserve"> a result, the PCB assembly business is crucial to the production of practically all types of electronic products.</w:t>
      </w:r>
      <w:sdt>
        <w:sdtPr>
          <w:rPr>
            <w:rFonts w:ascii="Arial" w:eastAsia="Arial" w:hAnsi="Arial" w:cs="Arial"/>
            <w:sz w:val="24"/>
            <w:szCs w:val="24"/>
          </w:rPr>
          <w:id w:val="-1511515595"/>
          <w:citation/>
        </w:sdtPr>
        <w:sdtContent>
          <w:r w:rsidR="00D3267B">
            <w:rPr>
              <w:rFonts w:ascii="Arial" w:eastAsia="Arial" w:hAnsi="Arial" w:cs="Arial"/>
              <w:sz w:val="24"/>
              <w:szCs w:val="24"/>
            </w:rPr>
            <w:fldChar w:fldCharType="begin"/>
          </w:r>
          <w:r w:rsidR="004B1D1C">
            <w:rPr>
              <w:rFonts w:ascii="Arial" w:eastAsia="Arial" w:hAnsi="Arial" w:cs="Arial"/>
              <w:sz w:val="24"/>
              <w:szCs w:val="24"/>
            </w:rPr>
            <w:instrText xml:space="preserve">CITATION Tec23 \l 1033 </w:instrText>
          </w:r>
          <w:r w:rsidR="00D3267B">
            <w:rPr>
              <w:rFonts w:ascii="Arial" w:eastAsia="Arial" w:hAnsi="Arial" w:cs="Arial"/>
              <w:sz w:val="24"/>
              <w:szCs w:val="24"/>
            </w:rPr>
            <w:fldChar w:fldCharType="separate"/>
          </w:r>
          <w:r w:rsidR="003F4894">
            <w:rPr>
              <w:rFonts w:ascii="Arial" w:eastAsia="Arial" w:hAnsi="Arial" w:cs="Arial"/>
              <w:noProof/>
              <w:sz w:val="24"/>
              <w:szCs w:val="24"/>
            </w:rPr>
            <w:t xml:space="preserve"> </w:t>
          </w:r>
          <w:r w:rsidR="003F4894" w:rsidRPr="003F4894">
            <w:rPr>
              <w:rFonts w:ascii="Arial" w:eastAsia="Arial" w:hAnsi="Arial" w:cs="Arial"/>
              <w:noProof/>
              <w:sz w:val="24"/>
              <w:szCs w:val="24"/>
            </w:rPr>
            <w:t>([2])</w:t>
          </w:r>
          <w:r w:rsidR="00D3267B">
            <w:rPr>
              <w:rFonts w:ascii="Arial" w:eastAsia="Arial" w:hAnsi="Arial" w:cs="Arial"/>
              <w:sz w:val="24"/>
              <w:szCs w:val="24"/>
            </w:rPr>
            <w:fldChar w:fldCharType="end"/>
          </w:r>
        </w:sdtContent>
      </w:sdt>
    </w:p>
    <w:p w:rsidR="00E9684D" w:rsidRDefault="00B119A2" w:rsidP="00E9684D">
      <w:pPr>
        <w:keepNext/>
        <w:bidi w:val="0"/>
        <w:jc w:val="center"/>
      </w:pPr>
      <w:r>
        <w:rPr>
          <w:rFonts w:ascii="Arial" w:eastAsia="Arial" w:hAnsi="Arial" w:cs="Arial"/>
          <w:noProof/>
        </w:rPr>
        <w:drawing>
          <wp:inline distT="114300" distB="114300" distL="114300" distR="114300" wp14:anchorId="1053B023" wp14:editId="7598F0CC">
            <wp:extent cx="2661532" cy="1209675"/>
            <wp:effectExtent l="0" t="0" r="5715" b="0"/>
            <wp:docPr id="27"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5"/>
                    <a:srcRect/>
                    <a:stretch>
                      <a:fillRect/>
                    </a:stretch>
                  </pic:blipFill>
                  <pic:spPr>
                    <a:xfrm>
                      <a:off x="0" y="0"/>
                      <a:ext cx="2668425" cy="1212808"/>
                    </a:xfrm>
                    <a:prstGeom prst="rect">
                      <a:avLst/>
                    </a:prstGeom>
                    <a:ln/>
                  </pic:spPr>
                </pic:pic>
              </a:graphicData>
            </a:graphic>
          </wp:inline>
        </w:drawing>
      </w:r>
    </w:p>
    <w:p w:rsidR="00A44500" w:rsidRDefault="00E9684D" w:rsidP="00E9684D">
      <w:pPr>
        <w:pStyle w:val="ad"/>
        <w:bidi w:val="0"/>
      </w:pPr>
      <w:bookmarkStart w:id="7" w:name="_Toc137165008"/>
      <w:r>
        <w:t>Figure (</w:t>
      </w:r>
      <w:fldSimple w:instr=" SEQ Figure \* ARABIC ">
        <w:r w:rsidR="00015216">
          <w:rPr>
            <w:noProof/>
          </w:rPr>
          <w:t>2</w:t>
        </w:r>
      </w:fldSimple>
      <w:r>
        <w:t>)</w:t>
      </w:r>
      <w:r w:rsidRPr="00E9684D">
        <w:t xml:space="preserve"> </w:t>
      </w:r>
      <w:r w:rsidRPr="00A44500">
        <w:t>1.2. : PCB board</w:t>
      </w:r>
      <w:bookmarkEnd w:id="7"/>
    </w:p>
    <w:p w:rsidR="007C474F" w:rsidRDefault="007C474F" w:rsidP="008C7B83">
      <w:pPr>
        <w:pStyle w:val="3"/>
      </w:pPr>
    </w:p>
    <w:p w:rsidR="004B2F5F" w:rsidRDefault="00B119A2" w:rsidP="008C7B83">
      <w:pPr>
        <w:pStyle w:val="3"/>
      </w:pPr>
      <w:bookmarkStart w:id="8" w:name="_Toc137184174"/>
      <w:r>
        <w:t>1.2.1 Evolution of PCBs</w:t>
      </w:r>
      <w:bookmarkEnd w:id="8"/>
    </w:p>
    <w:p w:rsidR="004B2F5F" w:rsidRDefault="00B119A2" w:rsidP="00585FBD">
      <w:pPr>
        <w:bidi w:val="0"/>
        <w:jc w:val="both"/>
        <w:rPr>
          <w:rFonts w:ascii="Arial" w:eastAsia="Arial" w:hAnsi="Arial" w:cs="Arial"/>
          <w:sz w:val="24"/>
          <w:szCs w:val="24"/>
        </w:rPr>
      </w:pPr>
      <w:r>
        <w:rPr>
          <w:rFonts w:ascii="Arial" w:eastAsia="Arial" w:hAnsi="Arial" w:cs="Arial"/>
          <w:sz w:val="24"/>
          <w:szCs w:val="24"/>
        </w:rPr>
        <w:t xml:space="preserve">Over time, PCBs have evolved as an easy tool for optimizing the manufacturing of electronics products. What was once assembled easily by human hands soon gave the way to microscopic components which required the precision and efficiency of machinery. </w:t>
      </w:r>
    </w:p>
    <w:p w:rsidR="004B2F5F" w:rsidRDefault="004B2F5F" w:rsidP="00C37188">
      <w:pPr>
        <w:bidi w:val="0"/>
        <w:rPr>
          <w:rFonts w:ascii="Arial" w:eastAsia="Arial" w:hAnsi="Arial" w:cs="Arial"/>
        </w:rPr>
      </w:pPr>
    </w:p>
    <w:p w:rsidR="004B2F5F" w:rsidRPr="008C7B83" w:rsidRDefault="00B119A2" w:rsidP="0061061F">
      <w:pPr>
        <w:pStyle w:val="2"/>
      </w:pPr>
      <w:bookmarkStart w:id="9" w:name="_Toc137184175"/>
      <w:r w:rsidRPr="008C7B83">
        <w:t>1.4 Project scope:</w:t>
      </w:r>
      <w:bookmarkEnd w:id="9"/>
      <w:r w:rsidRPr="008C7B83">
        <w:t xml:space="preserve"> </w:t>
      </w:r>
    </w:p>
    <w:p w:rsidR="004B2F5F" w:rsidRDefault="00B119A2" w:rsidP="00585FBD">
      <w:pPr>
        <w:bidi w:val="0"/>
        <w:spacing w:after="240"/>
        <w:jc w:val="both"/>
        <w:rPr>
          <w:rFonts w:ascii="Arial" w:eastAsia="Arial" w:hAnsi="Arial" w:cs="Arial"/>
          <w:sz w:val="24"/>
          <w:szCs w:val="24"/>
        </w:rPr>
      </w:pPr>
      <w:r>
        <w:rPr>
          <w:rFonts w:ascii="Arial" w:eastAsia="Arial" w:hAnsi="Arial" w:cs="Arial"/>
          <w:sz w:val="24"/>
          <w:szCs w:val="24"/>
        </w:rPr>
        <w:t>The goal of this project is to design, program, and use an SMT pick and place machine to assemble electrical components that have been placed in certain locations and move them to the correct locations on PCB boards.</w:t>
      </w:r>
    </w:p>
    <w:p w:rsidR="004B2F5F" w:rsidRDefault="00B119A2" w:rsidP="00585FBD">
      <w:pPr>
        <w:bidi w:val="0"/>
        <w:spacing w:after="240"/>
        <w:jc w:val="both"/>
        <w:rPr>
          <w:rFonts w:ascii="Arial" w:eastAsia="Arial" w:hAnsi="Arial" w:cs="Arial"/>
        </w:rPr>
      </w:pPr>
      <w:r>
        <w:rPr>
          <w:rFonts w:ascii="Arial" w:eastAsia="Arial" w:hAnsi="Arial" w:cs="Arial"/>
          <w:sz w:val="24"/>
          <w:szCs w:val="24"/>
        </w:rPr>
        <w:t>After defining the project constraints and assumptions, the mechanical architecture of the processor will be designed for the console design and simulation, and the best controller for such a task will be chosen. The first stage involves gathering all the project components and tools that are required. Each electrical component's position in relation to the frame of reference will be determined by the machine vision system, and the path diagram will be created based on these positions to show the processor the proper path to take.</w:t>
      </w:r>
    </w:p>
    <w:p w:rsidR="004B2F5F" w:rsidRPr="008C7B83" w:rsidRDefault="00B119A2" w:rsidP="0061061F">
      <w:pPr>
        <w:pStyle w:val="2"/>
      </w:pPr>
      <w:bookmarkStart w:id="10" w:name="_Toc137184176"/>
      <w:r w:rsidRPr="008C7B83">
        <w:t>1.5 objective of the project:</w:t>
      </w:r>
      <w:bookmarkEnd w:id="10"/>
    </w:p>
    <w:p w:rsidR="009A159D" w:rsidRPr="004B1D1C" w:rsidRDefault="00B119A2" w:rsidP="004B1D1C">
      <w:pPr>
        <w:bidi w:val="0"/>
        <w:spacing w:before="240" w:after="240"/>
        <w:jc w:val="both"/>
        <w:rPr>
          <w:rFonts w:ascii="Arial" w:eastAsia="Arial" w:hAnsi="Arial" w:cs="Arial"/>
          <w:sz w:val="24"/>
          <w:szCs w:val="24"/>
        </w:rPr>
      </w:pPr>
      <w:r>
        <w:rPr>
          <w:rFonts w:ascii="Arial" w:eastAsia="Arial" w:hAnsi="Arial" w:cs="Arial"/>
          <w:sz w:val="24"/>
          <w:szCs w:val="24"/>
        </w:rPr>
        <w:t>When humans manually pick and place surface mount components onto a printed circuit board (PCB), there are problems with human accuracy and time efficiency. A pick and place surface mount device (SMD) is an automated device that can populate a printed circuit board (PCB) with surface mount components (resistors, capacitors, and IC chips) by referencing a Gerber file. The SMD pick and place machine will be able to pick the surface mount components up and place the components down at the correct location until the board is finished. The objective of this project is to create a pick and place SMD machine.</w:t>
      </w:r>
      <w:sdt>
        <w:sdtPr>
          <w:rPr>
            <w:rFonts w:ascii="Arial" w:eastAsia="Arial" w:hAnsi="Arial" w:cs="Arial"/>
            <w:b/>
            <w:sz w:val="28"/>
            <w:szCs w:val="28"/>
          </w:rPr>
          <w:id w:val="-1310241302"/>
          <w:citation/>
        </w:sdtPr>
        <w:sdtContent>
          <w:r w:rsidR="009A159D">
            <w:rPr>
              <w:rFonts w:ascii="Arial" w:eastAsia="Arial" w:hAnsi="Arial" w:cs="Arial"/>
              <w:b/>
              <w:sz w:val="28"/>
              <w:szCs w:val="28"/>
            </w:rPr>
            <w:fldChar w:fldCharType="begin"/>
          </w:r>
          <w:r w:rsidR="004B1D1C">
            <w:rPr>
              <w:rFonts w:ascii="Arial" w:eastAsia="Arial" w:hAnsi="Arial" w:cs="Arial"/>
              <w:sz w:val="24"/>
              <w:szCs w:val="24"/>
            </w:rPr>
            <w:instrText xml:space="preserve">CITATION RAY \l 1033 </w:instrText>
          </w:r>
          <w:r w:rsidR="009A159D">
            <w:rPr>
              <w:rFonts w:ascii="Arial" w:eastAsia="Arial" w:hAnsi="Arial" w:cs="Arial"/>
              <w:b/>
              <w:sz w:val="28"/>
              <w:szCs w:val="28"/>
            </w:rPr>
            <w:fldChar w:fldCharType="separate"/>
          </w:r>
          <w:r w:rsidR="003F4894">
            <w:rPr>
              <w:rFonts w:ascii="Arial" w:eastAsia="Arial" w:hAnsi="Arial" w:cs="Arial"/>
              <w:b/>
              <w:noProof/>
              <w:sz w:val="28"/>
              <w:szCs w:val="28"/>
            </w:rPr>
            <w:t xml:space="preserve"> </w:t>
          </w:r>
          <w:r w:rsidR="003F4894" w:rsidRPr="003F4894">
            <w:rPr>
              <w:rFonts w:ascii="Arial" w:eastAsia="Arial" w:hAnsi="Arial" w:cs="Arial"/>
              <w:noProof/>
              <w:sz w:val="28"/>
              <w:szCs w:val="28"/>
            </w:rPr>
            <w:t>([3])</w:t>
          </w:r>
          <w:r w:rsidR="009A159D">
            <w:rPr>
              <w:rFonts w:ascii="Arial" w:eastAsia="Arial" w:hAnsi="Arial" w:cs="Arial"/>
              <w:b/>
              <w:sz w:val="28"/>
              <w:szCs w:val="28"/>
            </w:rPr>
            <w:fldChar w:fldCharType="end"/>
          </w:r>
        </w:sdtContent>
      </w:sdt>
    </w:p>
    <w:p w:rsidR="004349A3" w:rsidRDefault="004349A3" w:rsidP="0061061F">
      <w:pPr>
        <w:pStyle w:val="2"/>
      </w:pPr>
      <w:bookmarkStart w:id="11" w:name="_Toc137184177"/>
    </w:p>
    <w:p w:rsidR="004349A3" w:rsidRDefault="004349A3" w:rsidP="0061061F">
      <w:pPr>
        <w:pStyle w:val="2"/>
      </w:pPr>
    </w:p>
    <w:p w:rsidR="004349A3" w:rsidRDefault="004349A3" w:rsidP="0061061F">
      <w:pPr>
        <w:pStyle w:val="2"/>
      </w:pPr>
    </w:p>
    <w:p w:rsidR="004349A3" w:rsidRDefault="004349A3" w:rsidP="0061061F">
      <w:pPr>
        <w:pStyle w:val="2"/>
      </w:pPr>
    </w:p>
    <w:p w:rsidR="004B2F5F" w:rsidRPr="008C7B83" w:rsidRDefault="00B119A2" w:rsidP="0061061F">
      <w:pPr>
        <w:pStyle w:val="2"/>
      </w:pPr>
      <w:r w:rsidRPr="008C7B83">
        <w:lastRenderedPageBreak/>
        <w:t>1.5 Project goals:</w:t>
      </w:r>
      <w:bookmarkEnd w:id="11"/>
      <w:r w:rsidRPr="008C7B83">
        <w:t xml:space="preserve"> </w:t>
      </w:r>
    </w:p>
    <w:p w:rsidR="004B2F5F" w:rsidRDefault="00B119A2" w:rsidP="00585FBD">
      <w:pPr>
        <w:bidi w:val="0"/>
        <w:jc w:val="both"/>
        <w:rPr>
          <w:rFonts w:ascii="Arial" w:eastAsia="Arial" w:hAnsi="Arial" w:cs="Arial"/>
          <w:sz w:val="24"/>
          <w:szCs w:val="24"/>
        </w:rPr>
      </w:pPr>
      <w:r>
        <w:rPr>
          <w:rFonts w:ascii="Arial" w:eastAsia="Arial" w:hAnsi="Arial" w:cs="Arial"/>
          <w:sz w:val="24"/>
          <w:szCs w:val="24"/>
        </w:rPr>
        <w:t>The machine is not designed to be the fastest or cheapest option available, with the main goal being to reduce manual labor strain and boost productivity. The objective is to create a select and place device that is dependable, adaptable, and simple to operate.</w:t>
      </w:r>
    </w:p>
    <w:p w:rsidR="004B2F5F" w:rsidRDefault="00B119A2" w:rsidP="00585FBD">
      <w:pPr>
        <w:bidi w:val="0"/>
        <w:jc w:val="both"/>
        <w:rPr>
          <w:rFonts w:ascii="Arial" w:eastAsia="Arial" w:hAnsi="Arial" w:cs="Arial"/>
          <w:sz w:val="24"/>
          <w:szCs w:val="24"/>
        </w:rPr>
      </w:pPr>
      <w:r>
        <w:rPr>
          <w:rFonts w:ascii="Arial" w:eastAsia="Arial" w:hAnsi="Arial" w:cs="Arial"/>
          <w:sz w:val="24"/>
          <w:szCs w:val="24"/>
        </w:rPr>
        <w:t>Consequently, the following are the goals we hope to accomplish with this project:</w:t>
      </w:r>
    </w:p>
    <w:p w:rsidR="004B2F5F" w:rsidRDefault="00B119A2" w:rsidP="00585FBD">
      <w:pPr>
        <w:bidi w:val="0"/>
        <w:jc w:val="both"/>
        <w:rPr>
          <w:rFonts w:ascii="Arial" w:eastAsia="Arial" w:hAnsi="Arial" w:cs="Arial"/>
          <w:sz w:val="24"/>
          <w:szCs w:val="24"/>
        </w:rPr>
      </w:pPr>
      <w:r>
        <w:rPr>
          <w:rFonts w:ascii="Arial" w:eastAsia="Arial" w:hAnsi="Arial" w:cs="Arial"/>
          <w:sz w:val="24"/>
          <w:szCs w:val="24"/>
        </w:rPr>
        <w:t>1. Creating and choosing the best control system for the machine so that it operates with accuracy and speed.</w:t>
      </w:r>
    </w:p>
    <w:p w:rsidR="004B2F5F" w:rsidRDefault="00B119A2" w:rsidP="00585FBD">
      <w:pPr>
        <w:bidi w:val="0"/>
        <w:jc w:val="both"/>
        <w:rPr>
          <w:rFonts w:ascii="Arial" w:eastAsia="Arial" w:hAnsi="Arial" w:cs="Arial"/>
          <w:sz w:val="24"/>
          <w:szCs w:val="24"/>
        </w:rPr>
      </w:pPr>
      <w:r>
        <w:rPr>
          <w:rFonts w:ascii="Arial" w:eastAsia="Arial" w:hAnsi="Arial" w:cs="Arial"/>
          <w:sz w:val="24"/>
          <w:szCs w:val="24"/>
        </w:rPr>
        <w:t>2. Select the tools and parts with the best performance at the lowest cost.</w:t>
      </w:r>
    </w:p>
    <w:p w:rsidR="00690A7B" w:rsidRDefault="00690A7B" w:rsidP="00690A7B">
      <w:pPr>
        <w:bidi w:val="0"/>
        <w:rPr>
          <w:rFonts w:ascii="Arial" w:eastAsia="Arial" w:hAnsi="Arial" w:cs="Arial"/>
          <w:sz w:val="24"/>
          <w:szCs w:val="24"/>
        </w:rPr>
      </w:pPr>
    </w:p>
    <w:p w:rsidR="004B2F5F" w:rsidRDefault="00B119A2" w:rsidP="0061061F">
      <w:pPr>
        <w:pStyle w:val="2"/>
      </w:pPr>
      <w:bookmarkStart w:id="12" w:name="_heading=h.pepekpofh919" w:colFirst="0" w:colLast="0"/>
      <w:bookmarkStart w:id="13" w:name="_Toc137184178"/>
      <w:bookmarkEnd w:id="12"/>
      <w:r>
        <w:t>1.6 Literature review:</w:t>
      </w:r>
      <w:bookmarkEnd w:id="13"/>
    </w:p>
    <w:p w:rsidR="00DE79C2" w:rsidRPr="00DE79C2" w:rsidRDefault="00DE79C2" w:rsidP="00DE79C2">
      <w:pPr>
        <w:bidi w:val="0"/>
        <w:spacing w:before="240" w:after="240"/>
        <w:jc w:val="both"/>
        <w:rPr>
          <w:rFonts w:ascii="Arial" w:eastAsia="Arial" w:hAnsi="Arial" w:cs="Arial"/>
          <w:sz w:val="24"/>
          <w:szCs w:val="24"/>
        </w:rPr>
      </w:pPr>
      <w:r w:rsidRPr="00DE79C2">
        <w:rPr>
          <w:rFonts w:ascii="Arial" w:eastAsia="Arial" w:hAnsi="Arial" w:cs="Arial"/>
          <w:sz w:val="24"/>
          <w:szCs w:val="24"/>
        </w:rPr>
        <w:t>In order to demonstrate many forms of tiny form electronics for practical use, IBM introduced the idea of SMT electronics in the 1960s. A compact surface-mounted button device for timepieces had been created at the same time by the European Philips corporation. Although it took some time to gain traction, 10% of the market was its by 1986. The technology was initially known as "Planar Mounting," and most of the necessary parts were created by IBM.</w:t>
      </w:r>
    </w:p>
    <w:p w:rsidR="00DE79C2" w:rsidRDefault="00DE79C2" w:rsidP="00DE79C2">
      <w:pPr>
        <w:bidi w:val="0"/>
        <w:spacing w:before="240" w:after="240"/>
        <w:jc w:val="both"/>
        <w:rPr>
          <w:rFonts w:ascii="Arial" w:eastAsia="Arial" w:hAnsi="Arial" w:cs="Arial"/>
          <w:sz w:val="24"/>
          <w:szCs w:val="24"/>
          <w:rtl/>
        </w:rPr>
      </w:pPr>
      <w:r w:rsidRPr="00DE79C2">
        <w:rPr>
          <w:rFonts w:ascii="Arial" w:eastAsia="Arial" w:hAnsi="Arial" w:cs="Arial"/>
          <w:sz w:val="24"/>
          <w:szCs w:val="24"/>
        </w:rPr>
        <w:t>Planar mounting changed into SMT during the course of three steps. The first phase lasted from 1970 until 1975. The IBM prototype's use in the 1960s for computer systems on spacecraft sparked interest in its advancement.</w:t>
      </w:r>
    </w:p>
    <w:p w:rsidR="00DE79C2" w:rsidRPr="00DE79C2" w:rsidRDefault="00DE79C2" w:rsidP="00DE79C2">
      <w:pPr>
        <w:bidi w:val="0"/>
        <w:spacing w:before="240" w:after="240"/>
        <w:rPr>
          <w:rFonts w:ascii="Arial" w:eastAsia="Arial" w:hAnsi="Arial" w:cs="Arial"/>
          <w:sz w:val="24"/>
          <w:szCs w:val="24"/>
          <w:rtl/>
        </w:rPr>
      </w:pPr>
      <w:r w:rsidRPr="00DE79C2">
        <w:rPr>
          <w:rFonts w:ascii="Arial" w:eastAsia="Arial" w:hAnsi="Arial" w:cs="Arial"/>
          <w:sz w:val="24"/>
          <w:szCs w:val="24"/>
        </w:rPr>
        <w:t>SMT underwent its second main stage of growth between 1976 and 1985. The size of components had been drastically decreased, enabling the development of electronics with multiple uses. SMT was much helped by this for usage in headset radios and photography.</w:t>
      </w:r>
    </w:p>
    <w:p w:rsidR="007C474F" w:rsidRDefault="00DE79C2" w:rsidP="004349A3">
      <w:pPr>
        <w:bidi w:val="0"/>
        <w:spacing w:before="240" w:after="240"/>
        <w:rPr>
          <w:rFonts w:ascii="Arial" w:eastAsia="Arial" w:hAnsi="Arial" w:cs="Arial" w:hint="cs"/>
          <w:sz w:val="24"/>
          <w:szCs w:val="24"/>
          <w:rtl/>
        </w:rPr>
      </w:pPr>
      <w:r w:rsidRPr="00DE79C2">
        <w:rPr>
          <w:rFonts w:ascii="Arial" w:eastAsia="Arial" w:hAnsi="Arial" w:cs="Arial"/>
          <w:sz w:val="24"/>
          <w:szCs w:val="24"/>
        </w:rPr>
        <w:t>The automation of SMT production in factories was also reaching a new level at the same time. The groundwork for even quicker developments in SMT had been laid as the production machinery developed.</w:t>
      </w:r>
      <w:sdt>
        <w:sdtPr>
          <w:rPr>
            <w:rFonts w:ascii="Arial" w:eastAsia="Arial" w:hAnsi="Arial" w:cs="Arial"/>
            <w:sz w:val="24"/>
            <w:szCs w:val="24"/>
          </w:rPr>
          <w:id w:val="-1541657308"/>
          <w:citation/>
        </w:sdtPr>
        <w:sdtContent>
          <w:r w:rsidR="009A159D">
            <w:rPr>
              <w:rFonts w:ascii="Arial" w:eastAsia="Arial" w:hAnsi="Arial" w:cs="Arial"/>
              <w:sz w:val="24"/>
              <w:szCs w:val="24"/>
            </w:rPr>
            <w:fldChar w:fldCharType="begin"/>
          </w:r>
          <w:r w:rsidR="004B1D1C">
            <w:rPr>
              <w:rFonts w:ascii="Arial" w:eastAsia="Arial" w:hAnsi="Arial" w:cs="Arial"/>
              <w:sz w:val="24"/>
              <w:szCs w:val="24"/>
            </w:rPr>
            <w:instrText xml:space="preserve">CITATION Surn8 \l 1033 </w:instrText>
          </w:r>
          <w:r w:rsidR="009A159D">
            <w:rPr>
              <w:rFonts w:ascii="Arial" w:eastAsia="Arial" w:hAnsi="Arial" w:cs="Arial"/>
              <w:sz w:val="24"/>
              <w:szCs w:val="24"/>
            </w:rPr>
            <w:fldChar w:fldCharType="separate"/>
          </w:r>
          <w:r w:rsidR="003F4894">
            <w:rPr>
              <w:rFonts w:ascii="Arial" w:eastAsia="Arial" w:hAnsi="Arial" w:cs="Arial"/>
              <w:noProof/>
              <w:sz w:val="24"/>
              <w:szCs w:val="24"/>
            </w:rPr>
            <w:t xml:space="preserve"> </w:t>
          </w:r>
          <w:r w:rsidR="003F4894" w:rsidRPr="003F4894">
            <w:rPr>
              <w:rFonts w:ascii="Arial" w:eastAsia="Arial" w:hAnsi="Arial" w:cs="Arial"/>
              <w:noProof/>
              <w:sz w:val="24"/>
              <w:szCs w:val="24"/>
            </w:rPr>
            <w:t>([4])</w:t>
          </w:r>
          <w:r w:rsidR="009A159D">
            <w:rPr>
              <w:rFonts w:ascii="Arial" w:eastAsia="Arial" w:hAnsi="Arial" w:cs="Arial"/>
              <w:sz w:val="24"/>
              <w:szCs w:val="24"/>
            </w:rPr>
            <w:fldChar w:fldCharType="end"/>
          </w:r>
        </w:sdtContent>
      </w:sdt>
      <w:sdt>
        <w:sdtPr>
          <w:rPr>
            <w:rFonts w:ascii="Arial" w:eastAsia="Arial" w:hAnsi="Arial" w:cs="Arial"/>
            <w:sz w:val="24"/>
            <w:szCs w:val="24"/>
          </w:rPr>
          <w:id w:val="-1786338646"/>
          <w:citation/>
        </w:sdtPr>
        <w:sdtContent>
          <w:r w:rsidR="004A442D">
            <w:rPr>
              <w:rFonts w:ascii="Arial" w:eastAsia="Arial" w:hAnsi="Arial" w:cs="Arial"/>
              <w:sz w:val="24"/>
              <w:szCs w:val="24"/>
            </w:rPr>
            <w:fldChar w:fldCharType="begin"/>
          </w:r>
          <w:r w:rsidR="007C474F">
            <w:rPr>
              <w:rFonts w:ascii="Arial" w:eastAsia="Arial" w:hAnsi="Arial" w:cs="Arial"/>
              <w:sz w:val="24"/>
              <w:szCs w:val="24"/>
            </w:rPr>
            <w:instrText xml:space="preserve">CITATION Wik11 \l 1033 </w:instrText>
          </w:r>
          <w:r w:rsidR="004A442D">
            <w:rPr>
              <w:rFonts w:ascii="Arial" w:eastAsia="Arial" w:hAnsi="Arial" w:cs="Arial"/>
              <w:sz w:val="24"/>
              <w:szCs w:val="24"/>
            </w:rPr>
            <w:fldChar w:fldCharType="separate"/>
          </w:r>
          <w:r w:rsidR="003F4894">
            <w:rPr>
              <w:rFonts w:ascii="Arial" w:eastAsia="Arial" w:hAnsi="Arial" w:cs="Arial"/>
              <w:noProof/>
              <w:sz w:val="24"/>
              <w:szCs w:val="24"/>
            </w:rPr>
            <w:t xml:space="preserve"> </w:t>
          </w:r>
          <w:r w:rsidR="003F4894" w:rsidRPr="003F4894">
            <w:rPr>
              <w:rFonts w:ascii="Arial" w:eastAsia="Arial" w:hAnsi="Arial" w:cs="Arial"/>
              <w:noProof/>
              <w:sz w:val="24"/>
              <w:szCs w:val="24"/>
            </w:rPr>
            <w:t>([5])</w:t>
          </w:r>
          <w:r w:rsidR="004A442D">
            <w:rPr>
              <w:rFonts w:ascii="Arial" w:eastAsia="Arial" w:hAnsi="Arial" w:cs="Arial"/>
              <w:sz w:val="24"/>
              <w:szCs w:val="24"/>
            </w:rPr>
            <w:fldChar w:fldCharType="end"/>
          </w:r>
        </w:sdtContent>
      </w:sdt>
    </w:p>
    <w:p w:rsidR="004349A3" w:rsidRDefault="004349A3" w:rsidP="004349A3">
      <w:pPr>
        <w:bidi w:val="0"/>
        <w:spacing w:before="240" w:after="240"/>
        <w:rPr>
          <w:rFonts w:ascii="Arial" w:eastAsia="Arial" w:hAnsi="Arial" w:cs="Arial" w:hint="cs"/>
          <w:sz w:val="24"/>
          <w:szCs w:val="24"/>
          <w:rtl/>
        </w:rPr>
      </w:pPr>
    </w:p>
    <w:p w:rsidR="004349A3" w:rsidRPr="004349A3" w:rsidRDefault="004349A3" w:rsidP="004349A3">
      <w:pPr>
        <w:bidi w:val="0"/>
        <w:spacing w:before="240" w:after="240"/>
        <w:rPr>
          <w:rFonts w:ascii="Arial" w:eastAsia="Arial" w:hAnsi="Arial" w:cs="Arial" w:hint="cs"/>
          <w:sz w:val="24"/>
          <w:szCs w:val="24"/>
        </w:rPr>
      </w:pPr>
    </w:p>
    <w:p w:rsidR="00644A69" w:rsidRDefault="00B119A2" w:rsidP="007C474F">
      <w:pPr>
        <w:pStyle w:val="1"/>
        <w:bidi/>
        <w:rPr>
          <w:rtl/>
        </w:rPr>
      </w:pPr>
      <w:bookmarkStart w:id="14" w:name="_Toc137184179"/>
      <w:r w:rsidRPr="008C7B83">
        <w:lastRenderedPageBreak/>
        <w:t>Chapter</w:t>
      </w:r>
      <w:r w:rsidR="008C7B83">
        <w:t xml:space="preserve"> </w:t>
      </w:r>
      <w:r w:rsidRPr="008C7B83">
        <w:t>2:</w:t>
      </w:r>
      <w:bookmarkEnd w:id="14"/>
    </w:p>
    <w:p w:rsidR="004B2F5F" w:rsidRPr="00644A69" w:rsidRDefault="00B119A2" w:rsidP="00644A69">
      <w:pPr>
        <w:bidi w:val="0"/>
        <w:jc w:val="center"/>
        <w:rPr>
          <w:b/>
          <w:bCs/>
          <w:sz w:val="44"/>
          <w:szCs w:val="44"/>
        </w:rPr>
      </w:pPr>
      <w:r w:rsidRPr="00644A69">
        <w:rPr>
          <w:b/>
          <w:bCs/>
          <w:sz w:val="44"/>
          <w:szCs w:val="44"/>
        </w:rPr>
        <w:t>SMT and SMD</w:t>
      </w:r>
    </w:p>
    <w:p w:rsidR="004B2F5F" w:rsidRDefault="004B2F5F" w:rsidP="00C37188">
      <w:pPr>
        <w:bidi w:val="0"/>
        <w:spacing w:before="240" w:after="240"/>
        <w:ind w:left="720"/>
        <w:rPr>
          <w:sz w:val="46"/>
          <w:szCs w:val="46"/>
        </w:rPr>
      </w:pPr>
    </w:p>
    <w:p w:rsidR="004B2F5F" w:rsidRDefault="004B2F5F" w:rsidP="00C37188">
      <w:pPr>
        <w:bidi w:val="0"/>
        <w:spacing w:before="240" w:after="240"/>
        <w:ind w:left="720"/>
        <w:rPr>
          <w:sz w:val="46"/>
          <w:szCs w:val="46"/>
        </w:rPr>
      </w:pPr>
    </w:p>
    <w:p w:rsidR="004B2F5F" w:rsidRDefault="004B2F5F" w:rsidP="00C37188">
      <w:pPr>
        <w:bidi w:val="0"/>
        <w:spacing w:before="240" w:after="240"/>
        <w:ind w:left="720"/>
        <w:rPr>
          <w:sz w:val="46"/>
          <w:szCs w:val="46"/>
        </w:rPr>
      </w:pPr>
    </w:p>
    <w:p w:rsidR="004B2F5F" w:rsidRDefault="004B2F5F" w:rsidP="00C37188">
      <w:pPr>
        <w:bidi w:val="0"/>
        <w:spacing w:before="240" w:after="240"/>
        <w:ind w:left="720"/>
        <w:rPr>
          <w:sz w:val="46"/>
          <w:szCs w:val="46"/>
        </w:rPr>
      </w:pPr>
    </w:p>
    <w:p w:rsidR="004B2F5F" w:rsidRDefault="004B2F5F" w:rsidP="00C37188">
      <w:pPr>
        <w:bidi w:val="0"/>
        <w:spacing w:before="240" w:after="240"/>
        <w:ind w:left="720"/>
        <w:rPr>
          <w:sz w:val="46"/>
          <w:szCs w:val="46"/>
        </w:rPr>
      </w:pPr>
    </w:p>
    <w:p w:rsidR="004B2F5F" w:rsidRDefault="004B2F5F" w:rsidP="00C37188">
      <w:pPr>
        <w:bidi w:val="0"/>
        <w:spacing w:before="240" w:after="240"/>
        <w:ind w:left="720"/>
        <w:rPr>
          <w:sz w:val="46"/>
          <w:szCs w:val="46"/>
        </w:rPr>
      </w:pPr>
    </w:p>
    <w:p w:rsidR="004B2F5F" w:rsidRDefault="004B2F5F" w:rsidP="00C37188">
      <w:pPr>
        <w:bidi w:val="0"/>
        <w:spacing w:before="240" w:after="240"/>
        <w:ind w:left="720"/>
        <w:rPr>
          <w:sz w:val="46"/>
          <w:szCs w:val="46"/>
        </w:rPr>
      </w:pPr>
    </w:p>
    <w:p w:rsidR="004B2F5F" w:rsidRDefault="004B2F5F" w:rsidP="00C37188">
      <w:pPr>
        <w:bidi w:val="0"/>
        <w:spacing w:before="240" w:after="240"/>
        <w:ind w:left="720"/>
        <w:rPr>
          <w:sz w:val="46"/>
          <w:szCs w:val="46"/>
        </w:rPr>
      </w:pPr>
    </w:p>
    <w:p w:rsidR="004B2F5F" w:rsidRDefault="004B2F5F" w:rsidP="00C37188">
      <w:pPr>
        <w:bidi w:val="0"/>
        <w:spacing w:before="240" w:after="240"/>
        <w:ind w:left="720"/>
        <w:rPr>
          <w:sz w:val="46"/>
          <w:szCs w:val="46"/>
        </w:rPr>
      </w:pPr>
    </w:p>
    <w:p w:rsidR="004B2F5F" w:rsidRDefault="004B2F5F" w:rsidP="00C37188">
      <w:pPr>
        <w:bidi w:val="0"/>
        <w:spacing w:before="240" w:after="240"/>
        <w:ind w:left="720"/>
        <w:rPr>
          <w:sz w:val="46"/>
          <w:szCs w:val="46"/>
        </w:rPr>
      </w:pPr>
    </w:p>
    <w:p w:rsidR="004B2F5F" w:rsidRDefault="004B2F5F" w:rsidP="00C37188">
      <w:pPr>
        <w:bidi w:val="0"/>
        <w:spacing w:before="240" w:after="240"/>
        <w:ind w:left="720"/>
        <w:rPr>
          <w:sz w:val="46"/>
          <w:szCs w:val="46"/>
        </w:rPr>
      </w:pPr>
    </w:p>
    <w:p w:rsidR="003B6087" w:rsidRDefault="003B6087" w:rsidP="0061061F">
      <w:pPr>
        <w:pStyle w:val="2"/>
        <w:rPr>
          <w:rFonts w:ascii="Calibri" w:eastAsia="Calibri" w:hAnsi="Calibri" w:cs="Calibri"/>
          <w:b w:val="0"/>
          <w:bCs w:val="0"/>
          <w:sz w:val="46"/>
          <w:szCs w:val="46"/>
          <w:rtl/>
        </w:rPr>
      </w:pPr>
    </w:p>
    <w:p w:rsidR="003B6087" w:rsidRDefault="003B6087" w:rsidP="0061061F">
      <w:pPr>
        <w:pStyle w:val="2"/>
        <w:rPr>
          <w:rtl/>
        </w:rPr>
      </w:pPr>
    </w:p>
    <w:p w:rsidR="004349A3" w:rsidRDefault="004349A3" w:rsidP="0061061F">
      <w:pPr>
        <w:pStyle w:val="2"/>
      </w:pPr>
      <w:bookmarkStart w:id="15" w:name="_Toc137184180"/>
    </w:p>
    <w:p w:rsidR="004349A3" w:rsidRDefault="004349A3" w:rsidP="0061061F">
      <w:pPr>
        <w:pStyle w:val="2"/>
      </w:pPr>
    </w:p>
    <w:p w:rsidR="004B2F5F" w:rsidRDefault="00B119A2" w:rsidP="0061061F">
      <w:pPr>
        <w:pStyle w:val="2"/>
      </w:pPr>
      <w:r>
        <w:lastRenderedPageBreak/>
        <w:t>2.1: SMT</w:t>
      </w:r>
      <w:bookmarkEnd w:id="15"/>
      <w:r>
        <w:t xml:space="preserve"> </w:t>
      </w:r>
    </w:p>
    <w:p w:rsidR="004B2F5F" w:rsidRDefault="00B119A2" w:rsidP="008C7B83">
      <w:pPr>
        <w:pStyle w:val="3"/>
      </w:pPr>
      <w:bookmarkStart w:id="16" w:name="_Toc137184181"/>
      <w:r>
        <w:t>2.1.1 What Is SMT?</w:t>
      </w:r>
      <w:bookmarkEnd w:id="16"/>
    </w:p>
    <w:p w:rsidR="004A442D" w:rsidRDefault="00B119A2" w:rsidP="007C474F">
      <w:pPr>
        <w:bidi w:val="0"/>
        <w:spacing w:line="240" w:lineRule="auto"/>
        <w:jc w:val="both"/>
        <w:rPr>
          <w:rFonts w:ascii="Arial" w:eastAsia="Arial" w:hAnsi="Arial" w:cs="Arial"/>
          <w:sz w:val="24"/>
          <w:szCs w:val="24"/>
        </w:rPr>
      </w:pPr>
      <w:r>
        <w:rPr>
          <w:rFonts w:ascii="Arial" w:eastAsia="Arial" w:hAnsi="Arial" w:cs="Arial"/>
          <w:sz w:val="24"/>
          <w:szCs w:val="24"/>
        </w:rPr>
        <w:t>A novel design used to organize components printed on a circuit board is called SMT, or surface mount technology. On earlier iterations, board components were mounted on the circuit via holes in the board. This approach requires careful planning to guarantee that all leads were formed using the appropriate procedure and fit different boards. Additionally, a large board with room for several circuits is needed.</w:t>
      </w:r>
      <w:sdt>
        <w:sdtPr>
          <w:rPr>
            <w:rFonts w:ascii="Arial" w:eastAsia="Arial" w:hAnsi="Arial" w:cs="Arial"/>
            <w:sz w:val="24"/>
            <w:szCs w:val="24"/>
          </w:rPr>
          <w:id w:val="-1002732239"/>
          <w:citation/>
        </w:sdtPr>
        <w:sdtContent>
          <w:r w:rsidR="004A442D">
            <w:rPr>
              <w:rFonts w:ascii="Arial" w:eastAsia="Arial" w:hAnsi="Arial" w:cs="Arial"/>
              <w:sz w:val="24"/>
              <w:szCs w:val="24"/>
            </w:rPr>
            <w:fldChar w:fldCharType="begin"/>
          </w:r>
          <w:r w:rsidR="007C474F">
            <w:rPr>
              <w:rFonts w:ascii="Arial" w:eastAsia="Arial" w:hAnsi="Arial" w:cs="Arial"/>
              <w:sz w:val="24"/>
              <w:szCs w:val="24"/>
            </w:rPr>
            <w:instrText xml:space="preserve">CITATION Dasn8 \l 1033 </w:instrText>
          </w:r>
          <w:r w:rsidR="004A442D">
            <w:rPr>
              <w:rFonts w:ascii="Arial" w:eastAsia="Arial" w:hAnsi="Arial" w:cs="Arial"/>
              <w:sz w:val="24"/>
              <w:szCs w:val="24"/>
            </w:rPr>
            <w:fldChar w:fldCharType="separate"/>
          </w:r>
          <w:r w:rsidR="003F4894">
            <w:rPr>
              <w:rFonts w:ascii="Arial" w:eastAsia="Arial" w:hAnsi="Arial" w:cs="Arial"/>
              <w:noProof/>
              <w:sz w:val="24"/>
              <w:szCs w:val="24"/>
            </w:rPr>
            <w:t xml:space="preserve"> </w:t>
          </w:r>
          <w:r w:rsidR="003F4894" w:rsidRPr="003F4894">
            <w:rPr>
              <w:rFonts w:ascii="Arial" w:eastAsia="Arial" w:hAnsi="Arial" w:cs="Arial"/>
              <w:noProof/>
              <w:sz w:val="24"/>
              <w:szCs w:val="24"/>
            </w:rPr>
            <w:t>([6])</w:t>
          </w:r>
          <w:r w:rsidR="004A442D">
            <w:rPr>
              <w:rFonts w:ascii="Arial" w:eastAsia="Arial" w:hAnsi="Arial" w:cs="Arial"/>
              <w:sz w:val="24"/>
              <w:szCs w:val="24"/>
            </w:rPr>
            <w:fldChar w:fldCharType="end"/>
          </w:r>
        </w:sdtContent>
      </w:sdt>
    </w:p>
    <w:p w:rsidR="00E9684D" w:rsidRDefault="00B119A2" w:rsidP="00E9684D">
      <w:pPr>
        <w:keepNext/>
        <w:bidi w:val="0"/>
        <w:spacing w:line="240" w:lineRule="auto"/>
        <w:jc w:val="center"/>
      </w:pPr>
      <w:r>
        <w:rPr>
          <w:rFonts w:ascii="Times New Roman" w:eastAsia="Times New Roman" w:hAnsi="Times New Roman" w:cs="Times New Roman"/>
          <w:noProof/>
          <w:sz w:val="24"/>
          <w:szCs w:val="24"/>
        </w:rPr>
        <w:drawing>
          <wp:inline distT="0" distB="0" distL="0" distR="0" wp14:anchorId="3F4342C3" wp14:editId="12651141">
            <wp:extent cx="3810538" cy="1238250"/>
            <wp:effectExtent l="0" t="0" r="0" b="0"/>
            <wp:docPr id="21" name="image6.jpg" descr="SMD vs SMT"/>
            <wp:cNvGraphicFramePr/>
            <a:graphic xmlns:a="http://schemas.openxmlformats.org/drawingml/2006/main">
              <a:graphicData uri="http://schemas.openxmlformats.org/drawingml/2006/picture">
                <pic:pic xmlns:pic="http://schemas.openxmlformats.org/drawingml/2006/picture">
                  <pic:nvPicPr>
                    <pic:cNvPr id="0" name="image6.jpg" descr="SMD vs SMT"/>
                    <pic:cNvPicPr preferRelativeResize="0"/>
                  </pic:nvPicPr>
                  <pic:blipFill>
                    <a:blip r:embed="rId16"/>
                    <a:srcRect/>
                    <a:stretch>
                      <a:fillRect/>
                    </a:stretch>
                  </pic:blipFill>
                  <pic:spPr>
                    <a:xfrm>
                      <a:off x="0" y="0"/>
                      <a:ext cx="3819525" cy="1241170"/>
                    </a:xfrm>
                    <a:prstGeom prst="rect">
                      <a:avLst/>
                    </a:prstGeom>
                    <a:ln/>
                  </pic:spPr>
                </pic:pic>
              </a:graphicData>
            </a:graphic>
          </wp:inline>
        </w:drawing>
      </w:r>
    </w:p>
    <w:p w:rsidR="004B2F5F" w:rsidRPr="006B7192" w:rsidRDefault="00E9684D" w:rsidP="006B7192">
      <w:pPr>
        <w:bidi w:val="0"/>
        <w:spacing w:line="240" w:lineRule="auto"/>
        <w:jc w:val="center"/>
        <w:rPr>
          <w:rFonts w:asciiTheme="minorBidi" w:eastAsia="Arial" w:hAnsiTheme="minorBidi" w:cstheme="minorBidi"/>
          <w:b/>
          <w:bCs/>
          <w:sz w:val="24"/>
          <w:szCs w:val="24"/>
        </w:rPr>
      </w:pPr>
      <w:bookmarkStart w:id="17" w:name="_Toc137165009"/>
      <w:r w:rsidRPr="00E9684D">
        <w:rPr>
          <w:rFonts w:asciiTheme="minorBidi" w:hAnsiTheme="minorBidi" w:cstheme="minorBidi"/>
          <w:b/>
          <w:bCs/>
          <w:sz w:val="24"/>
          <w:szCs w:val="24"/>
        </w:rPr>
        <w:t xml:space="preserve">Figure </w:t>
      </w:r>
      <w:r w:rsidRPr="00E9684D">
        <w:rPr>
          <w:rFonts w:asciiTheme="minorBidi" w:eastAsia="Times New Roman" w:hAnsiTheme="minorBidi" w:cstheme="minorBidi"/>
          <w:b/>
          <w:bCs/>
          <w:sz w:val="24"/>
          <w:szCs w:val="24"/>
        </w:rPr>
        <w:t>(</w:t>
      </w:r>
      <w:r w:rsidRPr="00E9684D">
        <w:rPr>
          <w:rFonts w:asciiTheme="minorBidi" w:eastAsia="Times New Roman" w:hAnsiTheme="minorBidi" w:cstheme="minorBidi"/>
          <w:b/>
          <w:bCs/>
          <w:sz w:val="24"/>
          <w:szCs w:val="24"/>
        </w:rPr>
        <w:fldChar w:fldCharType="begin"/>
      </w:r>
      <w:r w:rsidRPr="00E9684D">
        <w:rPr>
          <w:rFonts w:asciiTheme="minorBidi" w:eastAsia="Times New Roman" w:hAnsiTheme="minorBidi" w:cstheme="minorBidi"/>
          <w:b/>
          <w:bCs/>
          <w:sz w:val="24"/>
          <w:szCs w:val="24"/>
        </w:rPr>
        <w:instrText xml:space="preserve"> SEQ Figure \* ARABIC </w:instrText>
      </w:r>
      <w:r w:rsidRPr="00E9684D">
        <w:rPr>
          <w:rFonts w:asciiTheme="minorBidi" w:eastAsia="Times New Roman" w:hAnsiTheme="minorBidi" w:cstheme="minorBidi"/>
          <w:b/>
          <w:bCs/>
          <w:sz w:val="24"/>
          <w:szCs w:val="24"/>
        </w:rPr>
        <w:fldChar w:fldCharType="separate"/>
      </w:r>
      <w:r w:rsidR="00015216">
        <w:rPr>
          <w:rFonts w:asciiTheme="minorBidi" w:eastAsia="Times New Roman" w:hAnsiTheme="minorBidi" w:cstheme="minorBidi"/>
          <w:b/>
          <w:bCs/>
          <w:noProof/>
          <w:sz w:val="24"/>
          <w:szCs w:val="24"/>
        </w:rPr>
        <w:t>3</w:t>
      </w:r>
      <w:r w:rsidRPr="00E9684D">
        <w:rPr>
          <w:rFonts w:asciiTheme="minorBidi" w:eastAsia="Times New Roman" w:hAnsiTheme="minorBidi" w:cstheme="minorBidi"/>
          <w:b/>
          <w:bCs/>
          <w:sz w:val="24"/>
          <w:szCs w:val="24"/>
        </w:rPr>
        <w:fldChar w:fldCharType="end"/>
      </w:r>
      <w:r w:rsidRPr="00E9684D">
        <w:rPr>
          <w:rFonts w:asciiTheme="minorBidi" w:eastAsia="Times New Roman" w:hAnsiTheme="minorBidi" w:cstheme="minorBidi"/>
          <w:b/>
          <w:bCs/>
          <w:sz w:val="24"/>
          <w:szCs w:val="24"/>
        </w:rPr>
        <w:t>)</w:t>
      </w:r>
      <w:r w:rsidRPr="00E9684D">
        <w:rPr>
          <w:rFonts w:asciiTheme="minorBidi" w:eastAsia="Arial" w:hAnsiTheme="minorBidi" w:cstheme="minorBidi"/>
          <w:b/>
          <w:bCs/>
          <w:sz w:val="24"/>
          <w:szCs w:val="24"/>
        </w:rPr>
        <w:t xml:space="preserve"> 2.1. : SMT</w:t>
      </w:r>
      <w:bookmarkEnd w:id="17"/>
    </w:p>
    <w:p w:rsidR="004B2F5F" w:rsidRDefault="00B119A2" w:rsidP="00C37188">
      <w:pPr>
        <w:bidi w:val="0"/>
        <w:spacing w:line="240" w:lineRule="auto"/>
        <w:jc w:val="both"/>
        <w:rPr>
          <w:rFonts w:ascii="Arial" w:eastAsia="Arial" w:hAnsi="Arial" w:cs="Arial"/>
          <w:sz w:val="24"/>
          <w:szCs w:val="24"/>
        </w:rPr>
      </w:pPr>
      <w:r>
        <w:rPr>
          <w:rFonts w:ascii="Arial" w:eastAsia="Arial" w:hAnsi="Arial" w:cs="Arial"/>
          <w:sz w:val="24"/>
          <w:szCs w:val="24"/>
        </w:rPr>
        <w:t>The likelihood of error increases while working with tiny components, yet with SMT, errors may be quickly corrected using molten solder. The usage of SMT indicates that radiation levels will be lowered compared to the previous visions, when rectifying faults took a long and difficult time. Because there are no holes drilled in the board and the wire attachment is low, it is appropriate for today's technological age.</w:t>
      </w:r>
    </w:p>
    <w:p w:rsidR="004B2F5F" w:rsidRDefault="00B119A2" w:rsidP="00C37188">
      <w:pPr>
        <w:bidi w:val="0"/>
        <w:spacing w:line="240" w:lineRule="auto"/>
        <w:jc w:val="both"/>
        <w:rPr>
          <w:rFonts w:ascii="Arial" w:eastAsia="Arial" w:hAnsi="Arial" w:cs="Arial"/>
          <w:sz w:val="24"/>
          <w:szCs w:val="24"/>
        </w:rPr>
      </w:pPr>
      <w:r>
        <w:rPr>
          <w:rFonts w:ascii="Arial" w:eastAsia="Arial" w:hAnsi="Arial" w:cs="Arial"/>
          <w:sz w:val="24"/>
          <w:szCs w:val="24"/>
        </w:rPr>
        <w:t>The absence of leads and the short length of any leads that are present are characteristics of SMT .The principal component and solder junction are both located on the same PCB side in SMT.</w:t>
      </w:r>
    </w:p>
    <w:p w:rsidR="004B2F5F" w:rsidRDefault="00B119A2" w:rsidP="008C7B83">
      <w:pPr>
        <w:pStyle w:val="3"/>
      </w:pPr>
      <w:bookmarkStart w:id="18" w:name="_Toc137184182"/>
      <w:r>
        <w:t>2.1.2 The actual process of SMT</w:t>
      </w:r>
      <w:bookmarkEnd w:id="18"/>
    </w:p>
    <w:p w:rsidR="004B2F5F" w:rsidRDefault="00B119A2" w:rsidP="00585FBD">
      <w:pPr>
        <w:bidi w:val="0"/>
        <w:spacing w:before="280" w:after="0" w:line="240" w:lineRule="auto"/>
        <w:ind w:left="360"/>
        <w:jc w:val="both"/>
        <w:rPr>
          <w:rFonts w:ascii="Arial" w:eastAsia="Arial" w:hAnsi="Arial" w:cs="Arial"/>
          <w:sz w:val="24"/>
          <w:szCs w:val="24"/>
        </w:rPr>
      </w:pPr>
      <w:r>
        <w:rPr>
          <w:rFonts w:ascii="Arial" w:eastAsia="Arial" w:hAnsi="Arial" w:cs="Arial"/>
          <w:b/>
          <w:sz w:val="24"/>
          <w:szCs w:val="24"/>
        </w:rPr>
        <w:t>1-Firstly,</w:t>
      </w:r>
      <w:r>
        <w:rPr>
          <w:rFonts w:ascii="Arial" w:eastAsia="Arial" w:hAnsi="Arial" w:cs="Arial"/>
          <w:sz w:val="24"/>
          <w:szCs w:val="24"/>
        </w:rPr>
        <w:t xml:space="preserve"> a </w:t>
      </w:r>
      <w:hyperlink r:id="rId17">
        <w:r>
          <w:rPr>
            <w:rFonts w:ascii="Arial" w:eastAsia="Arial" w:hAnsi="Arial" w:cs="Arial"/>
            <w:sz w:val="24"/>
            <w:szCs w:val="24"/>
          </w:rPr>
          <w:t>PCB stencil</w:t>
        </w:r>
      </w:hyperlink>
      <w:r>
        <w:rPr>
          <w:rFonts w:ascii="Arial" w:eastAsia="Arial" w:hAnsi="Arial" w:cs="Arial"/>
          <w:sz w:val="24"/>
          <w:szCs w:val="24"/>
        </w:rPr>
        <w:t xml:space="preserve"> is aligned on the surface of the boards and solder paste is applied using a squeegee to ensure the pads are coated with a uniform and controlled amount of solder paste.</w:t>
      </w:r>
    </w:p>
    <w:p w:rsidR="004B2F5F" w:rsidRDefault="00B119A2" w:rsidP="00585FBD">
      <w:pPr>
        <w:bidi w:val="0"/>
        <w:spacing w:after="0" w:line="240" w:lineRule="auto"/>
        <w:ind w:left="360"/>
        <w:jc w:val="both"/>
        <w:rPr>
          <w:rFonts w:ascii="Arial" w:eastAsia="Arial" w:hAnsi="Arial" w:cs="Arial"/>
          <w:sz w:val="24"/>
          <w:szCs w:val="24"/>
        </w:rPr>
      </w:pPr>
      <w:r>
        <w:rPr>
          <w:rFonts w:ascii="Arial" w:eastAsia="Arial" w:hAnsi="Arial" w:cs="Arial"/>
          <w:b/>
          <w:sz w:val="24"/>
          <w:szCs w:val="24"/>
        </w:rPr>
        <w:t>2-Secondly,</w:t>
      </w:r>
      <w:r>
        <w:rPr>
          <w:rFonts w:ascii="Arial" w:eastAsia="Arial" w:hAnsi="Arial" w:cs="Arial"/>
          <w:sz w:val="24"/>
          <w:szCs w:val="24"/>
        </w:rPr>
        <w:t xml:space="preserve"> via a pick and place machine or hand placement, the components are mounted onto the boards in their respective locations. The wet solder paste will act as a temporary adhesive but it is still important to ensure that the boards are moved gently to prevent misalignment.</w:t>
      </w:r>
    </w:p>
    <w:p w:rsidR="004B2F5F" w:rsidRDefault="00B119A2" w:rsidP="00585FBD">
      <w:pPr>
        <w:bidi w:val="0"/>
        <w:spacing w:after="280" w:line="240" w:lineRule="auto"/>
        <w:ind w:left="360"/>
        <w:jc w:val="both"/>
        <w:rPr>
          <w:rFonts w:ascii="Arial" w:eastAsia="Arial" w:hAnsi="Arial" w:cs="Arial"/>
          <w:sz w:val="24"/>
          <w:szCs w:val="24"/>
        </w:rPr>
      </w:pPr>
      <w:r>
        <w:rPr>
          <w:rFonts w:ascii="Arial" w:eastAsia="Arial" w:hAnsi="Arial" w:cs="Arial"/>
          <w:b/>
          <w:sz w:val="24"/>
          <w:szCs w:val="24"/>
        </w:rPr>
        <w:t>3-Thirdly,</w:t>
      </w:r>
      <w:r>
        <w:rPr>
          <w:rFonts w:ascii="Arial" w:eastAsia="Arial" w:hAnsi="Arial" w:cs="Arial"/>
          <w:sz w:val="24"/>
          <w:szCs w:val="24"/>
        </w:rPr>
        <w:t xml:space="preserve"> the boards are passed through a reflow oven which subjects the boards to infrared radiation, melting the solder paste and forming solder joints. Then the boards are passed through an AOI machine, or Automatic Optical Inspection machine which runs a number of quality checks on the boards visually, such as component alignment and checking for solder bridges. The boards then proceed to further testing.</w:t>
      </w:r>
    </w:p>
    <w:p w:rsidR="007C474F" w:rsidRDefault="007C474F" w:rsidP="0061061F">
      <w:pPr>
        <w:pStyle w:val="2"/>
      </w:pPr>
    </w:p>
    <w:p w:rsidR="004B2F5F" w:rsidRDefault="00B119A2" w:rsidP="0061061F">
      <w:pPr>
        <w:pStyle w:val="2"/>
      </w:pPr>
      <w:bookmarkStart w:id="19" w:name="_Toc137184183"/>
      <w:r>
        <w:lastRenderedPageBreak/>
        <w:t>2.2 SMD</w:t>
      </w:r>
      <w:bookmarkEnd w:id="19"/>
      <w:r>
        <w:t xml:space="preserve"> </w:t>
      </w:r>
    </w:p>
    <w:p w:rsidR="004B2F5F" w:rsidRDefault="00B119A2" w:rsidP="008C7B83">
      <w:pPr>
        <w:pStyle w:val="3"/>
      </w:pPr>
      <w:bookmarkStart w:id="20" w:name="_Toc137184184"/>
      <w:r>
        <w:t>2.2.1 What is SMD?</w:t>
      </w:r>
      <w:bookmarkEnd w:id="20"/>
    </w:p>
    <w:p w:rsidR="00EC631C" w:rsidRDefault="00DE79C2" w:rsidP="007C474F">
      <w:pPr>
        <w:keepNext/>
        <w:bidi w:val="0"/>
        <w:spacing w:line="240" w:lineRule="auto"/>
        <w:rPr>
          <w:rFonts w:ascii="Arial" w:eastAsia="Arial" w:hAnsi="Arial" w:cs="Arial"/>
          <w:sz w:val="24"/>
          <w:szCs w:val="24"/>
          <w:rtl/>
        </w:rPr>
      </w:pPr>
      <w:bookmarkStart w:id="21" w:name="_heading=h.gjdgxs" w:colFirst="0" w:colLast="0"/>
      <w:bookmarkEnd w:id="21"/>
      <w:r w:rsidRPr="00DE79C2">
        <w:rPr>
          <w:rFonts w:ascii="Arial" w:eastAsia="Arial" w:hAnsi="Arial" w:cs="Arial"/>
          <w:sz w:val="24"/>
          <w:szCs w:val="24"/>
        </w:rPr>
        <w:t xml:space="preserve">Surface mounted devices (SMDs) are the physical components that are installed on printed circuit </w:t>
      </w:r>
      <w:proofErr w:type="spellStart"/>
      <w:r w:rsidRPr="00DE79C2">
        <w:rPr>
          <w:rFonts w:ascii="Arial" w:eastAsia="Arial" w:hAnsi="Arial" w:cs="Arial"/>
          <w:sz w:val="24"/>
          <w:szCs w:val="24"/>
        </w:rPr>
        <w:t>boards.To</w:t>
      </w:r>
      <w:proofErr w:type="spellEnd"/>
      <w:r w:rsidRPr="00DE79C2">
        <w:rPr>
          <w:rFonts w:ascii="Arial" w:eastAsia="Arial" w:hAnsi="Arial" w:cs="Arial"/>
          <w:sz w:val="24"/>
          <w:szCs w:val="24"/>
        </w:rPr>
        <w:t xml:space="preserve"> satisfy the needs of a world that requires components that are speedier, more versatile, and more inexpensive, SMDs have undergone significant transformation. Modern SMDs use pins that may be soldered directly onto PCBs instead of leads to link them to a circuit board. There are various advantages of using pins rather than leads. For instance, the same task can be accomplished with less parts. A smaller circuit board might therefore include more components on it, boosting functionality. In addition, since no holes need to be bored into the board, installation is speedier and less expensive.</w:t>
      </w:r>
      <w:sdt>
        <w:sdtPr>
          <w:rPr>
            <w:rFonts w:ascii="Arial" w:eastAsia="Arial" w:hAnsi="Arial" w:cs="Arial"/>
            <w:sz w:val="24"/>
            <w:szCs w:val="24"/>
          </w:rPr>
          <w:id w:val="-1337061479"/>
          <w:citation/>
        </w:sdtPr>
        <w:sdtContent>
          <w:r w:rsidR="00BA2F49">
            <w:rPr>
              <w:rFonts w:ascii="Arial" w:eastAsia="Arial" w:hAnsi="Arial" w:cs="Arial"/>
              <w:sz w:val="24"/>
              <w:szCs w:val="24"/>
            </w:rPr>
            <w:fldChar w:fldCharType="begin"/>
          </w:r>
          <w:r w:rsidR="007C474F">
            <w:rPr>
              <w:rFonts w:ascii="Arial" w:eastAsia="Arial" w:hAnsi="Arial" w:cs="Arial"/>
              <w:sz w:val="24"/>
              <w:szCs w:val="24"/>
            </w:rPr>
            <w:instrText xml:space="preserve">CITATION Ver20 \l 1033 </w:instrText>
          </w:r>
          <w:r w:rsidR="00BA2F49">
            <w:rPr>
              <w:rFonts w:ascii="Arial" w:eastAsia="Arial" w:hAnsi="Arial" w:cs="Arial"/>
              <w:sz w:val="24"/>
              <w:szCs w:val="24"/>
            </w:rPr>
            <w:fldChar w:fldCharType="separate"/>
          </w:r>
          <w:r w:rsidR="003F4894">
            <w:rPr>
              <w:rFonts w:ascii="Arial" w:eastAsia="Arial" w:hAnsi="Arial" w:cs="Arial"/>
              <w:noProof/>
              <w:sz w:val="24"/>
              <w:szCs w:val="24"/>
            </w:rPr>
            <w:t xml:space="preserve"> </w:t>
          </w:r>
          <w:r w:rsidR="003F4894" w:rsidRPr="003F4894">
            <w:rPr>
              <w:rFonts w:ascii="Arial" w:eastAsia="Arial" w:hAnsi="Arial" w:cs="Arial"/>
              <w:noProof/>
              <w:sz w:val="24"/>
              <w:szCs w:val="24"/>
            </w:rPr>
            <w:t>([7])</w:t>
          </w:r>
          <w:r w:rsidR="00BA2F49">
            <w:rPr>
              <w:rFonts w:ascii="Arial" w:eastAsia="Arial" w:hAnsi="Arial" w:cs="Arial"/>
              <w:sz w:val="24"/>
              <w:szCs w:val="24"/>
            </w:rPr>
            <w:fldChar w:fldCharType="end"/>
          </w:r>
        </w:sdtContent>
      </w:sdt>
      <w:sdt>
        <w:sdtPr>
          <w:rPr>
            <w:rFonts w:ascii="Arial" w:eastAsia="Arial" w:hAnsi="Arial" w:cs="Arial"/>
            <w:sz w:val="24"/>
            <w:szCs w:val="24"/>
          </w:rPr>
          <w:id w:val="1634518383"/>
          <w:citation/>
        </w:sdtPr>
        <w:sdtContent>
          <w:r w:rsidR="00EC631C">
            <w:rPr>
              <w:rFonts w:ascii="Arial" w:eastAsia="Arial" w:hAnsi="Arial" w:cs="Arial"/>
              <w:sz w:val="24"/>
              <w:szCs w:val="24"/>
            </w:rPr>
            <w:fldChar w:fldCharType="begin"/>
          </w:r>
          <w:r w:rsidR="007C474F">
            <w:rPr>
              <w:rFonts w:ascii="Arial" w:eastAsia="Arial" w:hAnsi="Arial" w:cs="Arial"/>
              <w:sz w:val="24"/>
              <w:szCs w:val="24"/>
            </w:rPr>
            <w:instrText xml:space="preserve">CITATION FST \l 1033 </w:instrText>
          </w:r>
          <w:r w:rsidR="00EC631C">
            <w:rPr>
              <w:rFonts w:ascii="Arial" w:eastAsia="Arial" w:hAnsi="Arial" w:cs="Arial"/>
              <w:sz w:val="24"/>
              <w:szCs w:val="24"/>
            </w:rPr>
            <w:fldChar w:fldCharType="separate"/>
          </w:r>
          <w:r w:rsidR="003F4894">
            <w:rPr>
              <w:rFonts w:ascii="Arial" w:eastAsia="Arial" w:hAnsi="Arial" w:cs="Arial"/>
              <w:noProof/>
              <w:sz w:val="24"/>
              <w:szCs w:val="24"/>
            </w:rPr>
            <w:t xml:space="preserve"> </w:t>
          </w:r>
          <w:r w:rsidR="003F4894" w:rsidRPr="003F4894">
            <w:rPr>
              <w:rFonts w:ascii="Arial" w:eastAsia="Arial" w:hAnsi="Arial" w:cs="Arial"/>
              <w:noProof/>
              <w:sz w:val="24"/>
              <w:szCs w:val="24"/>
            </w:rPr>
            <w:t>([8])</w:t>
          </w:r>
          <w:r w:rsidR="00EC631C">
            <w:rPr>
              <w:rFonts w:ascii="Arial" w:eastAsia="Arial" w:hAnsi="Arial" w:cs="Arial"/>
              <w:sz w:val="24"/>
              <w:szCs w:val="24"/>
            </w:rPr>
            <w:fldChar w:fldCharType="end"/>
          </w:r>
        </w:sdtContent>
      </w:sdt>
    </w:p>
    <w:p w:rsidR="00E9684D" w:rsidRDefault="00B119A2" w:rsidP="00DE79C2">
      <w:pPr>
        <w:keepNext/>
        <w:bidi w:val="0"/>
        <w:spacing w:line="240" w:lineRule="auto"/>
        <w:jc w:val="center"/>
      </w:pPr>
      <w:r>
        <w:rPr>
          <w:rFonts w:ascii="Arial" w:eastAsia="Arial" w:hAnsi="Arial" w:cs="Arial"/>
          <w:noProof/>
        </w:rPr>
        <w:drawing>
          <wp:inline distT="0" distB="0" distL="0" distR="0" wp14:anchorId="1AA80747" wp14:editId="3B2BF227">
            <wp:extent cx="5010150" cy="3471669"/>
            <wp:effectExtent l="0" t="0" r="0" b="0"/>
            <wp:docPr id="18"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8"/>
                    <a:srcRect/>
                    <a:stretch>
                      <a:fillRect/>
                    </a:stretch>
                  </pic:blipFill>
                  <pic:spPr>
                    <a:xfrm>
                      <a:off x="0" y="0"/>
                      <a:ext cx="5010150" cy="3471669"/>
                    </a:xfrm>
                    <a:prstGeom prst="rect">
                      <a:avLst/>
                    </a:prstGeom>
                    <a:ln/>
                  </pic:spPr>
                </pic:pic>
              </a:graphicData>
            </a:graphic>
          </wp:inline>
        </w:drawing>
      </w:r>
    </w:p>
    <w:p w:rsidR="004B2F5F" w:rsidRPr="00E9684D" w:rsidRDefault="00E9684D" w:rsidP="00E9684D">
      <w:pPr>
        <w:pStyle w:val="ad"/>
        <w:bidi w:val="0"/>
        <w:rPr>
          <w:rFonts w:ascii="Arial" w:eastAsia="Arial" w:hAnsi="Arial" w:cs="Arial"/>
        </w:rPr>
      </w:pPr>
      <w:bookmarkStart w:id="22" w:name="_Toc137165010"/>
      <w:r w:rsidRPr="00E9684D">
        <w:t>Figure (</w:t>
      </w:r>
      <w:r w:rsidRPr="00E9684D">
        <w:rPr>
          <w:rFonts w:ascii="Arial" w:eastAsia="Arial" w:hAnsi="Arial" w:cs="Arial"/>
        </w:rPr>
        <w:fldChar w:fldCharType="begin"/>
      </w:r>
      <w:r w:rsidRPr="00E9684D">
        <w:rPr>
          <w:rFonts w:ascii="Arial" w:eastAsia="Arial" w:hAnsi="Arial" w:cs="Arial"/>
        </w:rPr>
        <w:instrText xml:space="preserve"> SEQ Figure \* ARABIC </w:instrText>
      </w:r>
      <w:r w:rsidRPr="00E9684D">
        <w:rPr>
          <w:rFonts w:ascii="Arial" w:eastAsia="Arial" w:hAnsi="Arial" w:cs="Arial"/>
        </w:rPr>
        <w:fldChar w:fldCharType="separate"/>
      </w:r>
      <w:r w:rsidR="00015216">
        <w:rPr>
          <w:rFonts w:ascii="Arial" w:eastAsia="Arial" w:hAnsi="Arial" w:cs="Arial"/>
          <w:noProof/>
        </w:rPr>
        <w:t>4</w:t>
      </w:r>
      <w:r w:rsidRPr="00E9684D">
        <w:rPr>
          <w:rFonts w:ascii="Arial" w:eastAsia="Arial" w:hAnsi="Arial" w:cs="Arial"/>
        </w:rPr>
        <w:fldChar w:fldCharType="end"/>
      </w:r>
      <w:r w:rsidRPr="00E9684D">
        <w:rPr>
          <w:rFonts w:ascii="Arial" w:eastAsia="Arial" w:hAnsi="Arial" w:cs="Arial"/>
        </w:rPr>
        <w:t>) 2.2. : SMD</w:t>
      </w:r>
      <w:bookmarkEnd w:id="22"/>
    </w:p>
    <w:p w:rsidR="004B2F5F" w:rsidRDefault="00DE79C2" w:rsidP="00DE79C2">
      <w:pPr>
        <w:pBdr>
          <w:top w:val="nil"/>
          <w:left w:val="nil"/>
          <w:bottom w:val="nil"/>
          <w:right w:val="nil"/>
          <w:between w:val="nil"/>
        </w:pBdr>
        <w:bidi w:val="0"/>
        <w:spacing w:line="240" w:lineRule="auto"/>
        <w:ind w:left="720"/>
        <w:rPr>
          <w:rFonts w:ascii="Arial" w:eastAsia="Arial" w:hAnsi="Arial" w:cs="Arial"/>
          <w:b/>
          <w:sz w:val="32"/>
          <w:szCs w:val="32"/>
        </w:rPr>
      </w:pPr>
      <w:r w:rsidRPr="00DE79C2">
        <w:rPr>
          <w:rFonts w:ascii="Arial" w:eastAsia="Arial" w:hAnsi="Arial" w:cs="Arial"/>
          <w:sz w:val="24"/>
          <w:szCs w:val="24"/>
        </w:rPr>
        <w:t>For the creation of a working device, the proper SMD selection is crucial. Thinking carefully about what would fit precisely into a PCB and the mounting method or arrangement that will serve your desired device the best would be the finest course of action. SMDs have come a long way since they were first manually soldered (by hand) onto electrical boards. Resistors, ICs, and other similar components can all be automatically put on the surface of PCBs using modern SMDs. By using the right layout technique, SMDs can perform at exceptionally high levels for longer periods of time.</w:t>
      </w:r>
    </w:p>
    <w:p w:rsidR="007C474F" w:rsidRDefault="007C474F" w:rsidP="0061061F">
      <w:pPr>
        <w:pStyle w:val="2"/>
      </w:pPr>
    </w:p>
    <w:p w:rsidR="004B2F5F" w:rsidRDefault="00B119A2" w:rsidP="0061061F">
      <w:pPr>
        <w:pStyle w:val="2"/>
      </w:pPr>
      <w:bookmarkStart w:id="23" w:name="_Toc137184185"/>
      <w:r>
        <w:lastRenderedPageBreak/>
        <w:t>2.3 What Distinctions Exist Between SMT and SMD?</w:t>
      </w:r>
      <w:bookmarkEnd w:id="23"/>
    </w:p>
    <w:p w:rsidR="004B2F5F" w:rsidRDefault="00B119A2" w:rsidP="00C37188">
      <w:pPr>
        <w:bidi w:val="0"/>
        <w:spacing w:line="240" w:lineRule="auto"/>
        <w:jc w:val="both"/>
        <w:rPr>
          <w:rFonts w:ascii="Arial" w:eastAsia="Arial" w:hAnsi="Arial" w:cs="Arial"/>
          <w:sz w:val="24"/>
          <w:szCs w:val="24"/>
        </w:rPr>
      </w:pPr>
      <w:r>
        <w:rPr>
          <w:rFonts w:ascii="Arial" w:eastAsia="Arial" w:hAnsi="Arial" w:cs="Arial"/>
          <w:sz w:val="24"/>
          <w:szCs w:val="24"/>
        </w:rPr>
        <w:t>The PCB will need mounting and soldering surfaces, and SMT leverages this mounting method. The usage of the SMD, on the other hand, refers to the use of an electronic component that may be attached to a PBC using SMT equipment. The method employs components that are soldered using soldering paste onto the PCB.</w:t>
      </w:r>
    </w:p>
    <w:p w:rsidR="00BA2F49" w:rsidRDefault="00B119A2" w:rsidP="007C474F">
      <w:pPr>
        <w:bidi w:val="0"/>
        <w:spacing w:line="240" w:lineRule="auto"/>
        <w:jc w:val="both"/>
        <w:rPr>
          <w:rFonts w:ascii="Arial" w:eastAsia="Arial" w:hAnsi="Arial" w:cs="Arial"/>
          <w:sz w:val="24"/>
          <w:szCs w:val="24"/>
        </w:rPr>
      </w:pPr>
      <w:r>
        <w:rPr>
          <w:rFonts w:ascii="Arial" w:eastAsia="Arial" w:hAnsi="Arial" w:cs="Arial"/>
          <w:sz w:val="24"/>
          <w:szCs w:val="24"/>
        </w:rPr>
        <w:t>SMT is one that is frequently used in production since it is economical. Additionally, SMT will provide stronger connections, perfect for stressed components and advantageous for prototyping.</w:t>
      </w:r>
      <w:sdt>
        <w:sdtPr>
          <w:rPr>
            <w:rFonts w:ascii="Arial" w:eastAsia="Arial" w:hAnsi="Arial" w:cs="Arial"/>
            <w:sz w:val="24"/>
            <w:szCs w:val="24"/>
          </w:rPr>
          <w:id w:val="-1399672946"/>
          <w:citation/>
        </w:sdtPr>
        <w:sdtContent>
          <w:r w:rsidR="00BA2F49">
            <w:rPr>
              <w:rFonts w:ascii="Arial" w:eastAsia="Arial" w:hAnsi="Arial" w:cs="Arial"/>
              <w:sz w:val="24"/>
              <w:szCs w:val="24"/>
            </w:rPr>
            <w:fldChar w:fldCharType="begin"/>
          </w:r>
          <w:r w:rsidR="007C474F">
            <w:rPr>
              <w:rFonts w:ascii="Arial" w:eastAsia="Arial" w:hAnsi="Arial" w:cs="Arial"/>
              <w:sz w:val="24"/>
              <w:szCs w:val="24"/>
            </w:rPr>
            <w:instrText xml:space="preserve">CITATION FCT \l 1033 </w:instrText>
          </w:r>
          <w:r w:rsidR="00BA2F49">
            <w:rPr>
              <w:rFonts w:ascii="Arial" w:eastAsia="Arial" w:hAnsi="Arial" w:cs="Arial"/>
              <w:sz w:val="24"/>
              <w:szCs w:val="24"/>
            </w:rPr>
            <w:fldChar w:fldCharType="separate"/>
          </w:r>
          <w:r w:rsidR="003F4894">
            <w:rPr>
              <w:rFonts w:ascii="Arial" w:eastAsia="Arial" w:hAnsi="Arial" w:cs="Arial"/>
              <w:noProof/>
              <w:sz w:val="24"/>
              <w:szCs w:val="24"/>
            </w:rPr>
            <w:t xml:space="preserve"> </w:t>
          </w:r>
          <w:r w:rsidR="003F4894" w:rsidRPr="003F4894">
            <w:rPr>
              <w:rFonts w:ascii="Arial" w:eastAsia="Arial" w:hAnsi="Arial" w:cs="Arial"/>
              <w:noProof/>
              <w:sz w:val="24"/>
              <w:szCs w:val="24"/>
            </w:rPr>
            <w:t>([9])</w:t>
          </w:r>
          <w:r w:rsidR="00BA2F49">
            <w:rPr>
              <w:rFonts w:ascii="Arial" w:eastAsia="Arial" w:hAnsi="Arial" w:cs="Arial"/>
              <w:sz w:val="24"/>
              <w:szCs w:val="24"/>
            </w:rPr>
            <w:fldChar w:fldCharType="end"/>
          </w:r>
        </w:sdtContent>
      </w:sdt>
    </w:p>
    <w:p w:rsidR="004B2F5F" w:rsidRDefault="004B2F5F" w:rsidP="00C37188">
      <w:pPr>
        <w:bidi w:val="0"/>
        <w:spacing w:before="280" w:after="280" w:line="240" w:lineRule="auto"/>
        <w:rPr>
          <w:rFonts w:ascii="Arial" w:eastAsia="Arial" w:hAnsi="Arial" w:cs="Arial"/>
          <w:b/>
          <w:sz w:val="27"/>
          <w:szCs w:val="27"/>
        </w:rPr>
      </w:pPr>
    </w:p>
    <w:p w:rsidR="004B2F5F" w:rsidRDefault="00B119A2" w:rsidP="008C7B83">
      <w:pPr>
        <w:pStyle w:val="3"/>
      </w:pPr>
      <w:bookmarkStart w:id="24" w:name="_Toc137184186"/>
      <w:r>
        <w:t>2.3.1 Features of SMT:</w:t>
      </w:r>
      <w:bookmarkEnd w:id="24"/>
    </w:p>
    <w:p w:rsidR="004B2F5F" w:rsidRDefault="00B119A2" w:rsidP="00585FBD">
      <w:pPr>
        <w:numPr>
          <w:ilvl w:val="0"/>
          <w:numId w:val="5"/>
        </w:numPr>
        <w:bidi w:val="0"/>
        <w:spacing w:before="280" w:after="0" w:line="240" w:lineRule="auto"/>
        <w:jc w:val="both"/>
        <w:rPr>
          <w:rFonts w:ascii="Arial" w:eastAsia="Arial" w:hAnsi="Arial" w:cs="Arial"/>
          <w:sz w:val="24"/>
          <w:szCs w:val="24"/>
        </w:rPr>
      </w:pPr>
      <w:r>
        <w:rPr>
          <w:rFonts w:ascii="Arial" w:eastAsia="Arial" w:hAnsi="Arial" w:cs="Arial"/>
          <w:sz w:val="24"/>
          <w:szCs w:val="24"/>
        </w:rPr>
        <w:t>Components have no leads or only short leads;</w:t>
      </w:r>
    </w:p>
    <w:p w:rsidR="004B2F5F" w:rsidRDefault="00B119A2" w:rsidP="00585FBD">
      <w:pPr>
        <w:numPr>
          <w:ilvl w:val="0"/>
          <w:numId w:val="5"/>
        </w:numPr>
        <w:bidi w:val="0"/>
        <w:spacing w:after="280" w:line="240" w:lineRule="auto"/>
        <w:jc w:val="both"/>
        <w:rPr>
          <w:rFonts w:ascii="Arial" w:eastAsia="Arial" w:hAnsi="Arial" w:cs="Arial"/>
          <w:sz w:val="24"/>
          <w:szCs w:val="24"/>
        </w:rPr>
      </w:pPr>
      <w:r>
        <w:rPr>
          <w:rFonts w:ascii="Arial" w:eastAsia="Arial" w:hAnsi="Arial" w:cs="Arial"/>
          <w:sz w:val="24"/>
          <w:szCs w:val="24"/>
        </w:rPr>
        <w:t>The main body of the component and the solder joint are on the same side of the PCB;</w:t>
      </w:r>
    </w:p>
    <w:p w:rsidR="004B2F5F" w:rsidRDefault="00B119A2" w:rsidP="008C7B83">
      <w:pPr>
        <w:pStyle w:val="3"/>
      </w:pPr>
      <w:bookmarkStart w:id="25" w:name="_Toc137184187"/>
      <w:r>
        <w:t>2.3.2 Features of SMD:</w:t>
      </w:r>
      <w:bookmarkEnd w:id="25"/>
    </w:p>
    <w:p w:rsidR="004B2F5F" w:rsidRDefault="00B119A2" w:rsidP="00585FBD">
      <w:pPr>
        <w:numPr>
          <w:ilvl w:val="0"/>
          <w:numId w:val="7"/>
        </w:numPr>
        <w:bidi w:val="0"/>
        <w:spacing w:before="280" w:after="0" w:line="240" w:lineRule="auto"/>
        <w:jc w:val="both"/>
        <w:rPr>
          <w:rFonts w:ascii="Arial" w:eastAsia="Arial" w:hAnsi="Arial" w:cs="Arial"/>
          <w:sz w:val="24"/>
          <w:szCs w:val="24"/>
        </w:rPr>
      </w:pPr>
      <w:r>
        <w:rPr>
          <w:rFonts w:ascii="Arial" w:eastAsia="Arial" w:hAnsi="Arial" w:cs="Arial"/>
          <w:sz w:val="24"/>
          <w:szCs w:val="24"/>
        </w:rPr>
        <w:t>miniaturization;</w:t>
      </w:r>
    </w:p>
    <w:p w:rsidR="004B2F5F" w:rsidRDefault="00B119A2" w:rsidP="00585FBD">
      <w:pPr>
        <w:numPr>
          <w:ilvl w:val="0"/>
          <w:numId w:val="7"/>
        </w:numPr>
        <w:bidi w:val="0"/>
        <w:spacing w:after="0" w:line="240" w:lineRule="auto"/>
        <w:jc w:val="both"/>
        <w:rPr>
          <w:rFonts w:ascii="Arial" w:eastAsia="Arial" w:hAnsi="Arial" w:cs="Arial"/>
          <w:sz w:val="24"/>
          <w:szCs w:val="24"/>
        </w:rPr>
      </w:pPr>
      <w:r>
        <w:rPr>
          <w:rFonts w:ascii="Arial" w:eastAsia="Arial" w:hAnsi="Arial" w:cs="Arial"/>
          <w:sz w:val="24"/>
          <w:szCs w:val="24"/>
        </w:rPr>
        <w:t>No lead (flat or short lead);</w:t>
      </w:r>
    </w:p>
    <w:p w:rsidR="004B2F5F" w:rsidRDefault="00B119A2" w:rsidP="00585FBD">
      <w:pPr>
        <w:numPr>
          <w:ilvl w:val="0"/>
          <w:numId w:val="7"/>
        </w:numPr>
        <w:bidi w:val="0"/>
        <w:spacing w:after="280" w:line="240" w:lineRule="auto"/>
        <w:jc w:val="both"/>
        <w:rPr>
          <w:rFonts w:ascii="Arial" w:eastAsia="Arial" w:hAnsi="Arial" w:cs="Arial"/>
          <w:sz w:val="24"/>
          <w:szCs w:val="24"/>
        </w:rPr>
      </w:pPr>
      <w:r>
        <w:rPr>
          <w:rFonts w:ascii="Arial" w:eastAsia="Arial" w:hAnsi="Arial" w:cs="Arial"/>
          <w:sz w:val="24"/>
          <w:szCs w:val="24"/>
        </w:rPr>
        <w:t>Suitable for surface assembly on PCB;</w:t>
      </w:r>
    </w:p>
    <w:p w:rsidR="00E9684D" w:rsidRDefault="00B119A2" w:rsidP="00E9684D">
      <w:pPr>
        <w:keepNext/>
        <w:bidi w:val="0"/>
        <w:spacing w:before="280" w:after="280" w:line="240" w:lineRule="auto"/>
        <w:jc w:val="center"/>
      </w:pPr>
      <w:r>
        <w:rPr>
          <w:rFonts w:ascii="Arial" w:eastAsia="Arial" w:hAnsi="Arial" w:cs="Arial"/>
          <w:noProof/>
          <w:color w:val="0000FF"/>
          <w:sz w:val="24"/>
          <w:szCs w:val="24"/>
        </w:rPr>
        <w:drawing>
          <wp:inline distT="0" distB="0" distL="0" distR="0" wp14:anchorId="403FF97B" wp14:editId="7152B893">
            <wp:extent cx="4210050" cy="2505075"/>
            <wp:effectExtent l="0" t="0" r="0" b="9525"/>
            <wp:docPr id="44" name="image36.png" descr="https://blog.seeedstudio.com/wp-content/uploads/2017/12/图片103.png"/>
            <wp:cNvGraphicFramePr/>
            <a:graphic xmlns:a="http://schemas.openxmlformats.org/drawingml/2006/main">
              <a:graphicData uri="http://schemas.openxmlformats.org/drawingml/2006/picture">
                <pic:pic xmlns:pic="http://schemas.openxmlformats.org/drawingml/2006/picture">
                  <pic:nvPicPr>
                    <pic:cNvPr id="0" name="image36.png" descr="https://blog.seeedstudio.com/wp-content/uploads/2017/12/图片103.png"/>
                    <pic:cNvPicPr preferRelativeResize="0"/>
                  </pic:nvPicPr>
                  <pic:blipFill>
                    <a:blip r:embed="rId19"/>
                    <a:srcRect/>
                    <a:stretch>
                      <a:fillRect/>
                    </a:stretch>
                  </pic:blipFill>
                  <pic:spPr>
                    <a:xfrm>
                      <a:off x="0" y="0"/>
                      <a:ext cx="4213388" cy="2507061"/>
                    </a:xfrm>
                    <a:prstGeom prst="rect">
                      <a:avLst/>
                    </a:prstGeom>
                    <a:ln/>
                  </pic:spPr>
                </pic:pic>
              </a:graphicData>
            </a:graphic>
          </wp:inline>
        </w:drawing>
      </w:r>
    </w:p>
    <w:p w:rsidR="004B2F5F" w:rsidRPr="00E9684D" w:rsidRDefault="00E9684D" w:rsidP="00E9684D">
      <w:pPr>
        <w:pStyle w:val="ad"/>
        <w:bidi w:val="0"/>
        <w:rPr>
          <w:rFonts w:ascii="Arial" w:eastAsia="Arial" w:hAnsi="Arial" w:cs="Arial"/>
          <w:color w:val="0000FF"/>
        </w:rPr>
      </w:pPr>
      <w:bookmarkStart w:id="26" w:name="_Toc137165011"/>
      <w:r w:rsidRPr="00E9684D">
        <w:t xml:space="preserve">Figure </w:t>
      </w:r>
      <w:r w:rsidRPr="00E9684D">
        <w:rPr>
          <w:rFonts w:ascii="Arial" w:eastAsia="Arial" w:hAnsi="Arial" w:cs="Arial"/>
        </w:rPr>
        <w:t>(</w:t>
      </w:r>
      <w:r w:rsidRPr="00E9684D">
        <w:rPr>
          <w:rFonts w:ascii="Arial" w:eastAsia="Arial" w:hAnsi="Arial" w:cs="Arial"/>
        </w:rPr>
        <w:fldChar w:fldCharType="begin"/>
      </w:r>
      <w:r w:rsidRPr="00E9684D">
        <w:rPr>
          <w:rFonts w:ascii="Arial" w:eastAsia="Arial" w:hAnsi="Arial" w:cs="Arial"/>
        </w:rPr>
        <w:instrText xml:space="preserve"> SEQ Figure \* ARABIC </w:instrText>
      </w:r>
      <w:r w:rsidRPr="00E9684D">
        <w:rPr>
          <w:rFonts w:ascii="Arial" w:eastAsia="Arial" w:hAnsi="Arial" w:cs="Arial"/>
        </w:rPr>
        <w:fldChar w:fldCharType="separate"/>
      </w:r>
      <w:r w:rsidR="00015216">
        <w:rPr>
          <w:rFonts w:ascii="Arial" w:eastAsia="Arial" w:hAnsi="Arial" w:cs="Arial"/>
          <w:noProof/>
        </w:rPr>
        <w:t>5</w:t>
      </w:r>
      <w:r w:rsidRPr="00E9684D">
        <w:rPr>
          <w:rFonts w:ascii="Arial" w:eastAsia="Arial" w:hAnsi="Arial" w:cs="Arial"/>
        </w:rPr>
        <w:fldChar w:fldCharType="end"/>
      </w:r>
      <w:r w:rsidRPr="00E9684D">
        <w:rPr>
          <w:rFonts w:ascii="Arial" w:eastAsia="Arial" w:hAnsi="Arial" w:cs="Arial"/>
        </w:rPr>
        <w:t>) 2.3. : SMD Components</w:t>
      </w:r>
      <w:bookmarkEnd w:id="26"/>
    </w:p>
    <w:p w:rsidR="004342B0" w:rsidRDefault="004342B0" w:rsidP="008C7B83">
      <w:pPr>
        <w:pStyle w:val="3"/>
      </w:pPr>
    </w:p>
    <w:p w:rsidR="007C474F" w:rsidRDefault="007C474F" w:rsidP="008C7B83">
      <w:pPr>
        <w:pStyle w:val="3"/>
      </w:pPr>
    </w:p>
    <w:p w:rsidR="004B2F5F" w:rsidRDefault="00B119A2" w:rsidP="008C7B83">
      <w:pPr>
        <w:pStyle w:val="3"/>
      </w:pPr>
      <w:bookmarkStart w:id="27" w:name="_Toc137184188"/>
      <w:r>
        <w:t>2.3.3 How does SMT make SMDs more effective ?</w:t>
      </w:r>
      <w:bookmarkEnd w:id="27"/>
    </w:p>
    <w:p w:rsidR="004B2F5F" w:rsidRDefault="004B2F5F" w:rsidP="00C37188">
      <w:pPr>
        <w:bidi w:val="0"/>
        <w:rPr>
          <w:rFonts w:ascii="Arial" w:eastAsia="Arial" w:hAnsi="Arial" w:cs="Arial"/>
        </w:rPr>
      </w:pPr>
    </w:p>
    <w:p w:rsidR="00DE79C2" w:rsidRDefault="00DE79C2" w:rsidP="00585FBD">
      <w:pPr>
        <w:pBdr>
          <w:top w:val="nil"/>
          <w:left w:val="nil"/>
          <w:bottom w:val="nil"/>
          <w:right w:val="nil"/>
          <w:between w:val="nil"/>
        </w:pBdr>
        <w:bidi w:val="0"/>
        <w:spacing w:line="240" w:lineRule="auto"/>
        <w:jc w:val="both"/>
        <w:rPr>
          <w:rFonts w:ascii="Arial" w:eastAsia="Arial" w:hAnsi="Arial" w:cs="Arial"/>
          <w:color w:val="000000"/>
          <w:sz w:val="24"/>
          <w:szCs w:val="24"/>
          <w:rtl/>
        </w:rPr>
      </w:pPr>
      <w:r w:rsidRPr="00DE79C2">
        <w:rPr>
          <w:rFonts w:ascii="Arial" w:eastAsia="Arial" w:hAnsi="Arial" w:cs="Arial"/>
          <w:color w:val="000000"/>
          <w:sz w:val="24"/>
          <w:szCs w:val="24"/>
        </w:rPr>
        <w:t>There are many places where SMT and SMD overlap, despite the fact that the main distinction between the two is that one term relates to the mounting procedure and the other to real components. For instance, the main method of SMT is the appropriate selection and placement of SMDs. SMT assembly is a process or approach for handling SMDs more successfully.</w:t>
      </w:r>
    </w:p>
    <w:p w:rsidR="004B2F5F" w:rsidRDefault="00DE79C2" w:rsidP="00C37188">
      <w:pPr>
        <w:pBdr>
          <w:top w:val="nil"/>
          <w:left w:val="nil"/>
          <w:bottom w:val="nil"/>
          <w:right w:val="nil"/>
          <w:between w:val="nil"/>
        </w:pBdr>
        <w:bidi w:val="0"/>
        <w:spacing w:line="240" w:lineRule="auto"/>
        <w:rPr>
          <w:rFonts w:ascii="Arial" w:eastAsia="Arial" w:hAnsi="Arial" w:cs="Arial"/>
          <w:sz w:val="24"/>
          <w:szCs w:val="24"/>
        </w:rPr>
      </w:pPr>
      <w:r w:rsidRPr="00DE79C2">
        <w:rPr>
          <w:rFonts w:ascii="Arial" w:eastAsia="Arial" w:hAnsi="Arial" w:cs="Arial"/>
          <w:color w:val="000000"/>
          <w:sz w:val="24"/>
          <w:szCs w:val="24"/>
        </w:rPr>
        <w:t>Your prototypes can be significantly improved by using the appropriate method. For instance, automated SMT machines are able to quickly mount thousands of SMDs onto electrical boards. Additionally, the effectiveness of a complete SMT will depend on the SMDs used in the manufacturing process. The SMT and SMD overlap can also be seen as a space-and-time phenomenon. SMT is the timely placement of these components on the board itself, whereas SMDs determine the physical capacity of an electronic board (area).</w:t>
      </w:r>
    </w:p>
    <w:p w:rsidR="004B2F5F" w:rsidRDefault="004B2F5F" w:rsidP="00C37188">
      <w:pPr>
        <w:pBdr>
          <w:top w:val="nil"/>
          <w:left w:val="nil"/>
          <w:bottom w:val="nil"/>
          <w:right w:val="nil"/>
          <w:between w:val="nil"/>
        </w:pBdr>
        <w:bidi w:val="0"/>
        <w:spacing w:line="240" w:lineRule="auto"/>
        <w:rPr>
          <w:rFonts w:ascii="Arial" w:eastAsia="Arial" w:hAnsi="Arial" w:cs="Arial"/>
          <w:sz w:val="24"/>
          <w:szCs w:val="24"/>
        </w:rPr>
      </w:pPr>
    </w:p>
    <w:p w:rsidR="004B2F5F" w:rsidRDefault="003D1346" w:rsidP="008C7B83">
      <w:pPr>
        <w:pStyle w:val="3"/>
      </w:pPr>
      <w:bookmarkStart w:id="28" w:name="_Toc137184189"/>
      <w:r>
        <w:t>2.3.4 Different Types of SMD Components</w:t>
      </w:r>
      <w:bookmarkEnd w:id="28"/>
    </w:p>
    <w:p w:rsidR="004B2F5F" w:rsidRDefault="004B2F5F" w:rsidP="00C37188">
      <w:pPr>
        <w:bidi w:val="0"/>
      </w:pPr>
    </w:p>
    <w:p w:rsidR="00BA2F49" w:rsidRDefault="003D1346" w:rsidP="007C474F">
      <w:pPr>
        <w:pBdr>
          <w:top w:val="nil"/>
          <w:left w:val="nil"/>
          <w:bottom w:val="nil"/>
          <w:right w:val="nil"/>
          <w:between w:val="nil"/>
        </w:pBdr>
        <w:bidi w:val="0"/>
        <w:spacing w:line="240" w:lineRule="auto"/>
        <w:jc w:val="both"/>
        <w:rPr>
          <w:rFonts w:ascii="Arial" w:eastAsia="Arial" w:hAnsi="Arial" w:cs="Arial"/>
          <w:color w:val="0D0D0D"/>
          <w:sz w:val="24"/>
          <w:szCs w:val="24"/>
        </w:rPr>
      </w:pPr>
      <w:r>
        <w:rPr>
          <w:rFonts w:ascii="Arial" w:eastAsia="Arial" w:hAnsi="Arial" w:cs="Arial"/>
          <w:color w:val="000000"/>
          <w:sz w:val="24"/>
          <w:szCs w:val="24"/>
        </w:rPr>
        <w:t xml:space="preserve">There are different types of surface mount devices (SMDs). SMDs need to withstand high soldering temperatures. Therefore, you must carefully select, place, and solder them in order to achieve great manufacturing </w:t>
      </w:r>
      <w:r>
        <w:rPr>
          <w:rFonts w:ascii="Arial" w:eastAsia="Arial" w:hAnsi="Arial" w:cs="Arial"/>
          <w:sz w:val="24"/>
          <w:szCs w:val="24"/>
        </w:rPr>
        <w:t>results</w:t>
      </w:r>
      <w:r>
        <w:rPr>
          <w:rFonts w:ascii="Arial" w:eastAsia="Arial" w:hAnsi="Arial" w:cs="Arial"/>
          <w:color w:val="000000"/>
          <w:sz w:val="24"/>
          <w:szCs w:val="24"/>
        </w:rPr>
        <w:t xml:space="preserve">.  The two major types of surface mount electronic components are passive and </w:t>
      </w:r>
      <w:hyperlink r:id="rId20">
        <w:r>
          <w:rPr>
            <w:rFonts w:ascii="Arial" w:eastAsia="Arial" w:hAnsi="Arial" w:cs="Arial"/>
            <w:color w:val="0D0D0D"/>
            <w:sz w:val="24"/>
            <w:szCs w:val="24"/>
          </w:rPr>
          <w:t>active components</w:t>
        </w:r>
      </w:hyperlink>
      <w:r>
        <w:rPr>
          <w:rFonts w:ascii="Arial" w:eastAsia="Arial" w:hAnsi="Arial" w:cs="Arial"/>
          <w:color w:val="0D0D0D"/>
          <w:sz w:val="24"/>
          <w:szCs w:val="24"/>
        </w:rPr>
        <w:t>.</w:t>
      </w:r>
      <w:sdt>
        <w:sdtPr>
          <w:rPr>
            <w:rFonts w:ascii="Arial" w:eastAsia="Arial" w:hAnsi="Arial" w:cs="Arial"/>
            <w:color w:val="0D0D0D"/>
            <w:sz w:val="24"/>
            <w:szCs w:val="24"/>
          </w:rPr>
          <w:id w:val="-1101178957"/>
          <w:citation/>
        </w:sdtPr>
        <w:sdtContent>
          <w:r w:rsidR="00BA2F49">
            <w:rPr>
              <w:rFonts w:ascii="Arial" w:eastAsia="Arial" w:hAnsi="Arial" w:cs="Arial"/>
              <w:color w:val="0D0D0D"/>
              <w:sz w:val="24"/>
              <w:szCs w:val="24"/>
            </w:rPr>
            <w:fldChar w:fldCharType="begin"/>
          </w:r>
          <w:r w:rsidR="007C474F">
            <w:rPr>
              <w:rFonts w:ascii="Arial" w:eastAsia="Arial" w:hAnsi="Arial" w:cs="Arial"/>
              <w:color w:val="0D0D0D"/>
              <w:sz w:val="24"/>
              <w:szCs w:val="24"/>
            </w:rPr>
            <w:instrText xml:space="preserve">CITATION RAY21 \l 1033 </w:instrText>
          </w:r>
          <w:r w:rsidR="00BA2F49">
            <w:rPr>
              <w:rFonts w:ascii="Arial" w:eastAsia="Arial" w:hAnsi="Arial" w:cs="Arial"/>
              <w:color w:val="0D0D0D"/>
              <w:sz w:val="24"/>
              <w:szCs w:val="24"/>
            </w:rPr>
            <w:fldChar w:fldCharType="separate"/>
          </w:r>
          <w:r w:rsidR="003F4894">
            <w:rPr>
              <w:rFonts w:ascii="Arial" w:eastAsia="Arial" w:hAnsi="Arial" w:cs="Arial"/>
              <w:noProof/>
              <w:color w:val="0D0D0D"/>
              <w:sz w:val="24"/>
              <w:szCs w:val="24"/>
            </w:rPr>
            <w:t xml:space="preserve"> </w:t>
          </w:r>
          <w:r w:rsidR="003F4894" w:rsidRPr="003F4894">
            <w:rPr>
              <w:rFonts w:ascii="Arial" w:eastAsia="Arial" w:hAnsi="Arial" w:cs="Arial"/>
              <w:noProof/>
              <w:color w:val="0D0D0D"/>
              <w:sz w:val="24"/>
              <w:szCs w:val="24"/>
            </w:rPr>
            <w:t>([10])</w:t>
          </w:r>
          <w:r w:rsidR="00BA2F49">
            <w:rPr>
              <w:rFonts w:ascii="Arial" w:eastAsia="Arial" w:hAnsi="Arial" w:cs="Arial"/>
              <w:color w:val="0D0D0D"/>
              <w:sz w:val="24"/>
              <w:szCs w:val="24"/>
            </w:rPr>
            <w:fldChar w:fldCharType="end"/>
          </w:r>
        </w:sdtContent>
      </w:sdt>
    </w:p>
    <w:p w:rsidR="004B2F5F" w:rsidRDefault="004B2F5F" w:rsidP="00C37188">
      <w:pPr>
        <w:pBdr>
          <w:top w:val="nil"/>
          <w:left w:val="nil"/>
          <w:bottom w:val="nil"/>
          <w:right w:val="nil"/>
          <w:between w:val="nil"/>
        </w:pBdr>
        <w:bidi w:val="0"/>
        <w:spacing w:line="240" w:lineRule="auto"/>
        <w:rPr>
          <w:rFonts w:ascii="Arial" w:eastAsia="Arial" w:hAnsi="Arial" w:cs="Arial"/>
          <w:color w:val="0D0D0D"/>
          <w:sz w:val="24"/>
          <w:szCs w:val="24"/>
        </w:rPr>
      </w:pPr>
    </w:p>
    <w:p w:rsidR="00E9684D" w:rsidRDefault="003D1346" w:rsidP="00E9684D">
      <w:pPr>
        <w:keepNext/>
        <w:pBdr>
          <w:top w:val="nil"/>
          <w:left w:val="nil"/>
          <w:bottom w:val="nil"/>
          <w:right w:val="nil"/>
          <w:between w:val="nil"/>
        </w:pBdr>
        <w:bidi w:val="0"/>
        <w:spacing w:line="240" w:lineRule="auto"/>
        <w:jc w:val="center"/>
      </w:pPr>
      <w:r>
        <w:rPr>
          <w:rFonts w:ascii="Arial" w:eastAsia="Arial" w:hAnsi="Arial" w:cs="Arial"/>
          <w:noProof/>
          <w:color w:val="0D0D0D"/>
          <w:sz w:val="24"/>
          <w:szCs w:val="24"/>
        </w:rPr>
        <w:drawing>
          <wp:inline distT="114300" distB="114300" distL="114300" distR="114300" wp14:anchorId="39646D68" wp14:editId="5CC60ED6">
            <wp:extent cx="4171950" cy="2066925"/>
            <wp:effectExtent l="0" t="0" r="0" b="9525"/>
            <wp:docPr id="22"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1"/>
                    <a:srcRect/>
                    <a:stretch>
                      <a:fillRect/>
                    </a:stretch>
                  </pic:blipFill>
                  <pic:spPr>
                    <a:xfrm>
                      <a:off x="0" y="0"/>
                      <a:ext cx="4171950" cy="2066925"/>
                    </a:xfrm>
                    <a:prstGeom prst="rect">
                      <a:avLst/>
                    </a:prstGeom>
                    <a:ln/>
                  </pic:spPr>
                </pic:pic>
              </a:graphicData>
            </a:graphic>
          </wp:inline>
        </w:drawing>
      </w:r>
    </w:p>
    <w:p w:rsidR="004B2F5F" w:rsidRPr="00E9684D" w:rsidRDefault="00E9684D" w:rsidP="00E9684D">
      <w:pPr>
        <w:pStyle w:val="ad"/>
        <w:bidi w:val="0"/>
        <w:rPr>
          <w:rFonts w:ascii="Arial" w:eastAsia="Arial" w:hAnsi="Arial" w:cs="Arial"/>
          <w:color w:val="0D0D0D"/>
        </w:rPr>
      </w:pPr>
      <w:bookmarkStart w:id="29" w:name="_Toc137165012"/>
      <w:r w:rsidRPr="00E9684D">
        <w:t>Figure (</w:t>
      </w:r>
      <w:r w:rsidRPr="00E9684D">
        <w:rPr>
          <w:rFonts w:ascii="Arial" w:eastAsia="Arial" w:hAnsi="Arial" w:cs="Arial"/>
          <w:color w:val="0D0D0D"/>
        </w:rPr>
        <w:fldChar w:fldCharType="begin"/>
      </w:r>
      <w:r w:rsidRPr="00E9684D">
        <w:rPr>
          <w:rFonts w:ascii="Arial" w:eastAsia="Arial" w:hAnsi="Arial" w:cs="Arial"/>
          <w:color w:val="0D0D0D"/>
        </w:rPr>
        <w:instrText xml:space="preserve"> SEQ Figure \* ARABIC </w:instrText>
      </w:r>
      <w:r w:rsidRPr="00E9684D">
        <w:rPr>
          <w:rFonts w:ascii="Arial" w:eastAsia="Arial" w:hAnsi="Arial" w:cs="Arial"/>
          <w:color w:val="0D0D0D"/>
        </w:rPr>
        <w:fldChar w:fldCharType="separate"/>
      </w:r>
      <w:r w:rsidR="00015216">
        <w:rPr>
          <w:rFonts w:ascii="Arial" w:eastAsia="Arial" w:hAnsi="Arial" w:cs="Arial"/>
          <w:noProof/>
          <w:color w:val="0D0D0D"/>
        </w:rPr>
        <w:t>6</w:t>
      </w:r>
      <w:r w:rsidRPr="00E9684D">
        <w:rPr>
          <w:rFonts w:ascii="Arial" w:eastAsia="Arial" w:hAnsi="Arial" w:cs="Arial"/>
          <w:color w:val="0D0D0D"/>
        </w:rPr>
        <w:fldChar w:fldCharType="end"/>
      </w:r>
      <w:r w:rsidRPr="00E9684D">
        <w:rPr>
          <w:rFonts w:ascii="Arial" w:eastAsia="Arial" w:hAnsi="Arial" w:cs="Arial"/>
          <w:color w:val="0D0D0D"/>
        </w:rPr>
        <w:t>)</w:t>
      </w:r>
      <w:r w:rsidRPr="00E9684D">
        <w:rPr>
          <w:rFonts w:ascii="Arial" w:eastAsia="Arial" w:hAnsi="Arial" w:cs="Arial"/>
        </w:rPr>
        <w:t xml:space="preserve"> 2.4. :Types of SMD Components</w:t>
      </w:r>
      <w:bookmarkEnd w:id="29"/>
    </w:p>
    <w:p w:rsidR="004B2F5F" w:rsidRDefault="003D1346" w:rsidP="008C7B83">
      <w:pPr>
        <w:pStyle w:val="3"/>
      </w:pPr>
      <w:bookmarkStart w:id="30" w:name="_Toc137184190"/>
      <w:r>
        <w:lastRenderedPageBreak/>
        <w:t>2.3.5 Passive SMD Components:</w:t>
      </w:r>
      <w:bookmarkEnd w:id="30"/>
    </w:p>
    <w:p w:rsidR="00DE79C2" w:rsidRPr="00DE79C2" w:rsidRDefault="00DE79C2" w:rsidP="00DE79C2">
      <w:pPr>
        <w:numPr>
          <w:ilvl w:val="0"/>
          <w:numId w:val="33"/>
        </w:numPr>
        <w:bidi w:val="0"/>
        <w:spacing w:before="280" w:after="280" w:line="240" w:lineRule="auto"/>
        <w:rPr>
          <w:rFonts w:ascii="Arial" w:eastAsia="Arial" w:hAnsi="Arial" w:cs="Arial"/>
          <w:sz w:val="24"/>
          <w:szCs w:val="24"/>
        </w:rPr>
      </w:pPr>
      <w:r w:rsidRPr="00DE79C2">
        <w:rPr>
          <w:rFonts w:ascii="Arial" w:eastAsia="Arial" w:hAnsi="Arial" w:cs="Arial"/>
          <w:sz w:val="24"/>
          <w:szCs w:val="24"/>
        </w:rPr>
        <w:t>Passive surface mounting has a more straightforward environment. The main components of passive SMD include thick film resistors, tantalum capacitors, and monolithic ceramic capacitors. The forms are often cylindrical and rectangular. The components' mass is roughly ten times less than that of their through-hole equivalents.</w:t>
      </w:r>
    </w:p>
    <w:p w:rsidR="00DE79C2" w:rsidRPr="00DE79C2" w:rsidRDefault="00DE79C2" w:rsidP="00DE79C2">
      <w:pPr>
        <w:numPr>
          <w:ilvl w:val="0"/>
          <w:numId w:val="33"/>
        </w:numPr>
        <w:bidi w:val="0"/>
        <w:spacing w:before="280" w:after="280" w:line="240" w:lineRule="auto"/>
        <w:rPr>
          <w:rFonts w:ascii="Arial" w:eastAsia="Arial" w:hAnsi="Arial" w:cs="Arial"/>
          <w:b/>
          <w:sz w:val="24"/>
          <w:szCs w:val="24"/>
        </w:rPr>
      </w:pPr>
      <w:r w:rsidRPr="00DE79C2">
        <w:rPr>
          <w:rFonts w:ascii="Arial" w:eastAsia="Arial" w:hAnsi="Arial" w:cs="Arial"/>
          <w:sz w:val="24"/>
          <w:szCs w:val="24"/>
        </w:rPr>
        <w:t>To satisfy the requirements of various applications in the electronics sector, surface mount resistors and capacitors are available in a range of case sizes. Although case sizes are generally getting smaller, larger case sizes are also an option if capacitance requirements are high.</w:t>
      </w:r>
    </w:p>
    <w:p w:rsidR="004B2F5F" w:rsidRDefault="003D1346" w:rsidP="00DE79C2">
      <w:pPr>
        <w:numPr>
          <w:ilvl w:val="0"/>
          <w:numId w:val="33"/>
        </w:numPr>
        <w:bidi w:val="0"/>
        <w:spacing w:before="280" w:after="280" w:line="240" w:lineRule="auto"/>
        <w:rPr>
          <w:rFonts w:ascii="Arial" w:eastAsia="Arial" w:hAnsi="Arial" w:cs="Arial"/>
          <w:b/>
          <w:sz w:val="24"/>
          <w:szCs w:val="24"/>
        </w:rPr>
      </w:pPr>
      <w:r>
        <w:rPr>
          <w:rFonts w:ascii="Arial" w:eastAsia="Arial" w:hAnsi="Arial" w:cs="Arial"/>
          <w:b/>
          <w:sz w:val="24"/>
          <w:szCs w:val="24"/>
        </w:rPr>
        <w:t xml:space="preserve">Surface mount discrete resistors : </w:t>
      </w:r>
    </w:p>
    <w:p w:rsidR="004B2F5F" w:rsidRDefault="003D1346" w:rsidP="00585FBD">
      <w:pPr>
        <w:pBdr>
          <w:top w:val="nil"/>
          <w:left w:val="nil"/>
          <w:bottom w:val="nil"/>
          <w:right w:val="nil"/>
          <w:between w:val="nil"/>
        </w:pBdr>
        <w:bidi w:val="0"/>
        <w:spacing w:line="240" w:lineRule="auto"/>
        <w:jc w:val="both"/>
        <w:rPr>
          <w:rFonts w:ascii="Arial" w:eastAsia="Arial" w:hAnsi="Arial" w:cs="Arial"/>
          <w:color w:val="0D0D0D"/>
          <w:sz w:val="24"/>
          <w:szCs w:val="24"/>
        </w:rPr>
      </w:pPr>
      <w:r>
        <w:rPr>
          <w:rFonts w:ascii="Arial" w:eastAsia="Arial" w:hAnsi="Arial" w:cs="Arial"/>
          <w:color w:val="0D0D0D"/>
          <w:sz w:val="24"/>
          <w:szCs w:val="24"/>
        </w:rPr>
        <w:t xml:space="preserve">Surface mount discrete resistors are available in two main types which are thin and thick film. Also, the construction of thick film resistors involves screening resistive film on a high purity alumina substrate surface. </w:t>
      </w:r>
      <w:hyperlink r:id="rId22">
        <w:r>
          <w:rPr>
            <w:rFonts w:ascii="Arial" w:eastAsia="Arial" w:hAnsi="Arial" w:cs="Arial"/>
            <w:color w:val="0D0D0D"/>
            <w:sz w:val="24"/>
            <w:szCs w:val="24"/>
          </w:rPr>
          <w:t>Thin film</w:t>
        </w:r>
      </w:hyperlink>
      <w:r>
        <w:rPr>
          <w:rFonts w:ascii="Arial" w:eastAsia="Arial" w:hAnsi="Arial" w:cs="Arial"/>
          <w:color w:val="0D0D0D"/>
          <w:sz w:val="24"/>
          <w:szCs w:val="24"/>
        </w:rPr>
        <w:t xml:space="preserve"> resistors have a resistive element on a ceramic laminate with protective coating solder cable terminations. These terminations feature an adhesion layer on the </w:t>
      </w:r>
      <w:hyperlink r:id="rId23">
        <w:r>
          <w:rPr>
            <w:rFonts w:ascii="Arial" w:eastAsia="Arial" w:hAnsi="Arial" w:cs="Arial"/>
            <w:color w:val="0D0D0D"/>
            <w:sz w:val="24"/>
            <w:szCs w:val="24"/>
          </w:rPr>
          <w:t>ceramic substrate</w:t>
        </w:r>
      </w:hyperlink>
      <w:r>
        <w:rPr>
          <w:rFonts w:ascii="Arial" w:eastAsia="Arial" w:hAnsi="Arial" w:cs="Arial"/>
          <w:color w:val="0D0D0D"/>
          <w:sz w:val="24"/>
          <w:szCs w:val="24"/>
        </w:rPr>
        <w:t>.</w:t>
      </w:r>
    </w:p>
    <w:p w:rsidR="00E9684D" w:rsidRDefault="003D1346" w:rsidP="00E9684D">
      <w:pPr>
        <w:keepNext/>
        <w:pBdr>
          <w:top w:val="nil"/>
          <w:left w:val="nil"/>
          <w:bottom w:val="nil"/>
          <w:right w:val="nil"/>
          <w:between w:val="nil"/>
        </w:pBdr>
        <w:bidi w:val="0"/>
        <w:spacing w:line="240" w:lineRule="auto"/>
        <w:jc w:val="center"/>
      </w:pPr>
      <w:r>
        <w:rPr>
          <w:rFonts w:ascii="Arial" w:eastAsia="Arial" w:hAnsi="Arial" w:cs="Arial"/>
          <w:noProof/>
          <w:color w:val="0D0D0D"/>
          <w:sz w:val="24"/>
          <w:szCs w:val="24"/>
        </w:rPr>
        <w:drawing>
          <wp:inline distT="114300" distB="114300" distL="114300" distR="114300" wp14:anchorId="353422B3" wp14:editId="2C2409A4">
            <wp:extent cx="1481012" cy="629430"/>
            <wp:effectExtent l="0" t="0" r="0" b="0"/>
            <wp:docPr id="23"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4"/>
                    <a:srcRect/>
                    <a:stretch>
                      <a:fillRect/>
                    </a:stretch>
                  </pic:blipFill>
                  <pic:spPr>
                    <a:xfrm>
                      <a:off x="0" y="0"/>
                      <a:ext cx="1481012" cy="629430"/>
                    </a:xfrm>
                    <a:prstGeom prst="rect">
                      <a:avLst/>
                    </a:prstGeom>
                    <a:ln/>
                  </pic:spPr>
                </pic:pic>
              </a:graphicData>
            </a:graphic>
          </wp:inline>
        </w:drawing>
      </w:r>
    </w:p>
    <w:p w:rsidR="004B2F5F" w:rsidRPr="00E9684D" w:rsidRDefault="00E9684D" w:rsidP="00E9684D">
      <w:pPr>
        <w:pStyle w:val="ad"/>
        <w:bidi w:val="0"/>
        <w:rPr>
          <w:rFonts w:ascii="Arial" w:eastAsia="Arial" w:hAnsi="Arial" w:cs="Arial"/>
          <w:color w:val="0D0D0D"/>
        </w:rPr>
      </w:pPr>
      <w:bookmarkStart w:id="31" w:name="_Toc137165013"/>
      <w:r w:rsidRPr="00E9684D">
        <w:t xml:space="preserve">Figure </w:t>
      </w:r>
      <w:r w:rsidRPr="00E9684D">
        <w:rPr>
          <w:rFonts w:ascii="Arial" w:eastAsia="Arial" w:hAnsi="Arial" w:cs="Arial"/>
          <w:color w:val="0D0D0D"/>
        </w:rPr>
        <w:t>(</w:t>
      </w:r>
      <w:r w:rsidRPr="00E9684D">
        <w:rPr>
          <w:rFonts w:ascii="Arial" w:eastAsia="Arial" w:hAnsi="Arial" w:cs="Arial"/>
          <w:color w:val="0D0D0D"/>
        </w:rPr>
        <w:fldChar w:fldCharType="begin"/>
      </w:r>
      <w:r w:rsidRPr="00E9684D">
        <w:rPr>
          <w:rFonts w:ascii="Arial" w:eastAsia="Arial" w:hAnsi="Arial" w:cs="Arial"/>
          <w:color w:val="0D0D0D"/>
        </w:rPr>
        <w:instrText xml:space="preserve"> SEQ Figure \* ARABIC </w:instrText>
      </w:r>
      <w:r w:rsidRPr="00E9684D">
        <w:rPr>
          <w:rFonts w:ascii="Arial" w:eastAsia="Arial" w:hAnsi="Arial" w:cs="Arial"/>
          <w:color w:val="0D0D0D"/>
        </w:rPr>
        <w:fldChar w:fldCharType="separate"/>
      </w:r>
      <w:r w:rsidR="00015216">
        <w:rPr>
          <w:rFonts w:ascii="Arial" w:eastAsia="Arial" w:hAnsi="Arial" w:cs="Arial"/>
          <w:noProof/>
          <w:color w:val="0D0D0D"/>
        </w:rPr>
        <w:t>7</w:t>
      </w:r>
      <w:r w:rsidRPr="00E9684D">
        <w:rPr>
          <w:rFonts w:ascii="Arial" w:eastAsia="Arial" w:hAnsi="Arial" w:cs="Arial"/>
          <w:color w:val="0D0D0D"/>
        </w:rPr>
        <w:fldChar w:fldCharType="end"/>
      </w:r>
      <w:r w:rsidRPr="00E9684D">
        <w:rPr>
          <w:rFonts w:ascii="Arial" w:eastAsia="Arial" w:hAnsi="Arial" w:cs="Arial"/>
          <w:color w:val="0D0D0D"/>
        </w:rPr>
        <w:t>)</w:t>
      </w:r>
      <w:r w:rsidRPr="00E9684D">
        <w:rPr>
          <w:rFonts w:ascii="Arial" w:eastAsia="Arial" w:hAnsi="Arial" w:cs="Arial"/>
        </w:rPr>
        <w:t xml:space="preserve"> 2.5. :Resistor</w:t>
      </w:r>
      <w:bookmarkEnd w:id="31"/>
    </w:p>
    <w:p w:rsidR="004B2F5F" w:rsidRDefault="003D1346" w:rsidP="00C37188">
      <w:pPr>
        <w:numPr>
          <w:ilvl w:val="0"/>
          <w:numId w:val="4"/>
        </w:numPr>
        <w:bidi w:val="0"/>
        <w:spacing w:before="280" w:after="280" w:line="240" w:lineRule="auto"/>
        <w:rPr>
          <w:rFonts w:ascii="Arial" w:eastAsia="Arial" w:hAnsi="Arial" w:cs="Arial"/>
        </w:rPr>
      </w:pPr>
      <w:r>
        <w:rPr>
          <w:rFonts w:ascii="Arial" w:eastAsia="Arial" w:hAnsi="Arial" w:cs="Arial"/>
          <w:b/>
          <w:sz w:val="24"/>
          <w:szCs w:val="24"/>
        </w:rPr>
        <w:t>Surface mount tantalum</w:t>
      </w:r>
      <w:r>
        <w:rPr>
          <w:rFonts w:ascii="Arial" w:eastAsia="Arial" w:hAnsi="Arial" w:cs="Arial"/>
          <w:b/>
          <w:color w:val="0D0D0D"/>
          <w:sz w:val="24"/>
          <w:szCs w:val="24"/>
        </w:rPr>
        <w:t xml:space="preserve"> </w:t>
      </w:r>
      <w:hyperlink r:id="rId25">
        <w:r>
          <w:rPr>
            <w:rFonts w:ascii="Arial" w:eastAsia="Arial" w:hAnsi="Arial" w:cs="Arial"/>
            <w:b/>
            <w:color w:val="0D0D0D"/>
            <w:sz w:val="24"/>
            <w:szCs w:val="24"/>
          </w:rPr>
          <w:t>capacitors</w:t>
        </w:r>
      </w:hyperlink>
    </w:p>
    <w:p w:rsidR="00DE79C2" w:rsidRPr="00DE79C2" w:rsidRDefault="00DE79C2" w:rsidP="00DE79C2">
      <w:pPr>
        <w:keepNext/>
        <w:pBdr>
          <w:top w:val="nil"/>
          <w:left w:val="nil"/>
          <w:bottom w:val="nil"/>
          <w:right w:val="nil"/>
          <w:between w:val="nil"/>
        </w:pBdr>
        <w:bidi w:val="0"/>
        <w:spacing w:line="240" w:lineRule="auto"/>
        <w:rPr>
          <w:rFonts w:ascii="Arial" w:eastAsia="Arial" w:hAnsi="Arial" w:cs="Arial"/>
          <w:color w:val="000000"/>
          <w:sz w:val="24"/>
          <w:szCs w:val="24"/>
        </w:rPr>
      </w:pPr>
      <w:r w:rsidRPr="00DE79C2">
        <w:rPr>
          <w:rFonts w:ascii="Arial" w:eastAsia="Arial" w:hAnsi="Arial" w:cs="Arial"/>
          <w:color w:val="000000"/>
          <w:sz w:val="24"/>
          <w:szCs w:val="24"/>
        </w:rPr>
        <w:t xml:space="preserve">The dielectric of the surface mount capacitor might be either tantalum or ceramic. Excellent capacitance-voltage output is provided by tantalum surface-mount capacitors per unit volume. On wrap-under lead capacitors, the polarity indication is also a lead rather than a termination. It is not difficult to position and solder the molded plastic tantalum capacitors. </w:t>
      </w:r>
    </w:p>
    <w:p w:rsidR="00DE79C2" w:rsidRDefault="00DE79C2" w:rsidP="00DE79C2">
      <w:pPr>
        <w:keepNext/>
        <w:pBdr>
          <w:top w:val="nil"/>
          <w:left w:val="nil"/>
          <w:bottom w:val="nil"/>
          <w:right w:val="nil"/>
          <w:between w:val="nil"/>
        </w:pBdr>
        <w:bidi w:val="0"/>
        <w:spacing w:line="240" w:lineRule="auto"/>
        <w:rPr>
          <w:rFonts w:ascii="Arial" w:eastAsia="Arial" w:hAnsi="Arial" w:cs="Arial"/>
          <w:color w:val="000000"/>
          <w:sz w:val="24"/>
          <w:szCs w:val="24"/>
          <w:rtl/>
        </w:rPr>
      </w:pPr>
      <w:r w:rsidRPr="00DE79C2">
        <w:rPr>
          <w:rFonts w:ascii="Arial" w:eastAsia="Arial" w:hAnsi="Arial" w:cs="Arial"/>
          <w:color w:val="000000"/>
          <w:sz w:val="24"/>
          <w:szCs w:val="24"/>
        </w:rPr>
        <w:t>There are two case sizes available for these capacitors: extended range and normal range. These capacitors' capacitance values differ as well. Additionally, these capacitors can be produced to order based on the specifications of the application.</w:t>
      </w:r>
    </w:p>
    <w:p w:rsidR="00B27A1E" w:rsidRDefault="003D1346" w:rsidP="00DE79C2">
      <w:pPr>
        <w:keepNext/>
        <w:pBdr>
          <w:top w:val="nil"/>
          <w:left w:val="nil"/>
          <w:bottom w:val="nil"/>
          <w:right w:val="nil"/>
          <w:between w:val="nil"/>
        </w:pBdr>
        <w:bidi w:val="0"/>
        <w:spacing w:line="240" w:lineRule="auto"/>
        <w:jc w:val="center"/>
      </w:pPr>
      <w:r>
        <w:rPr>
          <w:rFonts w:ascii="Arial" w:eastAsia="Arial" w:hAnsi="Arial" w:cs="Arial"/>
          <w:noProof/>
          <w:sz w:val="24"/>
          <w:szCs w:val="24"/>
        </w:rPr>
        <w:drawing>
          <wp:inline distT="114300" distB="114300" distL="114300" distR="114300" wp14:anchorId="7D929F88" wp14:editId="7CFF2521">
            <wp:extent cx="1865774" cy="972584"/>
            <wp:effectExtent l="0" t="0" r="0" b="0"/>
            <wp:docPr id="40"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26"/>
                    <a:srcRect/>
                    <a:stretch>
                      <a:fillRect/>
                    </a:stretch>
                  </pic:blipFill>
                  <pic:spPr>
                    <a:xfrm>
                      <a:off x="0" y="0"/>
                      <a:ext cx="1865774" cy="972584"/>
                    </a:xfrm>
                    <a:prstGeom prst="rect">
                      <a:avLst/>
                    </a:prstGeom>
                    <a:ln/>
                  </pic:spPr>
                </pic:pic>
              </a:graphicData>
            </a:graphic>
          </wp:inline>
        </w:drawing>
      </w:r>
    </w:p>
    <w:p w:rsidR="004B2F5F" w:rsidRDefault="00B27A1E" w:rsidP="004342B0">
      <w:pPr>
        <w:pStyle w:val="ad"/>
        <w:bidi w:val="0"/>
        <w:rPr>
          <w:rFonts w:ascii="Arial" w:eastAsia="Arial" w:hAnsi="Arial" w:cs="Arial"/>
        </w:rPr>
      </w:pPr>
      <w:bookmarkStart w:id="32" w:name="_Toc137165014"/>
      <w:r w:rsidRPr="00B27A1E">
        <w:t>Figure (</w:t>
      </w:r>
      <w:fldSimple w:instr=" SEQ Figure \* ARABIC ">
        <w:r w:rsidR="00015216">
          <w:rPr>
            <w:noProof/>
          </w:rPr>
          <w:t>8</w:t>
        </w:r>
      </w:fldSimple>
      <w:r w:rsidRPr="00B27A1E">
        <w:rPr>
          <w:rFonts w:ascii="Arial" w:eastAsia="Arial" w:hAnsi="Arial" w:cs="Arial"/>
        </w:rPr>
        <w:t>) 2.6. : Tantalum Capacitor</w:t>
      </w:r>
      <w:bookmarkEnd w:id="32"/>
    </w:p>
    <w:p w:rsidR="007C474F" w:rsidRDefault="007C474F" w:rsidP="007C474F">
      <w:pPr>
        <w:bidi w:val="0"/>
        <w:spacing w:before="280" w:after="280" w:line="240" w:lineRule="auto"/>
        <w:ind w:left="283"/>
        <w:rPr>
          <w:rFonts w:ascii="Arial" w:eastAsia="Arial" w:hAnsi="Arial" w:cs="Arial"/>
        </w:rPr>
      </w:pPr>
    </w:p>
    <w:p w:rsidR="004B2F5F" w:rsidRDefault="003D1346" w:rsidP="007C474F">
      <w:pPr>
        <w:numPr>
          <w:ilvl w:val="0"/>
          <w:numId w:val="6"/>
        </w:numPr>
        <w:bidi w:val="0"/>
        <w:spacing w:before="280" w:after="280" w:line="240" w:lineRule="auto"/>
        <w:rPr>
          <w:rFonts w:ascii="Arial" w:eastAsia="Arial" w:hAnsi="Arial" w:cs="Arial"/>
        </w:rPr>
      </w:pPr>
      <w:r>
        <w:rPr>
          <w:rFonts w:ascii="Arial" w:eastAsia="Arial" w:hAnsi="Arial" w:cs="Arial"/>
          <w:b/>
          <w:sz w:val="24"/>
          <w:szCs w:val="24"/>
        </w:rPr>
        <w:lastRenderedPageBreak/>
        <w:t>Surface mount ceramic capacitors</w:t>
      </w:r>
    </w:p>
    <w:p w:rsidR="004B2F5F" w:rsidRDefault="003D1346" w:rsidP="00585FBD">
      <w:pPr>
        <w:pBdr>
          <w:top w:val="nil"/>
          <w:left w:val="nil"/>
          <w:bottom w:val="nil"/>
          <w:right w:val="nil"/>
          <w:between w:val="nil"/>
        </w:pBdr>
        <w:bidi w:val="0"/>
        <w:spacing w:line="240" w:lineRule="auto"/>
        <w:jc w:val="both"/>
        <w:rPr>
          <w:rFonts w:ascii="Arial" w:eastAsia="Arial" w:hAnsi="Arial" w:cs="Arial"/>
          <w:color w:val="0D0D0D"/>
          <w:sz w:val="24"/>
          <w:szCs w:val="24"/>
        </w:rPr>
      </w:pPr>
      <w:r>
        <w:rPr>
          <w:rFonts w:ascii="Arial" w:eastAsia="Arial" w:hAnsi="Arial" w:cs="Arial"/>
          <w:color w:val="0D0D0D"/>
          <w:sz w:val="24"/>
          <w:szCs w:val="24"/>
        </w:rPr>
        <w:t>Due to the lack of leads, surface mount capacitors are appropriate for high frequency applications. Additionally, the most typical packaging for ceramic capacitors is 8mm tape and reel. Frequency control and decoupling capacitors are perfect applications for surface mount ceramic capacitors. Additionally, the volumetric efficiency of multilayer monolithic ceramic capacitors has been improved.</w:t>
      </w:r>
    </w:p>
    <w:p w:rsidR="00B27A1E" w:rsidRDefault="003D1346" w:rsidP="00B27A1E">
      <w:pPr>
        <w:keepNext/>
        <w:pBdr>
          <w:top w:val="nil"/>
          <w:left w:val="nil"/>
          <w:bottom w:val="nil"/>
          <w:right w:val="nil"/>
          <w:between w:val="nil"/>
        </w:pBdr>
        <w:bidi w:val="0"/>
        <w:spacing w:line="240" w:lineRule="auto"/>
        <w:jc w:val="center"/>
      </w:pPr>
      <w:r>
        <w:rPr>
          <w:rFonts w:ascii="Arial" w:eastAsia="Arial" w:hAnsi="Arial" w:cs="Arial"/>
          <w:noProof/>
          <w:color w:val="0D0D0D"/>
          <w:sz w:val="24"/>
          <w:szCs w:val="24"/>
        </w:rPr>
        <w:drawing>
          <wp:inline distT="114300" distB="114300" distL="114300" distR="114300" wp14:anchorId="63406570" wp14:editId="38805CAB">
            <wp:extent cx="2222663" cy="1377084"/>
            <wp:effectExtent l="0" t="0" r="0" b="0"/>
            <wp:docPr id="39"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27"/>
                    <a:srcRect/>
                    <a:stretch>
                      <a:fillRect/>
                    </a:stretch>
                  </pic:blipFill>
                  <pic:spPr>
                    <a:xfrm>
                      <a:off x="0" y="0"/>
                      <a:ext cx="2222663" cy="1377084"/>
                    </a:xfrm>
                    <a:prstGeom prst="rect">
                      <a:avLst/>
                    </a:prstGeom>
                    <a:ln/>
                  </pic:spPr>
                </pic:pic>
              </a:graphicData>
            </a:graphic>
          </wp:inline>
        </w:drawing>
      </w:r>
    </w:p>
    <w:p w:rsidR="004B2F5F" w:rsidRPr="00B27A1E" w:rsidRDefault="00B27A1E" w:rsidP="00B27A1E">
      <w:pPr>
        <w:pStyle w:val="ad"/>
        <w:bidi w:val="0"/>
        <w:rPr>
          <w:rFonts w:ascii="Arial" w:eastAsia="Arial" w:hAnsi="Arial" w:cs="Arial"/>
          <w:color w:val="0D0D0D"/>
        </w:rPr>
      </w:pPr>
      <w:bookmarkStart w:id="33" w:name="_Toc137165015"/>
      <w:r w:rsidRPr="00B27A1E">
        <w:t>Figure (</w:t>
      </w:r>
      <w:r w:rsidRPr="00B27A1E">
        <w:rPr>
          <w:rFonts w:ascii="Arial" w:eastAsia="Arial" w:hAnsi="Arial" w:cs="Arial"/>
          <w:color w:val="0D0D0D"/>
        </w:rPr>
        <w:fldChar w:fldCharType="begin"/>
      </w:r>
      <w:r w:rsidRPr="00B27A1E">
        <w:rPr>
          <w:rFonts w:ascii="Arial" w:eastAsia="Arial" w:hAnsi="Arial" w:cs="Arial"/>
          <w:color w:val="0D0D0D"/>
        </w:rPr>
        <w:instrText xml:space="preserve"> SEQ Figure \* ARABIC </w:instrText>
      </w:r>
      <w:r w:rsidRPr="00B27A1E">
        <w:rPr>
          <w:rFonts w:ascii="Arial" w:eastAsia="Arial" w:hAnsi="Arial" w:cs="Arial"/>
          <w:color w:val="0D0D0D"/>
        </w:rPr>
        <w:fldChar w:fldCharType="separate"/>
      </w:r>
      <w:r w:rsidR="00015216">
        <w:rPr>
          <w:rFonts w:ascii="Arial" w:eastAsia="Arial" w:hAnsi="Arial" w:cs="Arial"/>
          <w:noProof/>
          <w:color w:val="0D0D0D"/>
        </w:rPr>
        <w:t>9</w:t>
      </w:r>
      <w:r w:rsidRPr="00B27A1E">
        <w:rPr>
          <w:rFonts w:ascii="Arial" w:eastAsia="Arial" w:hAnsi="Arial" w:cs="Arial"/>
          <w:color w:val="0D0D0D"/>
        </w:rPr>
        <w:fldChar w:fldCharType="end"/>
      </w:r>
      <w:r w:rsidRPr="00B27A1E">
        <w:rPr>
          <w:rFonts w:ascii="Arial" w:eastAsia="Arial" w:hAnsi="Arial" w:cs="Arial"/>
          <w:color w:val="0D0D0D"/>
        </w:rPr>
        <w:t>)</w:t>
      </w:r>
      <w:r w:rsidRPr="00B27A1E">
        <w:rPr>
          <w:rFonts w:ascii="Arial" w:eastAsia="Arial" w:hAnsi="Arial" w:cs="Arial"/>
        </w:rPr>
        <w:t xml:space="preserve"> 2.7. : MLCC Capacitor</w:t>
      </w:r>
      <w:bookmarkEnd w:id="33"/>
    </w:p>
    <w:p w:rsidR="004B2F5F" w:rsidRDefault="004B2F5F" w:rsidP="008C7B83">
      <w:pPr>
        <w:pStyle w:val="3"/>
      </w:pPr>
    </w:p>
    <w:p w:rsidR="004B2F5F" w:rsidRDefault="003D1346" w:rsidP="008C7B83">
      <w:pPr>
        <w:pStyle w:val="3"/>
      </w:pPr>
      <w:bookmarkStart w:id="34" w:name="_Toc137184191"/>
      <w:r>
        <w:t>2.3.6 Active SMD components</w:t>
      </w:r>
      <w:bookmarkEnd w:id="34"/>
    </w:p>
    <w:p w:rsidR="004B2F5F" w:rsidRDefault="003D1346" w:rsidP="00C37188">
      <w:pPr>
        <w:bidi w:val="0"/>
        <w:spacing w:before="280" w:after="280" w:line="240" w:lineRule="auto"/>
        <w:jc w:val="both"/>
        <w:rPr>
          <w:rFonts w:ascii="Arial" w:eastAsia="Arial" w:hAnsi="Arial" w:cs="Arial"/>
          <w:sz w:val="24"/>
          <w:szCs w:val="24"/>
        </w:rPr>
      </w:pPr>
      <w:r>
        <w:rPr>
          <w:rFonts w:ascii="Arial" w:eastAsia="Arial" w:hAnsi="Arial" w:cs="Arial"/>
          <w:sz w:val="24"/>
          <w:szCs w:val="24"/>
        </w:rPr>
        <w:t>Surface mounting offers more types of active and passive packages than through-hole technology.</w:t>
      </w:r>
    </w:p>
    <w:p w:rsidR="004B2F5F" w:rsidRDefault="003D1346" w:rsidP="00C37188">
      <w:pPr>
        <w:numPr>
          <w:ilvl w:val="0"/>
          <w:numId w:val="8"/>
        </w:numPr>
        <w:bidi w:val="0"/>
        <w:spacing w:before="280" w:after="280" w:line="240" w:lineRule="auto"/>
        <w:rPr>
          <w:rFonts w:ascii="Arial" w:eastAsia="Arial" w:hAnsi="Arial" w:cs="Arial"/>
          <w:sz w:val="26"/>
          <w:szCs w:val="26"/>
        </w:rPr>
      </w:pPr>
      <w:r>
        <w:rPr>
          <w:rFonts w:ascii="Arial" w:eastAsia="Arial" w:hAnsi="Arial" w:cs="Arial"/>
          <w:b/>
          <w:sz w:val="28"/>
          <w:szCs w:val="28"/>
        </w:rPr>
        <w:t>Plastic leaded chip carriers (PLCC)</w:t>
      </w:r>
    </w:p>
    <w:p w:rsidR="004B2F5F" w:rsidRDefault="003D1346" w:rsidP="009E0470">
      <w:pPr>
        <w:pBdr>
          <w:top w:val="nil"/>
          <w:left w:val="nil"/>
          <w:bottom w:val="nil"/>
          <w:right w:val="nil"/>
          <w:between w:val="nil"/>
        </w:pBdr>
        <w:bidi w:val="0"/>
        <w:spacing w:line="240" w:lineRule="auto"/>
        <w:jc w:val="both"/>
        <w:rPr>
          <w:rFonts w:ascii="Arial" w:eastAsia="Arial" w:hAnsi="Arial" w:cs="Arial"/>
          <w:color w:val="000000"/>
          <w:sz w:val="24"/>
          <w:szCs w:val="24"/>
        </w:rPr>
      </w:pPr>
      <w:r>
        <w:rPr>
          <w:rFonts w:ascii="Arial" w:eastAsia="Arial" w:hAnsi="Arial" w:cs="Arial"/>
          <w:color w:val="000000"/>
          <w:sz w:val="24"/>
          <w:szCs w:val="24"/>
        </w:rPr>
        <w:t>Leads from PLCC provide the compliance needed to withstand the stress at the solder junction. As a result, the solder junction is protected from breaking. The ceramic chip carrier is significantly more expensive than PLCC. Additionally, PLCCs with high die-to-package ratios may be more susceptible to package breaking due to moisture absorption. They need to be handled properly as a result.</w:t>
      </w:r>
    </w:p>
    <w:p w:rsidR="00B27A1E" w:rsidRDefault="003D1346" w:rsidP="00B27A1E">
      <w:pPr>
        <w:keepNext/>
        <w:pBdr>
          <w:top w:val="nil"/>
          <w:left w:val="nil"/>
          <w:bottom w:val="nil"/>
          <w:right w:val="nil"/>
          <w:between w:val="nil"/>
        </w:pBdr>
        <w:bidi w:val="0"/>
        <w:spacing w:line="240" w:lineRule="auto"/>
        <w:jc w:val="center"/>
      </w:pPr>
      <w:r>
        <w:rPr>
          <w:rFonts w:ascii="Arial" w:eastAsia="Arial" w:hAnsi="Arial" w:cs="Arial"/>
          <w:noProof/>
          <w:sz w:val="24"/>
          <w:szCs w:val="24"/>
        </w:rPr>
        <w:drawing>
          <wp:inline distT="114300" distB="114300" distL="114300" distR="114300" wp14:anchorId="2F6FE3F0" wp14:editId="72884387">
            <wp:extent cx="1809750" cy="1367213"/>
            <wp:effectExtent l="0" t="0" r="0" b="0"/>
            <wp:docPr id="16"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28"/>
                    <a:srcRect/>
                    <a:stretch>
                      <a:fillRect/>
                    </a:stretch>
                  </pic:blipFill>
                  <pic:spPr>
                    <a:xfrm>
                      <a:off x="0" y="0"/>
                      <a:ext cx="1809750" cy="1367213"/>
                    </a:xfrm>
                    <a:prstGeom prst="rect">
                      <a:avLst/>
                    </a:prstGeom>
                    <a:ln/>
                  </pic:spPr>
                </pic:pic>
              </a:graphicData>
            </a:graphic>
          </wp:inline>
        </w:drawing>
      </w:r>
    </w:p>
    <w:p w:rsidR="00B27A1E" w:rsidRPr="00B27A1E" w:rsidRDefault="00B27A1E" w:rsidP="00B27A1E">
      <w:pPr>
        <w:pBdr>
          <w:top w:val="nil"/>
          <w:left w:val="nil"/>
          <w:bottom w:val="nil"/>
          <w:right w:val="nil"/>
          <w:between w:val="nil"/>
        </w:pBdr>
        <w:bidi w:val="0"/>
        <w:spacing w:line="240" w:lineRule="auto"/>
        <w:jc w:val="center"/>
        <w:rPr>
          <w:rFonts w:asciiTheme="minorBidi" w:eastAsia="Arial" w:hAnsiTheme="minorBidi" w:cstheme="minorBidi"/>
          <w:b/>
          <w:bCs/>
          <w:sz w:val="24"/>
          <w:szCs w:val="24"/>
        </w:rPr>
      </w:pPr>
      <w:bookmarkStart w:id="35" w:name="_Toc137165016"/>
      <w:r w:rsidRPr="00B27A1E">
        <w:rPr>
          <w:rFonts w:asciiTheme="minorBidi" w:hAnsiTheme="minorBidi" w:cstheme="minorBidi"/>
          <w:b/>
          <w:bCs/>
          <w:sz w:val="24"/>
          <w:szCs w:val="24"/>
        </w:rPr>
        <w:t>Figure (</w:t>
      </w:r>
      <w:r w:rsidRPr="00B27A1E">
        <w:rPr>
          <w:rFonts w:asciiTheme="minorBidi" w:eastAsia="Arial" w:hAnsiTheme="minorBidi" w:cstheme="minorBidi"/>
          <w:b/>
          <w:bCs/>
          <w:sz w:val="24"/>
          <w:szCs w:val="24"/>
        </w:rPr>
        <w:fldChar w:fldCharType="begin"/>
      </w:r>
      <w:r w:rsidRPr="00B27A1E">
        <w:rPr>
          <w:rFonts w:asciiTheme="minorBidi" w:eastAsia="Arial" w:hAnsiTheme="minorBidi" w:cstheme="minorBidi"/>
          <w:b/>
          <w:bCs/>
          <w:sz w:val="24"/>
          <w:szCs w:val="24"/>
        </w:rPr>
        <w:instrText xml:space="preserve"> SEQ Figure \* ARABIC </w:instrText>
      </w:r>
      <w:r w:rsidRPr="00B27A1E">
        <w:rPr>
          <w:rFonts w:asciiTheme="minorBidi" w:eastAsia="Arial" w:hAnsiTheme="minorBidi" w:cstheme="minorBidi"/>
          <w:b/>
          <w:bCs/>
          <w:sz w:val="24"/>
          <w:szCs w:val="24"/>
        </w:rPr>
        <w:fldChar w:fldCharType="separate"/>
      </w:r>
      <w:r w:rsidR="00015216">
        <w:rPr>
          <w:rFonts w:asciiTheme="minorBidi" w:eastAsia="Arial" w:hAnsiTheme="minorBidi" w:cstheme="minorBidi"/>
          <w:b/>
          <w:bCs/>
          <w:noProof/>
          <w:sz w:val="24"/>
          <w:szCs w:val="24"/>
        </w:rPr>
        <w:t>10</w:t>
      </w:r>
      <w:r w:rsidRPr="00B27A1E">
        <w:rPr>
          <w:rFonts w:asciiTheme="minorBidi" w:eastAsia="Arial" w:hAnsiTheme="minorBidi" w:cstheme="minorBidi"/>
          <w:b/>
          <w:bCs/>
          <w:sz w:val="24"/>
          <w:szCs w:val="24"/>
        </w:rPr>
        <w:fldChar w:fldCharType="end"/>
      </w:r>
      <w:r w:rsidRPr="00B27A1E">
        <w:rPr>
          <w:rFonts w:asciiTheme="minorBidi" w:eastAsia="Arial" w:hAnsiTheme="minorBidi" w:cstheme="minorBidi"/>
          <w:b/>
          <w:bCs/>
          <w:sz w:val="24"/>
          <w:szCs w:val="24"/>
        </w:rPr>
        <w:t>) 2.8. : Surface Mount QFJ (PLCC)</w:t>
      </w:r>
      <w:bookmarkEnd w:id="35"/>
    </w:p>
    <w:p w:rsidR="003B6087" w:rsidRPr="003B6087" w:rsidRDefault="003B6087" w:rsidP="003B6087">
      <w:pPr>
        <w:bidi w:val="0"/>
        <w:spacing w:before="280" w:after="280" w:line="240" w:lineRule="auto"/>
        <w:rPr>
          <w:rFonts w:ascii="Arial" w:eastAsia="Arial" w:hAnsi="Arial" w:cs="Arial"/>
        </w:rPr>
      </w:pPr>
    </w:p>
    <w:p w:rsidR="004342B0" w:rsidRPr="004342B0" w:rsidRDefault="004342B0" w:rsidP="004342B0">
      <w:pPr>
        <w:bidi w:val="0"/>
        <w:spacing w:before="280" w:after="280" w:line="240" w:lineRule="auto"/>
        <w:ind w:left="283"/>
        <w:rPr>
          <w:rFonts w:ascii="Arial" w:eastAsia="Arial" w:hAnsi="Arial" w:cs="Arial"/>
        </w:rPr>
      </w:pPr>
    </w:p>
    <w:p w:rsidR="004B2F5F" w:rsidRDefault="004B1D1C" w:rsidP="004342B0">
      <w:pPr>
        <w:numPr>
          <w:ilvl w:val="0"/>
          <w:numId w:val="9"/>
        </w:numPr>
        <w:bidi w:val="0"/>
        <w:spacing w:before="280" w:after="280" w:line="240" w:lineRule="auto"/>
        <w:rPr>
          <w:rFonts w:ascii="Arial" w:eastAsia="Arial" w:hAnsi="Arial" w:cs="Arial"/>
        </w:rPr>
      </w:pPr>
      <w:hyperlink r:id="rId29">
        <w:r w:rsidR="003D1346">
          <w:rPr>
            <w:rFonts w:ascii="Arial" w:eastAsia="Arial" w:hAnsi="Arial" w:cs="Arial"/>
            <w:b/>
            <w:color w:val="0D0D0D"/>
            <w:sz w:val="24"/>
            <w:szCs w:val="24"/>
          </w:rPr>
          <w:t>Fine pitch</w:t>
        </w:r>
      </w:hyperlink>
      <w:r w:rsidR="003D1346">
        <w:rPr>
          <w:rFonts w:ascii="Arial" w:eastAsia="Arial" w:hAnsi="Arial" w:cs="Arial"/>
          <w:b/>
          <w:color w:val="0D0D0D"/>
          <w:sz w:val="24"/>
          <w:szCs w:val="24"/>
        </w:rPr>
        <w:t xml:space="preserve"> </w:t>
      </w:r>
      <w:r w:rsidR="003D1346">
        <w:rPr>
          <w:rFonts w:ascii="Arial" w:eastAsia="Arial" w:hAnsi="Arial" w:cs="Arial"/>
          <w:b/>
          <w:sz w:val="24"/>
          <w:szCs w:val="24"/>
        </w:rPr>
        <w:t>SMD packages</w:t>
      </w:r>
    </w:p>
    <w:p w:rsidR="004B2F5F" w:rsidRDefault="003D1346" w:rsidP="009E0470">
      <w:pPr>
        <w:bidi w:val="0"/>
        <w:spacing w:before="280" w:after="280" w:line="240" w:lineRule="auto"/>
        <w:jc w:val="both"/>
        <w:rPr>
          <w:rFonts w:ascii="Arial" w:eastAsia="Arial" w:hAnsi="Arial" w:cs="Arial"/>
          <w:sz w:val="24"/>
          <w:szCs w:val="24"/>
        </w:rPr>
      </w:pPr>
      <w:r>
        <w:rPr>
          <w:rFonts w:ascii="Arial" w:eastAsia="Arial" w:hAnsi="Arial" w:cs="Arial"/>
          <w:sz w:val="24"/>
          <w:szCs w:val="24"/>
        </w:rPr>
        <w:t>These surface mount packages have several leads and a very fine pitch. Additionally, fine pitch packages need smaller land pattern patterns and thinner leads.</w:t>
      </w:r>
    </w:p>
    <w:p w:rsidR="004B2F5F" w:rsidRDefault="004B2F5F" w:rsidP="00C37188">
      <w:pPr>
        <w:bidi w:val="0"/>
        <w:spacing w:before="280" w:after="280" w:line="240" w:lineRule="auto"/>
        <w:rPr>
          <w:rFonts w:ascii="Arial" w:eastAsia="Arial" w:hAnsi="Arial" w:cs="Arial"/>
        </w:rPr>
      </w:pPr>
    </w:p>
    <w:p w:rsidR="004B2F5F" w:rsidRDefault="003D1346" w:rsidP="00C37188">
      <w:pPr>
        <w:numPr>
          <w:ilvl w:val="0"/>
          <w:numId w:val="10"/>
        </w:numPr>
        <w:bidi w:val="0"/>
        <w:spacing w:before="280" w:after="280" w:line="240" w:lineRule="auto"/>
        <w:rPr>
          <w:rFonts w:ascii="Arial" w:eastAsia="Arial" w:hAnsi="Arial" w:cs="Arial"/>
        </w:rPr>
      </w:pPr>
      <w:r>
        <w:rPr>
          <w:rFonts w:ascii="Arial" w:eastAsia="Arial" w:hAnsi="Arial" w:cs="Arial"/>
          <w:b/>
          <w:sz w:val="24"/>
          <w:szCs w:val="24"/>
        </w:rPr>
        <w:t>Leadless ceramic chip carriers (LCCC)</w:t>
      </w:r>
    </w:p>
    <w:p w:rsidR="004B2F5F" w:rsidRDefault="003D1346" w:rsidP="009E0470">
      <w:pPr>
        <w:pBdr>
          <w:top w:val="nil"/>
          <w:left w:val="nil"/>
          <w:bottom w:val="nil"/>
          <w:right w:val="nil"/>
          <w:between w:val="nil"/>
        </w:pBdr>
        <w:bidi w:val="0"/>
        <w:spacing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Leadless chip carriers feature no leads. Rather, they feature groove-shape terminations that offer shorter signal paths that enable higher operating frequencies. Leadless ceramic chip carriers are in different families based on the pitch of the package. The 50 mil family is the most common. However, </w:t>
      </w:r>
      <w:r>
        <w:rPr>
          <w:rFonts w:ascii="Arial" w:eastAsia="Arial" w:hAnsi="Arial" w:cs="Arial"/>
          <w:sz w:val="24"/>
          <w:szCs w:val="24"/>
        </w:rPr>
        <w:t>there</w:t>
      </w:r>
      <w:r>
        <w:rPr>
          <w:rFonts w:ascii="Arial" w:eastAsia="Arial" w:hAnsi="Arial" w:cs="Arial"/>
          <w:color w:val="000000"/>
          <w:sz w:val="24"/>
          <w:szCs w:val="24"/>
        </w:rPr>
        <w:t xml:space="preserve"> are other families like 20, 25, and 40 mils.</w:t>
      </w:r>
    </w:p>
    <w:p w:rsidR="00B27A1E" w:rsidRDefault="003D1346" w:rsidP="00B27A1E">
      <w:pPr>
        <w:keepNext/>
        <w:pBdr>
          <w:top w:val="nil"/>
          <w:left w:val="nil"/>
          <w:bottom w:val="nil"/>
          <w:right w:val="nil"/>
          <w:between w:val="nil"/>
        </w:pBdr>
        <w:bidi w:val="0"/>
        <w:spacing w:line="240" w:lineRule="auto"/>
        <w:jc w:val="center"/>
      </w:pPr>
      <w:r>
        <w:rPr>
          <w:rFonts w:ascii="Arial" w:eastAsia="Arial" w:hAnsi="Arial" w:cs="Arial"/>
          <w:noProof/>
          <w:sz w:val="24"/>
          <w:szCs w:val="24"/>
        </w:rPr>
        <w:drawing>
          <wp:inline distT="114300" distB="114300" distL="114300" distR="114300" wp14:anchorId="70938DF9" wp14:editId="67BA73EE">
            <wp:extent cx="1724025" cy="1106100"/>
            <wp:effectExtent l="0" t="0" r="0" b="0"/>
            <wp:docPr id="43" name="image38.jpg"/>
            <wp:cNvGraphicFramePr/>
            <a:graphic xmlns:a="http://schemas.openxmlformats.org/drawingml/2006/main">
              <a:graphicData uri="http://schemas.openxmlformats.org/drawingml/2006/picture">
                <pic:pic xmlns:pic="http://schemas.openxmlformats.org/drawingml/2006/picture">
                  <pic:nvPicPr>
                    <pic:cNvPr id="0" name="image38.jpg"/>
                    <pic:cNvPicPr preferRelativeResize="0"/>
                  </pic:nvPicPr>
                  <pic:blipFill>
                    <a:blip r:embed="rId30"/>
                    <a:srcRect/>
                    <a:stretch>
                      <a:fillRect/>
                    </a:stretch>
                  </pic:blipFill>
                  <pic:spPr>
                    <a:xfrm>
                      <a:off x="0" y="0"/>
                      <a:ext cx="1724025" cy="1106100"/>
                    </a:xfrm>
                    <a:prstGeom prst="rect">
                      <a:avLst/>
                    </a:prstGeom>
                    <a:ln/>
                  </pic:spPr>
                </pic:pic>
              </a:graphicData>
            </a:graphic>
          </wp:inline>
        </w:drawing>
      </w:r>
    </w:p>
    <w:p w:rsidR="004B2F5F" w:rsidRPr="00B27A1E" w:rsidRDefault="00B27A1E" w:rsidP="00B27A1E">
      <w:pPr>
        <w:pStyle w:val="ad"/>
        <w:bidi w:val="0"/>
        <w:rPr>
          <w:rFonts w:ascii="Arial" w:eastAsia="Arial" w:hAnsi="Arial" w:cs="Arial"/>
        </w:rPr>
      </w:pPr>
      <w:bookmarkStart w:id="36" w:name="_Toc137165017"/>
      <w:r w:rsidRPr="00B27A1E">
        <w:t>Figure (</w:t>
      </w:r>
      <w:r w:rsidRPr="00B27A1E">
        <w:rPr>
          <w:rFonts w:ascii="Arial" w:eastAsia="Arial" w:hAnsi="Arial" w:cs="Arial"/>
        </w:rPr>
        <w:fldChar w:fldCharType="begin"/>
      </w:r>
      <w:r w:rsidRPr="00B27A1E">
        <w:rPr>
          <w:rFonts w:ascii="Arial" w:eastAsia="Arial" w:hAnsi="Arial" w:cs="Arial"/>
        </w:rPr>
        <w:instrText xml:space="preserve"> SEQ Figure \* ARABIC </w:instrText>
      </w:r>
      <w:r w:rsidRPr="00B27A1E">
        <w:rPr>
          <w:rFonts w:ascii="Arial" w:eastAsia="Arial" w:hAnsi="Arial" w:cs="Arial"/>
        </w:rPr>
        <w:fldChar w:fldCharType="separate"/>
      </w:r>
      <w:r w:rsidR="00015216">
        <w:rPr>
          <w:rFonts w:ascii="Arial" w:eastAsia="Arial" w:hAnsi="Arial" w:cs="Arial"/>
          <w:noProof/>
        </w:rPr>
        <w:t>11</w:t>
      </w:r>
      <w:r w:rsidRPr="00B27A1E">
        <w:rPr>
          <w:rFonts w:ascii="Arial" w:eastAsia="Arial" w:hAnsi="Arial" w:cs="Arial"/>
        </w:rPr>
        <w:fldChar w:fldCharType="end"/>
      </w:r>
      <w:r w:rsidRPr="00B27A1E">
        <w:rPr>
          <w:rFonts w:ascii="Arial" w:eastAsia="Arial" w:hAnsi="Arial" w:cs="Arial"/>
        </w:rPr>
        <w:t>) 2.9. : Leadless ceramic chip carriers (LCCC)</w:t>
      </w:r>
      <w:bookmarkEnd w:id="36"/>
    </w:p>
    <w:p w:rsidR="004B2F5F" w:rsidRDefault="004B2F5F" w:rsidP="00864746">
      <w:pPr>
        <w:bidi w:val="0"/>
        <w:spacing w:line="240" w:lineRule="auto"/>
        <w:rPr>
          <w:rFonts w:ascii="Arial" w:eastAsia="Arial" w:hAnsi="Arial" w:cs="Arial"/>
          <w:sz w:val="24"/>
          <w:szCs w:val="24"/>
        </w:rPr>
      </w:pPr>
    </w:p>
    <w:p w:rsidR="004B2F5F" w:rsidRDefault="003D1346" w:rsidP="00C37188">
      <w:pPr>
        <w:numPr>
          <w:ilvl w:val="0"/>
          <w:numId w:val="12"/>
        </w:numPr>
        <w:bidi w:val="0"/>
        <w:spacing w:before="280" w:after="280" w:line="240" w:lineRule="auto"/>
        <w:rPr>
          <w:rFonts w:ascii="Arial" w:eastAsia="Arial" w:hAnsi="Arial" w:cs="Arial"/>
          <w:sz w:val="24"/>
          <w:szCs w:val="24"/>
        </w:rPr>
      </w:pPr>
      <w:r>
        <w:rPr>
          <w:rFonts w:ascii="Arial" w:eastAsia="Arial" w:hAnsi="Arial" w:cs="Arial"/>
          <w:b/>
          <w:sz w:val="26"/>
          <w:szCs w:val="26"/>
        </w:rPr>
        <w:t>Small outline Integrated Circuit</w:t>
      </w:r>
      <w:r>
        <w:rPr>
          <w:rFonts w:ascii="Arial" w:eastAsia="Arial" w:hAnsi="Arial" w:cs="Arial"/>
          <w:b/>
          <w:color w:val="0D0D0D"/>
          <w:sz w:val="26"/>
          <w:szCs w:val="26"/>
        </w:rPr>
        <w:t xml:space="preserve"> </w:t>
      </w:r>
      <w:r>
        <w:rPr>
          <w:rFonts w:ascii="Arial" w:eastAsia="Arial" w:hAnsi="Arial" w:cs="Arial"/>
          <w:b/>
          <w:sz w:val="26"/>
          <w:szCs w:val="26"/>
        </w:rPr>
        <w:t>(SOIC)</w:t>
      </w:r>
    </w:p>
    <w:p w:rsidR="004B2F5F" w:rsidRDefault="003D1346" w:rsidP="009E0470">
      <w:pPr>
        <w:pBdr>
          <w:top w:val="nil"/>
          <w:left w:val="nil"/>
          <w:bottom w:val="nil"/>
          <w:right w:val="nil"/>
          <w:between w:val="nil"/>
        </w:pBdr>
        <w:bidi w:val="0"/>
        <w:spacing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SOIC is a shrink package that features leads on 0.050 inch centers. Also, the small outline integrated circuit helps to house larger integrated circuits. SOIC comprises leads on two sides that are created outward. This is generally known as </w:t>
      </w:r>
      <w:r>
        <w:rPr>
          <w:rFonts w:ascii="Arial" w:eastAsia="Arial" w:hAnsi="Arial" w:cs="Arial"/>
          <w:sz w:val="24"/>
          <w:szCs w:val="24"/>
        </w:rPr>
        <w:t>gullwing</w:t>
      </w:r>
      <w:r>
        <w:rPr>
          <w:rFonts w:ascii="Arial" w:eastAsia="Arial" w:hAnsi="Arial" w:cs="Arial"/>
          <w:color w:val="000000"/>
          <w:sz w:val="24"/>
          <w:szCs w:val="24"/>
        </w:rPr>
        <w:t xml:space="preserve"> lead. Also, SOICs need careful handling to avoid any lead damage. SOICs are available in two different body widths which are 150 mils and 300 mils.</w:t>
      </w:r>
    </w:p>
    <w:p w:rsidR="00B27A1E" w:rsidRDefault="003D1346" w:rsidP="00B27A1E">
      <w:pPr>
        <w:keepNext/>
        <w:bidi w:val="0"/>
        <w:spacing w:line="240" w:lineRule="auto"/>
        <w:jc w:val="center"/>
      </w:pPr>
      <w:r>
        <w:rPr>
          <w:rFonts w:ascii="Arial" w:eastAsia="Arial" w:hAnsi="Arial" w:cs="Arial"/>
          <w:noProof/>
          <w:sz w:val="24"/>
          <w:szCs w:val="24"/>
        </w:rPr>
        <w:drawing>
          <wp:inline distT="114300" distB="114300" distL="114300" distR="114300" wp14:anchorId="76FE4FA5" wp14:editId="15425326">
            <wp:extent cx="2978343" cy="1483635"/>
            <wp:effectExtent l="0" t="0" r="0" b="0"/>
            <wp:docPr id="19"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31"/>
                    <a:srcRect/>
                    <a:stretch>
                      <a:fillRect/>
                    </a:stretch>
                  </pic:blipFill>
                  <pic:spPr>
                    <a:xfrm>
                      <a:off x="0" y="0"/>
                      <a:ext cx="2978343" cy="1483635"/>
                    </a:xfrm>
                    <a:prstGeom prst="rect">
                      <a:avLst/>
                    </a:prstGeom>
                    <a:ln/>
                  </pic:spPr>
                </pic:pic>
              </a:graphicData>
            </a:graphic>
          </wp:inline>
        </w:drawing>
      </w:r>
    </w:p>
    <w:p w:rsidR="004B2F5F" w:rsidRDefault="00B27A1E" w:rsidP="00B27A1E">
      <w:pPr>
        <w:pStyle w:val="ad"/>
        <w:bidi w:val="0"/>
        <w:rPr>
          <w:rFonts w:ascii="Arial" w:eastAsia="Arial" w:hAnsi="Arial" w:cs="Arial"/>
        </w:rPr>
      </w:pPr>
      <w:bookmarkStart w:id="37" w:name="_Toc137165018"/>
      <w:r w:rsidRPr="00B27A1E">
        <w:t xml:space="preserve">Figure </w:t>
      </w:r>
      <w:r w:rsidRPr="00B27A1E">
        <w:rPr>
          <w:rFonts w:ascii="Arial" w:eastAsia="Arial" w:hAnsi="Arial" w:cs="Arial"/>
        </w:rPr>
        <w:t>(</w:t>
      </w:r>
      <w:r w:rsidRPr="00B27A1E">
        <w:rPr>
          <w:rFonts w:ascii="Arial" w:eastAsia="Arial" w:hAnsi="Arial" w:cs="Arial"/>
        </w:rPr>
        <w:fldChar w:fldCharType="begin"/>
      </w:r>
      <w:r w:rsidRPr="00B27A1E">
        <w:rPr>
          <w:rFonts w:ascii="Arial" w:eastAsia="Arial" w:hAnsi="Arial" w:cs="Arial"/>
        </w:rPr>
        <w:instrText xml:space="preserve"> SEQ Figure \* ARABIC </w:instrText>
      </w:r>
      <w:r w:rsidRPr="00B27A1E">
        <w:rPr>
          <w:rFonts w:ascii="Arial" w:eastAsia="Arial" w:hAnsi="Arial" w:cs="Arial"/>
        </w:rPr>
        <w:fldChar w:fldCharType="separate"/>
      </w:r>
      <w:r w:rsidR="00015216">
        <w:rPr>
          <w:rFonts w:ascii="Arial" w:eastAsia="Arial" w:hAnsi="Arial" w:cs="Arial"/>
          <w:noProof/>
        </w:rPr>
        <w:t>12</w:t>
      </w:r>
      <w:r w:rsidRPr="00B27A1E">
        <w:rPr>
          <w:rFonts w:ascii="Arial" w:eastAsia="Arial" w:hAnsi="Arial" w:cs="Arial"/>
        </w:rPr>
        <w:fldChar w:fldCharType="end"/>
      </w:r>
      <w:r w:rsidRPr="00B27A1E">
        <w:rPr>
          <w:rFonts w:ascii="Arial" w:eastAsia="Arial" w:hAnsi="Arial" w:cs="Arial"/>
        </w:rPr>
        <w:t>) 2.10. :Small outline Integrated Circuit</w:t>
      </w:r>
      <w:r w:rsidRPr="00B27A1E">
        <w:rPr>
          <w:rFonts w:ascii="Arial" w:eastAsia="Arial" w:hAnsi="Arial" w:cs="Arial"/>
          <w:color w:val="0D0D0D"/>
        </w:rPr>
        <w:t xml:space="preserve"> </w:t>
      </w:r>
      <w:r w:rsidRPr="00B27A1E">
        <w:rPr>
          <w:rFonts w:ascii="Arial" w:eastAsia="Arial" w:hAnsi="Arial" w:cs="Arial"/>
        </w:rPr>
        <w:t>(SOIC)</w:t>
      </w:r>
      <w:bookmarkEnd w:id="37"/>
    </w:p>
    <w:p w:rsidR="009E0470" w:rsidRPr="009E0470" w:rsidRDefault="009E0470" w:rsidP="009E0470">
      <w:pPr>
        <w:bidi w:val="0"/>
      </w:pPr>
    </w:p>
    <w:p w:rsidR="003B6087" w:rsidRPr="003B6087" w:rsidRDefault="003B6087" w:rsidP="003B6087">
      <w:pPr>
        <w:bidi w:val="0"/>
        <w:spacing w:before="280" w:after="280" w:line="240" w:lineRule="auto"/>
        <w:ind w:left="283"/>
        <w:rPr>
          <w:rFonts w:ascii="Arial" w:eastAsia="Arial" w:hAnsi="Arial" w:cs="Arial"/>
        </w:rPr>
      </w:pPr>
    </w:p>
    <w:p w:rsidR="004B2F5F" w:rsidRDefault="003D1346" w:rsidP="003B6087">
      <w:pPr>
        <w:numPr>
          <w:ilvl w:val="0"/>
          <w:numId w:val="37"/>
        </w:numPr>
        <w:bidi w:val="0"/>
        <w:spacing w:before="280" w:after="280" w:line="240" w:lineRule="auto"/>
        <w:rPr>
          <w:rFonts w:ascii="Arial" w:eastAsia="Arial" w:hAnsi="Arial" w:cs="Arial"/>
        </w:rPr>
      </w:pPr>
      <w:r>
        <w:rPr>
          <w:rFonts w:ascii="Arial" w:eastAsia="Arial" w:hAnsi="Arial" w:cs="Arial"/>
          <w:b/>
          <w:sz w:val="24"/>
          <w:szCs w:val="24"/>
        </w:rPr>
        <w:lastRenderedPageBreak/>
        <w:t>Small outline J packages (SOJ)</w:t>
      </w:r>
    </w:p>
    <w:p w:rsidR="004B2F5F" w:rsidRDefault="003D1346" w:rsidP="009E0470">
      <w:pPr>
        <w:pBdr>
          <w:top w:val="nil"/>
          <w:left w:val="nil"/>
          <w:bottom w:val="nil"/>
          <w:right w:val="nil"/>
          <w:between w:val="nil"/>
        </w:pBdr>
        <w:bidi w:val="0"/>
        <w:spacing w:line="240" w:lineRule="auto"/>
        <w:jc w:val="both"/>
        <w:rPr>
          <w:rFonts w:ascii="Arial" w:eastAsia="Arial" w:hAnsi="Arial" w:cs="Arial"/>
          <w:color w:val="000000"/>
          <w:sz w:val="24"/>
          <w:szCs w:val="24"/>
        </w:rPr>
      </w:pPr>
      <w:r>
        <w:rPr>
          <w:rFonts w:ascii="Arial" w:eastAsia="Arial" w:hAnsi="Arial" w:cs="Arial"/>
          <w:color w:val="000000"/>
          <w:sz w:val="24"/>
          <w:szCs w:val="24"/>
        </w:rPr>
        <w:t>Pins are present on just two sides of the SOJ packaging. The SOIC and PLCC are combined to create the compact outline J package. Additionally, the SOJ packages combine the handling advantages of PLCC with the space economy of SOIC .High density DRAMSs frequently employ SOJ packages.</w:t>
      </w:r>
    </w:p>
    <w:p w:rsidR="004B2F5F" w:rsidRDefault="004B2F5F" w:rsidP="00C37188">
      <w:pPr>
        <w:pBdr>
          <w:top w:val="nil"/>
          <w:left w:val="nil"/>
          <w:bottom w:val="nil"/>
          <w:right w:val="nil"/>
          <w:between w:val="nil"/>
        </w:pBdr>
        <w:bidi w:val="0"/>
        <w:spacing w:line="240" w:lineRule="auto"/>
        <w:rPr>
          <w:rFonts w:ascii="Arial" w:eastAsia="Arial" w:hAnsi="Arial" w:cs="Arial"/>
          <w:sz w:val="24"/>
          <w:szCs w:val="24"/>
        </w:rPr>
      </w:pPr>
    </w:p>
    <w:p w:rsidR="00B27A1E" w:rsidRDefault="003D1346" w:rsidP="00B27A1E">
      <w:pPr>
        <w:keepNext/>
        <w:bidi w:val="0"/>
        <w:jc w:val="center"/>
      </w:pPr>
      <w:r>
        <w:rPr>
          <w:noProof/>
        </w:rPr>
        <w:drawing>
          <wp:inline distT="114300" distB="114300" distL="114300" distR="114300" wp14:anchorId="2C7C82FE" wp14:editId="3FBA07DD">
            <wp:extent cx="3386138" cy="2209800"/>
            <wp:effectExtent l="0" t="0" r="0" b="0"/>
            <wp:docPr id="1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2"/>
                    <a:srcRect/>
                    <a:stretch>
                      <a:fillRect/>
                    </a:stretch>
                  </pic:blipFill>
                  <pic:spPr>
                    <a:xfrm>
                      <a:off x="0" y="0"/>
                      <a:ext cx="3386138" cy="2209800"/>
                    </a:xfrm>
                    <a:prstGeom prst="rect">
                      <a:avLst/>
                    </a:prstGeom>
                    <a:ln/>
                  </pic:spPr>
                </pic:pic>
              </a:graphicData>
            </a:graphic>
          </wp:inline>
        </w:drawing>
      </w:r>
    </w:p>
    <w:p w:rsidR="004B2F5F" w:rsidRPr="00B27A1E" w:rsidRDefault="00B27A1E" w:rsidP="00B27A1E">
      <w:pPr>
        <w:pStyle w:val="ad"/>
        <w:bidi w:val="0"/>
      </w:pPr>
      <w:bookmarkStart w:id="38" w:name="_Toc137165019"/>
      <w:r w:rsidRPr="00B27A1E">
        <w:t>Figure (</w:t>
      </w:r>
      <w:fldSimple w:instr=" SEQ Figure \* ARABIC ">
        <w:r w:rsidR="00015216">
          <w:rPr>
            <w:noProof/>
          </w:rPr>
          <w:t>13</w:t>
        </w:r>
      </w:fldSimple>
      <w:r w:rsidRPr="00B27A1E">
        <w:t>) 2.11. : Surface Mount SOJ</w:t>
      </w:r>
      <w:bookmarkEnd w:id="38"/>
    </w:p>
    <w:p w:rsidR="004B2F5F" w:rsidRPr="00B119A2" w:rsidRDefault="004B2F5F" w:rsidP="00B27A1E">
      <w:pPr>
        <w:bidi w:val="0"/>
        <w:jc w:val="center"/>
        <w:rPr>
          <w:rFonts w:asciiTheme="minorBidi" w:hAnsiTheme="minorBidi" w:cstheme="minorBidi"/>
          <w:b/>
          <w:sz w:val="24"/>
          <w:szCs w:val="24"/>
        </w:rPr>
      </w:pPr>
    </w:p>
    <w:p w:rsidR="004B2F5F" w:rsidRDefault="003D1346" w:rsidP="0061061F">
      <w:pPr>
        <w:pStyle w:val="2"/>
      </w:pPr>
      <w:bookmarkStart w:id="39" w:name="_Toc137184192"/>
      <w:r>
        <w:t>2.5 Advantages and Disadvantages of Surface Mount Technology</w:t>
      </w:r>
      <w:bookmarkEnd w:id="39"/>
    </w:p>
    <w:p w:rsidR="004B2F5F" w:rsidRDefault="004B2F5F" w:rsidP="00C37188">
      <w:pPr>
        <w:pBdr>
          <w:top w:val="nil"/>
          <w:left w:val="nil"/>
          <w:bottom w:val="nil"/>
          <w:right w:val="nil"/>
          <w:between w:val="nil"/>
        </w:pBdr>
        <w:bidi w:val="0"/>
        <w:spacing w:line="240" w:lineRule="auto"/>
        <w:rPr>
          <w:rFonts w:ascii="Arial" w:eastAsia="Arial" w:hAnsi="Arial" w:cs="Arial"/>
          <w:sz w:val="24"/>
          <w:szCs w:val="24"/>
        </w:rPr>
      </w:pPr>
    </w:p>
    <w:p w:rsidR="004B2F5F" w:rsidRDefault="003D1346" w:rsidP="00C37188">
      <w:pPr>
        <w:pStyle w:val="4"/>
        <w:bidi w:val="0"/>
        <w:rPr>
          <w:rFonts w:ascii="Arial" w:eastAsia="Arial" w:hAnsi="Arial" w:cs="Arial"/>
          <w:i w:val="0"/>
          <w:color w:val="000000"/>
          <w:sz w:val="28"/>
          <w:szCs w:val="28"/>
        </w:rPr>
      </w:pPr>
      <w:r>
        <w:rPr>
          <w:rFonts w:ascii="Arial" w:eastAsia="Arial" w:hAnsi="Arial" w:cs="Arial"/>
          <w:i w:val="0"/>
          <w:color w:val="000000"/>
          <w:sz w:val="28"/>
          <w:szCs w:val="28"/>
        </w:rPr>
        <w:t>Advantages</w:t>
      </w:r>
    </w:p>
    <w:p w:rsidR="004B2F5F" w:rsidRDefault="004B2F5F" w:rsidP="00C37188">
      <w:pPr>
        <w:bidi w:val="0"/>
        <w:ind w:left="360"/>
        <w:rPr>
          <w:rFonts w:ascii="Arial" w:eastAsia="Arial" w:hAnsi="Arial" w:cs="Arial"/>
        </w:rPr>
      </w:pPr>
    </w:p>
    <w:p w:rsidR="004B2F5F" w:rsidRDefault="003D1346" w:rsidP="00C37188">
      <w:pPr>
        <w:numPr>
          <w:ilvl w:val="0"/>
          <w:numId w:val="23"/>
        </w:numPr>
        <w:bidi w:val="0"/>
        <w:spacing w:before="280" w:after="280" w:line="240" w:lineRule="auto"/>
        <w:rPr>
          <w:rFonts w:ascii="Arial" w:eastAsia="Arial" w:hAnsi="Arial" w:cs="Arial"/>
        </w:rPr>
      </w:pPr>
      <w:r>
        <w:rPr>
          <w:rFonts w:ascii="Arial" w:eastAsia="Arial" w:hAnsi="Arial" w:cs="Arial"/>
          <w:b/>
          <w:sz w:val="24"/>
          <w:szCs w:val="24"/>
        </w:rPr>
        <w:t>Reduced board size</w:t>
      </w:r>
    </w:p>
    <w:p w:rsidR="004B2F5F" w:rsidRDefault="003D1346" w:rsidP="009E0470">
      <w:pPr>
        <w:bidi w:val="0"/>
        <w:spacing w:before="280" w:after="280" w:line="240" w:lineRule="auto"/>
        <w:jc w:val="both"/>
        <w:rPr>
          <w:rFonts w:ascii="Arial" w:eastAsia="Arial" w:hAnsi="Arial" w:cs="Arial"/>
          <w:sz w:val="24"/>
          <w:szCs w:val="24"/>
        </w:rPr>
      </w:pPr>
      <w:r>
        <w:rPr>
          <w:rFonts w:ascii="Arial" w:eastAsia="Arial" w:hAnsi="Arial" w:cs="Arial"/>
          <w:sz w:val="24"/>
          <w:szCs w:val="24"/>
        </w:rPr>
        <w:t>When employed in the production of PCBs, SMT aids in greater space savings. Additionally, this technique makes it possible to place more components on a PCB.SMT has enabled PCB producers to create tiny and intricate boards. Advanced electrical gadgets are then produced using these boards.</w:t>
      </w:r>
    </w:p>
    <w:p w:rsidR="004B2F5F" w:rsidRDefault="003D1346" w:rsidP="009E0470">
      <w:pPr>
        <w:numPr>
          <w:ilvl w:val="0"/>
          <w:numId w:val="25"/>
        </w:numPr>
        <w:bidi w:val="0"/>
        <w:spacing w:before="280" w:after="280" w:line="240" w:lineRule="auto"/>
        <w:jc w:val="both"/>
        <w:rPr>
          <w:rFonts w:ascii="Arial" w:eastAsia="Arial" w:hAnsi="Arial" w:cs="Arial"/>
        </w:rPr>
      </w:pPr>
      <w:r>
        <w:rPr>
          <w:rFonts w:ascii="Arial" w:eastAsia="Arial" w:hAnsi="Arial" w:cs="Arial"/>
          <w:b/>
          <w:sz w:val="24"/>
          <w:szCs w:val="24"/>
        </w:rPr>
        <w:t>High frequency and signal transmission</w:t>
      </w:r>
    </w:p>
    <w:p w:rsidR="004B2F5F" w:rsidRDefault="003D1346" w:rsidP="009E0470">
      <w:pPr>
        <w:pBdr>
          <w:top w:val="nil"/>
          <w:left w:val="nil"/>
          <w:bottom w:val="nil"/>
          <w:right w:val="nil"/>
          <w:between w:val="nil"/>
        </w:pBdr>
        <w:bidi w:val="0"/>
        <w:spacing w:line="240" w:lineRule="auto"/>
        <w:jc w:val="both"/>
        <w:rPr>
          <w:rFonts w:ascii="Arial" w:eastAsia="Arial" w:hAnsi="Arial" w:cs="Arial"/>
          <w:color w:val="000000"/>
          <w:sz w:val="24"/>
          <w:szCs w:val="24"/>
        </w:rPr>
      </w:pPr>
      <w:r>
        <w:rPr>
          <w:rFonts w:ascii="Arial" w:eastAsia="Arial" w:hAnsi="Arial" w:cs="Arial"/>
          <w:color w:val="000000"/>
          <w:sz w:val="24"/>
          <w:szCs w:val="24"/>
        </w:rPr>
        <w:t>SMT supports high density on multilayer boards. Also, SMD components feature short leads or no lead. Therefore, it reduces RF interference. In addition, SMT offers more resistance to vibration.</w:t>
      </w:r>
    </w:p>
    <w:p w:rsidR="007C474F" w:rsidRPr="007C474F" w:rsidRDefault="007C474F" w:rsidP="007C474F">
      <w:pPr>
        <w:bidi w:val="0"/>
        <w:spacing w:before="280" w:after="280" w:line="240" w:lineRule="auto"/>
        <w:ind w:left="360"/>
        <w:jc w:val="both"/>
        <w:rPr>
          <w:rFonts w:ascii="Arial" w:eastAsia="Arial" w:hAnsi="Arial" w:cs="Arial"/>
        </w:rPr>
      </w:pPr>
    </w:p>
    <w:p w:rsidR="004B2F5F" w:rsidRDefault="003D1346" w:rsidP="007C474F">
      <w:pPr>
        <w:numPr>
          <w:ilvl w:val="0"/>
          <w:numId w:val="26"/>
        </w:numPr>
        <w:bidi w:val="0"/>
        <w:spacing w:before="280" w:after="280" w:line="240" w:lineRule="auto"/>
        <w:jc w:val="both"/>
        <w:rPr>
          <w:rFonts w:ascii="Arial" w:eastAsia="Arial" w:hAnsi="Arial" w:cs="Arial"/>
        </w:rPr>
      </w:pPr>
      <w:r>
        <w:rPr>
          <w:rFonts w:ascii="Arial" w:eastAsia="Arial" w:hAnsi="Arial" w:cs="Arial"/>
          <w:b/>
          <w:sz w:val="24"/>
          <w:szCs w:val="24"/>
        </w:rPr>
        <w:lastRenderedPageBreak/>
        <w:t>Automated production</w:t>
      </w:r>
    </w:p>
    <w:p w:rsidR="004B2F5F" w:rsidRDefault="003D1346" w:rsidP="009E0470">
      <w:pPr>
        <w:pBdr>
          <w:top w:val="nil"/>
          <w:left w:val="nil"/>
          <w:bottom w:val="nil"/>
          <w:right w:val="nil"/>
          <w:between w:val="nil"/>
        </w:pBdr>
        <w:bidi w:val="0"/>
        <w:spacing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The use of automation </w:t>
      </w:r>
      <w:r>
        <w:rPr>
          <w:rFonts w:ascii="Arial" w:eastAsia="Arial" w:hAnsi="Arial" w:cs="Arial"/>
          <w:sz w:val="24"/>
          <w:szCs w:val="24"/>
        </w:rPr>
        <w:t>makes the SMT</w:t>
      </w:r>
      <w:r>
        <w:rPr>
          <w:rFonts w:ascii="Arial" w:eastAsia="Arial" w:hAnsi="Arial" w:cs="Arial"/>
          <w:color w:val="000000"/>
          <w:sz w:val="24"/>
          <w:szCs w:val="24"/>
        </w:rPr>
        <w:t xml:space="preserve"> assembly process easier. Also, the pick and place machine makes component placement easier.</w:t>
      </w:r>
    </w:p>
    <w:p w:rsidR="004B2F5F" w:rsidRDefault="003D1346" w:rsidP="009E0470">
      <w:pPr>
        <w:numPr>
          <w:ilvl w:val="0"/>
          <w:numId w:val="28"/>
        </w:numPr>
        <w:bidi w:val="0"/>
        <w:spacing w:before="280" w:after="280" w:line="240" w:lineRule="auto"/>
        <w:jc w:val="both"/>
        <w:rPr>
          <w:rFonts w:ascii="Arial" w:eastAsia="Arial" w:hAnsi="Arial" w:cs="Arial"/>
        </w:rPr>
      </w:pPr>
      <w:r>
        <w:rPr>
          <w:rFonts w:ascii="Arial" w:eastAsia="Arial" w:hAnsi="Arial" w:cs="Arial"/>
          <w:b/>
          <w:sz w:val="24"/>
          <w:szCs w:val="24"/>
        </w:rPr>
        <w:t>Reduced material cost</w:t>
      </w:r>
    </w:p>
    <w:p w:rsidR="004B2F5F" w:rsidRDefault="003D1346" w:rsidP="009E0470">
      <w:pPr>
        <w:pBdr>
          <w:top w:val="nil"/>
          <w:left w:val="nil"/>
          <w:bottom w:val="nil"/>
          <w:right w:val="nil"/>
          <w:between w:val="nil"/>
        </w:pBdr>
        <w:bidi w:val="0"/>
        <w:spacing w:line="240" w:lineRule="auto"/>
        <w:jc w:val="both"/>
        <w:rPr>
          <w:rFonts w:ascii="Arial" w:eastAsia="Arial" w:hAnsi="Arial" w:cs="Arial"/>
          <w:color w:val="000000"/>
          <w:sz w:val="24"/>
          <w:szCs w:val="24"/>
        </w:rPr>
      </w:pPr>
      <w:r>
        <w:rPr>
          <w:rFonts w:ascii="Arial" w:eastAsia="Arial" w:hAnsi="Arial" w:cs="Arial"/>
          <w:color w:val="000000"/>
          <w:sz w:val="24"/>
          <w:szCs w:val="24"/>
        </w:rPr>
        <w:t>SMT doesn’t require drilling of holes. Drilling holes on a circuit board is a time consuming and costly effort. Also, SMD components are less expensive than through hole components. Therefore, all these help to reduce the cost of manufacturing. Also, there is reduced cost as regards handling and packaging since surface mount assemblies are smaller.</w:t>
      </w:r>
    </w:p>
    <w:p w:rsidR="004B2F5F" w:rsidRDefault="003D1346" w:rsidP="009E0470">
      <w:pPr>
        <w:numPr>
          <w:ilvl w:val="0"/>
          <w:numId w:val="30"/>
        </w:numPr>
        <w:bidi w:val="0"/>
        <w:spacing w:before="280" w:after="280" w:line="240" w:lineRule="auto"/>
        <w:jc w:val="both"/>
        <w:rPr>
          <w:rFonts w:ascii="Arial" w:eastAsia="Arial" w:hAnsi="Arial" w:cs="Arial"/>
        </w:rPr>
      </w:pPr>
      <w:r>
        <w:rPr>
          <w:rFonts w:ascii="Arial" w:eastAsia="Arial" w:hAnsi="Arial" w:cs="Arial"/>
          <w:b/>
          <w:sz w:val="24"/>
          <w:szCs w:val="24"/>
        </w:rPr>
        <w:t>PCB flexibility</w:t>
      </w:r>
    </w:p>
    <w:p w:rsidR="00EC631C" w:rsidRDefault="003D1346" w:rsidP="007C474F">
      <w:pPr>
        <w:bidi w:val="0"/>
        <w:spacing w:before="280" w:after="280" w:line="240" w:lineRule="auto"/>
        <w:jc w:val="both"/>
        <w:rPr>
          <w:rFonts w:ascii="Arial" w:eastAsia="Arial" w:hAnsi="Arial" w:cs="Arial"/>
        </w:rPr>
      </w:pPr>
      <w:r>
        <w:rPr>
          <w:rFonts w:ascii="Arial" w:eastAsia="Arial" w:hAnsi="Arial" w:cs="Arial"/>
          <w:sz w:val="24"/>
          <w:szCs w:val="24"/>
        </w:rPr>
        <w:t>Regarding PCB design and material, surface mount technique offers more freedom. The PCB surface is directly soldered with surface mount electrical components. As a result, this gives PCB boards a lot of versatility.</w:t>
      </w:r>
      <w:sdt>
        <w:sdtPr>
          <w:rPr>
            <w:rFonts w:ascii="Arial" w:eastAsia="Arial" w:hAnsi="Arial" w:cs="Arial"/>
          </w:rPr>
          <w:id w:val="-1691211072"/>
          <w:citation/>
        </w:sdtPr>
        <w:sdtContent>
          <w:r w:rsidR="004A442D">
            <w:rPr>
              <w:rFonts w:ascii="Arial" w:eastAsia="Arial" w:hAnsi="Arial" w:cs="Arial"/>
            </w:rPr>
            <w:fldChar w:fldCharType="begin"/>
          </w:r>
          <w:r w:rsidR="007C474F">
            <w:rPr>
              <w:rFonts w:ascii="Arial" w:eastAsia="Arial" w:hAnsi="Arial" w:cs="Arial"/>
            </w:rPr>
            <w:instrText xml:space="preserve">CITATION Geo \l 1033 </w:instrText>
          </w:r>
          <w:r w:rsidR="004A442D">
            <w:rPr>
              <w:rFonts w:ascii="Arial" w:eastAsia="Arial" w:hAnsi="Arial" w:cs="Arial"/>
            </w:rPr>
            <w:fldChar w:fldCharType="separate"/>
          </w:r>
          <w:r w:rsidR="003F4894">
            <w:rPr>
              <w:rFonts w:ascii="Arial" w:eastAsia="Arial" w:hAnsi="Arial" w:cs="Arial"/>
              <w:noProof/>
            </w:rPr>
            <w:t xml:space="preserve"> </w:t>
          </w:r>
          <w:r w:rsidR="003F4894" w:rsidRPr="003F4894">
            <w:rPr>
              <w:rFonts w:ascii="Arial" w:eastAsia="Arial" w:hAnsi="Arial" w:cs="Arial"/>
              <w:noProof/>
            </w:rPr>
            <w:t>([11])</w:t>
          </w:r>
          <w:r w:rsidR="004A442D">
            <w:rPr>
              <w:rFonts w:ascii="Arial" w:eastAsia="Arial" w:hAnsi="Arial" w:cs="Arial"/>
            </w:rPr>
            <w:fldChar w:fldCharType="end"/>
          </w:r>
        </w:sdtContent>
      </w:sdt>
      <w:sdt>
        <w:sdtPr>
          <w:rPr>
            <w:rFonts w:ascii="Arial" w:eastAsia="Arial" w:hAnsi="Arial" w:cs="Arial"/>
          </w:rPr>
          <w:id w:val="1217089989"/>
          <w:citation/>
        </w:sdtPr>
        <w:sdtContent>
          <w:r w:rsidR="00EC631C">
            <w:rPr>
              <w:rFonts w:ascii="Arial" w:eastAsia="Arial" w:hAnsi="Arial" w:cs="Arial"/>
            </w:rPr>
            <w:fldChar w:fldCharType="begin"/>
          </w:r>
          <w:r w:rsidR="007C474F">
            <w:rPr>
              <w:rFonts w:ascii="Arial" w:eastAsia="Arial" w:hAnsi="Arial" w:cs="Arial"/>
            </w:rPr>
            <w:instrText xml:space="preserve">CITATION PCBn9 \l 1033 </w:instrText>
          </w:r>
          <w:r w:rsidR="00EC631C">
            <w:rPr>
              <w:rFonts w:ascii="Arial" w:eastAsia="Arial" w:hAnsi="Arial" w:cs="Arial"/>
            </w:rPr>
            <w:fldChar w:fldCharType="separate"/>
          </w:r>
          <w:r w:rsidR="003F4894">
            <w:rPr>
              <w:rFonts w:ascii="Arial" w:eastAsia="Arial" w:hAnsi="Arial" w:cs="Arial"/>
              <w:noProof/>
            </w:rPr>
            <w:t xml:space="preserve"> </w:t>
          </w:r>
          <w:r w:rsidR="003F4894" w:rsidRPr="003F4894">
            <w:rPr>
              <w:rFonts w:ascii="Arial" w:eastAsia="Arial" w:hAnsi="Arial" w:cs="Arial"/>
              <w:noProof/>
            </w:rPr>
            <w:t>([12])</w:t>
          </w:r>
          <w:r w:rsidR="00EC631C">
            <w:rPr>
              <w:rFonts w:ascii="Arial" w:eastAsia="Arial" w:hAnsi="Arial" w:cs="Arial"/>
            </w:rPr>
            <w:fldChar w:fldCharType="end"/>
          </w:r>
        </w:sdtContent>
      </w:sdt>
    </w:p>
    <w:p w:rsidR="004A442D" w:rsidRDefault="004A442D" w:rsidP="004A442D">
      <w:pPr>
        <w:bidi w:val="0"/>
        <w:spacing w:before="280" w:after="280" w:line="240" w:lineRule="auto"/>
        <w:jc w:val="both"/>
        <w:rPr>
          <w:rFonts w:ascii="Arial" w:eastAsia="Arial" w:hAnsi="Arial" w:cs="Arial"/>
        </w:rPr>
      </w:pPr>
    </w:p>
    <w:p w:rsidR="004B2F5F" w:rsidRDefault="003D1346" w:rsidP="009E0470">
      <w:pPr>
        <w:pStyle w:val="4"/>
        <w:bidi w:val="0"/>
        <w:jc w:val="both"/>
        <w:rPr>
          <w:rFonts w:ascii="Arial" w:eastAsia="Arial" w:hAnsi="Arial" w:cs="Arial"/>
          <w:i w:val="0"/>
          <w:color w:val="000000"/>
          <w:sz w:val="28"/>
          <w:szCs w:val="28"/>
        </w:rPr>
      </w:pPr>
      <w:r>
        <w:rPr>
          <w:rFonts w:ascii="Arial" w:eastAsia="Arial" w:hAnsi="Arial" w:cs="Arial"/>
          <w:i w:val="0"/>
          <w:color w:val="000000"/>
          <w:sz w:val="28"/>
          <w:szCs w:val="28"/>
        </w:rPr>
        <w:t>Disadvantages:</w:t>
      </w:r>
    </w:p>
    <w:p w:rsidR="004B2F5F" w:rsidRDefault="004B2F5F" w:rsidP="009E0470">
      <w:pPr>
        <w:bidi w:val="0"/>
        <w:ind w:left="360"/>
        <w:jc w:val="both"/>
        <w:rPr>
          <w:rFonts w:ascii="Arial" w:eastAsia="Arial" w:hAnsi="Arial" w:cs="Arial"/>
        </w:rPr>
      </w:pPr>
    </w:p>
    <w:p w:rsidR="004B2F5F" w:rsidRDefault="003D1346" w:rsidP="009E0470">
      <w:pPr>
        <w:numPr>
          <w:ilvl w:val="0"/>
          <w:numId w:val="32"/>
        </w:numPr>
        <w:bidi w:val="0"/>
        <w:spacing w:before="280" w:after="280" w:line="240" w:lineRule="auto"/>
        <w:jc w:val="both"/>
        <w:rPr>
          <w:rFonts w:ascii="Arial" w:eastAsia="Arial" w:hAnsi="Arial" w:cs="Arial"/>
        </w:rPr>
      </w:pPr>
      <w:r>
        <w:rPr>
          <w:rFonts w:ascii="Arial" w:eastAsia="Arial" w:hAnsi="Arial" w:cs="Arial"/>
          <w:b/>
          <w:sz w:val="24"/>
          <w:szCs w:val="24"/>
        </w:rPr>
        <w:t>Difficult to inspect</w:t>
      </w:r>
    </w:p>
    <w:p w:rsidR="004B2F5F" w:rsidRDefault="003D1346" w:rsidP="009E0470">
      <w:pPr>
        <w:pBdr>
          <w:top w:val="nil"/>
          <w:left w:val="nil"/>
          <w:bottom w:val="nil"/>
          <w:right w:val="nil"/>
          <w:between w:val="nil"/>
        </w:pBdr>
        <w:bidi w:val="0"/>
        <w:spacing w:line="240" w:lineRule="auto"/>
        <w:jc w:val="both"/>
        <w:rPr>
          <w:rFonts w:ascii="Arial" w:eastAsia="Arial" w:hAnsi="Arial" w:cs="Arial"/>
          <w:b/>
        </w:rPr>
      </w:pPr>
      <w:r>
        <w:rPr>
          <w:rFonts w:ascii="Arial" w:eastAsia="Arial" w:hAnsi="Arial" w:cs="Arial"/>
          <w:color w:val="000000"/>
          <w:sz w:val="24"/>
          <w:szCs w:val="24"/>
        </w:rPr>
        <w:t>SMD components are very small and have several solder joints. Therefore, this can make PCB inspection difficult. BGA packages have solder joint problems that can be difficult to inspect. Several solder joint types make inspection difficult to perform.</w:t>
      </w:r>
    </w:p>
    <w:p w:rsidR="004B2F5F" w:rsidRDefault="003D1346" w:rsidP="009E0470">
      <w:pPr>
        <w:numPr>
          <w:ilvl w:val="0"/>
          <w:numId w:val="20"/>
        </w:numPr>
        <w:bidi w:val="0"/>
        <w:spacing w:before="280" w:after="280" w:line="240" w:lineRule="auto"/>
        <w:jc w:val="both"/>
        <w:rPr>
          <w:rFonts w:ascii="Arial" w:eastAsia="Arial" w:hAnsi="Arial" w:cs="Arial"/>
          <w:sz w:val="26"/>
          <w:szCs w:val="26"/>
        </w:rPr>
      </w:pPr>
      <w:r>
        <w:rPr>
          <w:rFonts w:ascii="Arial" w:eastAsia="Arial" w:hAnsi="Arial" w:cs="Arial"/>
          <w:b/>
          <w:sz w:val="24"/>
          <w:szCs w:val="24"/>
        </w:rPr>
        <w:t xml:space="preserve">High </w:t>
      </w:r>
      <w:r>
        <w:rPr>
          <w:rFonts w:ascii="Arial" w:eastAsia="Arial" w:hAnsi="Arial" w:cs="Arial"/>
          <w:b/>
          <w:sz w:val="28"/>
          <w:szCs w:val="28"/>
        </w:rPr>
        <w:t>cost</w:t>
      </w:r>
    </w:p>
    <w:p w:rsidR="004B2F5F" w:rsidRDefault="003D1346" w:rsidP="009E0470">
      <w:pPr>
        <w:pBdr>
          <w:top w:val="nil"/>
          <w:left w:val="nil"/>
          <w:bottom w:val="nil"/>
          <w:right w:val="nil"/>
          <w:between w:val="nil"/>
        </w:pBdr>
        <w:bidi w:val="0"/>
        <w:spacing w:line="240" w:lineRule="auto"/>
        <w:jc w:val="both"/>
        <w:rPr>
          <w:rFonts w:ascii="Arial" w:eastAsia="Arial" w:hAnsi="Arial" w:cs="Arial"/>
          <w:sz w:val="24"/>
          <w:szCs w:val="24"/>
        </w:rPr>
      </w:pPr>
      <w:r>
        <w:rPr>
          <w:rFonts w:ascii="Arial" w:eastAsia="Arial" w:hAnsi="Arial" w:cs="Arial"/>
          <w:color w:val="000000"/>
          <w:sz w:val="24"/>
          <w:szCs w:val="24"/>
        </w:rPr>
        <w:t xml:space="preserve">SMT is a very costly process. Also, it requires large investment in equipment and high training costs. Most SMT equipment </w:t>
      </w:r>
      <w:r>
        <w:rPr>
          <w:rFonts w:ascii="Arial" w:eastAsia="Arial" w:hAnsi="Arial" w:cs="Arial"/>
          <w:sz w:val="24"/>
          <w:szCs w:val="24"/>
        </w:rPr>
        <w:t>is</w:t>
      </w:r>
      <w:r>
        <w:rPr>
          <w:rFonts w:ascii="Arial" w:eastAsia="Arial" w:hAnsi="Arial" w:cs="Arial"/>
          <w:color w:val="000000"/>
          <w:sz w:val="24"/>
          <w:szCs w:val="24"/>
        </w:rPr>
        <w:t xml:space="preserve"> very expensive. In addition, these pieces of equipment need to be handled by a professional due to their technical complexity.</w:t>
      </w:r>
    </w:p>
    <w:p w:rsidR="004B2F5F" w:rsidRDefault="003D1346" w:rsidP="009E0470">
      <w:pPr>
        <w:numPr>
          <w:ilvl w:val="0"/>
          <w:numId w:val="22"/>
        </w:numPr>
        <w:bidi w:val="0"/>
        <w:spacing w:before="280" w:after="280" w:line="240" w:lineRule="auto"/>
        <w:jc w:val="both"/>
        <w:rPr>
          <w:rFonts w:ascii="Arial" w:eastAsia="Arial" w:hAnsi="Arial" w:cs="Arial"/>
        </w:rPr>
      </w:pPr>
      <w:r>
        <w:rPr>
          <w:rFonts w:ascii="Arial" w:eastAsia="Arial" w:hAnsi="Arial" w:cs="Arial"/>
          <w:b/>
          <w:sz w:val="24"/>
          <w:szCs w:val="24"/>
        </w:rPr>
        <w:t>Prone to damage</w:t>
      </w:r>
    </w:p>
    <w:p w:rsidR="004B2F5F" w:rsidRDefault="003D1346" w:rsidP="009E0470">
      <w:pPr>
        <w:pBdr>
          <w:top w:val="nil"/>
          <w:left w:val="nil"/>
          <w:bottom w:val="nil"/>
          <w:right w:val="nil"/>
          <w:between w:val="nil"/>
        </w:pBdr>
        <w:bidi w:val="0"/>
        <w:spacing w:line="240" w:lineRule="auto"/>
        <w:jc w:val="both"/>
        <w:rPr>
          <w:rFonts w:ascii="Arial" w:eastAsia="Arial" w:hAnsi="Arial" w:cs="Arial"/>
          <w:sz w:val="24"/>
          <w:szCs w:val="24"/>
        </w:rPr>
      </w:pPr>
      <w:r>
        <w:rPr>
          <w:rFonts w:ascii="Arial" w:eastAsia="Arial" w:hAnsi="Arial" w:cs="Arial"/>
          <w:color w:val="000000"/>
          <w:sz w:val="24"/>
          <w:szCs w:val="24"/>
        </w:rPr>
        <w:t>SMD components are prone to damage when they drop. Therefore, these components need proper care when handling and packaging them</w:t>
      </w:r>
      <w:r>
        <w:rPr>
          <w:rFonts w:ascii="Arial" w:eastAsia="Arial" w:hAnsi="Arial" w:cs="Arial"/>
          <w:sz w:val="24"/>
          <w:szCs w:val="24"/>
        </w:rPr>
        <w:t>.</w:t>
      </w:r>
    </w:p>
    <w:p w:rsidR="0008752A" w:rsidRPr="0008752A" w:rsidRDefault="0008752A" w:rsidP="0008752A">
      <w:pPr>
        <w:rPr>
          <w:rtl/>
        </w:rPr>
      </w:pPr>
    </w:p>
    <w:p w:rsidR="004B2F5F" w:rsidRPr="008C7B83" w:rsidRDefault="003D1346" w:rsidP="00EC0F08">
      <w:pPr>
        <w:pStyle w:val="1"/>
      </w:pPr>
      <w:bookmarkStart w:id="40" w:name="_Toc137184193"/>
      <w:r w:rsidRPr="008C7B83">
        <w:lastRenderedPageBreak/>
        <w:t>Chapter 3</w:t>
      </w:r>
      <w:bookmarkEnd w:id="40"/>
    </w:p>
    <w:p w:rsidR="004B2F5F" w:rsidRPr="00065104" w:rsidRDefault="003D1346" w:rsidP="00065104">
      <w:pPr>
        <w:bidi w:val="0"/>
        <w:jc w:val="center"/>
        <w:rPr>
          <w:rFonts w:asciiTheme="minorBidi" w:hAnsiTheme="minorBidi" w:cstheme="minorBidi"/>
          <w:sz w:val="44"/>
          <w:szCs w:val="44"/>
        </w:rPr>
      </w:pPr>
      <w:r w:rsidRPr="00065104">
        <w:rPr>
          <w:rFonts w:asciiTheme="minorBidi" w:hAnsiTheme="minorBidi" w:cstheme="minorBidi"/>
          <w:sz w:val="44"/>
          <w:szCs w:val="44"/>
        </w:rPr>
        <w:t>3d printers motherboards</w:t>
      </w:r>
    </w:p>
    <w:p w:rsidR="004B2F5F" w:rsidRPr="00065104" w:rsidRDefault="004B2F5F" w:rsidP="00065104">
      <w:pPr>
        <w:bidi w:val="0"/>
        <w:jc w:val="center"/>
        <w:rPr>
          <w:rFonts w:asciiTheme="minorBidi" w:eastAsia="Arial" w:hAnsiTheme="minorBidi" w:cstheme="minorBidi"/>
          <w:sz w:val="44"/>
          <w:szCs w:val="44"/>
        </w:rPr>
      </w:pPr>
    </w:p>
    <w:p w:rsidR="004B2F5F" w:rsidRPr="00065104" w:rsidRDefault="004B2F5F" w:rsidP="00C37188">
      <w:pPr>
        <w:bidi w:val="0"/>
        <w:spacing w:after="0"/>
        <w:rPr>
          <w:rFonts w:ascii="Arial" w:eastAsia="Arial" w:hAnsi="Arial" w:cs="Arial"/>
          <w:b/>
          <w:sz w:val="44"/>
          <w:szCs w:val="44"/>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4B2F5F" w:rsidRDefault="004B2F5F" w:rsidP="00C37188">
      <w:pPr>
        <w:bidi w:val="0"/>
        <w:spacing w:after="0"/>
        <w:rPr>
          <w:rFonts w:ascii="Arial" w:eastAsia="Arial" w:hAnsi="Arial" w:cs="Arial"/>
          <w:b/>
          <w:sz w:val="32"/>
          <w:szCs w:val="32"/>
        </w:rPr>
      </w:pPr>
    </w:p>
    <w:p w:rsidR="003B6087" w:rsidRDefault="003B6087" w:rsidP="00AD7086">
      <w:pPr>
        <w:pStyle w:val="2"/>
        <w:rPr>
          <w:rtl/>
        </w:rPr>
      </w:pPr>
    </w:p>
    <w:p w:rsidR="003B6087" w:rsidRDefault="003B6087" w:rsidP="00AD7086">
      <w:pPr>
        <w:pStyle w:val="2"/>
        <w:rPr>
          <w:rtl/>
        </w:rPr>
      </w:pPr>
    </w:p>
    <w:p w:rsidR="007C474F" w:rsidRDefault="007C474F" w:rsidP="00AD7086">
      <w:pPr>
        <w:pStyle w:val="2"/>
      </w:pPr>
    </w:p>
    <w:p w:rsidR="004B2F5F" w:rsidRDefault="003D1346" w:rsidP="00AD7086">
      <w:pPr>
        <w:pStyle w:val="2"/>
      </w:pPr>
      <w:bookmarkStart w:id="41" w:name="_Toc137184194"/>
      <w:r>
        <w:lastRenderedPageBreak/>
        <w:t>3.</w:t>
      </w:r>
      <w:r w:rsidR="00AD7086">
        <w:t>1</w:t>
      </w:r>
      <w:r>
        <w:t xml:space="preserve"> Motherboards :</w:t>
      </w:r>
      <w:bookmarkEnd w:id="41"/>
      <w:r>
        <w:t xml:space="preserve"> </w:t>
      </w:r>
    </w:p>
    <w:p w:rsidR="004B2F5F" w:rsidRDefault="003D1346" w:rsidP="00AD7086">
      <w:pPr>
        <w:pStyle w:val="3"/>
      </w:pPr>
      <w:bookmarkStart w:id="42" w:name="_Toc137184195"/>
      <w:r>
        <w:t>3.</w:t>
      </w:r>
      <w:r w:rsidR="00AD7086">
        <w:t>1</w:t>
      </w:r>
      <w:r>
        <w:t>.1 Overview</w:t>
      </w:r>
      <w:bookmarkEnd w:id="42"/>
      <w:r>
        <w:t xml:space="preserve"> </w:t>
      </w:r>
    </w:p>
    <w:p w:rsidR="004B2F5F" w:rsidRDefault="004B2F5F" w:rsidP="009E0470">
      <w:pPr>
        <w:bidi w:val="0"/>
        <w:spacing w:after="0"/>
        <w:jc w:val="both"/>
        <w:rPr>
          <w:rFonts w:ascii="Arial" w:eastAsia="Arial" w:hAnsi="Arial" w:cs="Arial"/>
          <w:b/>
          <w:sz w:val="28"/>
          <w:szCs w:val="28"/>
        </w:rPr>
      </w:pPr>
    </w:p>
    <w:p w:rsidR="007200E1" w:rsidRDefault="003D1346" w:rsidP="007C474F">
      <w:pPr>
        <w:bidi w:val="0"/>
        <w:spacing w:after="0"/>
        <w:jc w:val="both"/>
        <w:rPr>
          <w:rFonts w:ascii="Arial" w:eastAsia="Arial" w:hAnsi="Arial" w:cs="Arial"/>
          <w:sz w:val="24"/>
          <w:szCs w:val="24"/>
        </w:rPr>
      </w:pPr>
      <w:r>
        <w:rPr>
          <w:rFonts w:ascii="Arial" w:eastAsia="Arial" w:hAnsi="Arial" w:cs="Arial"/>
          <w:sz w:val="24"/>
          <w:szCs w:val="24"/>
        </w:rPr>
        <w:t>All the electrical components will be connected to the printer motherboard, which houses the microcontroller. It’s the microcontroller’s job to enact the code from the 3D printer software to ultimately produce a 3D printed object. This job includes not only barking orders, like telling the stepper drivers when and in what direction to move the motors, but also requires the microcontroller to listen and respond to various inputs like the extruder temperature or the state of the limit switches. It is the motherboard’s responsibility to provide the physical connectors for these outputs and inputs. The number of stepper motors, heaters, sensors and buttons that are supported is often a deciding factor when purchasing a motherboard. However, there are many other features, such as the presence or absence of a certain type of stepper driver, that will weigh into your decision to go with one motherboard over another.</w:t>
      </w:r>
      <w:sdt>
        <w:sdtPr>
          <w:rPr>
            <w:rFonts w:ascii="Arial" w:eastAsia="Arial" w:hAnsi="Arial" w:cs="Arial"/>
            <w:sz w:val="24"/>
            <w:szCs w:val="24"/>
          </w:rPr>
          <w:id w:val="1069622705"/>
          <w:citation/>
        </w:sdtPr>
        <w:sdtContent>
          <w:r w:rsidR="0043643C">
            <w:rPr>
              <w:rFonts w:ascii="Arial" w:eastAsia="Arial" w:hAnsi="Arial" w:cs="Arial"/>
              <w:sz w:val="24"/>
              <w:szCs w:val="24"/>
            </w:rPr>
            <w:fldChar w:fldCharType="begin"/>
          </w:r>
          <w:r w:rsidR="007C474F">
            <w:rPr>
              <w:rFonts w:ascii="Arial" w:eastAsia="Arial" w:hAnsi="Arial" w:cs="Arial"/>
              <w:sz w:val="24"/>
              <w:szCs w:val="24"/>
            </w:rPr>
            <w:instrText xml:space="preserve">CITATION DrD21 \l 1033 </w:instrText>
          </w:r>
          <w:r w:rsidR="0043643C">
            <w:rPr>
              <w:rFonts w:ascii="Arial" w:eastAsia="Arial" w:hAnsi="Arial" w:cs="Arial"/>
              <w:sz w:val="24"/>
              <w:szCs w:val="24"/>
            </w:rPr>
            <w:fldChar w:fldCharType="separate"/>
          </w:r>
          <w:r w:rsidR="003F4894">
            <w:rPr>
              <w:rFonts w:ascii="Arial" w:eastAsia="Arial" w:hAnsi="Arial" w:cs="Arial"/>
              <w:noProof/>
              <w:sz w:val="24"/>
              <w:szCs w:val="24"/>
            </w:rPr>
            <w:t xml:space="preserve"> </w:t>
          </w:r>
          <w:r w:rsidR="003F4894" w:rsidRPr="003F4894">
            <w:rPr>
              <w:rFonts w:ascii="Arial" w:eastAsia="Arial" w:hAnsi="Arial" w:cs="Arial"/>
              <w:noProof/>
              <w:sz w:val="24"/>
              <w:szCs w:val="24"/>
            </w:rPr>
            <w:t>([13])</w:t>
          </w:r>
          <w:r w:rsidR="0043643C">
            <w:rPr>
              <w:rFonts w:ascii="Arial" w:eastAsia="Arial" w:hAnsi="Arial" w:cs="Arial"/>
              <w:sz w:val="24"/>
              <w:szCs w:val="24"/>
            </w:rPr>
            <w:fldChar w:fldCharType="end"/>
          </w:r>
        </w:sdtContent>
      </w:sdt>
    </w:p>
    <w:p w:rsidR="004B2F5F" w:rsidRDefault="003D1346" w:rsidP="00AD7086">
      <w:pPr>
        <w:pStyle w:val="3"/>
      </w:pPr>
      <w:bookmarkStart w:id="43" w:name="_Toc137184196"/>
      <w:r>
        <w:t>3.</w:t>
      </w:r>
      <w:r w:rsidR="00AD7086">
        <w:t>1</w:t>
      </w:r>
      <w:r>
        <w:t>.2 Motherboard quality-of-life  Features :</w:t>
      </w:r>
      <w:bookmarkEnd w:id="43"/>
      <w:r>
        <w:t xml:space="preserve"> </w:t>
      </w:r>
    </w:p>
    <w:p w:rsidR="004B2F5F" w:rsidRDefault="004B2F5F" w:rsidP="00C37188">
      <w:pPr>
        <w:bidi w:val="0"/>
        <w:spacing w:after="0"/>
        <w:rPr>
          <w:rFonts w:ascii="Arial" w:eastAsia="Arial" w:hAnsi="Arial" w:cs="Arial"/>
          <w:b/>
          <w:sz w:val="14"/>
          <w:szCs w:val="14"/>
        </w:rPr>
      </w:pPr>
    </w:p>
    <w:p w:rsidR="004B2F5F" w:rsidRDefault="003D1346" w:rsidP="009E0470">
      <w:pPr>
        <w:numPr>
          <w:ilvl w:val="0"/>
          <w:numId w:val="39"/>
        </w:numPr>
        <w:bidi w:val="0"/>
        <w:spacing w:after="0"/>
        <w:jc w:val="both"/>
      </w:pPr>
      <w:r>
        <w:rPr>
          <w:rFonts w:ascii="Arial" w:eastAsia="Arial" w:hAnsi="Arial" w:cs="Arial"/>
          <w:b/>
          <w:sz w:val="24"/>
          <w:szCs w:val="24"/>
        </w:rPr>
        <w:t>24V Input Voltage</w:t>
      </w:r>
      <w:r>
        <w:rPr>
          <w:rFonts w:ascii="Arial" w:eastAsia="Arial" w:hAnsi="Arial" w:cs="Arial"/>
          <w:sz w:val="24"/>
          <w:szCs w:val="24"/>
        </w:rPr>
        <w:t xml:space="preserve"> - 24V is the unofficial new standard for powering stepper motors, extruders, and heated bed over the old 12V standard. Purchasing a motherboard that supports 24V will allow for smaller gauge wire to be used when connecting all the components and for better stepper motor performance .</w:t>
      </w:r>
    </w:p>
    <w:p w:rsidR="004B2F5F" w:rsidRDefault="004B2F5F" w:rsidP="009E0470">
      <w:pPr>
        <w:bidi w:val="0"/>
        <w:spacing w:after="0"/>
        <w:jc w:val="both"/>
        <w:rPr>
          <w:rFonts w:ascii="Arial" w:eastAsia="Arial" w:hAnsi="Arial" w:cs="Arial"/>
          <w:sz w:val="24"/>
          <w:szCs w:val="24"/>
        </w:rPr>
      </w:pPr>
    </w:p>
    <w:p w:rsidR="004B2F5F" w:rsidRDefault="003D1346" w:rsidP="009E0470">
      <w:pPr>
        <w:numPr>
          <w:ilvl w:val="0"/>
          <w:numId w:val="39"/>
        </w:numPr>
        <w:bidi w:val="0"/>
        <w:spacing w:after="0"/>
        <w:jc w:val="both"/>
      </w:pPr>
      <w:r>
        <w:rPr>
          <w:rFonts w:ascii="Arial" w:eastAsia="Arial" w:hAnsi="Arial" w:cs="Arial"/>
          <w:b/>
          <w:sz w:val="24"/>
          <w:szCs w:val="24"/>
        </w:rPr>
        <w:t>32 Bit Processor</w:t>
      </w:r>
      <w:r>
        <w:rPr>
          <w:rFonts w:ascii="Arial" w:eastAsia="Arial" w:hAnsi="Arial" w:cs="Arial"/>
          <w:sz w:val="24"/>
          <w:szCs w:val="24"/>
        </w:rPr>
        <w:t xml:space="preserve"> - Most motherboards have an 8-bit microcontroller that runs all the electrical components of the printer, but this processor can struggle to keep up with all  tasks required to make a 3D printer run properly. High end motherboards use 32-bit processors that can quickly calculate complex motion paths, resulting in quieter and better prints.</w:t>
      </w:r>
    </w:p>
    <w:p w:rsidR="004B2F5F" w:rsidRDefault="004B2F5F" w:rsidP="00C37188">
      <w:pPr>
        <w:bidi w:val="0"/>
        <w:spacing w:after="0"/>
        <w:rPr>
          <w:rFonts w:ascii="Arial" w:eastAsia="Arial" w:hAnsi="Arial" w:cs="Arial"/>
        </w:rPr>
      </w:pPr>
    </w:p>
    <w:p w:rsidR="004B2F5F" w:rsidRDefault="003D1346" w:rsidP="009E0470">
      <w:pPr>
        <w:numPr>
          <w:ilvl w:val="0"/>
          <w:numId w:val="39"/>
        </w:numPr>
        <w:bidi w:val="0"/>
        <w:spacing w:after="0"/>
        <w:jc w:val="both"/>
        <w:rPr>
          <w:sz w:val="26"/>
          <w:szCs w:val="26"/>
        </w:rPr>
      </w:pPr>
      <w:r>
        <w:rPr>
          <w:rFonts w:ascii="Arial" w:eastAsia="Arial" w:hAnsi="Arial" w:cs="Arial"/>
          <w:b/>
          <w:sz w:val="24"/>
          <w:szCs w:val="24"/>
        </w:rPr>
        <w:t>Internet Connectivity</w:t>
      </w:r>
      <w:r>
        <w:rPr>
          <w:rFonts w:ascii="Arial" w:eastAsia="Arial" w:hAnsi="Arial" w:cs="Arial"/>
          <w:sz w:val="24"/>
          <w:szCs w:val="24"/>
        </w:rPr>
        <w:t xml:space="preserve"> - The presence of a </w:t>
      </w:r>
      <w:proofErr w:type="spellStart"/>
      <w:r>
        <w:rPr>
          <w:rFonts w:ascii="Arial" w:eastAsia="Arial" w:hAnsi="Arial" w:cs="Arial"/>
          <w:sz w:val="24"/>
          <w:szCs w:val="24"/>
        </w:rPr>
        <w:t>wifi</w:t>
      </w:r>
      <w:proofErr w:type="spellEnd"/>
      <w:r>
        <w:rPr>
          <w:rFonts w:ascii="Arial" w:eastAsia="Arial" w:hAnsi="Arial" w:cs="Arial"/>
          <w:sz w:val="24"/>
          <w:szCs w:val="24"/>
        </w:rPr>
        <w:t xml:space="preserve"> or </w:t>
      </w:r>
      <w:proofErr w:type="spellStart"/>
      <w:r>
        <w:rPr>
          <w:rFonts w:ascii="Arial" w:eastAsia="Arial" w:hAnsi="Arial" w:cs="Arial"/>
          <w:sz w:val="24"/>
          <w:szCs w:val="24"/>
        </w:rPr>
        <w:t>ethernet</w:t>
      </w:r>
      <w:proofErr w:type="spellEnd"/>
      <w:r>
        <w:rPr>
          <w:rFonts w:ascii="Arial" w:eastAsia="Arial" w:hAnsi="Arial" w:cs="Arial"/>
          <w:sz w:val="24"/>
          <w:szCs w:val="24"/>
        </w:rPr>
        <w:t xml:space="preserve"> module on the motherboard will allow for remote monitoring of your prints. Throw in a wireless camera and you can cancel failed prints while away, saving filament and possible injury to the printer.</w:t>
      </w:r>
    </w:p>
    <w:p w:rsidR="004B2F5F" w:rsidRDefault="004B2F5F" w:rsidP="009E0470">
      <w:pPr>
        <w:bidi w:val="0"/>
        <w:spacing w:after="0"/>
        <w:jc w:val="both"/>
        <w:rPr>
          <w:rFonts w:ascii="Arial" w:eastAsia="Arial" w:hAnsi="Arial" w:cs="Arial"/>
          <w:sz w:val="24"/>
          <w:szCs w:val="24"/>
        </w:rPr>
      </w:pPr>
    </w:p>
    <w:p w:rsidR="003B6087" w:rsidRPr="003B6087" w:rsidRDefault="003D1346" w:rsidP="003B6087">
      <w:pPr>
        <w:numPr>
          <w:ilvl w:val="0"/>
          <w:numId w:val="39"/>
        </w:numPr>
        <w:bidi w:val="0"/>
        <w:spacing w:after="0"/>
        <w:jc w:val="both"/>
        <w:rPr>
          <w:sz w:val="26"/>
          <w:szCs w:val="26"/>
          <w:rtl/>
        </w:rPr>
      </w:pPr>
      <w:r>
        <w:rPr>
          <w:rFonts w:ascii="Arial" w:eastAsia="Arial" w:hAnsi="Arial" w:cs="Arial"/>
          <w:b/>
          <w:sz w:val="24"/>
          <w:szCs w:val="24"/>
        </w:rPr>
        <w:t xml:space="preserve">Spare IO Pins </w:t>
      </w:r>
      <w:r>
        <w:rPr>
          <w:rFonts w:ascii="Arial" w:eastAsia="Arial" w:hAnsi="Arial" w:cs="Arial"/>
          <w:sz w:val="24"/>
          <w:szCs w:val="24"/>
        </w:rPr>
        <w:t>- Motherboards with accessible and unused IO pins opens up the ability to seriously customize your printing experience. These IO pins can trigger a camera to take a picture of the print after each layer or they could be used to turn on LEDs after the print is finished so you can inspect your part.</w:t>
      </w:r>
    </w:p>
    <w:p w:rsidR="004B2F5F" w:rsidRDefault="003D1346" w:rsidP="00AD7086">
      <w:pPr>
        <w:pStyle w:val="3"/>
      </w:pPr>
      <w:bookmarkStart w:id="44" w:name="_Toc137184197"/>
      <w:r>
        <w:lastRenderedPageBreak/>
        <w:t>3.</w:t>
      </w:r>
      <w:r w:rsidR="00AD7086">
        <w:t>1</w:t>
      </w:r>
      <w:r>
        <w:t>.3 The best 3D printer controller boards :</w:t>
      </w:r>
      <w:bookmarkEnd w:id="44"/>
    </w:p>
    <w:p w:rsidR="004B2F5F" w:rsidRDefault="004B2F5F" w:rsidP="00C37188">
      <w:pPr>
        <w:bidi w:val="0"/>
        <w:spacing w:after="0"/>
        <w:rPr>
          <w:rFonts w:ascii="Arial" w:eastAsia="Arial" w:hAnsi="Arial" w:cs="Arial"/>
          <w:b/>
          <w:sz w:val="6"/>
          <w:szCs w:val="6"/>
        </w:rPr>
      </w:pPr>
    </w:p>
    <w:p w:rsidR="004B2F5F" w:rsidRDefault="003D1346" w:rsidP="00C37188">
      <w:pPr>
        <w:bidi w:val="0"/>
        <w:spacing w:after="0"/>
        <w:rPr>
          <w:rFonts w:ascii="Arial" w:eastAsia="Arial" w:hAnsi="Arial" w:cs="Arial"/>
          <w:sz w:val="14"/>
          <w:szCs w:val="14"/>
        </w:rPr>
      </w:pPr>
      <w:r>
        <w:rPr>
          <w:rFonts w:ascii="Arial" w:eastAsia="Arial" w:hAnsi="Arial" w:cs="Arial"/>
          <w:b/>
          <w:sz w:val="28"/>
          <w:szCs w:val="28"/>
        </w:rPr>
        <w:t xml:space="preserve">1- </w:t>
      </w:r>
      <w:r w:rsidR="00690A7B">
        <w:rPr>
          <w:rFonts w:ascii="Arial" w:eastAsia="Arial" w:hAnsi="Arial" w:cs="Arial"/>
          <w:b/>
          <w:sz w:val="28"/>
          <w:szCs w:val="28"/>
        </w:rPr>
        <w:t>Smoothie board</w:t>
      </w:r>
      <w:r>
        <w:rPr>
          <w:rFonts w:ascii="Arial" w:eastAsia="Arial" w:hAnsi="Arial" w:cs="Arial"/>
          <w:b/>
          <w:sz w:val="28"/>
          <w:szCs w:val="28"/>
        </w:rPr>
        <w:t xml:space="preserve"> v1: </w:t>
      </w: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It’s a 32-bit board boasting a 120-MHz processor, way ahead of the older </w:t>
      </w:r>
      <w:proofErr w:type="spellStart"/>
      <w:r>
        <w:rPr>
          <w:rFonts w:ascii="Arial" w:eastAsia="Arial" w:hAnsi="Arial" w:cs="Arial"/>
          <w:sz w:val="24"/>
          <w:szCs w:val="24"/>
        </w:rPr>
        <w:t>ATMega</w:t>
      </w:r>
      <w:proofErr w:type="spellEnd"/>
      <w:r>
        <w:rPr>
          <w:rFonts w:ascii="Arial" w:eastAsia="Arial" w:hAnsi="Arial" w:cs="Arial"/>
          <w:sz w:val="24"/>
          <w:szCs w:val="24"/>
        </w:rPr>
        <w:t xml:space="preserve"> chips that only clock 8 </w:t>
      </w:r>
      <w:proofErr w:type="spellStart"/>
      <w:r>
        <w:rPr>
          <w:rFonts w:ascii="Arial" w:eastAsia="Arial" w:hAnsi="Arial" w:cs="Arial"/>
          <w:sz w:val="24"/>
          <w:szCs w:val="24"/>
        </w:rPr>
        <w:t>MHz.</w:t>
      </w:r>
      <w:proofErr w:type="spellEnd"/>
    </w:p>
    <w:p w:rsidR="004B2F5F" w:rsidRDefault="004B2F5F" w:rsidP="009E0470">
      <w:pPr>
        <w:bidi w:val="0"/>
        <w:spacing w:after="0"/>
        <w:jc w:val="both"/>
        <w:rPr>
          <w:rFonts w:ascii="Arial" w:eastAsia="Arial" w:hAnsi="Arial" w:cs="Arial"/>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The v1 comes with built-in stepper drivers (A5984) and there are a few versions to choose from, varying according to the number of drivers: the </w:t>
      </w:r>
      <w:proofErr w:type="spellStart"/>
      <w:r>
        <w:rPr>
          <w:rFonts w:ascii="Arial" w:eastAsia="Arial" w:hAnsi="Arial" w:cs="Arial"/>
          <w:sz w:val="24"/>
          <w:szCs w:val="24"/>
        </w:rPr>
        <w:t>Smoothieboard</w:t>
      </w:r>
      <w:proofErr w:type="spellEnd"/>
      <w:r>
        <w:rPr>
          <w:rFonts w:ascii="Arial" w:eastAsia="Arial" w:hAnsi="Arial" w:cs="Arial"/>
          <w:sz w:val="24"/>
          <w:szCs w:val="24"/>
        </w:rPr>
        <w:t xml:space="preserve"> 3X has 3 drivers, the 4X has 4 </w:t>
      </w:r>
      <w:proofErr w:type="spellStart"/>
      <w:r>
        <w:rPr>
          <w:rFonts w:ascii="Arial" w:eastAsia="Arial" w:hAnsi="Arial" w:cs="Arial"/>
          <w:sz w:val="24"/>
          <w:szCs w:val="24"/>
        </w:rPr>
        <w:t>etc</w:t>
      </w:r>
      <w:proofErr w:type="spellEnd"/>
      <w:r>
        <w:rPr>
          <w:rFonts w:ascii="Arial" w:eastAsia="Arial" w:hAnsi="Arial" w:cs="Arial"/>
          <w:sz w:val="24"/>
          <w:szCs w:val="24"/>
        </w:rPr>
        <w:t xml:space="preserve"> .The number of drivers is the only significant difference between versions. </w:t>
      </w:r>
    </w:p>
    <w:p w:rsidR="004B2F5F" w:rsidRDefault="004B2F5F" w:rsidP="009E0470">
      <w:pPr>
        <w:bidi w:val="0"/>
        <w:spacing w:after="0"/>
        <w:jc w:val="both"/>
        <w:rPr>
          <w:rFonts w:ascii="Arial" w:eastAsia="Arial" w:hAnsi="Arial" w:cs="Arial"/>
          <w:sz w:val="8"/>
          <w:szCs w:val="8"/>
        </w:rPr>
      </w:pPr>
    </w:p>
    <w:p w:rsidR="004B2F5F" w:rsidRDefault="004B2F5F" w:rsidP="009E0470">
      <w:pPr>
        <w:bidi w:val="0"/>
        <w:spacing w:after="0"/>
        <w:jc w:val="both"/>
        <w:rPr>
          <w:rFonts w:ascii="Arial" w:eastAsia="Arial" w:hAnsi="Arial" w:cs="Arial"/>
          <w:sz w:val="8"/>
          <w:szCs w:val="8"/>
        </w:rPr>
      </w:pPr>
    </w:p>
    <w:p w:rsidR="004B2F5F" w:rsidRDefault="003D1346" w:rsidP="009E0470">
      <w:pPr>
        <w:bidi w:val="0"/>
        <w:spacing w:after="0"/>
        <w:jc w:val="both"/>
        <w:rPr>
          <w:rFonts w:ascii="Arial" w:eastAsia="Arial" w:hAnsi="Arial" w:cs="Arial"/>
          <w:sz w:val="24"/>
          <w:szCs w:val="24"/>
        </w:rPr>
      </w:pPr>
      <w:proofErr w:type="spellStart"/>
      <w:r>
        <w:rPr>
          <w:rFonts w:ascii="Arial" w:eastAsia="Arial" w:hAnsi="Arial" w:cs="Arial"/>
          <w:sz w:val="24"/>
          <w:szCs w:val="24"/>
        </w:rPr>
        <w:t>Smothiboards</w:t>
      </w:r>
      <w:proofErr w:type="spellEnd"/>
      <w:r>
        <w:rPr>
          <w:rFonts w:ascii="Arial" w:eastAsia="Arial" w:hAnsi="Arial" w:cs="Arial"/>
          <w:sz w:val="24"/>
          <w:szCs w:val="24"/>
        </w:rPr>
        <w:t xml:space="preserve"> have its own firmware which has been developed by the manufacturing company, this firmware is as capable as </w:t>
      </w:r>
      <w:proofErr w:type="spellStart"/>
      <w:r>
        <w:rPr>
          <w:rFonts w:ascii="Arial" w:eastAsia="Arial" w:hAnsi="Arial" w:cs="Arial"/>
          <w:sz w:val="24"/>
          <w:szCs w:val="24"/>
        </w:rPr>
        <w:t>Marlil</w:t>
      </w:r>
      <w:proofErr w:type="spellEnd"/>
      <w:r>
        <w:rPr>
          <w:rFonts w:ascii="Arial" w:eastAsia="Arial" w:hAnsi="Arial" w:cs="Arial"/>
          <w:sz w:val="24"/>
          <w:szCs w:val="24"/>
        </w:rPr>
        <w:t xml:space="preserve"> but easier to configure. </w:t>
      </w:r>
    </w:p>
    <w:p w:rsidR="004B2F5F" w:rsidRDefault="004B2F5F" w:rsidP="009E0470">
      <w:pPr>
        <w:bidi w:val="0"/>
        <w:spacing w:after="0"/>
        <w:jc w:val="both"/>
        <w:rPr>
          <w:rFonts w:ascii="Arial" w:eastAsia="Arial" w:hAnsi="Arial" w:cs="Arial"/>
          <w:sz w:val="12"/>
          <w:szCs w:val="12"/>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Microcontroller: LPC1769</w:t>
      </w: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Connections: USB, Ethernet, </w:t>
      </w:r>
      <w:proofErr w:type="spellStart"/>
      <w:r>
        <w:rPr>
          <w:rFonts w:ascii="Arial" w:eastAsia="Arial" w:hAnsi="Arial" w:cs="Arial"/>
          <w:sz w:val="24"/>
          <w:szCs w:val="24"/>
        </w:rPr>
        <w:t>microSD</w:t>
      </w:r>
      <w:proofErr w:type="spellEnd"/>
      <w:r>
        <w:rPr>
          <w:rFonts w:ascii="Arial" w:eastAsia="Arial" w:hAnsi="Arial" w:cs="Arial"/>
          <w:sz w:val="24"/>
          <w:szCs w:val="24"/>
        </w:rPr>
        <w:t xml:space="preserve"> card</w:t>
      </w: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Input power: 12 to 24 V</w:t>
      </w:r>
    </w:p>
    <w:p w:rsidR="004B2F5F" w:rsidRDefault="003D1346" w:rsidP="009E0470">
      <w:pPr>
        <w:bidi w:val="0"/>
        <w:spacing w:after="0"/>
        <w:jc w:val="both"/>
        <w:rPr>
          <w:rFonts w:ascii="Arial" w:eastAsia="Arial" w:hAnsi="Arial" w:cs="Arial"/>
        </w:rPr>
      </w:pPr>
      <w:r>
        <w:rPr>
          <w:rFonts w:ascii="Arial" w:eastAsia="Arial" w:hAnsi="Arial" w:cs="Arial"/>
          <w:sz w:val="24"/>
          <w:szCs w:val="24"/>
        </w:rPr>
        <w:t>Built-in drivers: Yes (A5984)</w:t>
      </w:r>
    </w:p>
    <w:p w:rsidR="0043643C" w:rsidRDefault="004B1D1C" w:rsidP="0043643C">
      <w:pPr>
        <w:bidi w:val="0"/>
        <w:spacing w:after="0"/>
        <w:jc w:val="both"/>
        <w:rPr>
          <w:rFonts w:ascii="Arial" w:eastAsia="Arial" w:hAnsi="Arial" w:cs="Arial"/>
        </w:rPr>
      </w:pPr>
      <w:sdt>
        <w:sdtPr>
          <w:rPr>
            <w:rFonts w:ascii="Arial" w:eastAsia="Arial" w:hAnsi="Arial" w:cs="Arial"/>
          </w:rPr>
          <w:id w:val="43571302"/>
          <w:citation/>
        </w:sdtPr>
        <w:sdtContent>
          <w:r w:rsidR="0043643C">
            <w:rPr>
              <w:rFonts w:ascii="Arial" w:eastAsia="Arial" w:hAnsi="Arial" w:cs="Arial"/>
            </w:rPr>
            <w:fldChar w:fldCharType="begin"/>
          </w:r>
          <w:r w:rsidR="00546D1C">
            <w:rPr>
              <w:rFonts w:ascii="Arial" w:eastAsia="Arial" w:hAnsi="Arial" w:cs="Arial"/>
            </w:rPr>
            <w:instrText xml:space="preserve">CITATION smo \l 1033 </w:instrText>
          </w:r>
          <w:r w:rsidR="0043643C">
            <w:rPr>
              <w:rFonts w:ascii="Arial" w:eastAsia="Arial" w:hAnsi="Arial" w:cs="Arial"/>
            </w:rPr>
            <w:fldChar w:fldCharType="separate"/>
          </w:r>
          <w:r w:rsidR="003F4894" w:rsidRPr="003F4894">
            <w:rPr>
              <w:rFonts w:ascii="Arial" w:eastAsia="Arial" w:hAnsi="Arial" w:cs="Arial"/>
              <w:noProof/>
            </w:rPr>
            <w:t>([14])</w:t>
          </w:r>
          <w:r w:rsidR="0043643C">
            <w:rPr>
              <w:rFonts w:ascii="Arial" w:eastAsia="Arial" w:hAnsi="Arial" w:cs="Arial"/>
            </w:rPr>
            <w:fldChar w:fldCharType="end"/>
          </w:r>
        </w:sdtContent>
      </w:sdt>
    </w:p>
    <w:p w:rsidR="00B27A1E" w:rsidRDefault="003D1346" w:rsidP="00B27A1E">
      <w:pPr>
        <w:keepNext/>
        <w:bidi w:val="0"/>
        <w:spacing w:after="0"/>
        <w:ind w:left="1440"/>
      </w:pPr>
      <w:r>
        <w:rPr>
          <w:rFonts w:ascii="Arial" w:eastAsia="Arial" w:hAnsi="Arial" w:cs="Arial"/>
          <w:noProof/>
        </w:rPr>
        <w:drawing>
          <wp:inline distT="114300" distB="114300" distL="114300" distR="114300" wp14:anchorId="3CC3CD73" wp14:editId="3EAD8CE5">
            <wp:extent cx="3992880" cy="3566160"/>
            <wp:effectExtent l="0" t="0" r="7620" b="0"/>
            <wp:docPr id="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3"/>
                    <a:srcRect/>
                    <a:stretch>
                      <a:fillRect/>
                    </a:stretch>
                  </pic:blipFill>
                  <pic:spPr>
                    <a:xfrm>
                      <a:off x="0" y="0"/>
                      <a:ext cx="4013913" cy="3584945"/>
                    </a:xfrm>
                    <a:prstGeom prst="rect">
                      <a:avLst/>
                    </a:prstGeom>
                    <a:ln/>
                  </pic:spPr>
                </pic:pic>
              </a:graphicData>
            </a:graphic>
          </wp:inline>
        </w:drawing>
      </w:r>
    </w:p>
    <w:p w:rsidR="007C474F" w:rsidRPr="00546D1C" w:rsidRDefault="00B27A1E" w:rsidP="00546D1C">
      <w:pPr>
        <w:pStyle w:val="ad"/>
        <w:bidi w:val="0"/>
        <w:rPr>
          <w:rFonts w:ascii="Arial" w:eastAsia="Arial" w:hAnsi="Arial" w:cs="Arial"/>
        </w:rPr>
      </w:pPr>
      <w:bookmarkStart w:id="45" w:name="_Toc137165020"/>
      <w:r w:rsidRPr="00B27A1E">
        <w:t xml:space="preserve">Figure </w:t>
      </w:r>
      <w:r w:rsidRPr="00B27A1E">
        <w:rPr>
          <w:rFonts w:ascii="Arial" w:eastAsia="Arial" w:hAnsi="Arial" w:cs="Arial"/>
        </w:rPr>
        <w:t>(</w:t>
      </w:r>
      <w:r w:rsidRPr="00B27A1E">
        <w:rPr>
          <w:rFonts w:ascii="Arial" w:eastAsia="Arial" w:hAnsi="Arial" w:cs="Arial"/>
        </w:rPr>
        <w:fldChar w:fldCharType="begin"/>
      </w:r>
      <w:r w:rsidRPr="00B27A1E">
        <w:rPr>
          <w:rFonts w:ascii="Arial" w:eastAsia="Arial" w:hAnsi="Arial" w:cs="Arial"/>
        </w:rPr>
        <w:instrText xml:space="preserve"> SEQ Figure \* ARABIC </w:instrText>
      </w:r>
      <w:r w:rsidRPr="00B27A1E">
        <w:rPr>
          <w:rFonts w:ascii="Arial" w:eastAsia="Arial" w:hAnsi="Arial" w:cs="Arial"/>
        </w:rPr>
        <w:fldChar w:fldCharType="separate"/>
      </w:r>
      <w:r w:rsidR="00015216">
        <w:rPr>
          <w:rFonts w:ascii="Arial" w:eastAsia="Arial" w:hAnsi="Arial" w:cs="Arial"/>
          <w:noProof/>
        </w:rPr>
        <w:t>14</w:t>
      </w:r>
      <w:r w:rsidRPr="00B27A1E">
        <w:rPr>
          <w:rFonts w:ascii="Arial" w:eastAsia="Arial" w:hAnsi="Arial" w:cs="Arial"/>
        </w:rPr>
        <w:fldChar w:fldCharType="end"/>
      </w:r>
      <w:r w:rsidRPr="00B27A1E">
        <w:rPr>
          <w:rFonts w:ascii="Arial" w:eastAsia="Arial" w:hAnsi="Arial" w:cs="Arial"/>
        </w:rPr>
        <w:t xml:space="preserve">) 3.1. : </w:t>
      </w:r>
      <w:proofErr w:type="spellStart"/>
      <w:r w:rsidRPr="00B27A1E">
        <w:rPr>
          <w:rFonts w:ascii="Arial" w:eastAsia="Arial" w:hAnsi="Arial" w:cs="Arial"/>
        </w:rPr>
        <w:t>Smoothieboard</w:t>
      </w:r>
      <w:proofErr w:type="spellEnd"/>
      <w:r w:rsidRPr="00B27A1E">
        <w:rPr>
          <w:rFonts w:ascii="Arial" w:eastAsia="Arial" w:hAnsi="Arial" w:cs="Arial"/>
        </w:rPr>
        <w:t xml:space="preserve"> v1</w:t>
      </w:r>
      <w:bookmarkEnd w:id="45"/>
    </w:p>
    <w:p w:rsidR="004349A3" w:rsidRDefault="004349A3" w:rsidP="007C474F">
      <w:pPr>
        <w:bidi w:val="0"/>
        <w:spacing w:after="0"/>
        <w:rPr>
          <w:rFonts w:ascii="Arial" w:eastAsia="Arial" w:hAnsi="Arial" w:cs="Arial"/>
          <w:b/>
          <w:sz w:val="28"/>
          <w:szCs w:val="28"/>
        </w:rPr>
      </w:pPr>
    </w:p>
    <w:p w:rsidR="004349A3" w:rsidRDefault="004349A3" w:rsidP="004349A3">
      <w:pPr>
        <w:bidi w:val="0"/>
        <w:spacing w:after="0"/>
        <w:rPr>
          <w:rFonts w:ascii="Arial" w:eastAsia="Arial" w:hAnsi="Arial" w:cs="Arial"/>
          <w:b/>
          <w:sz w:val="28"/>
          <w:szCs w:val="28"/>
        </w:rPr>
      </w:pPr>
    </w:p>
    <w:p w:rsidR="004349A3" w:rsidRDefault="004349A3" w:rsidP="004349A3">
      <w:pPr>
        <w:bidi w:val="0"/>
        <w:spacing w:after="0"/>
        <w:rPr>
          <w:rFonts w:ascii="Arial" w:eastAsia="Arial" w:hAnsi="Arial" w:cs="Arial"/>
          <w:b/>
          <w:sz w:val="28"/>
          <w:szCs w:val="28"/>
        </w:rPr>
      </w:pPr>
    </w:p>
    <w:p w:rsidR="004349A3" w:rsidRDefault="004349A3" w:rsidP="004349A3">
      <w:pPr>
        <w:bidi w:val="0"/>
        <w:spacing w:after="0"/>
        <w:rPr>
          <w:rFonts w:ascii="Arial" w:eastAsia="Arial" w:hAnsi="Arial" w:cs="Arial"/>
          <w:b/>
          <w:sz w:val="28"/>
          <w:szCs w:val="28"/>
        </w:rPr>
      </w:pPr>
    </w:p>
    <w:p w:rsidR="004349A3" w:rsidRDefault="004349A3" w:rsidP="004349A3">
      <w:pPr>
        <w:bidi w:val="0"/>
        <w:spacing w:after="0"/>
        <w:rPr>
          <w:rFonts w:ascii="Arial" w:eastAsia="Arial" w:hAnsi="Arial" w:cs="Arial"/>
          <w:b/>
          <w:sz w:val="28"/>
          <w:szCs w:val="28"/>
        </w:rPr>
      </w:pPr>
    </w:p>
    <w:p w:rsidR="004B2F5F" w:rsidRDefault="003D1346" w:rsidP="004349A3">
      <w:pPr>
        <w:bidi w:val="0"/>
        <w:spacing w:after="0"/>
        <w:rPr>
          <w:rFonts w:ascii="Arial" w:eastAsia="Arial" w:hAnsi="Arial" w:cs="Arial"/>
          <w:b/>
          <w:sz w:val="28"/>
          <w:szCs w:val="28"/>
        </w:rPr>
      </w:pPr>
      <w:r>
        <w:rPr>
          <w:rFonts w:ascii="Arial" w:eastAsia="Arial" w:hAnsi="Arial" w:cs="Arial"/>
          <w:b/>
          <w:sz w:val="28"/>
          <w:szCs w:val="28"/>
        </w:rPr>
        <w:lastRenderedPageBreak/>
        <w:t>2- BIGTREETECHSKR V1.</w:t>
      </w:r>
      <w:r w:rsidR="0043643C">
        <w:rPr>
          <w:rFonts w:ascii="Arial" w:eastAsia="Arial" w:hAnsi="Arial" w:cs="Arial"/>
          <w:b/>
          <w:sz w:val="28"/>
          <w:szCs w:val="28"/>
        </w:rPr>
        <w:t>4</w:t>
      </w:r>
      <w:r>
        <w:rPr>
          <w:rFonts w:ascii="Arial" w:eastAsia="Arial" w:hAnsi="Arial" w:cs="Arial"/>
          <w:b/>
          <w:sz w:val="28"/>
          <w:szCs w:val="28"/>
        </w:rPr>
        <w:t xml:space="preserve">: </w:t>
      </w:r>
    </w:p>
    <w:p w:rsidR="004B2F5F" w:rsidRDefault="004B2F5F" w:rsidP="00C37188">
      <w:pPr>
        <w:bidi w:val="0"/>
        <w:spacing w:after="0"/>
        <w:rPr>
          <w:rFonts w:ascii="Arial" w:eastAsia="Arial" w:hAnsi="Arial" w:cs="Arial"/>
        </w:rPr>
      </w:pPr>
    </w:p>
    <w:p w:rsidR="004B2F5F" w:rsidRDefault="003D1346" w:rsidP="00E156D5">
      <w:pPr>
        <w:bidi w:val="0"/>
        <w:spacing w:after="0"/>
        <w:jc w:val="both"/>
        <w:rPr>
          <w:rFonts w:ascii="Arial" w:eastAsia="Arial" w:hAnsi="Arial" w:cs="Arial"/>
          <w:sz w:val="24"/>
          <w:szCs w:val="24"/>
        </w:rPr>
      </w:pPr>
      <w:r>
        <w:rPr>
          <w:rFonts w:ascii="Arial" w:eastAsia="Arial" w:hAnsi="Arial" w:cs="Arial"/>
          <w:sz w:val="24"/>
          <w:szCs w:val="24"/>
        </w:rPr>
        <w:t>BIGTREETECH SKR V1.</w:t>
      </w:r>
      <w:r w:rsidR="00E156D5">
        <w:rPr>
          <w:rFonts w:ascii="Arial" w:eastAsia="Arial" w:hAnsi="Arial" w:cs="Arial"/>
          <w:sz w:val="24"/>
          <w:szCs w:val="24"/>
        </w:rPr>
        <w:t>4</w:t>
      </w:r>
      <w:r>
        <w:rPr>
          <w:rFonts w:ascii="Arial" w:eastAsia="Arial" w:hAnsi="Arial" w:cs="Arial"/>
          <w:sz w:val="24"/>
          <w:szCs w:val="24"/>
        </w:rPr>
        <w:t xml:space="preserve"> motherboard is R&amp;D by </w:t>
      </w:r>
      <w:proofErr w:type="spellStart"/>
      <w:r>
        <w:rPr>
          <w:rFonts w:ascii="Arial" w:eastAsia="Arial" w:hAnsi="Arial" w:cs="Arial"/>
          <w:sz w:val="24"/>
          <w:szCs w:val="24"/>
        </w:rPr>
        <w:t>Shen</w:t>
      </w:r>
      <w:proofErr w:type="spellEnd"/>
      <w:r>
        <w:rPr>
          <w:rFonts w:ascii="Arial" w:eastAsia="Arial" w:hAnsi="Arial" w:cs="Arial"/>
          <w:sz w:val="24"/>
          <w:szCs w:val="24"/>
        </w:rPr>
        <w:t xml:space="preserve"> Zhen Big </w:t>
      </w:r>
      <w:proofErr w:type="spellStart"/>
      <w:r>
        <w:rPr>
          <w:rFonts w:ascii="Arial" w:eastAsia="Arial" w:hAnsi="Arial" w:cs="Arial"/>
          <w:sz w:val="24"/>
          <w:szCs w:val="24"/>
        </w:rPr>
        <w:t>TreeTechnology</w:t>
      </w:r>
      <w:proofErr w:type="spellEnd"/>
      <w:r>
        <w:rPr>
          <w:rFonts w:ascii="Arial" w:eastAsia="Arial" w:hAnsi="Arial" w:cs="Arial"/>
          <w:sz w:val="24"/>
          <w:szCs w:val="24"/>
        </w:rPr>
        <w:t xml:space="preserve"> CO.,LTD. .The BIGTREETECH SKR V1.</w:t>
      </w:r>
      <w:r w:rsidR="00E156D5">
        <w:rPr>
          <w:rFonts w:ascii="Arial" w:eastAsia="Arial" w:hAnsi="Arial" w:cs="Arial"/>
          <w:sz w:val="24"/>
          <w:szCs w:val="24"/>
        </w:rPr>
        <w:t>4</w:t>
      </w:r>
      <w:r>
        <w:rPr>
          <w:rFonts w:ascii="Arial" w:eastAsia="Arial" w:hAnsi="Arial" w:cs="Arial"/>
          <w:sz w:val="24"/>
          <w:szCs w:val="24"/>
        </w:rPr>
        <w:t xml:space="preserve"> motherboard is not only with a high cost-effective but especially suitable for small and medium-sized 3D printers. It’s a great performance using 32-bit main frequency 100MHz ARM level Cortex-M3 series LPC1768main control chip. it's a fully compatible with open source firmware Marlin2.0 </w:t>
      </w:r>
      <w:proofErr w:type="spellStart"/>
      <w:r>
        <w:rPr>
          <w:rFonts w:ascii="Arial" w:eastAsia="Arial" w:hAnsi="Arial" w:cs="Arial"/>
          <w:sz w:val="24"/>
          <w:szCs w:val="24"/>
        </w:rPr>
        <w:t>andSmoothieware</w:t>
      </w:r>
      <w:proofErr w:type="spellEnd"/>
      <w:r>
        <w:rPr>
          <w:rFonts w:ascii="Arial" w:eastAsia="Arial" w:hAnsi="Arial" w:cs="Arial"/>
          <w:sz w:val="24"/>
          <w:szCs w:val="24"/>
        </w:rPr>
        <w:t xml:space="preserve"> </w:t>
      </w:r>
    </w:p>
    <w:p w:rsidR="004B2F5F" w:rsidRDefault="004B2F5F" w:rsidP="009E0470">
      <w:pPr>
        <w:bidi w:val="0"/>
        <w:spacing w:after="0"/>
        <w:jc w:val="both"/>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Microcontroller: NPX LPC1768</w:t>
      </w: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Input power: 12 to 24 V</w:t>
      </w:r>
    </w:p>
    <w:p w:rsidR="00987A6B" w:rsidRDefault="004B1D1C" w:rsidP="00987A6B">
      <w:pPr>
        <w:bidi w:val="0"/>
        <w:spacing w:after="0"/>
        <w:jc w:val="both"/>
        <w:rPr>
          <w:rFonts w:ascii="Arial" w:eastAsia="Arial" w:hAnsi="Arial" w:cs="Arial"/>
          <w:sz w:val="24"/>
          <w:szCs w:val="24"/>
        </w:rPr>
      </w:pPr>
      <w:sdt>
        <w:sdtPr>
          <w:rPr>
            <w:rFonts w:ascii="Arial" w:eastAsia="Arial" w:hAnsi="Arial" w:cs="Arial"/>
            <w:sz w:val="24"/>
            <w:szCs w:val="24"/>
          </w:rPr>
          <w:id w:val="1574236667"/>
          <w:citation/>
        </w:sdtPr>
        <w:sdtContent>
          <w:r w:rsidR="00987A6B">
            <w:rPr>
              <w:rFonts w:ascii="Arial" w:eastAsia="Arial" w:hAnsi="Arial" w:cs="Arial"/>
              <w:sz w:val="24"/>
              <w:szCs w:val="24"/>
            </w:rPr>
            <w:fldChar w:fldCharType="begin"/>
          </w:r>
          <w:r w:rsidR="00546D1C">
            <w:rPr>
              <w:rFonts w:ascii="Arial" w:eastAsia="Arial" w:hAnsi="Arial" w:cs="Arial"/>
              <w:sz w:val="24"/>
              <w:szCs w:val="24"/>
            </w:rPr>
            <w:instrText xml:space="preserve">CITATION 3dw \l 1033 </w:instrText>
          </w:r>
          <w:r w:rsidR="00987A6B">
            <w:rPr>
              <w:rFonts w:ascii="Arial" w:eastAsia="Arial" w:hAnsi="Arial" w:cs="Arial"/>
              <w:sz w:val="24"/>
              <w:szCs w:val="24"/>
            </w:rPr>
            <w:fldChar w:fldCharType="separate"/>
          </w:r>
          <w:r w:rsidR="003F4894" w:rsidRPr="003F4894">
            <w:rPr>
              <w:rFonts w:ascii="Arial" w:eastAsia="Arial" w:hAnsi="Arial" w:cs="Arial"/>
              <w:noProof/>
              <w:sz w:val="24"/>
              <w:szCs w:val="24"/>
            </w:rPr>
            <w:t>([15])</w:t>
          </w:r>
          <w:r w:rsidR="00987A6B">
            <w:rPr>
              <w:rFonts w:ascii="Arial" w:eastAsia="Arial" w:hAnsi="Arial" w:cs="Arial"/>
              <w:sz w:val="24"/>
              <w:szCs w:val="24"/>
            </w:rPr>
            <w:fldChar w:fldCharType="end"/>
          </w:r>
        </w:sdtContent>
      </w:sdt>
    </w:p>
    <w:p w:rsidR="00B27A1E" w:rsidRDefault="003D1346" w:rsidP="00B27A1E">
      <w:pPr>
        <w:keepNext/>
        <w:bidi w:val="0"/>
        <w:spacing w:after="0"/>
        <w:ind w:left="2160"/>
      </w:pPr>
      <w:r>
        <w:rPr>
          <w:rFonts w:ascii="Arial" w:eastAsia="Arial" w:hAnsi="Arial" w:cs="Arial"/>
          <w:noProof/>
        </w:rPr>
        <w:drawing>
          <wp:inline distT="114300" distB="114300" distL="114300" distR="114300" wp14:anchorId="541A2210" wp14:editId="0999B168">
            <wp:extent cx="2314575" cy="1843655"/>
            <wp:effectExtent l="0" t="0" r="0" b="4445"/>
            <wp:docPr id="2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4"/>
                    <a:srcRect/>
                    <a:stretch>
                      <a:fillRect/>
                    </a:stretch>
                  </pic:blipFill>
                  <pic:spPr>
                    <a:xfrm>
                      <a:off x="0" y="0"/>
                      <a:ext cx="2333003" cy="1858334"/>
                    </a:xfrm>
                    <a:prstGeom prst="rect">
                      <a:avLst/>
                    </a:prstGeom>
                    <a:ln/>
                  </pic:spPr>
                </pic:pic>
              </a:graphicData>
            </a:graphic>
          </wp:inline>
        </w:drawing>
      </w:r>
    </w:p>
    <w:p w:rsidR="004B2F5F" w:rsidRPr="00B27A1E" w:rsidRDefault="00B27A1E" w:rsidP="0043643C">
      <w:pPr>
        <w:pStyle w:val="ad"/>
        <w:bidi w:val="0"/>
        <w:rPr>
          <w:rFonts w:ascii="Arial" w:eastAsia="Arial" w:hAnsi="Arial" w:cs="Arial"/>
        </w:rPr>
      </w:pPr>
      <w:bookmarkStart w:id="46" w:name="_Toc137165021"/>
      <w:r w:rsidRPr="00B27A1E">
        <w:t xml:space="preserve">Figure </w:t>
      </w:r>
      <w:r w:rsidRPr="00B27A1E">
        <w:rPr>
          <w:rFonts w:ascii="Arial" w:eastAsia="Arial" w:hAnsi="Arial" w:cs="Arial"/>
        </w:rPr>
        <w:t>(</w:t>
      </w:r>
      <w:r w:rsidRPr="00B27A1E">
        <w:rPr>
          <w:rFonts w:ascii="Arial" w:eastAsia="Arial" w:hAnsi="Arial" w:cs="Arial"/>
        </w:rPr>
        <w:fldChar w:fldCharType="begin"/>
      </w:r>
      <w:r w:rsidRPr="00B27A1E">
        <w:rPr>
          <w:rFonts w:ascii="Arial" w:eastAsia="Arial" w:hAnsi="Arial" w:cs="Arial"/>
        </w:rPr>
        <w:instrText xml:space="preserve"> SEQ Figure \* ARABIC </w:instrText>
      </w:r>
      <w:r w:rsidRPr="00B27A1E">
        <w:rPr>
          <w:rFonts w:ascii="Arial" w:eastAsia="Arial" w:hAnsi="Arial" w:cs="Arial"/>
        </w:rPr>
        <w:fldChar w:fldCharType="separate"/>
      </w:r>
      <w:r w:rsidR="00015216">
        <w:rPr>
          <w:rFonts w:ascii="Arial" w:eastAsia="Arial" w:hAnsi="Arial" w:cs="Arial"/>
          <w:noProof/>
        </w:rPr>
        <w:t>15</w:t>
      </w:r>
      <w:r w:rsidRPr="00B27A1E">
        <w:rPr>
          <w:rFonts w:ascii="Arial" w:eastAsia="Arial" w:hAnsi="Arial" w:cs="Arial"/>
        </w:rPr>
        <w:fldChar w:fldCharType="end"/>
      </w:r>
      <w:r w:rsidRPr="00B27A1E">
        <w:rPr>
          <w:rFonts w:ascii="Arial" w:eastAsia="Arial" w:hAnsi="Arial" w:cs="Arial"/>
        </w:rPr>
        <w:t>) 3.2. : BIGTREETECHSKR V1.</w:t>
      </w:r>
      <w:r w:rsidR="0043643C">
        <w:rPr>
          <w:rFonts w:ascii="Arial" w:eastAsia="Arial" w:hAnsi="Arial" w:cs="Arial"/>
        </w:rPr>
        <w:t>4</w:t>
      </w:r>
      <w:bookmarkEnd w:id="46"/>
    </w:p>
    <w:p w:rsidR="004B2F5F" w:rsidRDefault="003D1346" w:rsidP="00690A7B">
      <w:pPr>
        <w:bidi w:val="0"/>
        <w:spacing w:after="0"/>
        <w:rPr>
          <w:rFonts w:ascii="Arial" w:eastAsia="Arial" w:hAnsi="Arial" w:cs="Arial"/>
          <w:b/>
          <w:sz w:val="28"/>
          <w:szCs w:val="28"/>
        </w:rPr>
      </w:pPr>
      <w:r>
        <w:rPr>
          <w:rFonts w:ascii="Arial" w:eastAsia="Arial" w:hAnsi="Arial" w:cs="Arial"/>
          <w:b/>
          <w:sz w:val="28"/>
          <w:szCs w:val="28"/>
        </w:rPr>
        <w:t xml:space="preserve">3- SKR Mini E3: </w:t>
      </w:r>
    </w:p>
    <w:p w:rsidR="004B2F5F" w:rsidRDefault="004B2F5F" w:rsidP="00C37188">
      <w:pPr>
        <w:bidi w:val="0"/>
        <w:spacing w:after="0"/>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Developed by the good folks of </w:t>
      </w:r>
      <w:proofErr w:type="spellStart"/>
      <w:r>
        <w:rPr>
          <w:rFonts w:ascii="Arial" w:eastAsia="Arial" w:hAnsi="Arial" w:cs="Arial"/>
          <w:sz w:val="24"/>
          <w:szCs w:val="24"/>
        </w:rPr>
        <w:t>BigTree</w:t>
      </w:r>
      <w:proofErr w:type="spellEnd"/>
      <w:r>
        <w:rPr>
          <w:rFonts w:ascii="Arial" w:eastAsia="Arial" w:hAnsi="Arial" w:cs="Arial"/>
          <w:sz w:val="24"/>
          <w:szCs w:val="24"/>
        </w:rPr>
        <w:t xml:space="preserve"> Technology in Shenzhen, China, the SKR Mini E3 board was specifically designed as a drop-in replacement and upgrade board for </w:t>
      </w:r>
      <w:proofErr w:type="spellStart"/>
      <w:r>
        <w:rPr>
          <w:rFonts w:ascii="Arial" w:eastAsia="Arial" w:hAnsi="Arial" w:cs="Arial"/>
          <w:sz w:val="24"/>
          <w:szCs w:val="24"/>
        </w:rPr>
        <w:t>Creality</w:t>
      </w:r>
      <w:proofErr w:type="spellEnd"/>
      <w:r>
        <w:rPr>
          <w:rFonts w:ascii="Arial" w:eastAsia="Arial" w:hAnsi="Arial" w:cs="Arial"/>
          <w:sz w:val="24"/>
          <w:szCs w:val="24"/>
        </w:rPr>
        <w:t xml:space="preserve"> 3D printers like the Ender3 . And it’s quite a replacement, with a 32-bit microcontroller and super-quiet onboard TMC2209 drivers capable of </w:t>
      </w:r>
      <w:proofErr w:type="spellStart"/>
      <w:r>
        <w:rPr>
          <w:rFonts w:ascii="Arial" w:eastAsia="Arial" w:hAnsi="Arial" w:cs="Arial"/>
          <w:sz w:val="24"/>
          <w:szCs w:val="24"/>
        </w:rPr>
        <w:t>sensorless</w:t>
      </w:r>
      <w:proofErr w:type="spellEnd"/>
      <w:r>
        <w:rPr>
          <w:rFonts w:ascii="Arial" w:eastAsia="Arial" w:hAnsi="Arial" w:cs="Arial"/>
          <w:sz w:val="24"/>
          <w:szCs w:val="24"/>
        </w:rPr>
        <w:t xml:space="preserve"> homing.</w:t>
      </w:r>
    </w:p>
    <w:p w:rsidR="004B2F5F" w:rsidRDefault="004B2F5F" w:rsidP="009E0470">
      <w:pPr>
        <w:bidi w:val="0"/>
        <w:spacing w:after="0"/>
        <w:jc w:val="both"/>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Another advantage of upgrading your </w:t>
      </w:r>
      <w:proofErr w:type="spellStart"/>
      <w:r>
        <w:rPr>
          <w:rFonts w:ascii="Arial" w:eastAsia="Arial" w:hAnsi="Arial" w:cs="Arial"/>
          <w:sz w:val="24"/>
          <w:szCs w:val="24"/>
        </w:rPr>
        <w:t>Creality</w:t>
      </w:r>
      <w:proofErr w:type="spellEnd"/>
      <w:r>
        <w:rPr>
          <w:rFonts w:ascii="Arial" w:eastAsia="Arial" w:hAnsi="Arial" w:cs="Arial"/>
          <w:sz w:val="24"/>
          <w:szCs w:val="24"/>
        </w:rPr>
        <w:t xml:space="preserve"> printer to this board is that firmware flashing would be much simpler than what it is today. The V2.0 version also features dual Z-ports for printers with two motors on the Z-axis and dedicated 5-V circuits for accessories like an auto bed leveling sensor, TFT screen, and LED lights. But perhaps the best thing about this controller board is the cost: around $46 for 32-bit and integrated drivers is a steal.</w:t>
      </w:r>
    </w:p>
    <w:p w:rsidR="004B2F5F" w:rsidRDefault="004B2F5F" w:rsidP="009E0470">
      <w:pPr>
        <w:bidi w:val="0"/>
        <w:spacing w:after="0"/>
        <w:jc w:val="both"/>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Microcontroller: STM32F103RCT6</w:t>
      </w: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Connections: Micro-USB, </w:t>
      </w:r>
      <w:proofErr w:type="spellStart"/>
      <w:r>
        <w:rPr>
          <w:rFonts w:ascii="Arial" w:eastAsia="Arial" w:hAnsi="Arial" w:cs="Arial"/>
          <w:sz w:val="24"/>
          <w:szCs w:val="24"/>
        </w:rPr>
        <w:t>microSD</w:t>
      </w:r>
      <w:proofErr w:type="spellEnd"/>
      <w:r>
        <w:rPr>
          <w:rFonts w:ascii="Arial" w:eastAsia="Arial" w:hAnsi="Arial" w:cs="Arial"/>
          <w:sz w:val="24"/>
          <w:szCs w:val="24"/>
        </w:rPr>
        <w:t xml:space="preserve"> card</w:t>
      </w: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Input power: 12 to 24 V</w:t>
      </w: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Built-in drivers: Yes (TMC2209)</w:t>
      </w:r>
    </w:p>
    <w:p w:rsidR="0035214D" w:rsidRDefault="004B1D1C" w:rsidP="0035214D">
      <w:pPr>
        <w:bidi w:val="0"/>
        <w:spacing w:after="0"/>
        <w:jc w:val="both"/>
        <w:rPr>
          <w:rFonts w:ascii="Arial" w:eastAsia="Arial" w:hAnsi="Arial" w:cs="Arial"/>
          <w:sz w:val="24"/>
          <w:szCs w:val="24"/>
        </w:rPr>
      </w:pPr>
      <w:sdt>
        <w:sdtPr>
          <w:rPr>
            <w:rFonts w:ascii="Arial" w:eastAsia="Arial" w:hAnsi="Arial" w:cs="Arial"/>
            <w:sz w:val="24"/>
            <w:szCs w:val="24"/>
          </w:rPr>
          <w:id w:val="-224529973"/>
          <w:citation/>
        </w:sdtPr>
        <w:sdtContent>
          <w:r w:rsidR="0035214D">
            <w:rPr>
              <w:rFonts w:ascii="Arial" w:eastAsia="Arial" w:hAnsi="Arial" w:cs="Arial"/>
              <w:sz w:val="24"/>
              <w:szCs w:val="24"/>
            </w:rPr>
            <w:fldChar w:fldCharType="begin"/>
          </w:r>
          <w:r w:rsidR="004349A3">
            <w:rPr>
              <w:rFonts w:ascii="Arial" w:eastAsia="Arial" w:hAnsi="Arial" w:cs="Arial"/>
              <w:sz w:val="24"/>
              <w:szCs w:val="24"/>
            </w:rPr>
            <w:instrText xml:space="preserve">CITATION Git21 \l 1033 </w:instrText>
          </w:r>
          <w:r w:rsidR="0035214D">
            <w:rPr>
              <w:rFonts w:ascii="Arial" w:eastAsia="Arial" w:hAnsi="Arial" w:cs="Arial"/>
              <w:sz w:val="24"/>
              <w:szCs w:val="24"/>
            </w:rPr>
            <w:fldChar w:fldCharType="separate"/>
          </w:r>
          <w:r w:rsidR="003F4894" w:rsidRPr="003F4894">
            <w:rPr>
              <w:rFonts w:ascii="Arial" w:eastAsia="Arial" w:hAnsi="Arial" w:cs="Arial"/>
              <w:noProof/>
              <w:sz w:val="24"/>
              <w:szCs w:val="24"/>
            </w:rPr>
            <w:t>([16])</w:t>
          </w:r>
          <w:r w:rsidR="0035214D">
            <w:rPr>
              <w:rFonts w:ascii="Arial" w:eastAsia="Arial" w:hAnsi="Arial" w:cs="Arial"/>
              <w:sz w:val="24"/>
              <w:szCs w:val="24"/>
            </w:rPr>
            <w:fldChar w:fldCharType="end"/>
          </w:r>
        </w:sdtContent>
      </w:sdt>
    </w:p>
    <w:p w:rsidR="004B2F5F" w:rsidRDefault="004B2F5F" w:rsidP="00C37188">
      <w:pPr>
        <w:bidi w:val="0"/>
        <w:spacing w:after="0"/>
        <w:rPr>
          <w:rFonts w:ascii="Arial" w:eastAsia="Arial" w:hAnsi="Arial" w:cs="Arial"/>
        </w:rPr>
      </w:pPr>
    </w:p>
    <w:p w:rsidR="004B2F5F" w:rsidRDefault="004B2F5F" w:rsidP="00C37188">
      <w:pPr>
        <w:bidi w:val="0"/>
        <w:spacing w:after="0"/>
        <w:rPr>
          <w:rFonts w:ascii="Arial" w:eastAsia="Arial" w:hAnsi="Arial" w:cs="Arial"/>
        </w:rPr>
      </w:pPr>
    </w:p>
    <w:p w:rsidR="00B27A1E" w:rsidRDefault="003D1346" w:rsidP="00B27A1E">
      <w:pPr>
        <w:keepNext/>
        <w:bidi w:val="0"/>
        <w:spacing w:after="0"/>
        <w:ind w:left="720"/>
      </w:pPr>
      <w:r>
        <w:rPr>
          <w:rFonts w:ascii="Arial" w:eastAsia="Arial" w:hAnsi="Arial" w:cs="Arial"/>
          <w:noProof/>
        </w:rPr>
        <w:drawing>
          <wp:inline distT="114300" distB="114300" distL="114300" distR="114300" wp14:anchorId="183D928B" wp14:editId="0D2B90B4">
            <wp:extent cx="4335788" cy="2416817"/>
            <wp:effectExtent l="0" t="0" r="0" b="0"/>
            <wp:docPr id="1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5"/>
                    <a:srcRect/>
                    <a:stretch>
                      <a:fillRect/>
                    </a:stretch>
                  </pic:blipFill>
                  <pic:spPr>
                    <a:xfrm>
                      <a:off x="0" y="0"/>
                      <a:ext cx="4335788" cy="2416817"/>
                    </a:xfrm>
                    <a:prstGeom prst="rect">
                      <a:avLst/>
                    </a:prstGeom>
                    <a:ln/>
                  </pic:spPr>
                </pic:pic>
              </a:graphicData>
            </a:graphic>
          </wp:inline>
        </w:drawing>
      </w:r>
    </w:p>
    <w:p w:rsidR="004B2F5F" w:rsidRPr="00B27A1E" w:rsidRDefault="00B27A1E" w:rsidP="00B27A1E">
      <w:pPr>
        <w:pStyle w:val="ad"/>
        <w:bidi w:val="0"/>
        <w:rPr>
          <w:rFonts w:ascii="Arial" w:eastAsia="Arial" w:hAnsi="Arial" w:cs="Arial"/>
        </w:rPr>
      </w:pPr>
      <w:bookmarkStart w:id="47" w:name="_Toc137165022"/>
      <w:r w:rsidRPr="00B27A1E">
        <w:t xml:space="preserve">Figure </w:t>
      </w:r>
      <w:r w:rsidRPr="00B27A1E">
        <w:rPr>
          <w:rFonts w:ascii="Arial" w:eastAsia="Arial" w:hAnsi="Arial" w:cs="Arial"/>
        </w:rPr>
        <w:t>(</w:t>
      </w:r>
      <w:r w:rsidRPr="00B27A1E">
        <w:rPr>
          <w:rFonts w:ascii="Arial" w:eastAsia="Arial" w:hAnsi="Arial" w:cs="Arial"/>
        </w:rPr>
        <w:fldChar w:fldCharType="begin"/>
      </w:r>
      <w:r w:rsidRPr="00B27A1E">
        <w:rPr>
          <w:rFonts w:ascii="Arial" w:eastAsia="Arial" w:hAnsi="Arial" w:cs="Arial"/>
        </w:rPr>
        <w:instrText xml:space="preserve"> SEQ Figure \* ARABIC </w:instrText>
      </w:r>
      <w:r w:rsidRPr="00B27A1E">
        <w:rPr>
          <w:rFonts w:ascii="Arial" w:eastAsia="Arial" w:hAnsi="Arial" w:cs="Arial"/>
        </w:rPr>
        <w:fldChar w:fldCharType="separate"/>
      </w:r>
      <w:r w:rsidR="00015216">
        <w:rPr>
          <w:rFonts w:ascii="Arial" w:eastAsia="Arial" w:hAnsi="Arial" w:cs="Arial"/>
          <w:noProof/>
        </w:rPr>
        <w:t>16</w:t>
      </w:r>
      <w:r w:rsidRPr="00B27A1E">
        <w:rPr>
          <w:rFonts w:ascii="Arial" w:eastAsia="Arial" w:hAnsi="Arial" w:cs="Arial"/>
        </w:rPr>
        <w:fldChar w:fldCharType="end"/>
      </w:r>
      <w:r w:rsidRPr="00B27A1E">
        <w:rPr>
          <w:rFonts w:ascii="Arial" w:eastAsia="Arial" w:hAnsi="Arial" w:cs="Arial"/>
        </w:rPr>
        <w:t>) 3.3. : SKR Mini E3</w:t>
      </w:r>
      <w:bookmarkEnd w:id="47"/>
    </w:p>
    <w:p w:rsidR="004B2F5F" w:rsidRDefault="004B2F5F" w:rsidP="00C37188">
      <w:pPr>
        <w:bidi w:val="0"/>
        <w:spacing w:after="0"/>
        <w:rPr>
          <w:rFonts w:ascii="Arial" w:eastAsia="Arial" w:hAnsi="Arial" w:cs="Arial"/>
        </w:rPr>
      </w:pPr>
    </w:p>
    <w:p w:rsidR="004B2F5F" w:rsidRDefault="003D1346" w:rsidP="00C37188">
      <w:pPr>
        <w:bidi w:val="0"/>
        <w:spacing w:after="0"/>
        <w:rPr>
          <w:rFonts w:ascii="Arial" w:eastAsia="Arial" w:hAnsi="Arial" w:cs="Arial"/>
          <w:b/>
          <w:sz w:val="28"/>
          <w:szCs w:val="28"/>
        </w:rPr>
      </w:pPr>
      <w:r>
        <w:rPr>
          <w:rFonts w:ascii="Arial" w:eastAsia="Arial" w:hAnsi="Arial" w:cs="Arial"/>
          <w:b/>
          <w:sz w:val="28"/>
          <w:szCs w:val="28"/>
        </w:rPr>
        <w:t xml:space="preserve">4- SKR 2.0 : </w:t>
      </w:r>
    </w:p>
    <w:p w:rsidR="004B2F5F" w:rsidRDefault="004B2F5F" w:rsidP="00C37188">
      <w:pPr>
        <w:bidi w:val="0"/>
        <w:spacing w:after="0"/>
        <w:rPr>
          <w:rFonts w:ascii="Arial" w:eastAsia="Arial" w:hAnsi="Arial" w:cs="Arial"/>
          <w:b/>
          <w:sz w:val="8"/>
          <w:szCs w:val="8"/>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The SKR 2.0 is the Mini E3’s older brother and the successor of the SKR 1.4 Turbo. Now, instead of the 120 MHz microprocessor, the 2.0 version comes with an ARM Cortex-M4 series with a core frequency of 168 MHz and a few other improvements like two extra PWM controllable fan outputs (three in total) and a USB port for memory sticks.</w:t>
      </w:r>
    </w:p>
    <w:p w:rsidR="004B2F5F" w:rsidRDefault="004B2F5F" w:rsidP="009E0470">
      <w:pPr>
        <w:bidi w:val="0"/>
        <w:spacing w:after="0"/>
        <w:jc w:val="both"/>
        <w:rPr>
          <w:rFonts w:ascii="Arial" w:eastAsia="Arial" w:hAnsi="Arial" w:cs="Arial"/>
          <w:sz w:val="6"/>
          <w:szCs w:val="6"/>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This board offers full UART support for </w:t>
      </w:r>
      <w:proofErr w:type="spellStart"/>
      <w:r>
        <w:rPr>
          <w:rFonts w:ascii="Arial" w:eastAsia="Arial" w:hAnsi="Arial" w:cs="Arial"/>
          <w:sz w:val="24"/>
          <w:szCs w:val="24"/>
        </w:rPr>
        <w:t>Trinamic</w:t>
      </w:r>
      <w:proofErr w:type="spellEnd"/>
      <w:r>
        <w:rPr>
          <w:rFonts w:ascii="Arial" w:eastAsia="Arial" w:hAnsi="Arial" w:cs="Arial"/>
          <w:sz w:val="24"/>
          <w:szCs w:val="24"/>
        </w:rPr>
        <w:t xml:space="preserve"> drivers (not included) and dual extrusion right off the bat. Wi-Fi is supported as well but requires an expansion module that can be purchased separately. The 2.0 version also comes with extra protection circuits for thermal runaway prevention and jumpers for TMC drivers that allow </w:t>
      </w:r>
      <w:proofErr w:type="spellStart"/>
      <w:r>
        <w:rPr>
          <w:rFonts w:ascii="Arial" w:eastAsia="Arial" w:hAnsi="Arial" w:cs="Arial"/>
          <w:sz w:val="24"/>
          <w:szCs w:val="24"/>
        </w:rPr>
        <w:t>sensorless</w:t>
      </w:r>
      <w:proofErr w:type="spellEnd"/>
      <w:r>
        <w:rPr>
          <w:rFonts w:ascii="Arial" w:eastAsia="Arial" w:hAnsi="Arial" w:cs="Arial"/>
          <w:sz w:val="24"/>
          <w:szCs w:val="24"/>
        </w:rPr>
        <w:t xml:space="preserve"> homing without the need to cut out driver pins.</w:t>
      </w:r>
    </w:p>
    <w:p w:rsidR="004B2F5F" w:rsidRDefault="004B2F5F" w:rsidP="009E0470">
      <w:pPr>
        <w:bidi w:val="0"/>
        <w:spacing w:after="0"/>
        <w:jc w:val="both"/>
        <w:rPr>
          <w:rFonts w:ascii="Arial" w:eastAsia="Arial" w:hAnsi="Arial" w:cs="Arial"/>
          <w:sz w:val="18"/>
          <w:szCs w:val="18"/>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Finally, the SKR 2.0 runs on Marlin 2.0, enabling all the new advanced features offered by open-source firmware. While some users have reported reliability issues with some </w:t>
      </w:r>
      <w:proofErr w:type="spellStart"/>
      <w:r>
        <w:rPr>
          <w:rFonts w:ascii="Arial" w:eastAsia="Arial" w:hAnsi="Arial" w:cs="Arial"/>
          <w:sz w:val="24"/>
          <w:szCs w:val="24"/>
        </w:rPr>
        <w:t>BigTreeTech</w:t>
      </w:r>
      <w:proofErr w:type="spellEnd"/>
      <w:r>
        <w:rPr>
          <w:rFonts w:ascii="Arial" w:eastAsia="Arial" w:hAnsi="Arial" w:cs="Arial"/>
          <w:sz w:val="24"/>
          <w:szCs w:val="24"/>
        </w:rPr>
        <w:t xml:space="preserve"> boards, the SKR 2.0 has one of the most attractive prices in the market for high-quality 32-bit boards.</w:t>
      </w:r>
    </w:p>
    <w:p w:rsidR="004B2F5F" w:rsidRDefault="004B2F5F" w:rsidP="009E0470">
      <w:pPr>
        <w:bidi w:val="0"/>
        <w:spacing w:after="0"/>
        <w:jc w:val="both"/>
        <w:rPr>
          <w:rFonts w:ascii="Arial" w:eastAsia="Arial" w:hAnsi="Arial" w:cs="Arial"/>
          <w:sz w:val="6"/>
          <w:szCs w:val="6"/>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Microcontroller: STM32F407VGT</w:t>
      </w: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Connections: 2 x USB, </w:t>
      </w:r>
      <w:proofErr w:type="spellStart"/>
      <w:r>
        <w:rPr>
          <w:rFonts w:ascii="Arial" w:eastAsia="Arial" w:hAnsi="Arial" w:cs="Arial"/>
          <w:sz w:val="24"/>
          <w:szCs w:val="24"/>
        </w:rPr>
        <w:t>microSD</w:t>
      </w:r>
      <w:proofErr w:type="spellEnd"/>
      <w:r>
        <w:rPr>
          <w:rFonts w:ascii="Arial" w:eastAsia="Arial" w:hAnsi="Arial" w:cs="Arial"/>
          <w:sz w:val="24"/>
          <w:szCs w:val="24"/>
        </w:rPr>
        <w:t xml:space="preserve"> card</w:t>
      </w: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Input power: 12 to 24 V</w:t>
      </w: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Built-in drivers: No</w:t>
      </w:r>
    </w:p>
    <w:p w:rsidR="0035214D" w:rsidRDefault="004B1D1C" w:rsidP="0035214D">
      <w:pPr>
        <w:bidi w:val="0"/>
        <w:spacing w:after="0"/>
        <w:jc w:val="both"/>
        <w:rPr>
          <w:rFonts w:ascii="Arial" w:eastAsia="Arial" w:hAnsi="Arial" w:cs="Arial"/>
          <w:sz w:val="24"/>
          <w:szCs w:val="24"/>
        </w:rPr>
      </w:pPr>
      <w:sdt>
        <w:sdtPr>
          <w:rPr>
            <w:rFonts w:ascii="Arial" w:eastAsia="Arial" w:hAnsi="Arial" w:cs="Arial"/>
            <w:sz w:val="24"/>
            <w:szCs w:val="24"/>
          </w:rPr>
          <w:id w:val="826790375"/>
          <w:citation/>
        </w:sdtPr>
        <w:sdtContent>
          <w:r w:rsidR="0035214D">
            <w:rPr>
              <w:rFonts w:ascii="Arial" w:eastAsia="Arial" w:hAnsi="Arial" w:cs="Arial"/>
              <w:sz w:val="24"/>
              <w:szCs w:val="24"/>
            </w:rPr>
            <w:fldChar w:fldCharType="begin"/>
          </w:r>
          <w:r w:rsidR="004349A3">
            <w:rPr>
              <w:rFonts w:ascii="Arial" w:eastAsia="Arial" w:hAnsi="Arial" w:cs="Arial"/>
              <w:sz w:val="24"/>
              <w:szCs w:val="24"/>
            </w:rPr>
            <w:instrText xml:space="preserve">CITATION 3DW21 \l 1033 </w:instrText>
          </w:r>
          <w:r w:rsidR="0035214D">
            <w:rPr>
              <w:rFonts w:ascii="Arial" w:eastAsia="Arial" w:hAnsi="Arial" w:cs="Arial"/>
              <w:sz w:val="24"/>
              <w:szCs w:val="24"/>
            </w:rPr>
            <w:fldChar w:fldCharType="separate"/>
          </w:r>
          <w:r w:rsidR="003F4894" w:rsidRPr="003F4894">
            <w:rPr>
              <w:rFonts w:ascii="Arial" w:eastAsia="Arial" w:hAnsi="Arial" w:cs="Arial"/>
              <w:noProof/>
              <w:sz w:val="24"/>
              <w:szCs w:val="24"/>
            </w:rPr>
            <w:t>([17])</w:t>
          </w:r>
          <w:r w:rsidR="0035214D">
            <w:rPr>
              <w:rFonts w:ascii="Arial" w:eastAsia="Arial" w:hAnsi="Arial" w:cs="Arial"/>
              <w:sz w:val="24"/>
              <w:szCs w:val="24"/>
            </w:rPr>
            <w:fldChar w:fldCharType="end"/>
          </w:r>
        </w:sdtContent>
      </w:sdt>
    </w:p>
    <w:p w:rsidR="00B27A1E" w:rsidRDefault="003D1346" w:rsidP="00B27A1E">
      <w:pPr>
        <w:keepNext/>
        <w:bidi w:val="0"/>
        <w:spacing w:after="0"/>
        <w:ind w:left="720"/>
      </w:pPr>
      <w:r>
        <w:rPr>
          <w:rFonts w:ascii="Arial" w:eastAsia="Arial" w:hAnsi="Arial" w:cs="Arial"/>
          <w:noProof/>
        </w:rPr>
        <w:lastRenderedPageBreak/>
        <w:drawing>
          <wp:inline distT="114300" distB="114300" distL="114300" distR="114300" wp14:anchorId="3D694284" wp14:editId="0A2983D2">
            <wp:extent cx="3814763" cy="2144129"/>
            <wp:effectExtent l="0" t="0" r="0" b="0"/>
            <wp:docPr id="32"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36"/>
                    <a:srcRect/>
                    <a:stretch>
                      <a:fillRect/>
                    </a:stretch>
                  </pic:blipFill>
                  <pic:spPr>
                    <a:xfrm>
                      <a:off x="0" y="0"/>
                      <a:ext cx="3814763" cy="2144129"/>
                    </a:xfrm>
                    <a:prstGeom prst="rect">
                      <a:avLst/>
                    </a:prstGeom>
                    <a:ln/>
                  </pic:spPr>
                </pic:pic>
              </a:graphicData>
            </a:graphic>
          </wp:inline>
        </w:drawing>
      </w:r>
    </w:p>
    <w:p w:rsidR="004B2F5F" w:rsidRPr="00B27A1E" w:rsidRDefault="00B27A1E" w:rsidP="00B27A1E">
      <w:pPr>
        <w:pStyle w:val="ad"/>
        <w:bidi w:val="0"/>
        <w:rPr>
          <w:rFonts w:ascii="Arial" w:eastAsia="Arial" w:hAnsi="Arial" w:cs="Arial"/>
        </w:rPr>
      </w:pPr>
      <w:bookmarkStart w:id="48" w:name="_Toc137165023"/>
      <w:r w:rsidRPr="00B27A1E">
        <w:t xml:space="preserve">Figure </w:t>
      </w:r>
      <w:r w:rsidRPr="00B27A1E">
        <w:rPr>
          <w:rFonts w:ascii="Arial" w:eastAsia="Arial" w:hAnsi="Arial" w:cs="Arial"/>
        </w:rPr>
        <w:t>(</w:t>
      </w:r>
      <w:r w:rsidRPr="00B27A1E">
        <w:rPr>
          <w:rFonts w:ascii="Arial" w:eastAsia="Arial" w:hAnsi="Arial" w:cs="Arial"/>
        </w:rPr>
        <w:fldChar w:fldCharType="begin"/>
      </w:r>
      <w:r w:rsidRPr="00B27A1E">
        <w:rPr>
          <w:rFonts w:ascii="Arial" w:eastAsia="Arial" w:hAnsi="Arial" w:cs="Arial"/>
        </w:rPr>
        <w:instrText xml:space="preserve"> SEQ Figure \* ARABIC </w:instrText>
      </w:r>
      <w:r w:rsidRPr="00B27A1E">
        <w:rPr>
          <w:rFonts w:ascii="Arial" w:eastAsia="Arial" w:hAnsi="Arial" w:cs="Arial"/>
        </w:rPr>
        <w:fldChar w:fldCharType="separate"/>
      </w:r>
      <w:r w:rsidR="00015216">
        <w:rPr>
          <w:rFonts w:ascii="Arial" w:eastAsia="Arial" w:hAnsi="Arial" w:cs="Arial"/>
          <w:noProof/>
        </w:rPr>
        <w:t>17</w:t>
      </w:r>
      <w:r w:rsidRPr="00B27A1E">
        <w:rPr>
          <w:rFonts w:ascii="Arial" w:eastAsia="Arial" w:hAnsi="Arial" w:cs="Arial"/>
        </w:rPr>
        <w:fldChar w:fldCharType="end"/>
      </w:r>
      <w:r w:rsidRPr="00B27A1E">
        <w:rPr>
          <w:rFonts w:ascii="Arial" w:eastAsia="Arial" w:hAnsi="Arial" w:cs="Arial"/>
        </w:rPr>
        <w:t xml:space="preserve">) 3.4. : </w:t>
      </w:r>
      <w:r w:rsidRPr="00B27A1E">
        <w:rPr>
          <w:rFonts w:ascii="Arial" w:eastAsia="Arial" w:hAnsi="Arial" w:cs="Arial"/>
          <w:sz w:val="28"/>
          <w:szCs w:val="28"/>
        </w:rPr>
        <w:t>SKR 2.0</w:t>
      </w:r>
      <w:bookmarkEnd w:id="48"/>
    </w:p>
    <w:p w:rsidR="004B2F5F" w:rsidRDefault="004B2F5F" w:rsidP="00C37188">
      <w:pPr>
        <w:bidi w:val="0"/>
        <w:spacing w:after="0"/>
        <w:jc w:val="center"/>
        <w:rPr>
          <w:rFonts w:ascii="Arial" w:eastAsia="Arial" w:hAnsi="Arial" w:cs="Arial"/>
          <w:sz w:val="28"/>
          <w:szCs w:val="28"/>
        </w:rPr>
      </w:pPr>
    </w:p>
    <w:p w:rsidR="004B2F5F" w:rsidRDefault="003D1346" w:rsidP="00C37188">
      <w:pPr>
        <w:bidi w:val="0"/>
        <w:spacing w:after="0"/>
        <w:rPr>
          <w:rFonts w:ascii="Arial" w:eastAsia="Arial" w:hAnsi="Arial" w:cs="Arial"/>
          <w:b/>
          <w:sz w:val="28"/>
          <w:szCs w:val="28"/>
        </w:rPr>
      </w:pPr>
      <w:r>
        <w:rPr>
          <w:rFonts w:ascii="Arial" w:eastAsia="Arial" w:hAnsi="Arial" w:cs="Arial"/>
          <w:b/>
          <w:sz w:val="28"/>
          <w:szCs w:val="28"/>
        </w:rPr>
        <w:t>5- SKR Pro 1.2 :</w:t>
      </w:r>
    </w:p>
    <w:p w:rsidR="004B2F5F" w:rsidRDefault="004B2F5F" w:rsidP="00C37188">
      <w:pPr>
        <w:bidi w:val="0"/>
        <w:spacing w:after="0"/>
        <w:rPr>
          <w:rFonts w:ascii="Arial" w:eastAsia="Arial" w:hAnsi="Arial" w:cs="Arial"/>
          <w:sz w:val="18"/>
          <w:szCs w:val="18"/>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The SKR Pro is </w:t>
      </w:r>
      <w:proofErr w:type="spellStart"/>
      <w:r>
        <w:rPr>
          <w:rFonts w:ascii="Arial" w:eastAsia="Arial" w:hAnsi="Arial" w:cs="Arial"/>
          <w:sz w:val="24"/>
          <w:szCs w:val="24"/>
        </w:rPr>
        <w:t>BigThreeTech’s</w:t>
      </w:r>
      <w:proofErr w:type="spellEnd"/>
      <w:r>
        <w:rPr>
          <w:rFonts w:ascii="Arial" w:eastAsia="Arial" w:hAnsi="Arial" w:cs="Arial"/>
          <w:sz w:val="24"/>
          <w:szCs w:val="24"/>
        </w:rPr>
        <w:t xml:space="preserve"> ultimate solution for high-level 3D printing. It boasts the same ARM 32-bit Cortex-M4 chip as the SKR 2.0, which clocks at 168 </w:t>
      </w:r>
      <w:proofErr w:type="spellStart"/>
      <w:r>
        <w:rPr>
          <w:rFonts w:ascii="Arial" w:eastAsia="Arial" w:hAnsi="Arial" w:cs="Arial"/>
          <w:sz w:val="24"/>
          <w:szCs w:val="24"/>
        </w:rPr>
        <w:t>MHz.</w:t>
      </w:r>
      <w:proofErr w:type="spellEnd"/>
      <w:r>
        <w:rPr>
          <w:rFonts w:ascii="Arial" w:eastAsia="Arial" w:hAnsi="Arial" w:cs="Arial"/>
          <w:sz w:val="24"/>
          <w:szCs w:val="24"/>
        </w:rPr>
        <w:t xml:space="preserve"> However, it offers more hardware capabilities than any other </w:t>
      </w:r>
      <w:proofErr w:type="spellStart"/>
      <w:r>
        <w:rPr>
          <w:rFonts w:ascii="Arial" w:eastAsia="Arial" w:hAnsi="Arial" w:cs="Arial"/>
          <w:sz w:val="24"/>
          <w:szCs w:val="24"/>
        </w:rPr>
        <w:t>BigTreeTech</w:t>
      </w:r>
      <w:proofErr w:type="spellEnd"/>
      <w:r>
        <w:rPr>
          <w:rFonts w:ascii="Arial" w:eastAsia="Arial" w:hAnsi="Arial" w:cs="Arial"/>
          <w:sz w:val="24"/>
          <w:szCs w:val="24"/>
        </w:rPr>
        <w:t xml:space="preserve"> board.</w:t>
      </w: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Starting with the numbers, it allows for six motors, three extruders, three controllable fans, two displays, and supports dual Z-ports. It also offers 20 expansion ports for PWM, ADC, UART, and other protocols for peripherals, plus the conventional Wi-Fi expansion port.</w:t>
      </w: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Additionally, the 12- to 24-V power is supplied in separate lines: one for the motors, one for the heated bed, and another for the board itself.</w:t>
      </w:r>
    </w:p>
    <w:p w:rsidR="004B2F5F" w:rsidRDefault="004B2F5F" w:rsidP="009E0470">
      <w:pPr>
        <w:bidi w:val="0"/>
        <w:spacing w:after="0"/>
        <w:jc w:val="both"/>
        <w:rPr>
          <w:rFonts w:ascii="Arial" w:eastAsia="Arial" w:hAnsi="Arial" w:cs="Arial"/>
        </w:rPr>
      </w:pPr>
    </w:p>
    <w:p w:rsidR="004B2F5F" w:rsidRDefault="003D1346" w:rsidP="009E0470">
      <w:pPr>
        <w:numPr>
          <w:ilvl w:val="0"/>
          <w:numId w:val="29"/>
        </w:numPr>
        <w:bidi w:val="0"/>
        <w:spacing w:after="0"/>
        <w:jc w:val="both"/>
        <w:rPr>
          <w:sz w:val="26"/>
          <w:szCs w:val="26"/>
        </w:rPr>
      </w:pPr>
      <w:r>
        <w:rPr>
          <w:rFonts w:ascii="Arial" w:eastAsia="Arial" w:hAnsi="Arial" w:cs="Arial"/>
          <w:sz w:val="24"/>
          <w:szCs w:val="24"/>
        </w:rPr>
        <w:t>Microcontroller: STM32F407VGT</w:t>
      </w:r>
    </w:p>
    <w:p w:rsidR="004B2F5F" w:rsidRDefault="003D1346" w:rsidP="009E0470">
      <w:pPr>
        <w:numPr>
          <w:ilvl w:val="0"/>
          <w:numId w:val="29"/>
        </w:numPr>
        <w:bidi w:val="0"/>
        <w:spacing w:after="0"/>
        <w:jc w:val="both"/>
        <w:rPr>
          <w:sz w:val="26"/>
          <w:szCs w:val="26"/>
        </w:rPr>
      </w:pPr>
      <w:r>
        <w:rPr>
          <w:rFonts w:ascii="Arial" w:eastAsia="Arial" w:hAnsi="Arial" w:cs="Arial"/>
          <w:sz w:val="24"/>
          <w:szCs w:val="24"/>
        </w:rPr>
        <w:t xml:space="preserve">Connections: 2 x USB, </w:t>
      </w:r>
      <w:proofErr w:type="spellStart"/>
      <w:r>
        <w:rPr>
          <w:rFonts w:ascii="Arial" w:eastAsia="Arial" w:hAnsi="Arial" w:cs="Arial"/>
          <w:sz w:val="24"/>
          <w:szCs w:val="24"/>
        </w:rPr>
        <w:t>microSD</w:t>
      </w:r>
      <w:proofErr w:type="spellEnd"/>
      <w:r>
        <w:rPr>
          <w:rFonts w:ascii="Arial" w:eastAsia="Arial" w:hAnsi="Arial" w:cs="Arial"/>
          <w:sz w:val="24"/>
          <w:szCs w:val="24"/>
        </w:rPr>
        <w:t xml:space="preserve"> card</w:t>
      </w:r>
    </w:p>
    <w:p w:rsidR="004B2F5F" w:rsidRDefault="003D1346" w:rsidP="009E0470">
      <w:pPr>
        <w:numPr>
          <w:ilvl w:val="0"/>
          <w:numId w:val="29"/>
        </w:numPr>
        <w:bidi w:val="0"/>
        <w:spacing w:after="0"/>
        <w:jc w:val="both"/>
        <w:rPr>
          <w:sz w:val="26"/>
          <w:szCs w:val="26"/>
        </w:rPr>
      </w:pPr>
      <w:r>
        <w:rPr>
          <w:rFonts w:ascii="Arial" w:eastAsia="Arial" w:hAnsi="Arial" w:cs="Arial"/>
          <w:sz w:val="24"/>
          <w:szCs w:val="24"/>
        </w:rPr>
        <w:t>Input power: 12 to 24 V</w:t>
      </w:r>
    </w:p>
    <w:p w:rsidR="004B2F5F" w:rsidRDefault="003D1346" w:rsidP="009E0470">
      <w:pPr>
        <w:numPr>
          <w:ilvl w:val="0"/>
          <w:numId w:val="29"/>
        </w:numPr>
        <w:bidi w:val="0"/>
        <w:spacing w:after="0"/>
        <w:jc w:val="both"/>
        <w:rPr>
          <w:sz w:val="26"/>
          <w:szCs w:val="26"/>
        </w:rPr>
      </w:pPr>
      <w:r>
        <w:rPr>
          <w:rFonts w:ascii="Arial" w:eastAsia="Arial" w:hAnsi="Arial" w:cs="Arial"/>
          <w:sz w:val="24"/>
          <w:szCs w:val="24"/>
        </w:rPr>
        <w:t>Built-in drivers: No</w:t>
      </w:r>
    </w:p>
    <w:p w:rsidR="004B2F5F" w:rsidRDefault="004B2F5F" w:rsidP="00C37188">
      <w:pPr>
        <w:bidi w:val="0"/>
        <w:spacing w:after="0"/>
        <w:ind w:left="720"/>
        <w:rPr>
          <w:rFonts w:ascii="Arial" w:eastAsia="Arial" w:hAnsi="Arial" w:cs="Arial"/>
          <w:sz w:val="24"/>
          <w:szCs w:val="24"/>
        </w:rPr>
      </w:pPr>
    </w:p>
    <w:p w:rsidR="00B27A1E" w:rsidRDefault="003D1346" w:rsidP="00B27A1E">
      <w:pPr>
        <w:keepNext/>
        <w:bidi w:val="0"/>
        <w:spacing w:after="0"/>
        <w:ind w:left="1440"/>
      </w:pPr>
      <w:r>
        <w:rPr>
          <w:rFonts w:ascii="Arial" w:eastAsia="Arial" w:hAnsi="Arial" w:cs="Arial"/>
          <w:noProof/>
        </w:rPr>
        <w:drawing>
          <wp:inline distT="114300" distB="114300" distL="114300" distR="114300" wp14:anchorId="75B2B5CD" wp14:editId="63F5613F">
            <wp:extent cx="3569494" cy="2005442"/>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7"/>
                    <a:srcRect/>
                    <a:stretch>
                      <a:fillRect/>
                    </a:stretch>
                  </pic:blipFill>
                  <pic:spPr>
                    <a:xfrm>
                      <a:off x="0" y="0"/>
                      <a:ext cx="3569494" cy="2005442"/>
                    </a:xfrm>
                    <a:prstGeom prst="rect">
                      <a:avLst/>
                    </a:prstGeom>
                    <a:ln/>
                  </pic:spPr>
                </pic:pic>
              </a:graphicData>
            </a:graphic>
          </wp:inline>
        </w:drawing>
      </w:r>
    </w:p>
    <w:p w:rsidR="00B27A1E" w:rsidRPr="00B27A1E" w:rsidRDefault="00B27A1E" w:rsidP="00B27A1E">
      <w:pPr>
        <w:bidi w:val="0"/>
        <w:spacing w:after="0"/>
        <w:jc w:val="center"/>
        <w:rPr>
          <w:rFonts w:asciiTheme="minorBidi" w:eastAsia="Arial" w:hAnsiTheme="minorBidi" w:cstheme="minorBidi"/>
          <w:b/>
          <w:bCs/>
          <w:sz w:val="24"/>
          <w:szCs w:val="24"/>
        </w:rPr>
      </w:pPr>
      <w:bookmarkStart w:id="49" w:name="_Toc137165024"/>
      <w:r w:rsidRPr="00B27A1E">
        <w:rPr>
          <w:rFonts w:asciiTheme="minorBidi" w:hAnsiTheme="minorBidi" w:cstheme="minorBidi"/>
          <w:b/>
          <w:bCs/>
          <w:sz w:val="24"/>
          <w:szCs w:val="24"/>
        </w:rPr>
        <w:t xml:space="preserve">Figure </w:t>
      </w:r>
      <w:r w:rsidRPr="00B27A1E">
        <w:rPr>
          <w:rFonts w:asciiTheme="minorBidi" w:eastAsia="Arial" w:hAnsiTheme="minorBidi" w:cstheme="minorBidi"/>
          <w:b/>
          <w:bCs/>
          <w:sz w:val="24"/>
          <w:szCs w:val="24"/>
        </w:rPr>
        <w:t>(</w:t>
      </w:r>
      <w:r w:rsidRPr="00B27A1E">
        <w:rPr>
          <w:rFonts w:asciiTheme="minorBidi" w:eastAsia="Arial" w:hAnsiTheme="minorBidi" w:cstheme="minorBidi"/>
          <w:b/>
          <w:bCs/>
          <w:sz w:val="24"/>
          <w:szCs w:val="24"/>
        </w:rPr>
        <w:fldChar w:fldCharType="begin"/>
      </w:r>
      <w:r w:rsidRPr="00B27A1E">
        <w:rPr>
          <w:rFonts w:asciiTheme="minorBidi" w:eastAsia="Arial" w:hAnsiTheme="minorBidi" w:cstheme="minorBidi"/>
          <w:b/>
          <w:bCs/>
          <w:sz w:val="24"/>
          <w:szCs w:val="24"/>
        </w:rPr>
        <w:instrText xml:space="preserve"> SEQ Figure \* ARABIC </w:instrText>
      </w:r>
      <w:r w:rsidRPr="00B27A1E">
        <w:rPr>
          <w:rFonts w:asciiTheme="minorBidi" w:eastAsia="Arial" w:hAnsiTheme="minorBidi" w:cstheme="minorBidi"/>
          <w:b/>
          <w:bCs/>
          <w:sz w:val="24"/>
          <w:szCs w:val="24"/>
        </w:rPr>
        <w:fldChar w:fldCharType="separate"/>
      </w:r>
      <w:r w:rsidR="00015216">
        <w:rPr>
          <w:rFonts w:asciiTheme="minorBidi" w:eastAsia="Arial" w:hAnsiTheme="minorBidi" w:cstheme="minorBidi"/>
          <w:b/>
          <w:bCs/>
          <w:noProof/>
          <w:sz w:val="24"/>
          <w:szCs w:val="24"/>
        </w:rPr>
        <w:t>18</w:t>
      </w:r>
      <w:r w:rsidRPr="00B27A1E">
        <w:rPr>
          <w:rFonts w:asciiTheme="minorBidi" w:eastAsia="Arial" w:hAnsiTheme="minorBidi" w:cstheme="minorBidi"/>
          <w:b/>
          <w:bCs/>
          <w:sz w:val="24"/>
          <w:szCs w:val="24"/>
        </w:rPr>
        <w:fldChar w:fldCharType="end"/>
      </w:r>
      <w:r w:rsidRPr="00B27A1E">
        <w:rPr>
          <w:rFonts w:asciiTheme="minorBidi" w:eastAsia="Arial" w:hAnsiTheme="minorBidi" w:cstheme="minorBidi"/>
          <w:b/>
          <w:bCs/>
          <w:sz w:val="24"/>
          <w:szCs w:val="24"/>
        </w:rPr>
        <w:t>)3.5. : SKR Pro 1.2</w:t>
      </w:r>
      <w:bookmarkEnd w:id="49"/>
    </w:p>
    <w:p w:rsidR="004B2F5F" w:rsidRDefault="004B2F5F" w:rsidP="00B27A1E">
      <w:pPr>
        <w:pStyle w:val="ad"/>
        <w:bidi w:val="0"/>
        <w:jc w:val="left"/>
        <w:rPr>
          <w:rFonts w:ascii="Arial" w:eastAsia="Arial" w:hAnsi="Arial" w:cs="Arial"/>
        </w:rPr>
      </w:pPr>
    </w:p>
    <w:p w:rsidR="004B2F5F" w:rsidRDefault="003D1346" w:rsidP="00C37188">
      <w:pPr>
        <w:bidi w:val="0"/>
        <w:spacing w:after="0"/>
        <w:rPr>
          <w:rFonts w:ascii="Arial" w:eastAsia="Arial" w:hAnsi="Arial" w:cs="Arial"/>
          <w:b/>
          <w:sz w:val="28"/>
          <w:szCs w:val="28"/>
        </w:rPr>
      </w:pPr>
      <w:r>
        <w:rPr>
          <w:rFonts w:ascii="Arial" w:eastAsia="Arial" w:hAnsi="Arial" w:cs="Arial"/>
          <w:b/>
          <w:sz w:val="28"/>
          <w:szCs w:val="28"/>
        </w:rPr>
        <w:lastRenderedPageBreak/>
        <w:t xml:space="preserve">6- Duet 2 </w:t>
      </w:r>
      <w:proofErr w:type="spellStart"/>
      <w:r>
        <w:rPr>
          <w:rFonts w:ascii="Arial" w:eastAsia="Arial" w:hAnsi="Arial" w:cs="Arial"/>
          <w:b/>
          <w:sz w:val="28"/>
          <w:szCs w:val="28"/>
        </w:rPr>
        <w:t>Wifi</w:t>
      </w:r>
      <w:proofErr w:type="spellEnd"/>
      <w:r>
        <w:rPr>
          <w:rFonts w:ascii="Arial" w:eastAsia="Arial" w:hAnsi="Arial" w:cs="Arial"/>
          <w:b/>
          <w:sz w:val="28"/>
          <w:szCs w:val="28"/>
        </w:rPr>
        <w:t xml:space="preserve"> : </w:t>
      </w:r>
    </w:p>
    <w:p w:rsidR="004B2F5F" w:rsidRDefault="004B2F5F" w:rsidP="00C37188">
      <w:pPr>
        <w:bidi w:val="0"/>
        <w:spacing w:after="0"/>
        <w:rPr>
          <w:rFonts w:ascii="Arial" w:eastAsia="Arial" w:hAnsi="Arial" w:cs="Arial"/>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By now, you’re probably seeing a pattern with the boards in this list: 32-bit ARM chip, great drivers, connectivity options, and so on. What can possibly get better? Well, how about a built-in Wi-Fi connection and impressive 1/256th </w:t>
      </w:r>
      <w:proofErr w:type="spellStart"/>
      <w:r>
        <w:rPr>
          <w:rFonts w:ascii="Arial" w:eastAsia="Arial" w:hAnsi="Arial" w:cs="Arial"/>
          <w:sz w:val="24"/>
          <w:szCs w:val="24"/>
        </w:rPr>
        <w:t>microstepping</w:t>
      </w:r>
      <w:proofErr w:type="spellEnd"/>
      <w:r>
        <w:rPr>
          <w:rFonts w:ascii="Arial" w:eastAsia="Arial" w:hAnsi="Arial" w:cs="Arial"/>
          <w:sz w:val="24"/>
          <w:szCs w:val="24"/>
        </w:rPr>
        <w:t xml:space="preserve">? The Duet 2 </w:t>
      </w:r>
      <w:proofErr w:type="spellStart"/>
      <w:r>
        <w:rPr>
          <w:rFonts w:ascii="Arial" w:eastAsia="Arial" w:hAnsi="Arial" w:cs="Arial"/>
          <w:sz w:val="24"/>
          <w:szCs w:val="24"/>
        </w:rPr>
        <w:t>Wifi</w:t>
      </w:r>
      <w:proofErr w:type="spellEnd"/>
      <w:r>
        <w:rPr>
          <w:rFonts w:ascii="Arial" w:eastAsia="Arial" w:hAnsi="Arial" w:cs="Arial"/>
          <w:sz w:val="24"/>
          <w:szCs w:val="24"/>
        </w:rPr>
        <w:t xml:space="preserve"> has got you covered.</w:t>
      </w:r>
    </w:p>
    <w:p w:rsidR="004B2F5F" w:rsidRDefault="004B2F5F" w:rsidP="009E0470">
      <w:pPr>
        <w:bidi w:val="0"/>
        <w:spacing w:after="0"/>
        <w:jc w:val="both"/>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It comes with super-quiet built-in TMC2660 drivers capable of delivering up to 2.8 A motor current. Yet, this board is perhaps best known for its unique </w:t>
      </w:r>
      <w:proofErr w:type="spellStart"/>
      <w:r>
        <w:rPr>
          <w:rFonts w:ascii="Arial" w:eastAsia="Arial" w:hAnsi="Arial" w:cs="Arial"/>
          <w:sz w:val="24"/>
          <w:szCs w:val="24"/>
        </w:rPr>
        <w:t>RepRapFirmware</w:t>
      </w:r>
      <w:proofErr w:type="spellEnd"/>
      <w:r>
        <w:rPr>
          <w:rFonts w:ascii="Arial" w:eastAsia="Arial" w:hAnsi="Arial" w:cs="Arial"/>
          <w:sz w:val="24"/>
          <w:szCs w:val="24"/>
        </w:rPr>
        <w:t xml:space="preserve">. This firmware supports an impressive array of movement systems, including the </w:t>
      </w:r>
      <w:proofErr w:type="spellStart"/>
      <w:r>
        <w:rPr>
          <w:rFonts w:ascii="Arial" w:eastAsia="Arial" w:hAnsi="Arial" w:cs="Arial"/>
          <w:sz w:val="24"/>
          <w:szCs w:val="24"/>
        </w:rPr>
        <w:t>Hangprinter</w:t>
      </w:r>
      <w:proofErr w:type="spellEnd"/>
      <w:r>
        <w:rPr>
          <w:rFonts w:ascii="Arial" w:eastAsia="Arial" w:hAnsi="Arial" w:cs="Arial"/>
          <w:sz w:val="24"/>
          <w:szCs w:val="24"/>
        </w:rPr>
        <w:t xml:space="preserve"> and multiple independent axes from the likes of the BCN3D Sigma. Depending on the mechanics of the machine you want to power, this could be the only controller board that’ll fulfill your demands.</w:t>
      </w:r>
    </w:p>
    <w:p w:rsidR="004B2F5F" w:rsidRDefault="004B2F5F" w:rsidP="009E0470">
      <w:pPr>
        <w:bidi w:val="0"/>
        <w:spacing w:after="0"/>
        <w:jc w:val="both"/>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For those looking for extra hardware capacity, the Duet 3 Mainboard 6HC might be a good alternative. It ships with six high-current TMC5160 drivers and 10 PWM outputs capable of handling a heated bed, three additional extruders, and six fans. It also comes with nine IO expansion ports for end-stops, probes, and sensors.</w:t>
      </w:r>
    </w:p>
    <w:p w:rsidR="004B2F5F" w:rsidRDefault="004B2F5F" w:rsidP="00C37188">
      <w:pPr>
        <w:bidi w:val="0"/>
        <w:spacing w:after="0"/>
        <w:rPr>
          <w:rFonts w:ascii="Arial" w:eastAsia="Arial" w:hAnsi="Arial" w:cs="Arial"/>
          <w:sz w:val="24"/>
          <w:szCs w:val="24"/>
        </w:rPr>
      </w:pPr>
    </w:p>
    <w:p w:rsidR="004B2F5F" w:rsidRDefault="003D1346" w:rsidP="00C37188">
      <w:pPr>
        <w:bidi w:val="0"/>
        <w:spacing w:after="0"/>
        <w:rPr>
          <w:rFonts w:ascii="Arial" w:eastAsia="Arial" w:hAnsi="Arial" w:cs="Arial"/>
          <w:sz w:val="24"/>
          <w:szCs w:val="24"/>
        </w:rPr>
      </w:pPr>
      <w:r>
        <w:rPr>
          <w:rFonts w:ascii="Arial" w:eastAsia="Arial" w:hAnsi="Arial" w:cs="Arial"/>
          <w:sz w:val="24"/>
          <w:szCs w:val="24"/>
        </w:rPr>
        <w:t>Microcontroller: Atmel SAM4E8E</w:t>
      </w:r>
    </w:p>
    <w:p w:rsidR="004B2F5F" w:rsidRDefault="003D1346" w:rsidP="00C37188">
      <w:pPr>
        <w:bidi w:val="0"/>
        <w:spacing w:after="0"/>
        <w:rPr>
          <w:rFonts w:ascii="Arial" w:eastAsia="Arial" w:hAnsi="Arial" w:cs="Arial"/>
          <w:sz w:val="24"/>
          <w:szCs w:val="24"/>
        </w:rPr>
      </w:pPr>
      <w:r>
        <w:rPr>
          <w:rFonts w:ascii="Arial" w:eastAsia="Arial" w:hAnsi="Arial" w:cs="Arial"/>
          <w:sz w:val="24"/>
          <w:szCs w:val="24"/>
        </w:rPr>
        <w:t xml:space="preserve">Connections: Wi-Fi, </w:t>
      </w:r>
      <w:proofErr w:type="spellStart"/>
      <w:r>
        <w:rPr>
          <w:rFonts w:ascii="Arial" w:eastAsia="Arial" w:hAnsi="Arial" w:cs="Arial"/>
          <w:sz w:val="24"/>
          <w:szCs w:val="24"/>
        </w:rPr>
        <w:t>microSD</w:t>
      </w:r>
      <w:proofErr w:type="spellEnd"/>
      <w:r>
        <w:rPr>
          <w:rFonts w:ascii="Arial" w:eastAsia="Arial" w:hAnsi="Arial" w:cs="Arial"/>
          <w:sz w:val="24"/>
          <w:szCs w:val="24"/>
        </w:rPr>
        <w:t xml:space="preserve"> card, Micro-USB</w:t>
      </w:r>
    </w:p>
    <w:p w:rsidR="004B2F5F" w:rsidRDefault="003D1346" w:rsidP="00C37188">
      <w:pPr>
        <w:bidi w:val="0"/>
        <w:spacing w:after="0"/>
        <w:rPr>
          <w:rFonts w:ascii="Arial" w:eastAsia="Arial" w:hAnsi="Arial" w:cs="Arial"/>
          <w:sz w:val="24"/>
          <w:szCs w:val="24"/>
        </w:rPr>
      </w:pPr>
      <w:r>
        <w:rPr>
          <w:rFonts w:ascii="Arial" w:eastAsia="Arial" w:hAnsi="Arial" w:cs="Arial"/>
          <w:sz w:val="24"/>
          <w:szCs w:val="24"/>
        </w:rPr>
        <w:t>Input power: 12 to 24 V</w:t>
      </w:r>
    </w:p>
    <w:p w:rsidR="004B2F5F" w:rsidRDefault="003D1346" w:rsidP="00C37188">
      <w:pPr>
        <w:bidi w:val="0"/>
        <w:spacing w:after="0"/>
        <w:rPr>
          <w:rFonts w:ascii="Arial" w:eastAsia="Arial" w:hAnsi="Arial" w:cs="Arial"/>
          <w:sz w:val="24"/>
          <w:szCs w:val="24"/>
        </w:rPr>
      </w:pPr>
      <w:r>
        <w:rPr>
          <w:rFonts w:ascii="Arial" w:eastAsia="Arial" w:hAnsi="Arial" w:cs="Arial"/>
          <w:sz w:val="24"/>
          <w:szCs w:val="24"/>
        </w:rPr>
        <w:t>Built-in drivers: Yes (TMC2660)</w:t>
      </w:r>
    </w:p>
    <w:p w:rsidR="0063763C" w:rsidRDefault="004B1D1C" w:rsidP="0063763C">
      <w:pPr>
        <w:bidi w:val="0"/>
        <w:spacing w:after="0"/>
        <w:rPr>
          <w:rFonts w:ascii="Arial" w:eastAsia="Arial" w:hAnsi="Arial" w:cs="Arial"/>
          <w:sz w:val="24"/>
          <w:szCs w:val="24"/>
        </w:rPr>
      </w:pPr>
      <w:sdt>
        <w:sdtPr>
          <w:rPr>
            <w:rFonts w:ascii="Arial" w:eastAsia="Arial" w:hAnsi="Arial" w:cs="Arial"/>
            <w:sz w:val="24"/>
            <w:szCs w:val="24"/>
          </w:rPr>
          <w:id w:val="-1440674318"/>
          <w:citation/>
        </w:sdtPr>
        <w:sdtContent>
          <w:r w:rsidR="0063763C">
            <w:rPr>
              <w:rFonts w:ascii="Arial" w:eastAsia="Arial" w:hAnsi="Arial" w:cs="Arial"/>
              <w:sz w:val="24"/>
              <w:szCs w:val="24"/>
            </w:rPr>
            <w:fldChar w:fldCharType="begin"/>
          </w:r>
          <w:r w:rsidR="004349A3">
            <w:rPr>
              <w:rFonts w:ascii="Arial" w:eastAsia="Arial" w:hAnsi="Arial" w:cs="Arial"/>
              <w:sz w:val="24"/>
              <w:szCs w:val="24"/>
            </w:rPr>
            <w:instrText xml:space="preserve">CITATION Ian23 \l 1033 </w:instrText>
          </w:r>
          <w:r w:rsidR="0063763C">
            <w:rPr>
              <w:rFonts w:ascii="Arial" w:eastAsia="Arial" w:hAnsi="Arial" w:cs="Arial"/>
              <w:sz w:val="24"/>
              <w:szCs w:val="24"/>
            </w:rPr>
            <w:fldChar w:fldCharType="separate"/>
          </w:r>
          <w:r w:rsidR="003F4894" w:rsidRPr="003F4894">
            <w:rPr>
              <w:rFonts w:ascii="Arial" w:eastAsia="Arial" w:hAnsi="Arial" w:cs="Arial"/>
              <w:noProof/>
              <w:sz w:val="24"/>
              <w:szCs w:val="24"/>
            </w:rPr>
            <w:t>([18])</w:t>
          </w:r>
          <w:r w:rsidR="0063763C">
            <w:rPr>
              <w:rFonts w:ascii="Arial" w:eastAsia="Arial" w:hAnsi="Arial" w:cs="Arial"/>
              <w:sz w:val="24"/>
              <w:szCs w:val="24"/>
            </w:rPr>
            <w:fldChar w:fldCharType="end"/>
          </w:r>
        </w:sdtContent>
      </w:sdt>
    </w:p>
    <w:p w:rsidR="004B2F5F" w:rsidRDefault="004B2F5F" w:rsidP="00C37188">
      <w:pPr>
        <w:bidi w:val="0"/>
        <w:spacing w:after="0"/>
        <w:rPr>
          <w:rFonts w:ascii="Arial" w:eastAsia="Arial" w:hAnsi="Arial" w:cs="Arial"/>
        </w:rPr>
      </w:pPr>
    </w:p>
    <w:p w:rsidR="00B27A1E" w:rsidRDefault="003D1346" w:rsidP="00B27A1E">
      <w:pPr>
        <w:keepNext/>
        <w:bidi w:val="0"/>
        <w:spacing w:after="0"/>
        <w:ind w:left="720"/>
      </w:pPr>
      <w:r>
        <w:rPr>
          <w:rFonts w:ascii="Arial" w:eastAsia="Arial" w:hAnsi="Arial" w:cs="Arial"/>
          <w:noProof/>
        </w:rPr>
        <w:drawing>
          <wp:inline distT="114300" distB="114300" distL="114300" distR="114300" wp14:anchorId="3411B1D2" wp14:editId="25DF922B">
            <wp:extent cx="4471988" cy="2525707"/>
            <wp:effectExtent l="0" t="0" r="0" b="0"/>
            <wp:docPr id="36"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38"/>
                    <a:srcRect/>
                    <a:stretch>
                      <a:fillRect/>
                    </a:stretch>
                  </pic:blipFill>
                  <pic:spPr>
                    <a:xfrm>
                      <a:off x="0" y="0"/>
                      <a:ext cx="4471988" cy="2525707"/>
                    </a:xfrm>
                    <a:prstGeom prst="rect">
                      <a:avLst/>
                    </a:prstGeom>
                    <a:ln/>
                  </pic:spPr>
                </pic:pic>
              </a:graphicData>
            </a:graphic>
          </wp:inline>
        </w:drawing>
      </w:r>
    </w:p>
    <w:p w:rsidR="004B2F5F" w:rsidRPr="004342B0" w:rsidRDefault="00B27A1E" w:rsidP="004342B0">
      <w:pPr>
        <w:bidi w:val="0"/>
        <w:spacing w:after="0"/>
        <w:jc w:val="center"/>
        <w:rPr>
          <w:rFonts w:asciiTheme="minorBidi" w:eastAsia="Arial" w:hAnsiTheme="minorBidi" w:cstheme="minorBidi"/>
          <w:b/>
          <w:bCs/>
          <w:sz w:val="24"/>
          <w:szCs w:val="24"/>
        </w:rPr>
      </w:pPr>
      <w:bookmarkStart w:id="50" w:name="_Toc137165025"/>
      <w:r w:rsidRPr="00B27A1E">
        <w:rPr>
          <w:rFonts w:asciiTheme="minorBidi" w:hAnsiTheme="minorBidi" w:cstheme="minorBidi"/>
          <w:b/>
          <w:bCs/>
          <w:sz w:val="24"/>
          <w:szCs w:val="24"/>
        </w:rPr>
        <w:t>Figure (</w:t>
      </w:r>
      <w:r w:rsidRPr="00B27A1E">
        <w:rPr>
          <w:rFonts w:asciiTheme="minorBidi" w:eastAsia="Arial" w:hAnsiTheme="minorBidi" w:cstheme="minorBidi"/>
          <w:b/>
          <w:bCs/>
          <w:sz w:val="24"/>
          <w:szCs w:val="24"/>
        </w:rPr>
        <w:fldChar w:fldCharType="begin"/>
      </w:r>
      <w:r w:rsidRPr="00B27A1E">
        <w:rPr>
          <w:rFonts w:asciiTheme="minorBidi" w:eastAsia="Arial" w:hAnsiTheme="minorBidi" w:cstheme="minorBidi"/>
          <w:b/>
          <w:bCs/>
          <w:sz w:val="24"/>
          <w:szCs w:val="24"/>
        </w:rPr>
        <w:instrText xml:space="preserve"> SEQ Figure \* ARABIC </w:instrText>
      </w:r>
      <w:r w:rsidRPr="00B27A1E">
        <w:rPr>
          <w:rFonts w:asciiTheme="minorBidi" w:eastAsia="Arial" w:hAnsiTheme="minorBidi" w:cstheme="minorBidi"/>
          <w:b/>
          <w:bCs/>
          <w:sz w:val="24"/>
          <w:szCs w:val="24"/>
        </w:rPr>
        <w:fldChar w:fldCharType="separate"/>
      </w:r>
      <w:r w:rsidR="00015216">
        <w:rPr>
          <w:rFonts w:asciiTheme="minorBidi" w:eastAsia="Arial" w:hAnsiTheme="minorBidi" w:cstheme="minorBidi"/>
          <w:b/>
          <w:bCs/>
          <w:noProof/>
          <w:sz w:val="24"/>
          <w:szCs w:val="24"/>
        </w:rPr>
        <w:t>19</w:t>
      </w:r>
      <w:r w:rsidRPr="00B27A1E">
        <w:rPr>
          <w:rFonts w:asciiTheme="minorBidi" w:eastAsia="Arial" w:hAnsiTheme="minorBidi" w:cstheme="minorBidi"/>
          <w:b/>
          <w:bCs/>
          <w:sz w:val="24"/>
          <w:szCs w:val="24"/>
        </w:rPr>
        <w:fldChar w:fldCharType="end"/>
      </w:r>
      <w:r w:rsidRPr="00B27A1E">
        <w:rPr>
          <w:rFonts w:asciiTheme="minorBidi" w:eastAsia="Arial" w:hAnsiTheme="minorBidi" w:cstheme="minorBidi"/>
          <w:b/>
          <w:bCs/>
          <w:sz w:val="24"/>
          <w:szCs w:val="24"/>
        </w:rPr>
        <w:t xml:space="preserve">) 3.6. : Duet 2 </w:t>
      </w:r>
      <w:proofErr w:type="spellStart"/>
      <w:r w:rsidRPr="00B27A1E">
        <w:rPr>
          <w:rFonts w:asciiTheme="minorBidi" w:eastAsia="Arial" w:hAnsiTheme="minorBidi" w:cstheme="minorBidi"/>
          <w:b/>
          <w:bCs/>
          <w:sz w:val="24"/>
          <w:szCs w:val="24"/>
        </w:rPr>
        <w:t>Wifi</w:t>
      </w:r>
      <w:bookmarkEnd w:id="50"/>
      <w:proofErr w:type="spellEnd"/>
      <w:r w:rsidRPr="00B27A1E">
        <w:rPr>
          <w:rFonts w:asciiTheme="minorBidi" w:eastAsia="Arial" w:hAnsiTheme="minorBidi" w:cstheme="minorBidi"/>
          <w:b/>
          <w:bCs/>
          <w:sz w:val="24"/>
          <w:szCs w:val="24"/>
        </w:rPr>
        <w:t xml:space="preserve"> </w:t>
      </w:r>
    </w:p>
    <w:p w:rsidR="00546D1C" w:rsidRDefault="00546D1C" w:rsidP="0061061F">
      <w:pPr>
        <w:pStyle w:val="2"/>
      </w:pPr>
    </w:p>
    <w:p w:rsidR="004B2F5F" w:rsidRDefault="00AD7086" w:rsidP="0061061F">
      <w:pPr>
        <w:pStyle w:val="2"/>
      </w:pPr>
      <w:bookmarkStart w:id="51" w:name="_Toc137184198"/>
      <w:r>
        <w:lastRenderedPageBreak/>
        <w:t>3.2</w:t>
      </w:r>
      <w:r w:rsidR="003D1346">
        <w:t xml:space="preserve"> Motion controller</w:t>
      </w:r>
      <w:bookmarkEnd w:id="51"/>
      <w:r w:rsidR="003D1346">
        <w:t xml:space="preserve"> </w:t>
      </w:r>
    </w:p>
    <w:p w:rsidR="007200E1" w:rsidRPr="007200E1" w:rsidRDefault="007200E1" w:rsidP="0061061F">
      <w:pPr>
        <w:pStyle w:val="2"/>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The motion controller is the interface between </w:t>
      </w:r>
      <w:proofErr w:type="spellStart"/>
      <w:r>
        <w:rPr>
          <w:rFonts w:ascii="Arial" w:eastAsia="Arial" w:hAnsi="Arial" w:cs="Arial"/>
          <w:sz w:val="24"/>
          <w:szCs w:val="24"/>
        </w:rPr>
        <w:t>OpenPnP</w:t>
      </w:r>
      <w:proofErr w:type="spellEnd"/>
      <w:r>
        <w:rPr>
          <w:rFonts w:ascii="Arial" w:eastAsia="Arial" w:hAnsi="Arial" w:cs="Arial"/>
          <w:sz w:val="24"/>
          <w:szCs w:val="24"/>
        </w:rPr>
        <w:t xml:space="preserve"> and the hardware. It translates </w:t>
      </w:r>
      <w:proofErr w:type="spellStart"/>
      <w:r>
        <w:rPr>
          <w:rFonts w:ascii="Arial" w:eastAsia="Arial" w:hAnsi="Arial" w:cs="Arial"/>
          <w:sz w:val="24"/>
          <w:szCs w:val="24"/>
        </w:rPr>
        <w:t>OpenPnP's</w:t>
      </w:r>
      <w:proofErr w:type="spellEnd"/>
      <w:r>
        <w:rPr>
          <w:rFonts w:ascii="Arial" w:eastAsia="Arial" w:hAnsi="Arial" w:cs="Arial"/>
          <w:sz w:val="24"/>
          <w:szCs w:val="24"/>
        </w:rPr>
        <w:t xml:space="preserve"> movement commands into electrical signals that control the motors. </w:t>
      </w:r>
    </w:p>
    <w:p w:rsidR="004B2F5F" w:rsidRDefault="004B2F5F" w:rsidP="009E0470">
      <w:pPr>
        <w:bidi w:val="0"/>
        <w:spacing w:after="0"/>
        <w:jc w:val="both"/>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The term motion controller can be a little confusing, and it means a few different things. It can mean the actual board which is installed in the machine, or it can mean the software (or firmware) that runs on the board. It can even mean a completely computer based system .</w:t>
      </w:r>
    </w:p>
    <w:p w:rsidR="004B2F5F" w:rsidRDefault="004B2F5F" w:rsidP="009E0470">
      <w:pPr>
        <w:bidi w:val="0"/>
        <w:spacing w:after="0"/>
        <w:jc w:val="both"/>
        <w:rPr>
          <w:rFonts w:ascii="Arial" w:eastAsia="Arial" w:hAnsi="Arial" w:cs="Arial"/>
          <w:sz w:val="24"/>
          <w:szCs w:val="24"/>
        </w:rPr>
      </w:pPr>
    </w:p>
    <w:p w:rsidR="007200E1" w:rsidRDefault="003D1346" w:rsidP="00546D1C">
      <w:pPr>
        <w:bidi w:val="0"/>
        <w:spacing w:after="0"/>
        <w:jc w:val="both"/>
        <w:rPr>
          <w:rFonts w:ascii="Arial" w:eastAsia="Arial" w:hAnsi="Arial" w:cs="Arial"/>
          <w:sz w:val="24"/>
          <w:szCs w:val="24"/>
        </w:rPr>
      </w:pPr>
      <w:r>
        <w:rPr>
          <w:rFonts w:ascii="Arial" w:eastAsia="Arial" w:hAnsi="Arial" w:cs="Arial"/>
          <w:sz w:val="24"/>
          <w:szCs w:val="24"/>
        </w:rPr>
        <w:t xml:space="preserve">When we say motion controller we just mean "whatever </w:t>
      </w:r>
      <w:proofErr w:type="spellStart"/>
      <w:r>
        <w:rPr>
          <w:rFonts w:ascii="Arial" w:eastAsia="Arial" w:hAnsi="Arial" w:cs="Arial"/>
          <w:sz w:val="24"/>
          <w:szCs w:val="24"/>
        </w:rPr>
        <w:t>OpenPnP</w:t>
      </w:r>
      <w:proofErr w:type="spellEnd"/>
      <w:r>
        <w:rPr>
          <w:rFonts w:ascii="Arial" w:eastAsia="Arial" w:hAnsi="Arial" w:cs="Arial"/>
          <w:sz w:val="24"/>
          <w:szCs w:val="24"/>
        </w:rPr>
        <w:t xml:space="preserve"> sends commands to </w:t>
      </w:r>
      <w:proofErr w:type="spellStart"/>
      <w:r>
        <w:rPr>
          <w:rFonts w:ascii="Arial" w:eastAsia="Arial" w:hAnsi="Arial" w:cs="Arial"/>
          <w:sz w:val="24"/>
          <w:szCs w:val="24"/>
        </w:rPr>
        <w:t>to</w:t>
      </w:r>
      <w:proofErr w:type="spellEnd"/>
      <w:r>
        <w:rPr>
          <w:rFonts w:ascii="Arial" w:eastAsia="Arial" w:hAnsi="Arial" w:cs="Arial"/>
          <w:sz w:val="24"/>
          <w:szCs w:val="24"/>
        </w:rPr>
        <w:t xml:space="preserve"> make the hardware move."</w:t>
      </w:r>
      <w:sdt>
        <w:sdtPr>
          <w:rPr>
            <w:rFonts w:ascii="Arial" w:eastAsia="Arial" w:hAnsi="Arial" w:cs="Arial"/>
            <w:sz w:val="24"/>
            <w:szCs w:val="24"/>
          </w:rPr>
          <w:id w:val="-286355210"/>
          <w:citation/>
        </w:sdtPr>
        <w:sdtContent>
          <w:r w:rsidR="0063763C">
            <w:rPr>
              <w:rFonts w:ascii="Arial" w:eastAsia="Arial" w:hAnsi="Arial" w:cs="Arial"/>
              <w:sz w:val="24"/>
              <w:szCs w:val="24"/>
            </w:rPr>
            <w:fldChar w:fldCharType="begin"/>
          </w:r>
          <w:r w:rsidR="004349A3">
            <w:rPr>
              <w:rFonts w:ascii="Arial" w:eastAsia="Arial" w:hAnsi="Arial" w:cs="Arial"/>
              <w:sz w:val="24"/>
              <w:szCs w:val="24"/>
            </w:rPr>
            <w:instrText xml:space="preserve">CITATION Git \l 1033 </w:instrText>
          </w:r>
          <w:r w:rsidR="0063763C">
            <w:rPr>
              <w:rFonts w:ascii="Arial" w:eastAsia="Arial" w:hAnsi="Arial" w:cs="Arial"/>
              <w:sz w:val="24"/>
              <w:szCs w:val="24"/>
            </w:rPr>
            <w:fldChar w:fldCharType="separate"/>
          </w:r>
          <w:r w:rsidR="003F4894">
            <w:rPr>
              <w:rFonts w:ascii="Arial" w:eastAsia="Arial" w:hAnsi="Arial" w:cs="Arial"/>
              <w:noProof/>
              <w:sz w:val="24"/>
              <w:szCs w:val="24"/>
            </w:rPr>
            <w:t xml:space="preserve"> </w:t>
          </w:r>
          <w:r w:rsidR="003F4894" w:rsidRPr="003F4894">
            <w:rPr>
              <w:rFonts w:ascii="Arial" w:eastAsia="Arial" w:hAnsi="Arial" w:cs="Arial"/>
              <w:noProof/>
              <w:sz w:val="24"/>
              <w:szCs w:val="24"/>
            </w:rPr>
            <w:t>([19])</w:t>
          </w:r>
          <w:r w:rsidR="0063763C">
            <w:rPr>
              <w:rFonts w:ascii="Arial" w:eastAsia="Arial" w:hAnsi="Arial" w:cs="Arial"/>
              <w:sz w:val="24"/>
              <w:szCs w:val="24"/>
            </w:rPr>
            <w:fldChar w:fldCharType="end"/>
          </w:r>
        </w:sdtContent>
      </w:sdt>
    </w:p>
    <w:p w:rsidR="004B2F5F" w:rsidRDefault="003D1346" w:rsidP="00AD7086">
      <w:pPr>
        <w:pStyle w:val="3"/>
      </w:pPr>
      <w:bookmarkStart w:id="52" w:name="_Toc137184199"/>
      <w:r>
        <w:t>3.</w:t>
      </w:r>
      <w:r w:rsidR="00AD7086">
        <w:t>2</w:t>
      </w:r>
      <w:r>
        <w:t>.1 Choosing a Motion Controller:</w:t>
      </w:r>
      <w:bookmarkEnd w:id="52"/>
      <w:r>
        <w:t xml:space="preserve"> </w:t>
      </w:r>
    </w:p>
    <w:p w:rsidR="007200E1" w:rsidRPr="007200E1" w:rsidRDefault="007200E1" w:rsidP="007200E1"/>
    <w:p w:rsidR="004B2F5F" w:rsidRDefault="004B2F5F" w:rsidP="00C37188">
      <w:pPr>
        <w:bidi w:val="0"/>
        <w:spacing w:after="0"/>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This is a very important decision. The motion controller will determine how fast the machine moves, how many motors it can control, how many outputs are available for things like solenoids and pumps, etc.</w:t>
      </w:r>
    </w:p>
    <w:p w:rsidR="004B2F5F" w:rsidRDefault="004B2F5F" w:rsidP="009E0470">
      <w:pPr>
        <w:bidi w:val="0"/>
        <w:spacing w:after="0"/>
        <w:jc w:val="both"/>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In general, the most important decision is to pick a motion controller that supports as many motors as the machine needs.</w:t>
      </w:r>
    </w:p>
    <w:p w:rsidR="004B2F5F" w:rsidRDefault="004B2F5F" w:rsidP="009E0470">
      <w:pPr>
        <w:bidi w:val="0"/>
        <w:spacing w:after="0"/>
        <w:jc w:val="both"/>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 A basic pick and place machine has 4 motors or axes. They are X, Y, Z and C, which is also called Rotation. X and Y move the head around, Z moves the nozzle up and down and C rotates the nozzle. More complex machines may have multiple Z axes and multiple C axes. These are referred to as Z2, Z3, C2, etc.</w:t>
      </w:r>
    </w:p>
    <w:p w:rsidR="004B2F5F" w:rsidRDefault="004B2F5F" w:rsidP="009E0470">
      <w:pPr>
        <w:bidi w:val="0"/>
        <w:spacing w:after="0"/>
        <w:jc w:val="both"/>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Another important consideration is making sure that the motion controller has enough outputs to control your various peripherals. The most basic PnP will have one output; usually a nozzle vacuum solenoid. </w:t>
      </w:r>
    </w:p>
    <w:p w:rsidR="007200E1" w:rsidRDefault="007200E1" w:rsidP="009E0470">
      <w:pPr>
        <w:bidi w:val="0"/>
        <w:spacing w:after="0"/>
        <w:jc w:val="both"/>
        <w:rPr>
          <w:rFonts w:ascii="Arial" w:eastAsia="Arial" w:hAnsi="Arial" w:cs="Arial"/>
          <w:sz w:val="24"/>
          <w:szCs w:val="24"/>
        </w:rPr>
      </w:pPr>
    </w:p>
    <w:p w:rsidR="007200E1" w:rsidRDefault="007200E1" w:rsidP="009E0470">
      <w:pPr>
        <w:bidi w:val="0"/>
        <w:spacing w:after="0"/>
        <w:jc w:val="both"/>
        <w:rPr>
          <w:rFonts w:ascii="Arial" w:eastAsia="Arial" w:hAnsi="Arial" w:cs="Arial"/>
          <w:sz w:val="24"/>
          <w:szCs w:val="24"/>
        </w:rPr>
      </w:pPr>
    </w:p>
    <w:p w:rsidR="007200E1" w:rsidRDefault="007200E1" w:rsidP="007200E1">
      <w:pPr>
        <w:bidi w:val="0"/>
        <w:spacing w:after="0"/>
        <w:rPr>
          <w:rFonts w:ascii="Arial" w:eastAsia="Arial" w:hAnsi="Arial" w:cs="Arial"/>
          <w:sz w:val="24"/>
          <w:szCs w:val="24"/>
        </w:rPr>
      </w:pPr>
    </w:p>
    <w:p w:rsidR="004B2F5F" w:rsidRDefault="004B2F5F" w:rsidP="00C37188">
      <w:pPr>
        <w:bidi w:val="0"/>
        <w:spacing w:after="0"/>
        <w:rPr>
          <w:rFonts w:ascii="Arial" w:eastAsia="Arial" w:hAnsi="Arial" w:cs="Arial"/>
          <w:sz w:val="24"/>
          <w:szCs w:val="24"/>
        </w:rPr>
      </w:pPr>
    </w:p>
    <w:p w:rsidR="00546D1C" w:rsidRDefault="00546D1C" w:rsidP="00546D1C">
      <w:pPr>
        <w:bidi w:val="0"/>
        <w:spacing w:after="0"/>
        <w:rPr>
          <w:rFonts w:ascii="Arial" w:eastAsia="Arial" w:hAnsi="Arial" w:cs="Arial"/>
          <w:sz w:val="24"/>
          <w:szCs w:val="24"/>
        </w:rPr>
      </w:pPr>
    </w:p>
    <w:p w:rsidR="00546D1C" w:rsidRDefault="00546D1C" w:rsidP="00546D1C">
      <w:pPr>
        <w:bidi w:val="0"/>
        <w:spacing w:after="0"/>
        <w:rPr>
          <w:rFonts w:ascii="Arial" w:eastAsia="Arial" w:hAnsi="Arial" w:cs="Arial"/>
        </w:rPr>
      </w:pPr>
    </w:p>
    <w:p w:rsidR="004B2F5F" w:rsidRDefault="003D1346" w:rsidP="00AD7086">
      <w:pPr>
        <w:pStyle w:val="3"/>
        <w:rPr>
          <w:sz w:val="24"/>
          <w:szCs w:val="24"/>
        </w:rPr>
      </w:pPr>
      <w:bookmarkStart w:id="53" w:name="_Toc137184200"/>
      <w:r>
        <w:lastRenderedPageBreak/>
        <w:t>3.</w:t>
      </w:r>
      <w:r w:rsidR="00AD7086">
        <w:t>2</w:t>
      </w:r>
      <w:r>
        <w:t>.2 Types of motion controllers</w:t>
      </w:r>
      <w:bookmarkEnd w:id="53"/>
    </w:p>
    <w:p w:rsidR="004B2F5F" w:rsidRDefault="004B2F5F" w:rsidP="00C37188">
      <w:pPr>
        <w:bidi w:val="0"/>
        <w:spacing w:after="0"/>
        <w:rPr>
          <w:rFonts w:ascii="Arial" w:eastAsia="Arial" w:hAnsi="Arial" w:cs="Arial"/>
          <w:sz w:val="24"/>
          <w:szCs w:val="24"/>
        </w:rPr>
      </w:pPr>
    </w:p>
    <w:p w:rsidR="004B2F5F" w:rsidRDefault="003D1346" w:rsidP="009E0470">
      <w:pPr>
        <w:bidi w:val="0"/>
        <w:spacing w:after="0"/>
        <w:jc w:val="both"/>
        <w:rPr>
          <w:rFonts w:ascii="Arial" w:eastAsia="Arial" w:hAnsi="Arial" w:cs="Arial"/>
          <w:b/>
          <w:sz w:val="28"/>
          <w:szCs w:val="28"/>
        </w:rPr>
      </w:pPr>
      <w:r>
        <w:rPr>
          <w:rFonts w:ascii="Arial" w:eastAsia="Arial" w:hAnsi="Arial" w:cs="Arial"/>
          <w:sz w:val="24"/>
          <w:szCs w:val="24"/>
        </w:rPr>
        <w:t xml:space="preserve">There are a lot of motion controllers available and here is some of the recommended models: </w:t>
      </w:r>
    </w:p>
    <w:p w:rsidR="004B2F5F" w:rsidRDefault="004B2F5F" w:rsidP="009E0470">
      <w:pPr>
        <w:bidi w:val="0"/>
        <w:spacing w:after="0"/>
        <w:jc w:val="both"/>
        <w:rPr>
          <w:rFonts w:ascii="Arial" w:eastAsia="Arial" w:hAnsi="Arial" w:cs="Arial"/>
          <w:b/>
          <w:sz w:val="28"/>
          <w:szCs w:val="28"/>
        </w:rPr>
      </w:pPr>
    </w:p>
    <w:p w:rsidR="004B2F5F" w:rsidRDefault="003D1346" w:rsidP="009E0470">
      <w:pPr>
        <w:bidi w:val="0"/>
        <w:spacing w:after="0"/>
        <w:jc w:val="both"/>
        <w:rPr>
          <w:rFonts w:ascii="Arial" w:eastAsia="Arial" w:hAnsi="Arial" w:cs="Arial"/>
          <w:b/>
          <w:sz w:val="28"/>
          <w:szCs w:val="28"/>
        </w:rPr>
      </w:pPr>
      <w:r>
        <w:rPr>
          <w:rFonts w:ascii="Arial" w:eastAsia="Arial" w:hAnsi="Arial" w:cs="Arial"/>
          <w:b/>
          <w:sz w:val="28"/>
          <w:szCs w:val="28"/>
        </w:rPr>
        <w:t xml:space="preserve">1- Smoothie: </w:t>
      </w:r>
    </w:p>
    <w:p w:rsidR="004B2F5F" w:rsidRDefault="004B2F5F" w:rsidP="009E0470">
      <w:pPr>
        <w:bidi w:val="0"/>
        <w:spacing w:after="0"/>
        <w:jc w:val="both"/>
        <w:rPr>
          <w:rFonts w:ascii="Arial" w:eastAsia="Arial" w:hAnsi="Arial" w:cs="Arial"/>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Smoothie is an Open Source motion controller firmware that runs on a variety of affordable, all in one boards. It's easy to configure, well documented and works great with </w:t>
      </w:r>
      <w:proofErr w:type="spellStart"/>
      <w:r>
        <w:rPr>
          <w:rFonts w:ascii="Arial" w:eastAsia="Arial" w:hAnsi="Arial" w:cs="Arial"/>
          <w:sz w:val="24"/>
          <w:szCs w:val="24"/>
        </w:rPr>
        <w:t>OpenPnP</w:t>
      </w:r>
      <w:proofErr w:type="spellEnd"/>
      <w:r>
        <w:rPr>
          <w:rFonts w:ascii="Arial" w:eastAsia="Arial" w:hAnsi="Arial" w:cs="Arial"/>
          <w:sz w:val="24"/>
          <w:szCs w:val="24"/>
        </w:rPr>
        <w:t xml:space="preserve">.  Here is some Smoothie based boards that are known to work with </w:t>
      </w:r>
      <w:proofErr w:type="spellStart"/>
      <w:r>
        <w:rPr>
          <w:rFonts w:ascii="Arial" w:eastAsia="Arial" w:hAnsi="Arial" w:cs="Arial"/>
          <w:sz w:val="24"/>
          <w:szCs w:val="24"/>
        </w:rPr>
        <w:t>OpenPnP</w:t>
      </w:r>
      <w:proofErr w:type="spellEnd"/>
    </w:p>
    <w:p w:rsidR="004B2F5F" w:rsidRDefault="004B2F5F" w:rsidP="009E0470">
      <w:pPr>
        <w:bidi w:val="0"/>
        <w:spacing w:after="0"/>
        <w:jc w:val="both"/>
        <w:rPr>
          <w:rFonts w:ascii="Arial" w:eastAsia="Arial" w:hAnsi="Arial" w:cs="Arial"/>
        </w:rPr>
      </w:pPr>
    </w:p>
    <w:p w:rsidR="004B2F5F" w:rsidRDefault="003D1346" w:rsidP="009E0470">
      <w:pPr>
        <w:numPr>
          <w:ilvl w:val="0"/>
          <w:numId w:val="34"/>
        </w:numPr>
        <w:bidi w:val="0"/>
        <w:spacing w:after="0"/>
        <w:jc w:val="both"/>
        <w:rPr>
          <w:rFonts w:ascii="Arial" w:eastAsia="Arial" w:hAnsi="Arial" w:cs="Arial"/>
          <w:sz w:val="24"/>
          <w:szCs w:val="24"/>
        </w:rPr>
      </w:pPr>
      <w:r>
        <w:rPr>
          <w:rFonts w:ascii="Arial" w:eastAsia="Arial" w:hAnsi="Arial" w:cs="Arial"/>
          <w:b/>
          <w:sz w:val="24"/>
          <w:szCs w:val="24"/>
        </w:rPr>
        <w:t xml:space="preserve"> </w:t>
      </w:r>
      <w:proofErr w:type="spellStart"/>
      <w:r>
        <w:rPr>
          <w:rFonts w:ascii="Arial" w:eastAsia="Arial" w:hAnsi="Arial" w:cs="Arial"/>
          <w:b/>
          <w:sz w:val="24"/>
          <w:szCs w:val="24"/>
        </w:rPr>
        <w:t>Smoothieboard</w:t>
      </w:r>
      <w:proofErr w:type="spellEnd"/>
      <w:r>
        <w:rPr>
          <w:rFonts w:ascii="Arial" w:eastAsia="Arial" w:hAnsi="Arial" w:cs="Arial"/>
          <w:b/>
          <w:sz w:val="24"/>
          <w:szCs w:val="24"/>
        </w:rPr>
        <w:t xml:space="preserve">: </w:t>
      </w:r>
    </w:p>
    <w:p w:rsidR="004B2F5F" w:rsidRDefault="004B2F5F" w:rsidP="009E0470">
      <w:pPr>
        <w:bidi w:val="0"/>
        <w:spacing w:after="0"/>
        <w:jc w:val="both"/>
        <w:rPr>
          <w:rFonts w:ascii="Arial" w:eastAsia="Arial" w:hAnsi="Arial" w:cs="Arial"/>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The </w:t>
      </w:r>
      <w:proofErr w:type="spellStart"/>
      <w:r>
        <w:rPr>
          <w:rFonts w:ascii="Arial" w:eastAsia="Arial" w:hAnsi="Arial" w:cs="Arial"/>
          <w:sz w:val="24"/>
          <w:szCs w:val="24"/>
        </w:rPr>
        <w:t>Smoothieboards</w:t>
      </w:r>
      <w:proofErr w:type="spellEnd"/>
      <w:r>
        <w:rPr>
          <w:rFonts w:ascii="Arial" w:eastAsia="Arial" w:hAnsi="Arial" w:cs="Arial"/>
          <w:sz w:val="24"/>
          <w:szCs w:val="24"/>
        </w:rPr>
        <w:t xml:space="preserve"> are numerical fabrication controllers designed to run the Open-Source </w:t>
      </w:r>
      <w:proofErr w:type="spellStart"/>
      <w:r>
        <w:rPr>
          <w:rFonts w:ascii="Arial" w:eastAsia="Arial" w:hAnsi="Arial" w:cs="Arial"/>
          <w:sz w:val="24"/>
          <w:szCs w:val="24"/>
        </w:rPr>
        <w:t>Smoothieware</w:t>
      </w:r>
      <w:proofErr w:type="spellEnd"/>
      <w:r>
        <w:rPr>
          <w:rFonts w:ascii="Arial" w:eastAsia="Arial" w:hAnsi="Arial" w:cs="Arial"/>
          <w:sz w:val="24"/>
          <w:szCs w:val="24"/>
        </w:rPr>
        <w:t xml:space="preserve"> firmware, by a community of </w:t>
      </w:r>
      <w:proofErr w:type="spellStart"/>
      <w:r>
        <w:rPr>
          <w:rFonts w:ascii="Arial" w:eastAsia="Arial" w:hAnsi="Arial" w:cs="Arial"/>
          <w:sz w:val="24"/>
          <w:szCs w:val="24"/>
        </w:rPr>
        <w:t>volunteers.They</w:t>
      </w:r>
      <w:proofErr w:type="spellEnd"/>
      <w:r>
        <w:rPr>
          <w:rFonts w:ascii="Arial" w:eastAsia="Arial" w:hAnsi="Arial" w:cs="Arial"/>
          <w:sz w:val="24"/>
          <w:szCs w:val="24"/>
        </w:rPr>
        <w:t xml:space="preserve"> come into a range of different versions, with different feature sets and advantages.</w:t>
      </w:r>
    </w:p>
    <w:p w:rsidR="004B2F5F" w:rsidRDefault="004B2F5F" w:rsidP="009E0470">
      <w:pPr>
        <w:bidi w:val="0"/>
        <w:spacing w:after="0"/>
        <w:jc w:val="both"/>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All </w:t>
      </w:r>
      <w:proofErr w:type="spellStart"/>
      <w:r>
        <w:rPr>
          <w:rFonts w:ascii="Arial" w:eastAsia="Arial" w:hAnsi="Arial" w:cs="Arial"/>
          <w:sz w:val="24"/>
          <w:szCs w:val="24"/>
        </w:rPr>
        <w:t>Smoothieboards</w:t>
      </w:r>
      <w:proofErr w:type="spellEnd"/>
      <w:r>
        <w:rPr>
          <w:rFonts w:ascii="Arial" w:eastAsia="Arial" w:hAnsi="Arial" w:cs="Arial"/>
          <w:sz w:val="24"/>
          <w:szCs w:val="24"/>
        </w:rPr>
        <w:t xml:space="preserve"> are designed to run on the most powerful hardware in their price range at the time of their conception, to be easy to expand for new and adventurous uses, to be easy to develop on, and to be simple to use for normal users.</w:t>
      </w:r>
    </w:p>
    <w:p w:rsidR="004B2F5F" w:rsidRDefault="004B2F5F" w:rsidP="009E0470">
      <w:pPr>
        <w:bidi w:val="0"/>
        <w:spacing w:after="0"/>
        <w:jc w:val="both"/>
        <w:rPr>
          <w:rFonts w:ascii="Arial" w:eastAsia="Arial" w:hAnsi="Arial" w:cs="Arial"/>
        </w:rPr>
      </w:pPr>
    </w:p>
    <w:p w:rsidR="004B2F5F" w:rsidRDefault="003D1346" w:rsidP="009E0470">
      <w:pPr>
        <w:numPr>
          <w:ilvl w:val="0"/>
          <w:numId w:val="36"/>
        </w:numPr>
        <w:bidi w:val="0"/>
        <w:spacing w:after="0"/>
        <w:jc w:val="both"/>
        <w:rPr>
          <w:rFonts w:ascii="Arial" w:eastAsia="Arial" w:hAnsi="Arial" w:cs="Arial"/>
        </w:rPr>
      </w:pPr>
      <w:r>
        <w:rPr>
          <w:rFonts w:ascii="Arial" w:eastAsia="Arial" w:hAnsi="Arial" w:cs="Arial"/>
        </w:rPr>
        <w:t xml:space="preserve"> </w:t>
      </w:r>
      <w:r>
        <w:rPr>
          <w:rFonts w:ascii="Arial" w:eastAsia="Arial" w:hAnsi="Arial" w:cs="Arial"/>
          <w:b/>
          <w:sz w:val="24"/>
          <w:szCs w:val="24"/>
        </w:rPr>
        <w:t xml:space="preserve">Rapid Starboard: </w:t>
      </w:r>
    </w:p>
    <w:p w:rsidR="004B2F5F" w:rsidRDefault="004B2F5F" w:rsidP="009E0470">
      <w:pPr>
        <w:bidi w:val="0"/>
        <w:spacing w:after="0"/>
        <w:jc w:val="both"/>
        <w:rPr>
          <w:rFonts w:ascii="Arial" w:eastAsia="Arial" w:hAnsi="Arial" w:cs="Arial"/>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Designed specifically for SMT pick and place machines run by </w:t>
      </w:r>
      <w:proofErr w:type="spellStart"/>
      <w:r>
        <w:rPr>
          <w:rFonts w:ascii="Arial" w:eastAsia="Arial" w:hAnsi="Arial" w:cs="Arial"/>
          <w:sz w:val="24"/>
          <w:szCs w:val="24"/>
        </w:rPr>
        <w:t>OpenPNP</w:t>
      </w:r>
      <w:proofErr w:type="spellEnd"/>
      <w:r>
        <w:rPr>
          <w:rFonts w:ascii="Arial" w:eastAsia="Arial" w:hAnsi="Arial" w:cs="Arial"/>
          <w:sz w:val="24"/>
          <w:szCs w:val="24"/>
        </w:rPr>
        <w:t xml:space="preserve">, the Rapid Star Board is an all-in-one solution to run a multi-nozzle pick and place machine on </w:t>
      </w:r>
      <w:proofErr w:type="spellStart"/>
      <w:r>
        <w:rPr>
          <w:rFonts w:ascii="Arial" w:eastAsia="Arial" w:hAnsi="Arial" w:cs="Arial"/>
          <w:sz w:val="24"/>
          <w:szCs w:val="24"/>
        </w:rPr>
        <w:t>Smoothieware</w:t>
      </w:r>
      <w:proofErr w:type="spellEnd"/>
      <w:r>
        <w:rPr>
          <w:rFonts w:ascii="Arial" w:eastAsia="Arial" w:hAnsi="Arial" w:cs="Arial"/>
          <w:sz w:val="24"/>
          <w:szCs w:val="24"/>
        </w:rPr>
        <w:t xml:space="preserve"> firmware.</w:t>
      </w:r>
    </w:p>
    <w:p w:rsidR="004B2F5F" w:rsidRDefault="004B2F5F" w:rsidP="009E0470">
      <w:pPr>
        <w:bidi w:val="0"/>
        <w:spacing w:after="0"/>
        <w:jc w:val="both"/>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Available in two versions:</w:t>
      </w: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A) Full TMC2208 drivers for all 6 axis</w:t>
      </w: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B) Encoder setup where TMC2208 is populated for all drivers, while X and Y have DIR/STEP/EN &amp; Motor VIN output for encoder connection.</w:t>
      </w:r>
    </w:p>
    <w:p w:rsidR="004B2F5F" w:rsidRDefault="004B2F5F" w:rsidP="009E0470">
      <w:pPr>
        <w:bidi w:val="0"/>
        <w:spacing w:after="0"/>
        <w:jc w:val="both"/>
        <w:rPr>
          <w:rFonts w:ascii="Arial" w:eastAsia="Arial" w:hAnsi="Arial" w:cs="Arial"/>
        </w:rPr>
      </w:pPr>
    </w:p>
    <w:p w:rsidR="00B27A1E" w:rsidRDefault="003D1346" w:rsidP="00B27A1E">
      <w:pPr>
        <w:keepNext/>
        <w:bidi w:val="0"/>
        <w:spacing w:after="0"/>
        <w:ind w:left="720"/>
      </w:pPr>
      <w:r>
        <w:rPr>
          <w:rFonts w:ascii="Arial" w:eastAsia="Arial" w:hAnsi="Arial" w:cs="Arial"/>
          <w:noProof/>
        </w:rPr>
        <w:lastRenderedPageBreak/>
        <w:drawing>
          <wp:inline distT="114300" distB="114300" distL="114300" distR="114300" wp14:anchorId="18A35E3C" wp14:editId="4E62E296">
            <wp:extent cx="3646001" cy="2626242"/>
            <wp:effectExtent l="0" t="0" r="0" b="3175"/>
            <wp:docPr id="46"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39"/>
                    <a:srcRect/>
                    <a:stretch>
                      <a:fillRect/>
                    </a:stretch>
                  </pic:blipFill>
                  <pic:spPr>
                    <a:xfrm>
                      <a:off x="0" y="0"/>
                      <a:ext cx="3641813" cy="2623225"/>
                    </a:xfrm>
                    <a:prstGeom prst="rect">
                      <a:avLst/>
                    </a:prstGeom>
                    <a:ln/>
                  </pic:spPr>
                </pic:pic>
              </a:graphicData>
            </a:graphic>
          </wp:inline>
        </w:drawing>
      </w:r>
    </w:p>
    <w:p w:rsidR="004B2F5F" w:rsidRPr="00B27A1E" w:rsidRDefault="00B27A1E" w:rsidP="00B27A1E">
      <w:pPr>
        <w:pStyle w:val="ad"/>
        <w:bidi w:val="0"/>
        <w:rPr>
          <w:rFonts w:ascii="Arial" w:eastAsia="Arial" w:hAnsi="Arial" w:cs="Arial"/>
        </w:rPr>
      </w:pPr>
      <w:bookmarkStart w:id="54" w:name="_Toc137165026"/>
      <w:r w:rsidRPr="00B27A1E">
        <w:t xml:space="preserve">Figure </w:t>
      </w:r>
      <w:r w:rsidRPr="00B27A1E">
        <w:rPr>
          <w:rFonts w:ascii="Arial" w:eastAsia="Arial" w:hAnsi="Arial" w:cs="Arial"/>
        </w:rPr>
        <w:t>(</w:t>
      </w:r>
      <w:r w:rsidRPr="00B27A1E">
        <w:rPr>
          <w:rFonts w:ascii="Arial" w:eastAsia="Arial" w:hAnsi="Arial" w:cs="Arial"/>
        </w:rPr>
        <w:fldChar w:fldCharType="begin"/>
      </w:r>
      <w:r w:rsidRPr="00B27A1E">
        <w:rPr>
          <w:rFonts w:ascii="Arial" w:eastAsia="Arial" w:hAnsi="Arial" w:cs="Arial"/>
        </w:rPr>
        <w:instrText xml:space="preserve"> SEQ Figure \* ARABIC </w:instrText>
      </w:r>
      <w:r w:rsidRPr="00B27A1E">
        <w:rPr>
          <w:rFonts w:ascii="Arial" w:eastAsia="Arial" w:hAnsi="Arial" w:cs="Arial"/>
        </w:rPr>
        <w:fldChar w:fldCharType="separate"/>
      </w:r>
      <w:r w:rsidR="00015216">
        <w:rPr>
          <w:rFonts w:ascii="Arial" w:eastAsia="Arial" w:hAnsi="Arial" w:cs="Arial"/>
          <w:noProof/>
        </w:rPr>
        <w:t>20</w:t>
      </w:r>
      <w:r w:rsidRPr="00B27A1E">
        <w:rPr>
          <w:rFonts w:ascii="Arial" w:eastAsia="Arial" w:hAnsi="Arial" w:cs="Arial"/>
        </w:rPr>
        <w:fldChar w:fldCharType="end"/>
      </w:r>
      <w:r w:rsidRPr="00B27A1E">
        <w:rPr>
          <w:rFonts w:ascii="Arial" w:eastAsia="Arial" w:hAnsi="Arial" w:cs="Arial"/>
        </w:rPr>
        <w:t>) 3.7. : Rapid Starboard</w:t>
      </w:r>
      <w:bookmarkEnd w:id="54"/>
    </w:p>
    <w:p w:rsidR="004B2F5F" w:rsidRDefault="004B2F5F" w:rsidP="00C37188">
      <w:pPr>
        <w:bidi w:val="0"/>
        <w:spacing w:after="0"/>
        <w:rPr>
          <w:rFonts w:ascii="Arial" w:eastAsia="Arial" w:hAnsi="Arial" w:cs="Arial"/>
        </w:rPr>
      </w:pPr>
    </w:p>
    <w:p w:rsidR="004B2F5F" w:rsidRDefault="004B2F5F" w:rsidP="00C37188">
      <w:pPr>
        <w:bidi w:val="0"/>
        <w:spacing w:after="0"/>
        <w:rPr>
          <w:rFonts w:ascii="Arial" w:eastAsia="Arial" w:hAnsi="Arial" w:cs="Arial"/>
        </w:rPr>
      </w:pPr>
    </w:p>
    <w:p w:rsidR="004B2F5F" w:rsidRDefault="004B2F5F" w:rsidP="00C37188">
      <w:pPr>
        <w:bidi w:val="0"/>
        <w:spacing w:after="0"/>
        <w:rPr>
          <w:rFonts w:ascii="Arial" w:eastAsia="Arial" w:hAnsi="Arial" w:cs="Arial"/>
        </w:rPr>
      </w:pPr>
    </w:p>
    <w:p w:rsidR="004B2F5F" w:rsidRDefault="003D1346" w:rsidP="00C37188">
      <w:pPr>
        <w:numPr>
          <w:ilvl w:val="0"/>
          <w:numId w:val="19"/>
        </w:numPr>
        <w:bidi w:val="0"/>
        <w:spacing w:after="0"/>
        <w:rPr>
          <w:rFonts w:ascii="Arial" w:eastAsia="Arial" w:hAnsi="Arial" w:cs="Arial"/>
          <w:sz w:val="24"/>
          <w:szCs w:val="24"/>
        </w:rPr>
      </w:pPr>
      <w:r>
        <w:rPr>
          <w:rFonts w:ascii="Arial" w:eastAsia="Arial" w:hAnsi="Arial" w:cs="Arial"/>
          <w:b/>
          <w:sz w:val="24"/>
          <w:szCs w:val="24"/>
        </w:rPr>
        <w:t>Cohesion3D Remix:</w:t>
      </w:r>
    </w:p>
    <w:p w:rsidR="004B2F5F" w:rsidRDefault="004B2F5F" w:rsidP="00C37188">
      <w:pPr>
        <w:bidi w:val="0"/>
        <w:spacing w:after="0"/>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This board is designed with PnP in mind and has up to 6 stepper drivers and 6 MOSFET outputs. This board is great for larger, more complex machines.</w:t>
      </w:r>
    </w:p>
    <w:p w:rsidR="00B27A1E" w:rsidRDefault="003D1346" w:rsidP="00B27A1E">
      <w:pPr>
        <w:keepNext/>
        <w:bidi w:val="0"/>
        <w:spacing w:after="0"/>
        <w:ind w:left="2160"/>
      </w:pPr>
      <w:r>
        <w:rPr>
          <w:rFonts w:ascii="Arial" w:eastAsia="Arial" w:hAnsi="Arial" w:cs="Arial"/>
          <w:noProof/>
        </w:rPr>
        <w:drawing>
          <wp:inline distT="114300" distB="114300" distL="114300" distR="114300" wp14:anchorId="429B7693" wp14:editId="6120B653">
            <wp:extent cx="3167063" cy="3167063"/>
            <wp:effectExtent l="0" t="0" r="0" b="0"/>
            <wp:docPr id="34"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40"/>
                    <a:srcRect/>
                    <a:stretch>
                      <a:fillRect/>
                    </a:stretch>
                  </pic:blipFill>
                  <pic:spPr>
                    <a:xfrm>
                      <a:off x="0" y="0"/>
                      <a:ext cx="3167063" cy="3167063"/>
                    </a:xfrm>
                    <a:prstGeom prst="rect">
                      <a:avLst/>
                    </a:prstGeom>
                    <a:ln/>
                  </pic:spPr>
                </pic:pic>
              </a:graphicData>
            </a:graphic>
          </wp:inline>
        </w:drawing>
      </w:r>
    </w:p>
    <w:p w:rsidR="00B27A1E" w:rsidRPr="00B27A1E" w:rsidRDefault="00B27A1E" w:rsidP="00B27A1E">
      <w:pPr>
        <w:bidi w:val="0"/>
        <w:spacing w:after="0"/>
        <w:ind w:left="720"/>
        <w:jc w:val="center"/>
        <w:rPr>
          <w:rFonts w:asciiTheme="minorBidi" w:eastAsia="Arial" w:hAnsiTheme="minorBidi" w:cstheme="minorBidi"/>
          <w:b/>
          <w:bCs/>
          <w:sz w:val="24"/>
          <w:szCs w:val="24"/>
        </w:rPr>
      </w:pPr>
      <w:bookmarkStart w:id="55" w:name="_Toc137165027"/>
      <w:r w:rsidRPr="00B27A1E">
        <w:rPr>
          <w:rFonts w:asciiTheme="minorBidi" w:hAnsiTheme="minorBidi" w:cstheme="minorBidi"/>
          <w:b/>
          <w:bCs/>
          <w:sz w:val="24"/>
          <w:szCs w:val="24"/>
        </w:rPr>
        <w:t>Figure</w:t>
      </w:r>
      <w:r w:rsidRPr="00B27A1E">
        <w:rPr>
          <w:rFonts w:asciiTheme="minorBidi" w:hAnsiTheme="minorBidi" w:cstheme="minorBidi"/>
          <w:b/>
          <w:bCs/>
          <w:sz w:val="24"/>
          <w:szCs w:val="24"/>
          <w:rtl/>
        </w:rPr>
        <w:t xml:space="preserve">) </w:t>
      </w:r>
      <w:r w:rsidRPr="00B27A1E">
        <w:rPr>
          <w:rFonts w:asciiTheme="minorBidi" w:hAnsiTheme="minorBidi" w:cstheme="minorBidi"/>
          <w:b/>
          <w:bCs/>
          <w:sz w:val="24"/>
          <w:szCs w:val="24"/>
        </w:rPr>
        <w:fldChar w:fldCharType="begin"/>
      </w:r>
      <w:r w:rsidRPr="00B27A1E">
        <w:rPr>
          <w:rFonts w:asciiTheme="minorBidi" w:hAnsiTheme="minorBidi" w:cstheme="minorBidi"/>
          <w:b/>
          <w:bCs/>
          <w:sz w:val="24"/>
          <w:szCs w:val="24"/>
        </w:rPr>
        <w:instrText xml:space="preserve"> SEQ Figure \* ARABIC </w:instrText>
      </w:r>
      <w:r w:rsidRPr="00B27A1E">
        <w:rPr>
          <w:rFonts w:asciiTheme="minorBidi" w:hAnsiTheme="minorBidi" w:cstheme="minorBidi"/>
          <w:b/>
          <w:bCs/>
          <w:sz w:val="24"/>
          <w:szCs w:val="24"/>
        </w:rPr>
        <w:fldChar w:fldCharType="separate"/>
      </w:r>
      <w:r w:rsidR="00015216">
        <w:rPr>
          <w:rFonts w:asciiTheme="minorBidi" w:hAnsiTheme="minorBidi" w:cstheme="minorBidi"/>
          <w:b/>
          <w:bCs/>
          <w:noProof/>
          <w:sz w:val="24"/>
          <w:szCs w:val="24"/>
        </w:rPr>
        <w:t>21</w:t>
      </w:r>
      <w:r w:rsidRPr="00B27A1E">
        <w:rPr>
          <w:rFonts w:asciiTheme="minorBidi" w:hAnsiTheme="minorBidi" w:cstheme="minorBidi"/>
          <w:b/>
          <w:bCs/>
          <w:sz w:val="24"/>
          <w:szCs w:val="24"/>
        </w:rPr>
        <w:fldChar w:fldCharType="end"/>
      </w:r>
      <w:r w:rsidRPr="00B27A1E">
        <w:rPr>
          <w:rFonts w:asciiTheme="minorBidi" w:hAnsiTheme="minorBidi" w:cstheme="minorBidi"/>
          <w:b/>
          <w:bCs/>
          <w:sz w:val="24"/>
          <w:szCs w:val="24"/>
        </w:rPr>
        <w:t>)</w:t>
      </w:r>
      <w:r w:rsidRPr="00B27A1E">
        <w:rPr>
          <w:rFonts w:asciiTheme="minorBidi" w:eastAsia="Arial" w:hAnsiTheme="minorBidi" w:cstheme="minorBidi"/>
          <w:b/>
          <w:bCs/>
          <w:sz w:val="24"/>
          <w:szCs w:val="24"/>
        </w:rPr>
        <w:t xml:space="preserve"> 3.8. :  Cohesion3D Remix</w:t>
      </w:r>
      <w:bookmarkEnd w:id="55"/>
    </w:p>
    <w:p w:rsidR="00B27A1E" w:rsidRDefault="00B27A1E" w:rsidP="00B27A1E">
      <w:pPr>
        <w:pStyle w:val="ad"/>
        <w:bidi w:val="0"/>
      </w:pPr>
    </w:p>
    <w:p w:rsidR="004B2F5F" w:rsidRDefault="003D1346" w:rsidP="00C37188">
      <w:pPr>
        <w:bidi w:val="0"/>
        <w:spacing w:after="0"/>
        <w:ind w:left="2160"/>
        <w:rPr>
          <w:rFonts w:ascii="Arial" w:eastAsia="Arial" w:hAnsi="Arial" w:cs="Arial"/>
        </w:rPr>
      </w:pPr>
      <w:r>
        <w:rPr>
          <w:rFonts w:ascii="Arial" w:eastAsia="Arial" w:hAnsi="Arial" w:cs="Arial"/>
        </w:rPr>
        <w:tab/>
      </w:r>
    </w:p>
    <w:p w:rsidR="004B2F5F" w:rsidRDefault="004B2F5F" w:rsidP="00C37188">
      <w:pPr>
        <w:bidi w:val="0"/>
        <w:spacing w:after="0"/>
        <w:rPr>
          <w:rFonts w:ascii="Arial" w:eastAsia="Arial" w:hAnsi="Arial" w:cs="Arial"/>
        </w:rPr>
      </w:pPr>
    </w:p>
    <w:p w:rsidR="004B2F5F" w:rsidRDefault="004B2F5F" w:rsidP="00C37188">
      <w:pPr>
        <w:bidi w:val="0"/>
        <w:spacing w:after="0"/>
        <w:ind w:left="720"/>
        <w:rPr>
          <w:rFonts w:ascii="Arial" w:eastAsia="Arial" w:hAnsi="Arial" w:cs="Arial"/>
        </w:rPr>
      </w:pPr>
    </w:p>
    <w:p w:rsidR="004342B0" w:rsidRPr="004342B0" w:rsidRDefault="004342B0" w:rsidP="004342B0">
      <w:pPr>
        <w:bidi w:val="0"/>
        <w:spacing w:after="0"/>
        <w:ind w:left="283"/>
        <w:rPr>
          <w:rFonts w:ascii="Arial" w:eastAsia="Arial" w:hAnsi="Arial" w:cs="Arial"/>
          <w:sz w:val="24"/>
          <w:szCs w:val="24"/>
        </w:rPr>
      </w:pPr>
    </w:p>
    <w:p w:rsidR="004B2F5F" w:rsidRDefault="003D1346" w:rsidP="004342B0">
      <w:pPr>
        <w:numPr>
          <w:ilvl w:val="0"/>
          <w:numId w:val="31"/>
        </w:numPr>
        <w:bidi w:val="0"/>
        <w:spacing w:after="0"/>
        <w:rPr>
          <w:rFonts w:ascii="Arial" w:eastAsia="Arial" w:hAnsi="Arial" w:cs="Arial"/>
          <w:sz w:val="24"/>
          <w:szCs w:val="24"/>
        </w:rPr>
      </w:pPr>
      <w:r>
        <w:rPr>
          <w:rFonts w:ascii="Arial" w:eastAsia="Arial" w:hAnsi="Arial" w:cs="Arial"/>
          <w:b/>
          <w:sz w:val="24"/>
          <w:szCs w:val="24"/>
        </w:rPr>
        <w:lastRenderedPageBreak/>
        <w:t xml:space="preserve">Re-Arm: </w:t>
      </w:r>
    </w:p>
    <w:p w:rsidR="004B2F5F" w:rsidRDefault="004B2F5F" w:rsidP="009E0470">
      <w:pPr>
        <w:bidi w:val="0"/>
        <w:spacing w:after="0"/>
        <w:jc w:val="both"/>
        <w:rPr>
          <w:rFonts w:ascii="Arial" w:eastAsia="Arial" w:hAnsi="Arial" w:cs="Arial"/>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RE-ARM is a 100Mhz, 32-bit ARM controller with the popular </w:t>
      </w:r>
      <w:proofErr w:type="spellStart"/>
      <w:r>
        <w:rPr>
          <w:rFonts w:ascii="Arial" w:eastAsia="Arial" w:hAnsi="Arial" w:cs="Arial"/>
          <w:sz w:val="24"/>
          <w:szCs w:val="24"/>
        </w:rPr>
        <w:t>Arduino</w:t>
      </w:r>
      <w:proofErr w:type="spellEnd"/>
      <w:r>
        <w:rPr>
          <w:rFonts w:ascii="Arial" w:eastAsia="Arial" w:hAnsi="Arial" w:cs="Arial"/>
          <w:sz w:val="24"/>
          <w:szCs w:val="24"/>
        </w:rPr>
        <w:t xml:space="preserve"> MEGA footprint. It's a plug-in replacement for the </w:t>
      </w:r>
      <w:proofErr w:type="spellStart"/>
      <w:r>
        <w:rPr>
          <w:rFonts w:ascii="Arial" w:eastAsia="Arial" w:hAnsi="Arial" w:cs="Arial"/>
          <w:sz w:val="24"/>
          <w:szCs w:val="24"/>
        </w:rPr>
        <w:t>Arduino</w:t>
      </w:r>
      <w:proofErr w:type="spellEnd"/>
      <w:r>
        <w:rPr>
          <w:rFonts w:ascii="Arial" w:eastAsia="Arial" w:hAnsi="Arial" w:cs="Arial"/>
          <w:sz w:val="24"/>
          <w:szCs w:val="24"/>
        </w:rPr>
        <w:t xml:space="preserve"> Mega in your RAMPS setup for a quick and easy upgrade to 32-bit </w:t>
      </w:r>
      <w:proofErr w:type="spellStart"/>
      <w:r>
        <w:rPr>
          <w:rFonts w:ascii="Arial" w:eastAsia="Arial" w:hAnsi="Arial" w:cs="Arial"/>
          <w:sz w:val="24"/>
          <w:szCs w:val="24"/>
        </w:rPr>
        <w:t>goodness.It</w:t>
      </w:r>
      <w:proofErr w:type="spellEnd"/>
      <w:r>
        <w:rPr>
          <w:rFonts w:ascii="Arial" w:eastAsia="Arial" w:hAnsi="Arial" w:cs="Arial"/>
          <w:sz w:val="24"/>
          <w:szCs w:val="24"/>
        </w:rPr>
        <w:t xml:space="preserve"> runs </w:t>
      </w:r>
      <w:proofErr w:type="spellStart"/>
      <w:r>
        <w:rPr>
          <w:rFonts w:ascii="Arial" w:eastAsia="Arial" w:hAnsi="Arial" w:cs="Arial"/>
          <w:sz w:val="24"/>
          <w:szCs w:val="24"/>
        </w:rPr>
        <w:t>Smoothieware</w:t>
      </w:r>
      <w:proofErr w:type="spellEnd"/>
      <w:r>
        <w:rPr>
          <w:rFonts w:ascii="Arial" w:eastAsia="Arial" w:hAnsi="Arial" w:cs="Arial"/>
          <w:sz w:val="24"/>
          <w:szCs w:val="24"/>
        </w:rPr>
        <w:t xml:space="preserve"> and Marlin 2.0 </w:t>
      </w:r>
      <w:proofErr w:type="spellStart"/>
      <w:r>
        <w:rPr>
          <w:rFonts w:ascii="Arial" w:eastAsia="Arial" w:hAnsi="Arial" w:cs="Arial"/>
          <w:sz w:val="24"/>
          <w:szCs w:val="24"/>
        </w:rPr>
        <w:t>firmwares</w:t>
      </w:r>
      <w:proofErr w:type="spellEnd"/>
      <w:r>
        <w:rPr>
          <w:rFonts w:ascii="Arial" w:eastAsia="Arial" w:hAnsi="Arial" w:cs="Arial"/>
          <w:sz w:val="24"/>
          <w:szCs w:val="24"/>
        </w:rPr>
        <w:t>.</w:t>
      </w: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What are the benefits of using Re-ARM?</w:t>
      </w:r>
    </w:p>
    <w:p w:rsidR="004B2F5F" w:rsidRDefault="004B2F5F" w:rsidP="009E0470">
      <w:pPr>
        <w:bidi w:val="0"/>
        <w:spacing w:after="0"/>
        <w:jc w:val="both"/>
        <w:rPr>
          <w:rFonts w:ascii="Arial" w:eastAsia="Arial" w:hAnsi="Arial" w:cs="Arial"/>
        </w:rPr>
      </w:pPr>
    </w:p>
    <w:p w:rsidR="004B2F5F" w:rsidRDefault="003D1346" w:rsidP="009E0470">
      <w:pPr>
        <w:numPr>
          <w:ilvl w:val="0"/>
          <w:numId w:val="13"/>
        </w:numPr>
        <w:bidi w:val="0"/>
        <w:spacing w:after="0"/>
        <w:jc w:val="both"/>
        <w:rPr>
          <w:rFonts w:ascii="Arial" w:eastAsia="Arial" w:hAnsi="Arial" w:cs="Arial"/>
          <w:sz w:val="24"/>
          <w:szCs w:val="24"/>
        </w:rPr>
      </w:pPr>
      <w:r>
        <w:rPr>
          <w:rFonts w:ascii="Arial" w:eastAsia="Arial" w:hAnsi="Arial" w:cs="Arial"/>
          <w:sz w:val="24"/>
          <w:szCs w:val="24"/>
        </w:rPr>
        <w:t>More powerful processor. Faster feed rates!</w:t>
      </w:r>
    </w:p>
    <w:p w:rsidR="004B2F5F" w:rsidRDefault="003D1346" w:rsidP="009E0470">
      <w:pPr>
        <w:numPr>
          <w:ilvl w:val="0"/>
          <w:numId w:val="13"/>
        </w:numPr>
        <w:bidi w:val="0"/>
        <w:spacing w:after="0"/>
        <w:jc w:val="both"/>
        <w:rPr>
          <w:rFonts w:ascii="Arial" w:eastAsia="Arial" w:hAnsi="Arial" w:cs="Arial"/>
          <w:sz w:val="24"/>
          <w:szCs w:val="24"/>
        </w:rPr>
      </w:pPr>
      <w:r>
        <w:rPr>
          <w:rFonts w:ascii="Arial" w:eastAsia="Arial" w:hAnsi="Arial" w:cs="Arial"/>
          <w:sz w:val="24"/>
          <w:szCs w:val="24"/>
        </w:rPr>
        <w:t xml:space="preserve">Runs </w:t>
      </w:r>
      <w:proofErr w:type="spellStart"/>
      <w:r>
        <w:rPr>
          <w:rFonts w:ascii="Arial" w:eastAsia="Arial" w:hAnsi="Arial" w:cs="Arial"/>
          <w:sz w:val="24"/>
          <w:szCs w:val="24"/>
        </w:rPr>
        <w:t>Smoothieware</w:t>
      </w:r>
      <w:proofErr w:type="spellEnd"/>
      <w:r>
        <w:rPr>
          <w:rFonts w:ascii="Arial" w:eastAsia="Arial" w:hAnsi="Arial" w:cs="Arial"/>
          <w:sz w:val="24"/>
          <w:szCs w:val="24"/>
        </w:rPr>
        <w:t>.</w:t>
      </w:r>
    </w:p>
    <w:p w:rsidR="004B2F5F" w:rsidRDefault="003D1346" w:rsidP="009E0470">
      <w:pPr>
        <w:numPr>
          <w:ilvl w:val="0"/>
          <w:numId w:val="13"/>
        </w:numPr>
        <w:bidi w:val="0"/>
        <w:spacing w:after="0"/>
        <w:jc w:val="both"/>
        <w:rPr>
          <w:rFonts w:ascii="Arial" w:eastAsia="Arial" w:hAnsi="Arial" w:cs="Arial"/>
          <w:sz w:val="24"/>
          <w:szCs w:val="24"/>
        </w:rPr>
      </w:pPr>
      <w:r>
        <w:rPr>
          <w:rFonts w:ascii="Arial" w:eastAsia="Arial" w:hAnsi="Arial" w:cs="Arial"/>
          <w:sz w:val="24"/>
          <w:szCs w:val="24"/>
        </w:rPr>
        <w:t>Easy configuration using a text file on SD card, no need to upload firmware every settings change</w:t>
      </w:r>
    </w:p>
    <w:p w:rsidR="004B2F5F" w:rsidRDefault="003D1346" w:rsidP="009E0470">
      <w:pPr>
        <w:numPr>
          <w:ilvl w:val="0"/>
          <w:numId w:val="13"/>
        </w:numPr>
        <w:bidi w:val="0"/>
        <w:spacing w:after="0"/>
        <w:jc w:val="both"/>
        <w:rPr>
          <w:rFonts w:ascii="Arial" w:eastAsia="Arial" w:hAnsi="Arial" w:cs="Arial"/>
          <w:sz w:val="24"/>
          <w:szCs w:val="24"/>
        </w:rPr>
      </w:pPr>
      <w:r>
        <w:rPr>
          <w:rFonts w:ascii="Arial" w:eastAsia="Arial" w:hAnsi="Arial" w:cs="Arial"/>
          <w:sz w:val="24"/>
          <w:szCs w:val="24"/>
        </w:rPr>
        <w:t xml:space="preserve">SD card appear as a drive in windows. Easy drag and drop new firmware or edit </w:t>
      </w:r>
      <w:proofErr w:type="spellStart"/>
      <w:r>
        <w:rPr>
          <w:rFonts w:ascii="Arial" w:eastAsia="Arial" w:hAnsi="Arial" w:cs="Arial"/>
          <w:sz w:val="24"/>
          <w:szCs w:val="24"/>
        </w:rPr>
        <w:t>config</w:t>
      </w:r>
      <w:proofErr w:type="spellEnd"/>
      <w:r>
        <w:rPr>
          <w:rFonts w:ascii="Arial" w:eastAsia="Arial" w:hAnsi="Arial" w:cs="Arial"/>
          <w:sz w:val="24"/>
          <w:szCs w:val="24"/>
        </w:rPr>
        <w:t xml:space="preserve"> file.</w:t>
      </w:r>
    </w:p>
    <w:p w:rsidR="004B2F5F" w:rsidRDefault="003D1346" w:rsidP="009E0470">
      <w:pPr>
        <w:numPr>
          <w:ilvl w:val="0"/>
          <w:numId w:val="13"/>
        </w:numPr>
        <w:bidi w:val="0"/>
        <w:spacing w:after="0"/>
        <w:jc w:val="both"/>
        <w:rPr>
          <w:rFonts w:ascii="Arial" w:eastAsia="Arial" w:hAnsi="Arial" w:cs="Arial"/>
          <w:sz w:val="24"/>
          <w:szCs w:val="24"/>
        </w:rPr>
      </w:pPr>
      <w:r>
        <w:rPr>
          <w:rFonts w:ascii="Arial" w:eastAsia="Arial" w:hAnsi="Arial" w:cs="Arial"/>
          <w:sz w:val="24"/>
          <w:szCs w:val="24"/>
        </w:rPr>
        <w:t>Capable of running smaller micro-step stepper drivers. Like the 1/128 micro-stepping SD6128 driver.</w:t>
      </w:r>
    </w:p>
    <w:p w:rsidR="004B2F5F" w:rsidRDefault="003D1346" w:rsidP="009E0470">
      <w:pPr>
        <w:numPr>
          <w:ilvl w:val="0"/>
          <w:numId w:val="13"/>
        </w:numPr>
        <w:bidi w:val="0"/>
        <w:spacing w:after="0"/>
        <w:jc w:val="both"/>
        <w:rPr>
          <w:rFonts w:ascii="Arial" w:eastAsia="Arial" w:hAnsi="Arial" w:cs="Arial"/>
          <w:sz w:val="24"/>
          <w:szCs w:val="24"/>
        </w:rPr>
      </w:pPr>
      <w:r>
        <w:rPr>
          <w:rFonts w:ascii="Arial" w:eastAsia="Arial" w:hAnsi="Arial" w:cs="Arial"/>
          <w:sz w:val="24"/>
          <w:szCs w:val="24"/>
        </w:rPr>
        <w:t>Available Ethernet RJ45 add-on Module</w:t>
      </w:r>
    </w:p>
    <w:p w:rsidR="004B2F5F" w:rsidRDefault="003D1346" w:rsidP="009E0470">
      <w:pPr>
        <w:numPr>
          <w:ilvl w:val="0"/>
          <w:numId w:val="13"/>
        </w:numPr>
        <w:bidi w:val="0"/>
        <w:spacing w:after="0"/>
        <w:jc w:val="both"/>
        <w:rPr>
          <w:rFonts w:ascii="Arial" w:eastAsia="Arial" w:hAnsi="Arial" w:cs="Arial"/>
          <w:sz w:val="24"/>
          <w:szCs w:val="24"/>
        </w:rPr>
      </w:pPr>
      <w:r>
        <w:rPr>
          <w:rFonts w:ascii="Arial" w:eastAsia="Arial" w:hAnsi="Arial" w:cs="Arial"/>
          <w:sz w:val="24"/>
          <w:szCs w:val="24"/>
        </w:rPr>
        <w:t>Run graphic LCDs with your Deltas without hiccups.</w:t>
      </w:r>
    </w:p>
    <w:p w:rsidR="004B2F5F" w:rsidRDefault="003D1346" w:rsidP="009E0470">
      <w:pPr>
        <w:numPr>
          <w:ilvl w:val="0"/>
          <w:numId w:val="13"/>
        </w:numPr>
        <w:bidi w:val="0"/>
        <w:spacing w:after="0"/>
        <w:jc w:val="both"/>
        <w:rPr>
          <w:rFonts w:ascii="Arial" w:eastAsia="Arial" w:hAnsi="Arial" w:cs="Arial"/>
          <w:sz w:val="24"/>
          <w:szCs w:val="24"/>
        </w:rPr>
      </w:pPr>
      <w:r>
        <w:rPr>
          <w:rFonts w:ascii="Arial" w:eastAsia="Arial" w:hAnsi="Arial" w:cs="Arial"/>
          <w:sz w:val="24"/>
          <w:szCs w:val="24"/>
        </w:rPr>
        <w:t>Run 2 SD cards, one for settings and firmware(on board) and the other for file loading (on LCD).</w:t>
      </w:r>
    </w:p>
    <w:p w:rsidR="004B2F5F" w:rsidRDefault="003D1346" w:rsidP="009E0470">
      <w:pPr>
        <w:numPr>
          <w:ilvl w:val="0"/>
          <w:numId w:val="13"/>
        </w:numPr>
        <w:bidi w:val="0"/>
        <w:spacing w:after="0"/>
        <w:jc w:val="both"/>
        <w:rPr>
          <w:rFonts w:ascii="Arial" w:eastAsia="Arial" w:hAnsi="Arial" w:cs="Arial"/>
          <w:sz w:val="24"/>
          <w:szCs w:val="24"/>
        </w:rPr>
      </w:pPr>
      <w:r>
        <w:rPr>
          <w:rFonts w:ascii="Arial" w:eastAsia="Arial" w:hAnsi="Arial" w:cs="Arial"/>
          <w:sz w:val="24"/>
          <w:szCs w:val="24"/>
        </w:rPr>
        <w:t>5V tolerant pins, except for analog inputs which are at 3.3V</w:t>
      </w:r>
    </w:p>
    <w:p w:rsidR="004B2F5F" w:rsidRDefault="003D1346" w:rsidP="009E0470">
      <w:pPr>
        <w:numPr>
          <w:ilvl w:val="0"/>
          <w:numId w:val="13"/>
        </w:numPr>
        <w:bidi w:val="0"/>
        <w:spacing w:after="0"/>
        <w:jc w:val="both"/>
        <w:rPr>
          <w:rFonts w:ascii="Arial" w:eastAsia="Arial" w:hAnsi="Arial" w:cs="Arial"/>
          <w:sz w:val="24"/>
          <w:szCs w:val="24"/>
        </w:rPr>
      </w:pPr>
      <w:r>
        <w:rPr>
          <w:rFonts w:ascii="Arial" w:eastAsia="Arial" w:hAnsi="Arial" w:cs="Arial"/>
          <w:sz w:val="24"/>
          <w:szCs w:val="24"/>
        </w:rPr>
        <w:t xml:space="preserve">Filtered </w:t>
      </w:r>
      <w:proofErr w:type="spellStart"/>
      <w:r>
        <w:rPr>
          <w:rFonts w:ascii="Arial" w:eastAsia="Arial" w:hAnsi="Arial" w:cs="Arial"/>
          <w:sz w:val="24"/>
          <w:szCs w:val="24"/>
        </w:rPr>
        <w:t>endstop</w:t>
      </w:r>
      <w:proofErr w:type="spellEnd"/>
      <w:r>
        <w:rPr>
          <w:rFonts w:ascii="Arial" w:eastAsia="Arial" w:hAnsi="Arial" w:cs="Arial"/>
          <w:sz w:val="24"/>
          <w:szCs w:val="24"/>
        </w:rPr>
        <w:t xml:space="preserve"> inputs.</w:t>
      </w:r>
    </w:p>
    <w:p w:rsidR="004B2F5F" w:rsidRDefault="003D1346" w:rsidP="009E0470">
      <w:pPr>
        <w:numPr>
          <w:ilvl w:val="0"/>
          <w:numId w:val="13"/>
        </w:numPr>
        <w:bidi w:val="0"/>
        <w:spacing w:after="0"/>
        <w:jc w:val="both"/>
        <w:rPr>
          <w:rFonts w:ascii="Arial" w:eastAsia="Arial" w:hAnsi="Arial" w:cs="Arial"/>
          <w:sz w:val="24"/>
          <w:szCs w:val="24"/>
        </w:rPr>
      </w:pPr>
      <w:r>
        <w:rPr>
          <w:rFonts w:ascii="Arial" w:eastAsia="Arial" w:hAnsi="Arial" w:cs="Arial"/>
          <w:sz w:val="24"/>
          <w:szCs w:val="24"/>
        </w:rPr>
        <w:t>Able to run CNCs, Laser cutters and 3D printers.</w:t>
      </w:r>
    </w:p>
    <w:p w:rsidR="004B2F5F" w:rsidRDefault="004B1D1C" w:rsidP="00C37188">
      <w:pPr>
        <w:bidi w:val="0"/>
        <w:spacing w:after="0"/>
        <w:rPr>
          <w:rFonts w:ascii="Arial" w:eastAsia="Arial" w:hAnsi="Arial" w:cs="Arial"/>
        </w:rPr>
      </w:pPr>
      <w:sdt>
        <w:sdtPr>
          <w:rPr>
            <w:rFonts w:ascii="Arial" w:eastAsia="Arial" w:hAnsi="Arial" w:cs="Arial"/>
          </w:rPr>
          <w:id w:val="1542554552"/>
          <w:citation/>
        </w:sdtPr>
        <w:sdtContent>
          <w:r w:rsidR="0063763C">
            <w:rPr>
              <w:rFonts w:ascii="Arial" w:eastAsia="Arial" w:hAnsi="Arial" w:cs="Arial"/>
            </w:rPr>
            <w:fldChar w:fldCharType="begin"/>
          </w:r>
          <w:r w:rsidR="003F4894">
            <w:rPr>
              <w:rFonts w:ascii="Arial" w:eastAsia="Arial" w:hAnsi="Arial" w:cs="Arial"/>
            </w:rPr>
            <w:instrText xml:space="preserve">CITATION Kic \l 1033 </w:instrText>
          </w:r>
          <w:r w:rsidR="0063763C">
            <w:rPr>
              <w:rFonts w:ascii="Arial" w:eastAsia="Arial" w:hAnsi="Arial" w:cs="Arial"/>
            </w:rPr>
            <w:fldChar w:fldCharType="separate"/>
          </w:r>
          <w:r w:rsidR="003F4894" w:rsidRPr="003F4894">
            <w:rPr>
              <w:rFonts w:ascii="Arial" w:eastAsia="Arial" w:hAnsi="Arial" w:cs="Arial"/>
              <w:noProof/>
            </w:rPr>
            <w:t>([20])</w:t>
          </w:r>
          <w:r w:rsidR="0063763C">
            <w:rPr>
              <w:rFonts w:ascii="Arial" w:eastAsia="Arial" w:hAnsi="Arial" w:cs="Arial"/>
            </w:rPr>
            <w:fldChar w:fldCharType="end"/>
          </w:r>
        </w:sdtContent>
      </w:sdt>
    </w:p>
    <w:p w:rsidR="004B2F5F" w:rsidRDefault="004B2F5F" w:rsidP="00C37188">
      <w:pPr>
        <w:bidi w:val="0"/>
        <w:spacing w:after="0"/>
        <w:rPr>
          <w:rFonts w:ascii="Arial" w:eastAsia="Arial" w:hAnsi="Arial" w:cs="Arial"/>
        </w:rPr>
      </w:pPr>
    </w:p>
    <w:p w:rsidR="007200E1" w:rsidRDefault="003D1346" w:rsidP="007200E1">
      <w:pPr>
        <w:keepNext/>
        <w:bidi w:val="0"/>
        <w:spacing w:after="0"/>
        <w:ind w:left="2160"/>
      </w:pPr>
      <w:r>
        <w:rPr>
          <w:rFonts w:ascii="Arial" w:eastAsia="Arial" w:hAnsi="Arial" w:cs="Arial"/>
          <w:noProof/>
        </w:rPr>
        <w:drawing>
          <wp:inline distT="114300" distB="114300" distL="114300" distR="114300" wp14:anchorId="6BD781CA" wp14:editId="459B0A02">
            <wp:extent cx="3057525" cy="2038350"/>
            <wp:effectExtent l="0" t="0" r="0" b="0"/>
            <wp:docPr id="24"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41"/>
                    <a:srcRect/>
                    <a:stretch>
                      <a:fillRect/>
                    </a:stretch>
                  </pic:blipFill>
                  <pic:spPr>
                    <a:xfrm>
                      <a:off x="0" y="0"/>
                      <a:ext cx="3057525" cy="2038350"/>
                    </a:xfrm>
                    <a:prstGeom prst="rect">
                      <a:avLst/>
                    </a:prstGeom>
                    <a:ln/>
                  </pic:spPr>
                </pic:pic>
              </a:graphicData>
            </a:graphic>
          </wp:inline>
        </w:drawing>
      </w:r>
    </w:p>
    <w:p w:rsidR="004B2F5F" w:rsidRPr="007200E1" w:rsidRDefault="007200E1" w:rsidP="007200E1">
      <w:pPr>
        <w:pStyle w:val="ad"/>
        <w:bidi w:val="0"/>
        <w:rPr>
          <w:rFonts w:ascii="Arial" w:eastAsia="Arial" w:hAnsi="Arial" w:cs="Arial"/>
        </w:rPr>
      </w:pPr>
      <w:bookmarkStart w:id="56" w:name="_Toc137165028"/>
      <w:r w:rsidRPr="007200E1">
        <w:t xml:space="preserve">Figure </w:t>
      </w:r>
      <w:r w:rsidRPr="007200E1">
        <w:rPr>
          <w:rFonts w:ascii="Arial" w:eastAsia="Arial" w:hAnsi="Arial" w:cs="Arial"/>
        </w:rPr>
        <w:t>(</w:t>
      </w:r>
      <w:r w:rsidRPr="007200E1">
        <w:rPr>
          <w:rFonts w:ascii="Arial" w:eastAsia="Arial" w:hAnsi="Arial" w:cs="Arial"/>
        </w:rPr>
        <w:fldChar w:fldCharType="begin"/>
      </w:r>
      <w:r w:rsidRPr="007200E1">
        <w:rPr>
          <w:rFonts w:ascii="Arial" w:eastAsia="Arial" w:hAnsi="Arial" w:cs="Arial"/>
        </w:rPr>
        <w:instrText xml:space="preserve"> SEQ Figure \* ARABIC </w:instrText>
      </w:r>
      <w:r w:rsidRPr="007200E1">
        <w:rPr>
          <w:rFonts w:ascii="Arial" w:eastAsia="Arial" w:hAnsi="Arial" w:cs="Arial"/>
        </w:rPr>
        <w:fldChar w:fldCharType="separate"/>
      </w:r>
      <w:r w:rsidR="00015216">
        <w:rPr>
          <w:rFonts w:ascii="Arial" w:eastAsia="Arial" w:hAnsi="Arial" w:cs="Arial"/>
          <w:noProof/>
        </w:rPr>
        <w:t>22</w:t>
      </w:r>
      <w:r w:rsidRPr="007200E1">
        <w:rPr>
          <w:rFonts w:ascii="Arial" w:eastAsia="Arial" w:hAnsi="Arial" w:cs="Arial"/>
        </w:rPr>
        <w:fldChar w:fldCharType="end"/>
      </w:r>
      <w:r w:rsidRPr="007200E1">
        <w:rPr>
          <w:rFonts w:ascii="Arial" w:eastAsia="Arial" w:hAnsi="Arial" w:cs="Arial"/>
        </w:rPr>
        <w:t>) 3.9. : Re-Arm</w:t>
      </w:r>
      <w:bookmarkEnd w:id="56"/>
    </w:p>
    <w:p w:rsidR="004B2F5F" w:rsidRDefault="004B2F5F" w:rsidP="00C37188">
      <w:pPr>
        <w:bidi w:val="0"/>
        <w:spacing w:after="0"/>
        <w:rPr>
          <w:rFonts w:ascii="Arial" w:eastAsia="Arial" w:hAnsi="Arial" w:cs="Arial"/>
        </w:rPr>
      </w:pPr>
    </w:p>
    <w:p w:rsidR="004B2F5F" w:rsidRDefault="004B2F5F" w:rsidP="00C37188">
      <w:pPr>
        <w:bidi w:val="0"/>
        <w:spacing w:after="0"/>
        <w:rPr>
          <w:rFonts w:ascii="Arial" w:eastAsia="Arial" w:hAnsi="Arial" w:cs="Arial"/>
        </w:rPr>
      </w:pPr>
    </w:p>
    <w:p w:rsidR="004B2F5F" w:rsidRDefault="004B2F5F" w:rsidP="00C37188">
      <w:pPr>
        <w:bidi w:val="0"/>
        <w:spacing w:after="0"/>
        <w:rPr>
          <w:rFonts w:ascii="Arial" w:eastAsia="Arial" w:hAnsi="Arial" w:cs="Arial"/>
          <w:b/>
          <w:sz w:val="24"/>
          <w:szCs w:val="24"/>
        </w:rPr>
      </w:pPr>
    </w:p>
    <w:p w:rsidR="007200E1" w:rsidRDefault="007200E1" w:rsidP="00C37188">
      <w:pPr>
        <w:bidi w:val="0"/>
        <w:spacing w:after="0"/>
        <w:rPr>
          <w:rFonts w:ascii="Arial" w:eastAsia="Arial" w:hAnsi="Arial" w:cs="Arial"/>
          <w:b/>
          <w:sz w:val="24"/>
          <w:szCs w:val="24"/>
        </w:rPr>
      </w:pPr>
    </w:p>
    <w:p w:rsidR="004342B0" w:rsidRDefault="004342B0" w:rsidP="007200E1">
      <w:pPr>
        <w:bidi w:val="0"/>
        <w:spacing w:after="0"/>
        <w:rPr>
          <w:rFonts w:ascii="Arial" w:eastAsia="Arial" w:hAnsi="Arial" w:cs="Arial"/>
          <w:b/>
          <w:sz w:val="24"/>
          <w:szCs w:val="24"/>
        </w:rPr>
      </w:pPr>
    </w:p>
    <w:p w:rsidR="004342B0" w:rsidRDefault="004342B0" w:rsidP="004342B0">
      <w:pPr>
        <w:bidi w:val="0"/>
        <w:spacing w:after="0"/>
        <w:rPr>
          <w:rFonts w:ascii="Arial" w:eastAsia="Arial" w:hAnsi="Arial" w:cs="Arial"/>
          <w:b/>
          <w:sz w:val="24"/>
          <w:szCs w:val="24"/>
        </w:rPr>
      </w:pPr>
    </w:p>
    <w:p w:rsidR="004349A3" w:rsidRDefault="004349A3" w:rsidP="004342B0">
      <w:pPr>
        <w:bidi w:val="0"/>
        <w:spacing w:after="0"/>
        <w:rPr>
          <w:rFonts w:ascii="Arial" w:eastAsia="Arial" w:hAnsi="Arial" w:cs="Arial"/>
          <w:b/>
          <w:sz w:val="24"/>
          <w:szCs w:val="24"/>
        </w:rPr>
      </w:pPr>
    </w:p>
    <w:p w:rsidR="004B2F5F" w:rsidRDefault="003D1346" w:rsidP="004349A3">
      <w:pPr>
        <w:bidi w:val="0"/>
        <w:spacing w:after="0"/>
        <w:rPr>
          <w:rFonts w:ascii="Arial" w:eastAsia="Arial" w:hAnsi="Arial" w:cs="Arial"/>
          <w:b/>
          <w:sz w:val="24"/>
          <w:szCs w:val="24"/>
        </w:rPr>
      </w:pPr>
      <w:r>
        <w:rPr>
          <w:rFonts w:ascii="Arial" w:eastAsia="Arial" w:hAnsi="Arial" w:cs="Arial"/>
          <w:b/>
          <w:sz w:val="24"/>
          <w:szCs w:val="24"/>
        </w:rPr>
        <w:lastRenderedPageBreak/>
        <w:t xml:space="preserve">2- Rep Rap: </w:t>
      </w:r>
    </w:p>
    <w:p w:rsidR="004B2F5F" w:rsidRDefault="004B2F5F" w:rsidP="00C37188">
      <w:pPr>
        <w:bidi w:val="0"/>
        <w:spacing w:after="0"/>
        <w:rPr>
          <w:rFonts w:ascii="Arial" w:eastAsia="Arial" w:hAnsi="Arial" w:cs="Arial"/>
        </w:rPr>
      </w:pPr>
    </w:p>
    <w:p w:rsidR="008D3DD1" w:rsidRPr="008D3DD1" w:rsidRDefault="008D3DD1" w:rsidP="008D3DD1">
      <w:pPr>
        <w:bidi w:val="0"/>
        <w:spacing w:after="0"/>
        <w:jc w:val="both"/>
        <w:rPr>
          <w:rFonts w:ascii="Arial" w:eastAsia="Arial" w:hAnsi="Arial" w:cs="Arial"/>
          <w:sz w:val="24"/>
          <w:szCs w:val="24"/>
        </w:rPr>
      </w:pPr>
      <w:proofErr w:type="spellStart"/>
      <w:r w:rsidRPr="008D3DD1">
        <w:rPr>
          <w:rFonts w:ascii="Arial" w:eastAsia="Arial" w:hAnsi="Arial" w:cs="Arial"/>
          <w:sz w:val="24"/>
          <w:szCs w:val="24"/>
        </w:rPr>
        <w:t>RepRap</w:t>
      </w:r>
      <w:proofErr w:type="spellEnd"/>
      <w:r w:rsidRPr="008D3DD1">
        <w:rPr>
          <w:rFonts w:ascii="Arial" w:eastAsia="Arial" w:hAnsi="Arial" w:cs="Arial"/>
          <w:sz w:val="24"/>
          <w:szCs w:val="24"/>
        </w:rPr>
        <w:t xml:space="preserve"> Firmware is a comprehensive motion control firmware with uses in CNC and laser engraving/cutting in addition to operating 3D printers. It is not designed for outdated 8-bit processors with low CPU power, like most other 3D printer firmware’s; rather, it is exclusively compatible with current 32-bit CPUs. Therefore, it is built to implement complex features while making effective use of the power of current, low-cost ARM processors. On an SD card plugged into the printer electronics, it is configured with human editable files. As a result, common users do not need to install any development tools or assemble the software. </w:t>
      </w:r>
    </w:p>
    <w:p w:rsidR="004B2F5F" w:rsidRDefault="008D3DD1" w:rsidP="008D3DD1">
      <w:pPr>
        <w:bidi w:val="0"/>
        <w:spacing w:after="0"/>
        <w:jc w:val="both"/>
        <w:rPr>
          <w:rFonts w:ascii="Arial" w:eastAsia="Arial" w:hAnsi="Arial" w:cs="Arial"/>
          <w:sz w:val="24"/>
          <w:szCs w:val="24"/>
        </w:rPr>
      </w:pPr>
      <w:r w:rsidRPr="008D3DD1">
        <w:rPr>
          <w:rFonts w:ascii="Arial" w:eastAsia="Arial" w:hAnsi="Arial" w:cs="Arial"/>
          <w:sz w:val="24"/>
          <w:szCs w:val="24"/>
        </w:rPr>
        <w:t xml:space="preserve">The software is capable of receiving G-Code from the USB port, serial port, SD card, Ethernet or Wi-Fi interface via http, and Ethernet interface via </w:t>
      </w:r>
      <w:r w:rsidR="003D1346">
        <w:rPr>
          <w:rFonts w:ascii="Arial" w:eastAsia="Arial" w:hAnsi="Arial" w:cs="Arial"/>
          <w:sz w:val="24"/>
          <w:szCs w:val="24"/>
        </w:rPr>
        <w:t>Telnet.</w:t>
      </w:r>
    </w:p>
    <w:p w:rsidR="004B2F5F" w:rsidRDefault="004B2F5F" w:rsidP="00C37188">
      <w:pPr>
        <w:bidi w:val="0"/>
        <w:spacing w:after="0"/>
        <w:rPr>
          <w:rFonts w:ascii="Arial" w:eastAsia="Arial" w:hAnsi="Arial" w:cs="Arial"/>
        </w:rPr>
      </w:pPr>
    </w:p>
    <w:p w:rsidR="004B2F5F" w:rsidRDefault="003D1346" w:rsidP="00C37188">
      <w:pPr>
        <w:bidi w:val="0"/>
        <w:spacing w:after="0"/>
        <w:rPr>
          <w:rFonts w:ascii="Arial" w:eastAsia="Arial" w:hAnsi="Arial" w:cs="Arial"/>
          <w:b/>
          <w:sz w:val="24"/>
          <w:szCs w:val="24"/>
        </w:rPr>
      </w:pPr>
      <w:r>
        <w:rPr>
          <w:rFonts w:ascii="Arial" w:eastAsia="Arial" w:hAnsi="Arial" w:cs="Arial"/>
          <w:b/>
          <w:sz w:val="24"/>
          <w:szCs w:val="24"/>
        </w:rPr>
        <w:t xml:space="preserve">3- </w:t>
      </w:r>
      <w:proofErr w:type="spellStart"/>
      <w:r>
        <w:rPr>
          <w:rFonts w:ascii="Arial" w:eastAsia="Arial" w:hAnsi="Arial" w:cs="Arial"/>
          <w:b/>
          <w:sz w:val="24"/>
          <w:szCs w:val="24"/>
        </w:rPr>
        <w:t>TinyG</w:t>
      </w:r>
      <w:proofErr w:type="spellEnd"/>
      <w:r>
        <w:rPr>
          <w:rFonts w:ascii="Arial" w:eastAsia="Arial" w:hAnsi="Arial" w:cs="Arial"/>
          <w:b/>
          <w:sz w:val="24"/>
          <w:szCs w:val="24"/>
        </w:rPr>
        <w:t>:</w:t>
      </w:r>
    </w:p>
    <w:p w:rsidR="004B2F5F" w:rsidRDefault="004B2F5F" w:rsidP="00C37188">
      <w:pPr>
        <w:bidi w:val="0"/>
        <w:spacing w:after="0"/>
        <w:rPr>
          <w:rFonts w:ascii="Arial" w:eastAsia="Arial" w:hAnsi="Arial" w:cs="Arial"/>
        </w:rPr>
      </w:pPr>
    </w:p>
    <w:p w:rsidR="004B2F5F" w:rsidRDefault="003D1346" w:rsidP="009E0470">
      <w:pPr>
        <w:bidi w:val="0"/>
        <w:spacing w:after="0"/>
        <w:jc w:val="both"/>
        <w:rPr>
          <w:rFonts w:ascii="Arial" w:eastAsia="Arial" w:hAnsi="Arial" w:cs="Arial"/>
          <w:sz w:val="24"/>
          <w:szCs w:val="24"/>
        </w:rPr>
      </w:pPr>
      <w:proofErr w:type="spellStart"/>
      <w:r>
        <w:rPr>
          <w:rFonts w:ascii="Arial" w:eastAsia="Arial" w:hAnsi="Arial" w:cs="Arial"/>
          <w:sz w:val="24"/>
          <w:szCs w:val="24"/>
        </w:rPr>
        <w:t>TinyG</w:t>
      </w:r>
      <w:proofErr w:type="spellEnd"/>
      <w:r>
        <w:rPr>
          <w:rFonts w:ascii="Arial" w:eastAsia="Arial" w:hAnsi="Arial" w:cs="Arial"/>
          <w:sz w:val="24"/>
          <w:szCs w:val="24"/>
        </w:rPr>
        <w:t xml:space="preserve"> is another great Open Source motion control platform. It supports up to 6 axes and is one of the only ones to support S-curve acceleration. This makes its motion very smooth and can allow for faster accelerations without losing steps. The </w:t>
      </w:r>
      <w:proofErr w:type="spellStart"/>
      <w:r>
        <w:rPr>
          <w:rFonts w:ascii="Arial" w:eastAsia="Arial" w:hAnsi="Arial" w:cs="Arial"/>
          <w:sz w:val="24"/>
          <w:szCs w:val="24"/>
        </w:rPr>
        <w:t>TinyG</w:t>
      </w:r>
      <w:proofErr w:type="spellEnd"/>
      <w:r>
        <w:rPr>
          <w:rFonts w:ascii="Arial" w:eastAsia="Arial" w:hAnsi="Arial" w:cs="Arial"/>
          <w:sz w:val="24"/>
          <w:szCs w:val="24"/>
        </w:rPr>
        <w:t xml:space="preserve"> board only has 4 stepper drivers, but if that's all you need then it's an excellent choice.</w:t>
      </w:r>
    </w:p>
    <w:p w:rsidR="004B2F5F" w:rsidRDefault="004B2F5F" w:rsidP="00C37188">
      <w:pPr>
        <w:bidi w:val="0"/>
        <w:spacing w:after="0"/>
        <w:rPr>
          <w:rFonts w:ascii="Arial" w:eastAsia="Arial" w:hAnsi="Arial" w:cs="Arial"/>
        </w:rPr>
      </w:pPr>
    </w:p>
    <w:p w:rsidR="004B2F5F" w:rsidRDefault="004B2F5F" w:rsidP="00C37188">
      <w:pPr>
        <w:bidi w:val="0"/>
        <w:spacing w:after="0"/>
        <w:rPr>
          <w:rFonts w:ascii="Arial" w:eastAsia="Arial" w:hAnsi="Arial" w:cs="Arial"/>
        </w:rPr>
      </w:pPr>
    </w:p>
    <w:p w:rsidR="004B2F5F" w:rsidRDefault="003D1346" w:rsidP="00C37188">
      <w:pPr>
        <w:bidi w:val="0"/>
        <w:spacing w:after="0"/>
        <w:rPr>
          <w:rFonts w:ascii="Arial" w:eastAsia="Arial" w:hAnsi="Arial" w:cs="Arial"/>
          <w:b/>
          <w:sz w:val="24"/>
          <w:szCs w:val="24"/>
        </w:rPr>
      </w:pPr>
      <w:r>
        <w:rPr>
          <w:rFonts w:ascii="Arial" w:eastAsia="Arial" w:hAnsi="Arial" w:cs="Arial"/>
          <w:b/>
          <w:sz w:val="24"/>
          <w:szCs w:val="24"/>
        </w:rPr>
        <w:t xml:space="preserve">4-Grbl: </w:t>
      </w:r>
    </w:p>
    <w:p w:rsidR="004B2F5F" w:rsidRDefault="004B2F5F" w:rsidP="00C37188">
      <w:pPr>
        <w:bidi w:val="0"/>
        <w:spacing w:after="0"/>
        <w:rPr>
          <w:rFonts w:ascii="Arial" w:eastAsia="Arial" w:hAnsi="Arial" w:cs="Arial"/>
        </w:rPr>
      </w:pPr>
    </w:p>
    <w:p w:rsidR="004B2F5F" w:rsidRDefault="003D1346" w:rsidP="009E0470">
      <w:pPr>
        <w:bidi w:val="0"/>
        <w:spacing w:after="0"/>
        <w:jc w:val="both"/>
        <w:rPr>
          <w:rFonts w:ascii="Arial" w:eastAsia="Arial" w:hAnsi="Arial" w:cs="Arial"/>
          <w:sz w:val="24"/>
          <w:szCs w:val="24"/>
        </w:rPr>
      </w:pPr>
      <w:proofErr w:type="spellStart"/>
      <w:r>
        <w:rPr>
          <w:rFonts w:ascii="Arial" w:eastAsia="Arial" w:hAnsi="Arial" w:cs="Arial"/>
          <w:sz w:val="24"/>
          <w:szCs w:val="24"/>
        </w:rPr>
        <w:t>Grbl</w:t>
      </w:r>
      <w:proofErr w:type="spellEnd"/>
      <w:r>
        <w:rPr>
          <w:rFonts w:ascii="Arial" w:eastAsia="Arial" w:hAnsi="Arial" w:cs="Arial"/>
          <w:sz w:val="24"/>
          <w:szCs w:val="24"/>
        </w:rPr>
        <w:t xml:space="preserve"> is an Open Source motion control system for the </w:t>
      </w:r>
      <w:proofErr w:type="spellStart"/>
      <w:r>
        <w:rPr>
          <w:rFonts w:ascii="Arial" w:eastAsia="Arial" w:hAnsi="Arial" w:cs="Arial"/>
          <w:sz w:val="24"/>
          <w:szCs w:val="24"/>
        </w:rPr>
        <w:t>Arduino</w:t>
      </w:r>
      <w:proofErr w:type="spellEnd"/>
      <w:r>
        <w:rPr>
          <w:rFonts w:ascii="Arial" w:eastAsia="Arial" w:hAnsi="Arial" w:cs="Arial"/>
          <w:sz w:val="24"/>
          <w:szCs w:val="24"/>
        </w:rPr>
        <w:t xml:space="preserve"> platform. </w:t>
      </w:r>
      <w:proofErr w:type="spellStart"/>
      <w:r>
        <w:rPr>
          <w:rFonts w:ascii="Arial" w:eastAsia="Arial" w:hAnsi="Arial" w:cs="Arial"/>
          <w:sz w:val="24"/>
          <w:szCs w:val="24"/>
        </w:rPr>
        <w:t>Grbl</w:t>
      </w:r>
      <w:proofErr w:type="spellEnd"/>
      <w:r>
        <w:rPr>
          <w:rFonts w:ascii="Arial" w:eastAsia="Arial" w:hAnsi="Arial" w:cs="Arial"/>
          <w:sz w:val="24"/>
          <w:szCs w:val="24"/>
        </w:rPr>
        <w:t xml:space="preserve"> can run on any boards that have an ATmega328-based microcontroller and it is very easy to get up and running and can be considered the cheapest option, but it only supports 3 axes by default. which makes it not ideal for pick and place machines  since it leaves you without an option to rotate the nozzle. </w:t>
      </w:r>
    </w:p>
    <w:p w:rsidR="004B2F5F" w:rsidRDefault="004B2F5F" w:rsidP="009E0470">
      <w:pPr>
        <w:bidi w:val="0"/>
        <w:spacing w:after="0"/>
        <w:jc w:val="both"/>
        <w:rPr>
          <w:rFonts w:ascii="Arial" w:eastAsia="Arial" w:hAnsi="Arial" w:cs="Arial"/>
        </w:rPr>
      </w:pPr>
    </w:p>
    <w:p w:rsidR="004B2F5F" w:rsidRDefault="003D1346" w:rsidP="009E0470">
      <w:pPr>
        <w:bidi w:val="0"/>
        <w:spacing w:after="0"/>
        <w:jc w:val="both"/>
        <w:rPr>
          <w:rFonts w:ascii="Arial" w:eastAsia="Arial" w:hAnsi="Arial" w:cs="Arial"/>
          <w:b/>
          <w:sz w:val="24"/>
          <w:szCs w:val="24"/>
        </w:rPr>
      </w:pPr>
      <w:r>
        <w:rPr>
          <w:rFonts w:ascii="Arial" w:eastAsia="Arial" w:hAnsi="Arial" w:cs="Arial"/>
          <w:b/>
          <w:sz w:val="24"/>
          <w:szCs w:val="24"/>
        </w:rPr>
        <w:t xml:space="preserve">5-Marlin: </w:t>
      </w:r>
    </w:p>
    <w:p w:rsidR="004B2F5F" w:rsidRDefault="004B2F5F" w:rsidP="009E0470">
      <w:pPr>
        <w:bidi w:val="0"/>
        <w:spacing w:after="0"/>
        <w:jc w:val="both"/>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As we know every 3D printer is by definition at least a 4 axis machine and this makes 3D printer firmware tempting for pick and place motion control. The most popular of the bunch is Marlin. Marlin can be used with </w:t>
      </w:r>
      <w:proofErr w:type="spellStart"/>
      <w:r>
        <w:rPr>
          <w:rFonts w:ascii="Arial" w:eastAsia="Arial" w:hAnsi="Arial" w:cs="Arial"/>
          <w:sz w:val="24"/>
          <w:szCs w:val="24"/>
        </w:rPr>
        <w:t>OpenPnP</w:t>
      </w:r>
      <w:proofErr w:type="spellEnd"/>
      <w:r>
        <w:rPr>
          <w:rFonts w:ascii="Arial" w:eastAsia="Arial" w:hAnsi="Arial" w:cs="Arial"/>
          <w:sz w:val="24"/>
          <w:szCs w:val="24"/>
        </w:rPr>
        <w:t xml:space="preserve"> but it has some inherent limitations based on its focus on 3D printing. It can be difficult to get acceleration and maximum velocity set up correctly since these are often tied together on a 3D printer. In addition, configuration is complex because we have to remove a lot of the 3D printing functionality so It's not recommended to use 3D printer firmware with </w:t>
      </w:r>
      <w:proofErr w:type="spellStart"/>
      <w:r>
        <w:rPr>
          <w:rFonts w:ascii="Arial" w:eastAsia="Arial" w:hAnsi="Arial" w:cs="Arial"/>
          <w:sz w:val="24"/>
          <w:szCs w:val="24"/>
        </w:rPr>
        <w:t>OpenPnP</w:t>
      </w:r>
      <w:proofErr w:type="spellEnd"/>
      <w:r>
        <w:rPr>
          <w:rFonts w:ascii="Arial" w:eastAsia="Arial" w:hAnsi="Arial" w:cs="Arial"/>
          <w:sz w:val="24"/>
          <w:szCs w:val="24"/>
        </w:rPr>
        <w:t xml:space="preserve">. </w:t>
      </w:r>
    </w:p>
    <w:p w:rsidR="004B2F5F" w:rsidRDefault="004B2F5F" w:rsidP="00C37188">
      <w:pPr>
        <w:bidi w:val="0"/>
      </w:pPr>
    </w:p>
    <w:p w:rsidR="004B2F5F" w:rsidRPr="00B119A2" w:rsidRDefault="003D1346" w:rsidP="00EC0F08">
      <w:pPr>
        <w:pStyle w:val="1"/>
      </w:pPr>
      <w:bookmarkStart w:id="57" w:name="_Toc137184201"/>
      <w:r w:rsidRPr="00B119A2">
        <w:lastRenderedPageBreak/>
        <w:t>Chapter 4</w:t>
      </w:r>
      <w:bookmarkEnd w:id="57"/>
    </w:p>
    <w:p w:rsidR="004B2F5F" w:rsidRPr="00065104" w:rsidRDefault="003D1346" w:rsidP="00065104">
      <w:pPr>
        <w:bidi w:val="0"/>
        <w:jc w:val="center"/>
        <w:rPr>
          <w:rFonts w:asciiTheme="minorBidi" w:hAnsiTheme="minorBidi" w:cstheme="minorBidi"/>
          <w:sz w:val="44"/>
          <w:szCs w:val="44"/>
        </w:rPr>
      </w:pPr>
      <w:r w:rsidRPr="00065104">
        <w:rPr>
          <w:rFonts w:asciiTheme="minorBidi" w:hAnsiTheme="minorBidi" w:cstheme="minorBidi"/>
          <w:sz w:val="44"/>
          <w:szCs w:val="44"/>
        </w:rPr>
        <w:t>SMT Pick and Place Machine</w:t>
      </w:r>
    </w:p>
    <w:p w:rsidR="004B2F5F" w:rsidRDefault="004B2F5F" w:rsidP="00C37188">
      <w:pPr>
        <w:bidi w:val="0"/>
        <w:rPr>
          <w:rFonts w:ascii="Arial" w:eastAsia="Arial" w:hAnsi="Arial" w:cs="Arial"/>
          <w:b/>
          <w:sz w:val="32"/>
          <w:szCs w:val="32"/>
        </w:rPr>
      </w:pPr>
    </w:p>
    <w:p w:rsidR="004B2F5F" w:rsidRDefault="004B2F5F" w:rsidP="00C37188">
      <w:pPr>
        <w:bidi w:val="0"/>
        <w:rPr>
          <w:rFonts w:ascii="Arial" w:eastAsia="Arial" w:hAnsi="Arial" w:cs="Arial"/>
          <w:b/>
          <w:sz w:val="32"/>
          <w:szCs w:val="32"/>
        </w:rPr>
      </w:pPr>
    </w:p>
    <w:p w:rsidR="004B2F5F" w:rsidRDefault="004B2F5F" w:rsidP="00C37188">
      <w:pPr>
        <w:bidi w:val="0"/>
        <w:rPr>
          <w:rFonts w:ascii="Arial" w:eastAsia="Arial" w:hAnsi="Arial" w:cs="Arial"/>
          <w:b/>
          <w:sz w:val="32"/>
          <w:szCs w:val="32"/>
        </w:rPr>
      </w:pPr>
    </w:p>
    <w:p w:rsidR="004B2F5F" w:rsidRDefault="004B2F5F" w:rsidP="00C37188">
      <w:pPr>
        <w:bidi w:val="0"/>
        <w:rPr>
          <w:rFonts w:ascii="Arial" w:eastAsia="Arial" w:hAnsi="Arial" w:cs="Arial"/>
          <w:b/>
          <w:sz w:val="32"/>
          <w:szCs w:val="32"/>
        </w:rPr>
      </w:pPr>
    </w:p>
    <w:p w:rsidR="004B2F5F" w:rsidRDefault="004B2F5F" w:rsidP="00C37188">
      <w:pPr>
        <w:bidi w:val="0"/>
        <w:rPr>
          <w:rFonts w:ascii="Arial" w:eastAsia="Arial" w:hAnsi="Arial" w:cs="Arial"/>
          <w:b/>
          <w:sz w:val="32"/>
          <w:szCs w:val="32"/>
        </w:rPr>
      </w:pPr>
    </w:p>
    <w:p w:rsidR="004B2F5F" w:rsidRDefault="004B2F5F" w:rsidP="00C37188">
      <w:pPr>
        <w:bidi w:val="0"/>
        <w:rPr>
          <w:rFonts w:ascii="Arial" w:eastAsia="Arial" w:hAnsi="Arial" w:cs="Arial"/>
          <w:b/>
          <w:sz w:val="32"/>
          <w:szCs w:val="32"/>
        </w:rPr>
      </w:pPr>
    </w:p>
    <w:p w:rsidR="004B2F5F" w:rsidRDefault="004B2F5F" w:rsidP="00C37188">
      <w:pPr>
        <w:bidi w:val="0"/>
        <w:rPr>
          <w:rFonts w:ascii="Arial" w:eastAsia="Arial" w:hAnsi="Arial" w:cs="Arial"/>
          <w:b/>
          <w:sz w:val="32"/>
          <w:szCs w:val="32"/>
        </w:rPr>
      </w:pPr>
    </w:p>
    <w:p w:rsidR="004B2F5F" w:rsidRDefault="004B2F5F" w:rsidP="00C37188">
      <w:pPr>
        <w:bidi w:val="0"/>
        <w:rPr>
          <w:rFonts w:ascii="Arial" w:eastAsia="Arial" w:hAnsi="Arial" w:cs="Arial"/>
          <w:b/>
          <w:sz w:val="32"/>
          <w:szCs w:val="32"/>
        </w:rPr>
      </w:pPr>
    </w:p>
    <w:p w:rsidR="004B2F5F" w:rsidRDefault="004B2F5F" w:rsidP="00C37188">
      <w:pPr>
        <w:bidi w:val="0"/>
        <w:rPr>
          <w:rFonts w:ascii="Arial" w:eastAsia="Arial" w:hAnsi="Arial" w:cs="Arial"/>
          <w:b/>
          <w:sz w:val="32"/>
          <w:szCs w:val="32"/>
        </w:rPr>
      </w:pPr>
    </w:p>
    <w:p w:rsidR="004B2F5F" w:rsidRDefault="004B2F5F" w:rsidP="00C37188">
      <w:pPr>
        <w:bidi w:val="0"/>
        <w:rPr>
          <w:rFonts w:ascii="Arial" w:eastAsia="Arial" w:hAnsi="Arial" w:cs="Arial"/>
          <w:b/>
          <w:sz w:val="32"/>
          <w:szCs w:val="32"/>
        </w:rPr>
      </w:pPr>
    </w:p>
    <w:p w:rsidR="004B2F5F" w:rsidRDefault="004B2F5F" w:rsidP="00C37188">
      <w:pPr>
        <w:bidi w:val="0"/>
        <w:rPr>
          <w:rFonts w:ascii="Arial" w:eastAsia="Arial" w:hAnsi="Arial" w:cs="Arial"/>
          <w:b/>
          <w:sz w:val="32"/>
          <w:szCs w:val="32"/>
        </w:rPr>
      </w:pPr>
    </w:p>
    <w:p w:rsidR="004B2F5F" w:rsidRDefault="004B2F5F" w:rsidP="00C37188">
      <w:pPr>
        <w:bidi w:val="0"/>
        <w:rPr>
          <w:rFonts w:ascii="Arial" w:eastAsia="Arial" w:hAnsi="Arial" w:cs="Arial"/>
          <w:b/>
          <w:sz w:val="32"/>
          <w:szCs w:val="32"/>
        </w:rPr>
      </w:pPr>
    </w:p>
    <w:p w:rsidR="004B2F5F" w:rsidRDefault="004B2F5F" w:rsidP="00C37188">
      <w:pPr>
        <w:bidi w:val="0"/>
        <w:rPr>
          <w:rFonts w:ascii="Arial" w:eastAsia="Arial" w:hAnsi="Arial" w:cs="Arial"/>
          <w:b/>
          <w:sz w:val="32"/>
          <w:szCs w:val="32"/>
        </w:rPr>
      </w:pPr>
    </w:p>
    <w:p w:rsidR="004B2F5F" w:rsidRDefault="004B2F5F" w:rsidP="00C37188">
      <w:pPr>
        <w:bidi w:val="0"/>
        <w:rPr>
          <w:rFonts w:ascii="Arial" w:eastAsia="Arial" w:hAnsi="Arial" w:cs="Arial"/>
          <w:b/>
          <w:sz w:val="32"/>
          <w:szCs w:val="32"/>
        </w:rPr>
      </w:pPr>
    </w:p>
    <w:p w:rsidR="004B2F5F" w:rsidRDefault="004B2F5F" w:rsidP="00C37188">
      <w:pPr>
        <w:bidi w:val="0"/>
        <w:rPr>
          <w:rFonts w:ascii="Arial" w:eastAsia="Arial" w:hAnsi="Arial" w:cs="Arial"/>
          <w:b/>
          <w:sz w:val="32"/>
          <w:szCs w:val="32"/>
        </w:rPr>
      </w:pPr>
    </w:p>
    <w:p w:rsidR="004B2F5F" w:rsidRDefault="004B2F5F" w:rsidP="00C37188">
      <w:pPr>
        <w:bidi w:val="0"/>
        <w:rPr>
          <w:rFonts w:ascii="Arial" w:eastAsia="Arial" w:hAnsi="Arial" w:cs="Arial"/>
          <w:b/>
          <w:sz w:val="32"/>
          <w:szCs w:val="32"/>
        </w:rPr>
      </w:pPr>
    </w:p>
    <w:p w:rsidR="004B2F5F" w:rsidRDefault="004B2F5F" w:rsidP="00C37188">
      <w:pPr>
        <w:bidi w:val="0"/>
        <w:rPr>
          <w:rFonts w:ascii="Arial" w:eastAsia="Arial" w:hAnsi="Arial" w:cs="Arial"/>
          <w:b/>
          <w:sz w:val="32"/>
          <w:szCs w:val="32"/>
        </w:rPr>
      </w:pPr>
    </w:p>
    <w:p w:rsidR="004342B0" w:rsidRDefault="004342B0" w:rsidP="0061061F">
      <w:pPr>
        <w:pStyle w:val="2"/>
      </w:pPr>
    </w:p>
    <w:p w:rsidR="004349A3" w:rsidRDefault="004349A3" w:rsidP="0061061F">
      <w:pPr>
        <w:pStyle w:val="2"/>
      </w:pPr>
      <w:bookmarkStart w:id="58" w:name="_Toc137184202"/>
    </w:p>
    <w:p w:rsidR="004349A3" w:rsidRDefault="004349A3" w:rsidP="0061061F">
      <w:pPr>
        <w:pStyle w:val="2"/>
      </w:pPr>
    </w:p>
    <w:p w:rsidR="004B2F5F" w:rsidRDefault="003D1346" w:rsidP="0061061F">
      <w:pPr>
        <w:pStyle w:val="2"/>
      </w:pPr>
      <w:r>
        <w:lastRenderedPageBreak/>
        <w:t>4.1 Definition</w:t>
      </w:r>
      <w:bookmarkEnd w:id="58"/>
      <w:r>
        <w:t xml:space="preserve"> </w:t>
      </w:r>
    </w:p>
    <w:p w:rsidR="004B2F5F" w:rsidRDefault="003D1346" w:rsidP="009E0470">
      <w:pPr>
        <w:bidi w:val="0"/>
        <w:jc w:val="both"/>
        <w:rPr>
          <w:rFonts w:ascii="Arial" w:eastAsia="Arial" w:hAnsi="Arial" w:cs="Arial"/>
          <w:sz w:val="24"/>
          <w:szCs w:val="24"/>
        </w:rPr>
      </w:pPr>
      <w:r>
        <w:rPr>
          <w:rFonts w:ascii="Arial" w:eastAsia="Arial" w:hAnsi="Arial" w:cs="Arial"/>
          <w:sz w:val="24"/>
          <w:szCs w:val="24"/>
        </w:rPr>
        <w:t>A machine used to attach surface mounted components to printed circuit boards is referred to as a PnP machine for SMT.</w:t>
      </w:r>
    </w:p>
    <w:p w:rsidR="00921D29" w:rsidRDefault="003D1346" w:rsidP="00546D1C">
      <w:pPr>
        <w:bidi w:val="0"/>
        <w:jc w:val="both"/>
        <w:rPr>
          <w:rFonts w:ascii="Arial" w:eastAsia="Arial" w:hAnsi="Arial" w:cs="Arial"/>
          <w:b/>
          <w:sz w:val="26"/>
          <w:szCs w:val="26"/>
        </w:rPr>
      </w:pPr>
      <w:r>
        <w:rPr>
          <w:rFonts w:ascii="Arial" w:eastAsia="Arial" w:hAnsi="Arial" w:cs="Arial"/>
          <w:sz w:val="24"/>
          <w:szCs w:val="24"/>
        </w:rPr>
        <w:t xml:space="preserve">The goal of the surface placement system is to provide a productive assembly procedure for PCB installation utilizing surface mount </w:t>
      </w:r>
      <w:proofErr w:type="spellStart"/>
      <w:r>
        <w:rPr>
          <w:rFonts w:ascii="Arial" w:eastAsia="Arial" w:hAnsi="Arial" w:cs="Arial"/>
          <w:sz w:val="24"/>
          <w:szCs w:val="24"/>
        </w:rPr>
        <w:t>technology.All</w:t>
      </w:r>
      <w:proofErr w:type="spellEnd"/>
      <w:r>
        <w:rPr>
          <w:rFonts w:ascii="Arial" w:eastAsia="Arial" w:hAnsi="Arial" w:cs="Arial"/>
          <w:sz w:val="24"/>
          <w:szCs w:val="24"/>
        </w:rPr>
        <w:t xml:space="preserve"> electronics components are picked up and carefully installed with great accuracy onto the PCB as part of an elaborate machinery that supports the entire </w:t>
      </w:r>
      <w:r w:rsidR="00BE3BFA">
        <w:rPr>
          <w:rFonts w:ascii="Arial" w:eastAsia="Arial" w:hAnsi="Arial" w:cs="Arial"/>
          <w:sz w:val="24"/>
          <w:szCs w:val="24"/>
        </w:rPr>
        <w:t>operation. In</w:t>
      </w:r>
      <w:r>
        <w:rPr>
          <w:rFonts w:ascii="Arial" w:eastAsia="Arial" w:hAnsi="Arial" w:cs="Arial"/>
          <w:sz w:val="24"/>
          <w:szCs w:val="24"/>
        </w:rPr>
        <w:t xml:space="preserve"> a single day, hundreds or even thousands of finished PCBs can be produced and utilized for a variety of equipment, including medical, industrial, automotive, and military applications.</w:t>
      </w:r>
      <w:sdt>
        <w:sdtPr>
          <w:rPr>
            <w:rFonts w:ascii="Arial" w:eastAsia="Arial" w:hAnsi="Arial" w:cs="Arial"/>
            <w:b/>
            <w:sz w:val="26"/>
            <w:szCs w:val="26"/>
          </w:rPr>
          <w:id w:val="-1102953712"/>
          <w:citation/>
        </w:sdtPr>
        <w:sdtContent>
          <w:r w:rsidR="00921D29">
            <w:rPr>
              <w:rFonts w:ascii="Arial" w:eastAsia="Arial" w:hAnsi="Arial" w:cs="Arial"/>
              <w:b/>
              <w:sz w:val="26"/>
              <w:szCs w:val="26"/>
            </w:rPr>
            <w:fldChar w:fldCharType="begin"/>
          </w:r>
          <w:r w:rsidR="003F4894">
            <w:rPr>
              <w:rFonts w:ascii="Arial" w:eastAsia="Arial" w:hAnsi="Arial" w:cs="Arial"/>
              <w:b/>
              <w:sz w:val="26"/>
              <w:szCs w:val="26"/>
            </w:rPr>
            <w:instrText xml:space="preserve">CITATION Eri \l 1033 </w:instrText>
          </w:r>
          <w:r w:rsidR="00921D29">
            <w:rPr>
              <w:rFonts w:ascii="Arial" w:eastAsia="Arial" w:hAnsi="Arial" w:cs="Arial"/>
              <w:b/>
              <w:sz w:val="26"/>
              <w:szCs w:val="26"/>
            </w:rPr>
            <w:fldChar w:fldCharType="separate"/>
          </w:r>
          <w:r w:rsidR="003F4894">
            <w:rPr>
              <w:rFonts w:ascii="Arial" w:eastAsia="Arial" w:hAnsi="Arial" w:cs="Arial"/>
              <w:b/>
              <w:noProof/>
              <w:sz w:val="26"/>
              <w:szCs w:val="26"/>
            </w:rPr>
            <w:t xml:space="preserve"> </w:t>
          </w:r>
          <w:r w:rsidR="003F4894" w:rsidRPr="003F4894">
            <w:rPr>
              <w:rFonts w:ascii="Arial" w:eastAsia="Arial" w:hAnsi="Arial" w:cs="Arial"/>
              <w:noProof/>
              <w:sz w:val="26"/>
              <w:szCs w:val="26"/>
            </w:rPr>
            <w:t>([21])</w:t>
          </w:r>
          <w:r w:rsidR="00921D29">
            <w:rPr>
              <w:rFonts w:ascii="Arial" w:eastAsia="Arial" w:hAnsi="Arial" w:cs="Arial"/>
              <w:b/>
              <w:sz w:val="26"/>
              <w:szCs w:val="26"/>
            </w:rPr>
            <w:fldChar w:fldCharType="end"/>
          </w:r>
        </w:sdtContent>
      </w:sdt>
    </w:p>
    <w:p w:rsidR="007200E1" w:rsidRDefault="003D1346" w:rsidP="007200E1">
      <w:pPr>
        <w:keepNext/>
        <w:jc w:val="center"/>
      </w:pPr>
      <w:r>
        <w:rPr>
          <w:rFonts w:ascii="Arial" w:eastAsia="Arial" w:hAnsi="Arial" w:cs="Arial"/>
          <w:b/>
          <w:noProof/>
          <w:sz w:val="26"/>
          <w:szCs w:val="26"/>
        </w:rPr>
        <w:drawing>
          <wp:inline distT="114300" distB="114300" distL="114300" distR="114300" wp14:anchorId="4873E326" wp14:editId="20DE1680">
            <wp:extent cx="3741900" cy="2798901"/>
            <wp:effectExtent l="0" t="0" r="0" b="0"/>
            <wp:docPr id="30"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42"/>
                    <a:srcRect/>
                    <a:stretch>
                      <a:fillRect/>
                    </a:stretch>
                  </pic:blipFill>
                  <pic:spPr>
                    <a:xfrm>
                      <a:off x="0" y="0"/>
                      <a:ext cx="3741900" cy="2798901"/>
                    </a:xfrm>
                    <a:prstGeom prst="rect">
                      <a:avLst/>
                    </a:prstGeom>
                    <a:ln/>
                  </pic:spPr>
                </pic:pic>
              </a:graphicData>
            </a:graphic>
          </wp:inline>
        </w:drawing>
      </w:r>
    </w:p>
    <w:p w:rsidR="004B2F5F" w:rsidRPr="007200E1" w:rsidRDefault="007200E1" w:rsidP="007200E1">
      <w:pPr>
        <w:pStyle w:val="ad"/>
        <w:bidi w:val="0"/>
        <w:rPr>
          <w:rFonts w:ascii="Arial" w:eastAsia="Arial" w:hAnsi="Arial" w:cs="Arial"/>
          <w:sz w:val="26"/>
          <w:szCs w:val="26"/>
          <w:rtl/>
        </w:rPr>
      </w:pPr>
      <w:bookmarkStart w:id="59" w:name="_Toc137165029"/>
      <w:r w:rsidRPr="007200E1">
        <w:t>Figure</w:t>
      </w:r>
      <w:r w:rsidRPr="007200E1">
        <w:rPr>
          <w:rFonts w:cs="Times New Roman"/>
          <w:rtl/>
        </w:rPr>
        <w:t xml:space="preserve"> </w:t>
      </w:r>
      <w:r w:rsidRPr="007200E1">
        <w:rPr>
          <w:rFonts w:ascii="Arial" w:eastAsia="Arial" w:hAnsi="Arial" w:cs="Arial"/>
          <w:sz w:val="26"/>
          <w:szCs w:val="26"/>
        </w:rPr>
        <w:t>(</w:t>
      </w:r>
      <w:r w:rsidRPr="007200E1">
        <w:rPr>
          <w:rFonts w:ascii="Arial" w:eastAsia="Arial" w:hAnsi="Arial" w:cs="Arial"/>
        </w:rPr>
        <w:fldChar w:fldCharType="begin"/>
      </w:r>
      <w:r w:rsidRPr="007200E1">
        <w:rPr>
          <w:rFonts w:ascii="Arial" w:eastAsia="Arial" w:hAnsi="Arial" w:cs="Arial"/>
        </w:rPr>
        <w:instrText xml:space="preserve"> SEQ Figure \* ARABIC </w:instrText>
      </w:r>
      <w:r w:rsidRPr="007200E1">
        <w:rPr>
          <w:rFonts w:ascii="Arial" w:eastAsia="Arial" w:hAnsi="Arial" w:cs="Arial"/>
        </w:rPr>
        <w:fldChar w:fldCharType="separate"/>
      </w:r>
      <w:r w:rsidR="00015216">
        <w:rPr>
          <w:rFonts w:ascii="Arial" w:eastAsia="Arial" w:hAnsi="Arial" w:cs="Arial"/>
          <w:noProof/>
        </w:rPr>
        <w:t>23</w:t>
      </w:r>
      <w:r w:rsidRPr="007200E1">
        <w:rPr>
          <w:rFonts w:ascii="Arial" w:eastAsia="Arial" w:hAnsi="Arial" w:cs="Arial"/>
        </w:rPr>
        <w:fldChar w:fldCharType="end"/>
      </w:r>
      <w:r w:rsidRPr="007200E1">
        <w:rPr>
          <w:rFonts w:ascii="Arial" w:eastAsia="Arial" w:hAnsi="Arial" w:cs="Arial"/>
          <w:sz w:val="26"/>
          <w:szCs w:val="26"/>
        </w:rPr>
        <w:t>)</w:t>
      </w:r>
      <w:r w:rsidRPr="007200E1">
        <w:rPr>
          <w:rFonts w:ascii="Arial" w:eastAsia="Arial" w:hAnsi="Arial" w:cs="Arial"/>
        </w:rPr>
        <w:t xml:space="preserve"> 4.1. : SMT Pick and Place Machine</w:t>
      </w:r>
      <w:bookmarkEnd w:id="59"/>
    </w:p>
    <w:p w:rsidR="004B2F5F" w:rsidRDefault="004B2F5F">
      <w:pPr>
        <w:jc w:val="center"/>
        <w:rPr>
          <w:rFonts w:ascii="Arial" w:eastAsia="Arial" w:hAnsi="Arial" w:cs="Arial"/>
          <w:sz w:val="24"/>
          <w:szCs w:val="24"/>
          <w:rtl/>
        </w:rPr>
      </w:pPr>
    </w:p>
    <w:p w:rsidR="004B2F5F" w:rsidRDefault="003D1346" w:rsidP="0061061F">
      <w:pPr>
        <w:pStyle w:val="2"/>
        <w:rPr>
          <w:sz w:val="26"/>
          <w:szCs w:val="26"/>
        </w:rPr>
      </w:pPr>
      <w:bookmarkStart w:id="60" w:name="_Toc137184203"/>
      <w:r>
        <w:t>4.2 Why is it important to build S</w:t>
      </w:r>
      <w:r w:rsidR="00543BFB">
        <w:t>MT</w:t>
      </w:r>
      <w:r>
        <w:t xml:space="preserve"> Pick and Place Machines?</w:t>
      </w:r>
      <w:bookmarkEnd w:id="60"/>
      <w:r>
        <w:t xml:space="preserve"> </w:t>
      </w:r>
    </w:p>
    <w:p w:rsidR="004B2F5F" w:rsidRDefault="003D1346" w:rsidP="00546D1C">
      <w:pPr>
        <w:bidi w:val="0"/>
        <w:jc w:val="both"/>
        <w:rPr>
          <w:rFonts w:ascii="Arial" w:eastAsia="Arial" w:hAnsi="Arial" w:cs="Arial"/>
          <w:sz w:val="24"/>
          <w:szCs w:val="24"/>
        </w:rPr>
      </w:pPr>
      <w:r>
        <w:rPr>
          <w:rFonts w:ascii="Arial" w:eastAsia="Arial" w:hAnsi="Arial" w:cs="Arial"/>
          <w:sz w:val="24"/>
          <w:szCs w:val="24"/>
        </w:rPr>
        <w:t xml:space="preserve">Flexibility and time are essential things to have. Using SMT we can mount SMD components on the bottom and top side of the PCB. This means that we don't need to drill holes into the </w:t>
      </w:r>
      <w:proofErr w:type="spellStart"/>
      <w:r>
        <w:rPr>
          <w:rFonts w:ascii="Arial" w:eastAsia="Arial" w:hAnsi="Arial" w:cs="Arial"/>
          <w:sz w:val="24"/>
          <w:szCs w:val="24"/>
        </w:rPr>
        <w:t>PCB.Also</w:t>
      </w:r>
      <w:proofErr w:type="spellEnd"/>
      <w:r>
        <w:rPr>
          <w:rFonts w:ascii="Arial" w:eastAsia="Arial" w:hAnsi="Arial" w:cs="Arial"/>
          <w:sz w:val="24"/>
          <w:szCs w:val="24"/>
        </w:rPr>
        <w:t>, this will give us a smaller and more lightweight PCB design.</w:t>
      </w:r>
      <w:sdt>
        <w:sdtPr>
          <w:rPr>
            <w:rFonts w:ascii="Arial" w:eastAsia="Arial" w:hAnsi="Arial" w:cs="Arial"/>
            <w:sz w:val="24"/>
            <w:szCs w:val="24"/>
          </w:rPr>
          <w:id w:val="1447349817"/>
          <w:citation/>
        </w:sdtPr>
        <w:sdtContent>
          <w:r w:rsidR="00921D29">
            <w:rPr>
              <w:rFonts w:ascii="Arial" w:eastAsia="Arial" w:hAnsi="Arial" w:cs="Arial"/>
              <w:sz w:val="24"/>
              <w:szCs w:val="24"/>
            </w:rPr>
            <w:fldChar w:fldCharType="begin"/>
          </w:r>
          <w:r w:rsidR="004349A3">
            <w:rPr>
              <w:rFonts w:ascii="Arial" w:eastAsia="Arial" w:hAnsi="Arial" w:cs="Arial"/>
              <w:sz w:val="24"/>
              <w:szCs w:val="24"/>
            </w:rPr>
            <w:instrText xml:space="preserve">CITATION Hac \l 1033 </w:instrText>
          </w:r>
          <w:r w:rsidR="00921D29">
            <w:rPr>
              <w:rFonts w:ascii="Arial" w:eastAsia="Arial" w:hAnsi="Arial" w:cs="Arial"/>
              <w:sz w:val="24"/>
              <w:szCs w:val="24"/>
            </w:rPr>
            <w:fldChar w:fldCharType="separate"/>
          </w:r>
          <w:r w:rsidR="003F4894">
            <w:rPr>
              <w:rFonts w:ascii="Arial" w:eastAsia="Arial" w:hAnsi="Arial" w:cs="Arial"/>
              <w:noProof/>
              <w:sz w:val="24"/>
              <w:szCs w:val="24"/>
            </w:rPr>
            <w:t xml:space="preserve"> </w:t>
          </w:r>
          <w:r w:rsidR="003F4894" w:rsidRPr="003F4894">
            <w:rPr>
              <w:rFonts w:ascii="Arial" w:eastAsia="Arial" w:hAnsi="Arial" w:cs="Arial"/>
              <w:noProof/>
              <w:sz w:val="24"/>
              <w:szCs w:val="24"/>
            </w:rPr>
            <w:t>([22])</w:t>
          </w:r>
          <w:r w:rsidR="00921D29">
            <w:rPr>
              <w:rFonts w:ascii="Arial" w:eastAsia="Arial" w:hAnsi="Arial" w:cs="Arial"/>
              <w:sz w:val="24"/>
              <w:szCs w:val="24"/>
            </w:rPr>
            <w:fldChar w:fldCharType="end"/>
          </w:r>
        </w:sdtContent>
      </w:sdt>
      <w:r>
        <w:rPr>
          <w:rFonts w:ascii="Arial" w:eastAsia="Arial" w:hAnsi="Arial" w:cs="Arial"/>
          <w:sz w:val="24"/>
          <w:szCs w:val="24"/>
        </w:rPr>
        <w:t xml:space="preserve"> </w:t>
      </w:r>
    </w:p>
    <w:p w:rsidR="00546D1C" w:rsidRDefault="00546D1C" w:rsidP="00546D1C">
      <w:pPr>
        <w:bidi w:val="0"/>
        <w:jc w:val="both"/>
        <w:rPr>
          <w:rFonts w:ascii="Arial" w:eastAsia="Arial" w:hAnsi="Arial" w:cs="Arial"/>
          <w:sz w:val="24"/>
          <w:szCs w:val="24"/>
        </w:rPr>
      </w:pPr>
    </w:p>
    <w:p w:rsidR="00546D1C" w:rsidRDefault="00546D1C" w:rsidP="00546D1C">
      <w:pPr>
        <w:bidi w:val="0"/>
        <w:jc w:val="both"/>
        <w:rPr>
          <w:rFonts w:ascii="Arial" w:eastAsia="Arial" w:hAnsi="Arial" w:cs="Arial"/>
          <w:sz w:val="24"/>
          <w:szCs w:val="24"/>
        </w:rPr>
      </w:pPr>
    </w:p>
    <w:p w:rsidR="00546D1C" w:rsidRDefault="00546D1C" w:rsidP="00546D1C">
      <w:pPr>
        <w:bidi w:val="0"/>
        <w:jc w:val="both"/>
        <w:rPr>
          <w:rFonts w:ascii="Arial" w:eastAsia="Arial" w:hAnsi="Arial" w:cs="Arial"/>
          <w:sz w:val="24"/>
          <w:szCs w:val="24"/>
        </w:rPr>
      </w:pPr>
    </w:p>
    <w:p w:rsidR="00921D29" w:rsidRPr="00546D1C" w:rsidRDefault="003D1346" w:rsidP="00546D1C">
      <w:pPr>
        <w:pStyle w:val="2"/>
      </w:pPr>
      <w:bookmarkStart w:id="61" w:name="_heading=h.decav57s13tw" w:colFirst="0" w:colLast="0"/>
      <w:bookmarkStart w:id="62" w:name="_heading=h.w64gmr9gle0o" w:colFirst="0" w:colLast="0"/>
      <w:bookmarkStart w:id="63" w:name="_Toc137184204"/>
      <w:bookmarkEnd w:id="61"/>
      <w:bookmarkEnd w:id="62"/>
      <w:r>
        <w:lastRenderedPageBreak/>
        <w:t>4.3 Methods of Pick and Place Centering</w:t>
      </w:r>
      <w:sdt>
        <w:sdtPr>
          <w:rPr>
            <w:rFonts w:ascii="Arial" w:hAnsi="Arial" w:cs="Arial"/>
            <w:sz w:val="24"/>
            <w:szCs w:val="24"/>
          </w:rPr>
          <w:id w:val="1983181806"/>
          <w:citation/>
        </w:sdtPr>
        <w:sdtContent>
          <w:r w:rsidR="00921D29">
            <w:rPr>
              <w:rFonts w:ascii="Arial" w:hAnsi="Arial" w:cs="Arial"/>
              <w:sz w:val="24"/>
              <w:szCs w:val="24"/>
            </w:rPr>
            <w:fldChar w:fldCharType="begin"/>
          </w:r>
          <w:r w:rsidR="00546D1C">
            <w:rPr>
              <w:rFonts w:ascii="Arial" w:hAnsi="Arial" w:cs="Arial"/>
              <w:sz w:val="24"/>
              <w:szCs w:val="24"/>
            </w:rPr>
            <w:instrText xml:space="preserve">CITATION Hil \l 1033 </w:instrText>
          </w:r>
          <w:r w:rsidR="00921D29">
            <w:rPr>
              <w:rFonts w:ascii="Arial" w:hAnsi="Arial" w:cs="Arial"/>
              <w:sz w:val="24"/>
              <w:szCs w:val="24"/>
            </w:rPr>
            <w:fldChar w:fldCharType="separate"/>
          </w:r>
          <w:r w:rsidR="003F4894">
            <w:rPr>
              <w:rFonts w:ascii="Arial" w:hAnsi="Arial" w:cs="Arial"/>
              <w:noProof/>
              <w:sz w:val="24"/>
              <w:szCs w:val="24"/>
            </w:rPr>
            <w:t xml:space="preserve"> </w:t>
          </w:r>
          <w:r w:rsidR="003F4894" w:rsidRPr="003F4894">
            <w:rPr>
              <w:rFonts w:ascii="Arial" w:hAnsi="Arial" w:cs="Arial"/>
              <w:noProof/>
              <w:sz w:val="24"/>
              <w:szCs w:val="24"/>
            </w:rPr>
            <w:t>([24])</w:t>
          </w:r>
          <w:r w:rsidR="00921D29">
            <w:rPr>
              <w:rFonts w:ascii="Arial" w:hAnsi="Arial" w:cs="Arial"/>
              <w:sz w:val="24"/>
              <w:szCs w:val="24"/>
            </w:rPr>
            <w:fldChar w:fldCharType="end"/>
          </w:r>
        </w:sdtContent>
      </w:sdt>
      <w:bookmarkEnd w:id="63"/>
    </w:p>
    <w:p w:rsidR="004B2F5F" w:rsidRDefault="004B2F5F" w:rsidP="00C37188">
      <w:pPr>
        <w:bidi w:val="0"/>
        <w:rPr>
          <w:rFonts w:ascii="Arial" w:eastAsia="Arial" w:hAnsi="Arial" w:cs="Arial"/>
          <w:sz w:val="24"/>
          <w:szCs w:val="24"/>
        </w:rPr>
      </w:pPr>
    </w:p>
    <w:p w:rsidR="004B2F5F" w:rsidRDefault="003D1346" w:rsidP="00C37188">
      <w:pPr>
        <w:bidi w:val="0"/>
        <w:rPr>
          <w:rFonts w:ascii="Arial" w:eastAsia="Arial" w:hAnsi="Arial" w:cs="Arial"/>
          <w:b/>
          <w:sz w:val="24"/>
          <w:szCs w:val="24"/>
        </w:rPr>
      </w:pPr>
      <w:r>
        <w:rPr>
          <w:rFonts w:ascii="Arial" w:eastAsia="Arial" w:hAnsi="Arial" w:cs="Arial"/>
          <w:b/>
          <w:sz w:val="24"/>
          <w:szCs w:val="24"/>
        </w:rPr>
        <w:t>1- Mechanical centering jaws</w:t>
      </w:r>
    </w:p>
    <w:p w:rsidR="004B2F5F" w:rsidRDefault="003D1346" w:rsidP="009E0470">
      <w:pPr>
        <w:bidi w:val="0"/>
        <w:jc w:val="both"/>
        <w:rPr>
          <w:rFonts w:ascii="Arial" w:eastAsia="Arial" w:hAnsi="Arial" w:cs="Arial"/>
          <w:sz w:val="24"/>
          <w:szCs w:val="24"/>
        </w:rPr>
      </w:pPr>
      <w:r>
        <w:rPr>
          <w:rFonts w:ascii="Arial" w:eastAsia="Arial" w:hAnsi="Arial" w:cs="Arial"/>
          <w:sz w:val="24"/>
          <w:szCs w:val="24"/>
        </w:rPr>
        <w:t>This method involves picking the component and moving in its center position in the Y and X axes on the head. Also, this is an easy method that is repeatable within +/-0.01 inch accuracy. This centering method is common in low to middle range machines. However, it touches the component physically and this isn’t ideal for some types of parts.</w:t>
      </w:r>
    </w:p>
    <w:p w:rsidR="004B2F5F" w:rsidRDefault="003D1346" w:rsidP="009E0470">
      <w:pPr>
        <w:bidi w:val="0"/>
        <w:jc w:val="both"/>
        <w:rPr>
          <w:rFonts w:ascii="Arial" w:eastAsia="Arial" w:hAnsi="Arial" w:cs="Arial"/>
          <w:b/>
          <w:sz w:val="24"/>
          <w:szCs w:val="24"/>
        </w:rPr>
      </w:pPr>
      <w:r>
        <w:rPr>
          <w:rFonts w:ascii="Arial" w:eastAsia="Arial" w:hAnsi="Arial" w:cs="Arial"/>
          <w:b/>
          <w:sz w:val="24"/>
          <w:szCs w:val="24"/>
        </w:rPr>
        <w:t>2- Vision centering</w:t>
      </w:r>
    </w:p>
    <w:p w:rsidR="008D3DD1" w:rsidRPr="008D3DD1" w:rsidRDefault="008D3DD1" w:rsidP="008D3DD1">
      <w:pPr>
        <w:bidi w:val="0"/>
        <w:jc w:val="both"/>
        <w:rPr>
          <w:rFonts w:ascii="Arial" w:eastAsia="Arial" w:hAnsi="Arial" w:cs="Arial"/>
          <w:sz w:val="24"/>
          <w:szCs w:val="24"/>
        </w:rPr>
      </w:pPr>
      <w:r w:rsidRPr="008D3DD1">
        <w:rPr>
          <w:rFonts w:ascii="Arial" w:eastAsia="Arial" w:hAnsi="Arial" w:cs="Arial"/>
          <w:sz w:val="24"/>
          <w:szCs w:val="24"/>
        </w:rPr>
        <w:t>The two types of vision centering are look-up and look-down. Before taking up a component to determine its placement, look down vision frequently scans the top of the object. It then calculates the center and compares it to the database-stored photo file. The look-down vision systems are capable of handling fragile and unusually shaped parts.</w:t>
      </w:r>
    </w:p>
    <w:p w:rsidR="008D3DD1" w:rsidRDefault="008D3DD1" w:rsidP="008D3DD1">
      <w:pPr>
        <w:bidi w:val="0"/>
        <w:jc w:val="both"/>
        <w:rPr>
          <w:rFonts w:ascii="Arial" w:eastAsia="Arial" w:hAnsi="Arial" w:cs="Arial"/>
          <w:sz w:val="24"/>
          <w:szCs w:val="24"/>
          <w:rtl/>
        </w:rPr>
      </w:pPr>
      <w:r w:rsidRPr="008D3DD1">
        <w:rPr>
          <w:rFonts w:ascii="Arial" w:eastAsia="Arial" w:hAnsi="Arial" w:cs="Arial"/>
          <w:sz w:val="24"/>
          <w:szCs w:val="24"/>
        </w:rPr>
        <w:t>The look-up vision technique is incredibly precise. In this technique, the machine transports the surface-mount components to a camera station after picking them up from the pickup position. This camera station determines the center location and examines the component's bottom.</w:t>
      </w:r>
    </w:p>
    <w:p w:rsidR="004B2F5F" w:rsidRDefault="003D1346" w:rsidP="008D3DD1">
      <w:pPr>
        <w:bidi w:val="0"/>
        <w:jc w:val="both"/>
        <w:rPr>
          <w:rFonts w:ascii="Arial" w:eastAsia="Arial" w:hAnsi="Arial" w:cs="Arial"/>
          <w:sz w:val="24"/>
          <w:szCs w:val="24"/>
        </w:rPr>
      </w:pPr>
      <w:r>
        <w:rPr>
          <w:rFonts w:ascii="Arial" w:eastAsia="Arial" w:hAnsi="Arial" w:cs="Arial"/>
          <w:b/>
          <w:sz w:val="24"/>
          <w:szCs w:val="24"/>
        </w:rPr>
        <w:t>3- No centering mechanism</w:t>
      </w:r>
    </w:p>
    <w:p w:rsidR="004B2F5F" w:rsidRDefault="003D1346" w:rsidP="009E0470">
      <w:pPr>
        <w:bidi w:val="0"/>
        <w:jc w:val="both"/>
        <w:rPr>
          <w:rFonts w:ascii="Arial" w:eastAsia="Arial" w:hAnsi="Arial" w:cs="Arial"/>
          <w:sz w:val="24"/>
          <w:szCs w:val="24"/>
        </w:rPr>
      </w:pPr>
      <w:r>
        <w:rPr>
          <w:rFonts w:ascii="Arial" w:eastAsia="Arial" w:hAnsi="Arial" w:cs="Arial"/>
          <w:sz w:val="24"/>
          <w:szCs w:val="24"/>
        </w:rPr>
        <w:t>This method doesn’t depend on the pick-up point for placement of the component. This means that after the tool head picks up the component, the part isn’t physically centered. Therefore, this method is not accurate for placing components since there is no tolerance. Also, this method is commonly used by instructors or hobbyists.</w:t>
      </w:r>
    </w:p>
    <w:p w:rsidR="004B2F5F" w:rsidRDefault="003D1346" w:rsidP="009E0470">
      <w:pPr>
        <w:bidi w:val="0"/>
        <w:jc w:val="both"/>
        <w:rPr>
          <w:rFonts w:ascii="Arial" w:eastAsia="Arial" w:hAnsi="Arial" w:cs="Arial"/>
          <w:sz w:val="24"/>
          <w:szCs w:val="24"/>
        </w:rPr>
      </w:pPr>
      <w:r>
        <w:rPr>
          <w:rFonts w:ascii="Arial" w:eastAsia="Arial" w:hAnsi="Arial" w:cs="Arial"/>
          <w:b/>
          <w:sz w:val="24"/>
          <w:szCs w:val="24"/>
        </w:rPr>
        <w:t>4- Laser centering</w:t>
      </w:r>
    </w:p>
    <w:p w:rsidR="00690A7B" w:rsidRDefault="009864EF" w:rsidP="00C37188">
      <w:pPr>
        <w:bidi w:val="0"/>
        <w:rPr>
          <w:rFonts w:ascii="Arial" w:eastAsia="Arial" w:hAnsi="Arial" w:cs="Arial"/>
          <w:sz w:val="24"/>
          <w:szCs w:val="24"/>
          <w:rtl/>
        </w:rPr>
      </w:pPr>
      <w:r w:rsidRPr="009864EF">
        <w:rPr>
          <w:rFonts w:ascii="Arial" w:eastAsia="Arial" w:hAnsi="Arial" w:cs="Arial"/>
          <w:sz w:val="24"/>
          <w:szCs w:val="24"/>
        </w:rPr>
        <w:t>Picking up the component in line with a laser beam constitutes laser centering. This laser beam pinpoints the component's center location on the tool head. The zero point of the component is then recalculated depending on its location along the Y and X axes.</w:t>
      </w:r>
    </w:p>
    <w:p w:rsidR="009864EF" w:rsidRDefault="009864EF" w:rsidP="009864EF">
      <w:pPr>
        <w:bidi w:val="0"/>
        <w:rPr>
          <w:rFonts w:ascii="Arial" w:eastAsia="Arial" w:hAnsi="Arial" w:cs="Arial"/>
          <w:b/>
          <w:sz w:val="32"/>
          <w:szCs w:val="32"/>
        </w:rPr>
      </w:pPr>
    </w:p>
    <w:p w:rsidR="00546D1C" w:rsidRDefault="00546D1C" w:rsidP="0061061F">
      <w:pPr>
        <w:pStyle w:val="2"/>
      </w:pPr>
    </w:p>
    <w:p w:rsidR="00546D1C" w:rsidRDefault="00546D1C" w:rsidP="0061061F">
      <w:pPr>
        <w:pStyle w:val="2"/>
      </w:pPr>
    </w:p>
    <w:p w:rsidR="004B2F5F" w:rsidRDefault="003D1346" w:rsidP="0061061F">
      <w:pPr>
        <w:pStyle w:val="2"/>
      </w:pPr>
      <w:bookmarkStart w:id="64" w:name="_Toc137184205"/>
      <w:r>
        <w:lastRenderedPageBreak/>
        <w:t>4.</w:t>
      </w:r>
      <w:r w:rsidR="00B119A2">
        <w:t>4</w:t>
      </w:r>
      <w:r>
        <w:t xml:space="preserve"> Components of SMT Pick and Place machine :</w:t>
      </w:r>
      <w:bookmarkEnd w:id="64"/>
      <w:r>
        <w:t xml:space="preserve"> </w:t>
      </w:r>
    </w:p>
    <w:p w:rsidR="004B2F5F" w:rsidRDefault="003D1346" w:rsidP="00C37188">
      <w:pPr>
        <w:bidi w:val="0"/>
        <w:rPr>
          <w:rFonts w:ascii="Arial" w:eastAsia="Arial" w:hAnsi="Arial" w:cs="Arial"/>
          <w:b/>
          <w:sz w:val="24"/>
          <w:szCs w:val="24"/>
        </w:rPr>
      </w:pPr>
      <w:r>
        <w:rPr>
          <w:rFonts w:ascii="Arial" w:eastAsia="Arial" w:hAnsi="Arial" w:cs="Arial"/>
          <w:b/>
          <w:sz w:val="24"/>
          <w:szCs w:val="24"/>
        </w:rPr>
        <w:t>1- PCB :</w:t>
      </w:r>
    </w:p>
    <w:p w:rsidR="004B2F5F" w:rsidRDefault="003D1346" w:rsidP="00C37188">
      <w:pPr>
        <w:bidi w:val="0"/>
        <w:rPr>
          <w:rFonts w:ascii="Arial" w:eastAsia="Arial" w:hAnsi="Arial" w:cs="Arial"/>
          <w:sz w:val="24"/>
          <w:szCs w:val="24"/>
        </w:rPr>
      </w:pPr>
      <w:r>
        <w:rPr>
          <w:rFonts w:ascii="Arial" w:eastAsia="Arial" w:hAnsi="Arial" w:cs="Arial"/>
          <w:sz w:val="24"/>
          <w:szCs w:val="24"/>
        </w:rPr>
        <w:t xml:space="preserve">The components are placed on PCB to make a circuit. </w:t>
      </w:r>
      <w:sdt>
        <w:sdtPr>
          <w:rPr>
            <w:rFonts w:ascii="Arial" w:eastAsia="Arial" w:hAnsi="Arial" w:cs="Arial"/>
            <w:sz w:val="24"/>
            <w:szCs w:val="24"/>
          </w:rPr>
          <w:id w:val="-2019454216"/>
          <w:citation/>
        </w:sdtPr>
        <w:sdtContent>
          <w:r w:rsidR="00546D1C">
            <w:rPr>
              <w:rFonts w:ascii="Arial" w:eastAsia="Arial" w:hAnsi="Arial" w:cs="Arial"/>
              <w:sz w:val="24"/>
              <w:szCs w:val="24"/>
            </w:rPr>
            <w:fldChar w:fldCharType="begin"/>
          </w:r>
          <w:r w:rsidR="003F4894">
            <w:rPr>
              <w:rFonts w:ascii="Arial" w:eastAsia="Arial" w:hAnsi="Arial" w:cs="Arial"/>
              <w:sz w:val="24"/>
              <w:szCs w:val="24"/>
            </w:rPr>
            <w:instrText xml:space="preserve">CITATION wor \l 1033 </w:instrText>
          </w:r>
          <w:r w:rsidR="00546D1C">
            <w:rPr>
              <w:rFonts w:ascii="Arial" w:eastAsia="Arial" w:hAnsi="Arial" w:cs="Arial"/>
              <w:sz w:val="24"/>
              <w:szCs w:val="24"/>
            </w:rPr>
            <w:fldChar w:fldCharType="separate"/>
          </w:r>
          <w:r w:rsidR="003F4894" w:rsidRPr="003F4894">
            <w:rPr>
              <w:rFonts w:ascii="Arial" w:eastAsia="Arial" w:hAnsi="Arial" w:cs="Arial"/>
              <w:noProof/>
              <w:sz w:val="24"/>
              <w:szCs w:val="24"/>
            </w:rPr>
            <w:t>([23])</w:t>
          </w:r>
          <w:r w:rsidR="00546D1C">
            <w:rPr>
              <w:rFonts w:ascii="Arial" w:eastAsia="Arial" w:hAnsi="Arial" w:cs="Arial"/>
              <w:sz w:val="24"/>
              <w:szCs w:val="24"/>
            </w:rPr>
            <w:fldChar w:fldCharType="end"/>
          </w:r>
        </w:sdtContent>
      </w:sdt>
    </w:p>
    <w:p w:rsidR="004B2F5F" w:rsidRDefault="004B2F5F" w:rsidP="00C37188">
      <w:pPr>
        <w:bidi w:val="0"/>
        <w:rPr>
          <w:rFonts w:ascii="Arial" w:eastAsia="Arial" w:hAnsi="Arial" w:cs="Arial"/>
          <w:b/>
          <w:sz w:val="24"/>
          <w:szCs w:val="24"/>
        </w:rPr>
      </w:pPr>
    </w:p>
    <w:p w:rsidR="004B2F5F" w:rsidRDefault="003D1346" w:rsidP="00C37188">
      <w:pPr>
        <w:numPr>
          <w:ilvl w:val="0"/>
          <w:numId w:val="11"/>
        </w:numPr>
        <w:bidi w:val="0"/>
        <w:ind w:left="283"/>
        <w:rPr>
          <w:rFonts w:ascii="Arial" w:eastAsia="Arial" w:hAnsi="Arial" w:cs="Arial"/>
          <w:b/>
          <w:sz w:val="28"/>
          <w:szCs w:val="28"/>
        </w:rPr>
      </w:pPr>
      <w:r>
        <w:rPr>
          <w:rFonts w:ascii="Arial" w:eastAsia="Arial" w:hAnsi="Arial" w:cs="Arial"/>
          <w:b/>
          <w:sz w:val="28"/>
          <w:szCs w:val="28"/>
        </w:rPr>
        <w:t>Types of Printed Circuit Boards:</w:t>
      </w:r>
    </w:p>
    <w:p w:rsidR="004B2F5F" w:rsidRDefault="003D1346" w:rsidP="00C37188">
      <w:pPr>
        <w:bidi w:val="0"/>
        <w:rPr>
          <w:rFonts w:ascii="Arial" w:eastAsia="Arial" w:hAnsi="Arial" w:cs="Arial"/>
          <w:b/>
          <w:sz w:val="24"/>
          <w:szCs w:val="24"/>
        </w:rPr>
      </w:pPr>
      <w:r>
        <w:rPr>
          <w:rFonts w:ascii="Arial" w:eastAsia="Arial" w:hAnsi="Arial" w:cs="Arial"/>
          <w:b/>
          <w:sz w:val="24"/>
          <w:szCs w:val="24"/>
        </w:rPr>
        <w:t>a) Single Sided Board</w:t>
      </w:r>
    </w:p>
    <w:p w:rsidR="00C94AC1" w:rsidRDefault="00C94AC1" w:rsidP="009E0470">
      <w:pPr>
        <w:bidi w:val="0"/>
        <w:jc w:val="both"/>
        <w:rPr>
          <w:rFonts w:ascii="Arial" w:eastAsia="Arial" w:hAnsi="Arial" w:cs="Arial"/>
          <w:sz w:val="24"/>
          <w:szCs w:val="24"/>
          <w:rtl/>
        </w:rPr>
      </w:pPr>
      <w:r w:rsidRPr="00C94AC1">
        <w:rPr>
          <w:rFonts w:ascii="Arial" w:eastAsia="Arial" w:hAnsi="Arial" w:cs="Arial"/>
          <w:sz w:val="24"/>
          <w:szCs w:val="24"/>
        </w:rPr>
        <w:t>It is a straightforward printed circuit board with just one layer. On one side, all of the electrical parts and components are fixed, while on the other, copper traces are formed.</w:t>
      </w:r>
    </w:p>
    <w:p w:rsidR="004B2F5F" w:rsidRDefault="003D1346" w:rsidP="00C94AC1">
      <w:pPr>
        <w:bidi w:val="0"/>
        <w:jc w:val="both"/>
        <w:rPr>
          <w:rFonts w:ascii="Arial" w:eastAsia="Arial" w:hAnsi="Arial" w:cs="Arial"/>
          <w:b/>
          <w:sz w:val="24"/>
          <w:szCs w:val="24"/>
        </w:rPr>
      </w:pPr>
      <w:r>
        <w:rPr>
          <w:rFonts w:ascii="Arial" w:eastAsia="Arial" w:hAnsi="Arial" w:cs="Arial"/>
          <w:b/>
          <w:sz w:val="24"/>
          <w:szCs w:val="24"/>
        </w:rPr>
        <w:t>b) Double Sided Board</w:t>
      </w:r>
    </w:p>
    <w:p w:rsidR="00C94AC1" w:rsidRDefault="00C94AC1" w:rsidP="009E0470">
      <w:pPr>
        <w:bidi w:val="0"/>
        <w:jc w:val="both"/>
        <w:rPr>
          <w:rFonts w:ascii="Arial" w:eastAsia="Arial" w:hAnsi="Arial" w:cs="Arial"/>
          <w:sz w:val="24"/>
          <w:szCs w:val="24"/>
          <w:rtl/>
        </w:rPr>
      </w:pPr>
      <w:r w:rsidRPr="00C94AC1">
        <w:rPr>
          <w:rFonts w:ascii="Arial" w:eastAsia="Arial" w:hAnsi="Arial" w:cs="Arial"/>
          <w:sz w:val="24"/>
          <w:szCs w:val="24"/>
        </w:rPr>
        <w:t>It is the most typical sort of PCB, with components and pieces mounted to both sides. On both sides, there are connecting traces.</w:t>
      </w:r>
    </w:p>
    <w:p w:rsidR="004B2F5F" w:rsidRDefault="003D1346" w:rsidP="00C94AC1">
      <w:pPr>
        <w:bidi w:val="0"/>
        <w:jc w:val="both"/>
        <w:rPr>
          <w:rFonts w:ascii="Arial" w:eastAsia="Arial" w:hAnsi="Arial" w:cs="Arial"/>
          <w:b/>
          <w:sz w:val="24"/>
          <w:szCs w:val="24"/>
        </w:rPr>
      </w:pPr>
      <w:r>
        <w:rPr>
          <w:rFonts w:ascii="Arial" w:eastAsia="Arial" w:hAnsi="Arial" w:cs="Arial"/>
          <w:b/>
          <w:sz w:val="24"/>
          <w:szCs w:val="24"/>
        </w:rPr>
        <w:t>c) Multi Layered Board</w:t>
      </w:r>
    </w:p>
    <w:p w:rsidR="004B2F5F" w:rsidRDefault="00C94AC1" w:rsidP="00C37188">
      <w:pPr>
        <w:bidi w:val="0"/>
        <w:rPr>
          <w:rFonts w:ascii="Arial" w:eastAsia="Arial" w:hAnsi="Arial" w:cs="Arial"/>
          <w:sz w:val="24"/>
          <w:szCs w:val="24"/>
          <w:rtl/>
        </w:rPr>
      </w:pPr>
      <w:r w:rsidRPr="00C94AC1">
        <w:rPr>
          <w:rFonts w:ascii="Arial" w:eastAsia="Arial" w:hAnsi="Arial" w:cs="Arial"/>
          <w:sz w:val="24"/>
          <w:szCs w:val="24"/>
        </w:rPr>
        <w:t>comprises of insulation between various substrate layers. The most popular multilayer boards have four, six, eight, and ten layers. However, there are more than 42 layers in all that can be produced. These boards are utilized in incredibly intricate electronic circuits.</w:t>
      </w:r>
    </w:p>
    <w:p w:rsidR="00C94AC1" w:rsidRDefault="00C94AC1" w:rsidP="00C94AC1">
      <w:pPr>
        <w:bidi w:val="0"/>
        <w:rPr>
          <w:rFonts w:ascii="Arial" w:eastAsia="Arial" w:hAnsi="Arial" w:cs="Arial"/>
          <w:sz w:val="24"/>
          <w:szCs w:val="24"/>
        </w:rPr>
      </w:pPr>
    </w:p>
    <w:p w:rsidR="004B2F5F" w:rsidRPr="00282F4E" w:rsidRDefault="003D1346" w:rsidP="00C37188">
      <w:pPr>
        <w:bidi w:val="0"/>
        <w:rPr>
          <w:rFonts w:ascii="Arial" w:eastAsia="Arial" w:hAnsi="Arial" w:cs="Arial"/>
          <w:b/>
          <w:sz w:val="24"/>
          <w:szCs w:val="24"/>
        </w:rPr>
      </w:pPr>
      <w:r w:rsidRPr="00282F4E">
        <w:rPr>
          <w:rFonts w:ascii="Arial" w:eastAsia="Arial" w:hAnsi="Arial" w:cs="Arial"/>
          <w:b/>
          <w:sz w:val="24"/>
          <w:szCs w:val="24"/>
        </w:rPr>
        <w:t>2- Motherboard :</w:t>
      </w:r>
    </w:p>
    <w:p w:rsidR="007200E1" w:rsidRDefault="003D1346" w:rsidP="007200E1">
      <w:pPr>
        <w:keepNext/>
        <w:bidi w:val="0"/>
        <w:spacing w:after="0"/>
        <w:ind w:left="1440"/>
      </w:pPr>
      <w:r>
        <w:rPr>
          <w:rFonts w:ascii="Arial" w:eastAsia="Arial" w:hAnsi="Arial" w:cs="Arial"/>
          <w:noProof/>
        </w:rPr>
        <w:drawing>
          <wp:inline distT="114300" distB="114300" distL="114300" distR="114300" wp14:anchorId="506929BB" wp14:editId="6D72D8B3">
            <wp:extent cx="3634499" cy="2276475"/>
            <wp:effectExtent l="0" t="0" r="4445" b="0"/>
            <wp:docPr id="1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4"/>
                    <a:srcRect/>
                    <a:stretch>
                      <a:fillRect/>
                    </a:stretch>
                  </pic:blipFill>
                  <pic:spPr>
                    <a:xfrm>
                      <a:off x="0" y="0"/>
                      <a:ext cx="3638550" cy="2279012"/>
                    </a:xfrm>
                    <a:prstGeom prst="rect">
                      <a:avLst/>
                    </a:prstGeom>
                    <a:ln/>
                  </pic:spPr>
                </pic:pic>
              </a:graphicData>
            </a:graphic>
          </wp:inline>
        </w:drawing>
      </w:r>
    </w:p>
    <w:p w:rsidR="004B2F5F" w:rsidRPr="007200E1" w:rsidRDefault="007200E1" w:rsidP="007200E1">
      <w:pPr>
        <w:pStyle w:val="ad"/>
        <w:bidi w:val="0"/>
        <w:rPr>
          <w:rFonts w:ascii="Arial" w:eastAsia="Arial" w:hAnsi="Arial" w:cs="Arial"/>
          <w:sz w:val="26"/>
          <w:szCs w:val="26"/>
        </w:rPr>
      </w:pPr>
      <w:bookmarkStart w:id="65" w:name="_Toc137165030"/>
      <w:r w:rsidRPr="007200E1">
        <w:t>Figure (</w:t>
      </w:r>
      <w:r w:rsidRPr="007200E1">
        <w:rPr>
          <w:rFonts w:ascii="Arial" w:eastAsia="Arial" w:hAnsi="Arial" w:cs="Arial"/>
        </w:rPr>
        <w:fldChar w:fldCharType="begin"/>
      </w:r>
      <w:r w:rsidRPr="007200E1">
        <w:rPr>
          <w:rFonts w:ascii="Arial" w:eastAsia="Arial" w:hAnsi="Arial" w:cs="Arial"/>
        </w:rPr>
        <w:instrText xml:space="preserve"> SEQ Figure \* ARABIC </w:instrText>
      </w:r>
      <w:r w:rsidRPr="007200E1">
        <w:rPr>
          <w:rFonts w:ascii="Arial" w:eastAsia="Arial" w:hAnsi="Arial" w:cs="Arial"/>
        </w:rPr>
        <w:fldChar w:fldCharType="separate"/>
      </w:r>
      <w:r w:rsidR="00015216">
        <w:rPr>
          <w:rFonts w:ascii="Arial" w:eastAsia="Arial" w:hAnsi="Arial" w:cs="Arial"/>
          <w:noProof/>
        </w:rPr>
        <w:t>24</w:t>
      </w:r>
      <w:r w:rsidRPr="007200E1">
        <w:rPr>
          <w:rFonts w:ascii="Arial" w:eastAsia="Arial" w:hAnsi="Arial" w:cs="Arial"/>
        </w:rPr>
        <w:fldChar w:fldCharType="end"/>
      </w:r>
      <w:r w:rsidRPr="007200E1">
        <w:rPr>
          <w:rFonts w:ascii="Arial" w:eastAsia="Arial" w:hAnsi="Arial" w:cs="Arial"/>
          <w:sz w:val="26"/>
          <w:szCs w:val="26"/>
        </w:rPr>
        <w:t>)</w:t>
      </w:r>
      <w:r w:rsidRPr="007200E1">
        <w:rPr>
          <w:rFonts w:ascii="Arial" w:eastAsia="Arial" w:hAnsi="Arial" w:cs="Arial"/>
        </w:rPr>
        <w:t>4.2. : BIGTREETECHSKR V1.3</w:t>
      </w:r>
      <w:bookmarkEnd w:id="65"/>
    </w:p>
    <w:p w:rsidR="004B2F5F" w:rsidRDefault="004B2F5F" w:rsidP="00C37188">
      <w:pPr>
        <w:bidi w:val="0"/>
        <w:spacing w:after="0"/>
        <w:jc w:val="center"/>
        <w:rPr>
          <w:rFonts w:ascii="Arial" w:eastAsia="Arial" w:hAnsi="Arial" w:cs="Arial"/>
          <w:b/>
          <w:sz w:val="24"/>
          <w:szCs w:val="24"/>
        </w:rPr>
      </w:pPr>
    </w:p>
    <w:p w:rsidR="004B2F5F" w:rsidRDefault="004B2F5F" w:rsidP="00C37188">
      <w:pPr>
        <w:bidi w:val="0"/>
        <w:rPr>
          <w:rFonts w:ascii="Arial" w:eastAsia="Arial" w:hAnsi="Arial" w:cs="Arial"/>
          <w:b/>
          <w:sz w:val="24"/>
          <w:szCs w:val="24"/>
        </w:rPr>
      </w:pPr>
    </w:p>
    <w:p w:rsidR="004B2F5F" w:rsidRPr="00282F4E" w:rsidRDefault="003D1346" w:rsidP="00C37188">
      <w:pPr>
        <w:bidi w:val="0"/>
        <w:rPr>
          <w:rFonts w:ascii="Arial" w:eastAsia="Arial" w:hAnsi="Arial" w:cs="Arial"/>
          <w:b/>
          <w:sz w:val="24"/>
          <w:szCs w:val="24"/>
        </w:rPr>
      </w:pPr>
      <w:r w:rsidRPr="00282F4E">
        <w:rPr>
          <w:rFonts w:ascii="Arial" w:eastAsia="Arial" w:hAnsi="Arial" w:cs="Arial"/>
          <w:b/>
          <w:sz w:val="24"/>
          <w:szCs w:val="24"/>
        </w:rPr>
        <w:lastRenderedPageBreak/>
        <w:t xml:space="preserve">3- Motors : </w:t>
      </w:r>
    </w:p>
    <w:p w:rsidR="007200E1" w:rsidRDefault="003D1346" w:rsidP="007200E1">
      <w:pPr>
        <w:keepNext/>
        <w:bidi w:val="0"/>
        <w:ind w:left="2160"/>
      </w:pPr>
      <w:r>
        <w:rPr>
          <w:rFonts w:ascii="Arial" w:eastAsia="Arial" w:hAnsi="Arial" w:cs="Arial"/>
          <w:b/>
          <w:noProof/>
          <w:sz w:val="24"/>
          <w:szCs w:val="24"/>
        </w:rPr>
        <w:drawing>
          <wp:inline distT="114300" distB="114300" distL="114300" distR="114300" wp14:anchorId="69F04F33" wp14:editId="431B4140">
            <wp:extent cx="2295525" cy="1323975"/>
            <wp:effectExtent l="0" t="0" r="0" b="9525"/>
            <wp:docPr id="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43"/>
                    <a:srcRect/>
                    <a:stretch>
                      <a:fillRect/>
                    </a:stretch>
                  </pic:blipFill>
                  <pic:spPr>
                    <a:xfrm>
                      <a:off x="0" y="0"/>
                      <a:ext cx="2304707" cy="1329271"/>
                    </a:xfrm>
                    <a:prstGeom prst="rect">
                      <a:avLst/>
                    </a:prstGeom>
                    <a:ln/>
                  </pic:spPr>
                </pic:pic>
              </a:graphicData>
            </a:graphic>
          </wp:inline>
        </w:drawing>
      </w:r>
    </w:p>
    <w:p w:rsidR="004B2F5F" w:rsidRPr="007200E1" w:rsidRDefault="007200E1" w:rsidP="007200E1">
      <w:pPr>
        <w:pStyle w:val="ad"/>
        <w:bidi w:val="0"/>
        <w:rPr>
          <w:rFonts w:ascii="Arial" w:eastAsia="Arial" w:hAnsi="Arial" w:cs="Arial"/>
          <w:sz w:val="36"/>
          <w:szCs w:val="36"/>
        </w:rPr>
      </w:pPr>
      <w:bookmarkStart w:id="66" w:name="_Toc137165031"/>
      <w:r w:rsidRPr="007200E1">
        <w:t xml:space="preserve">Figure </w:t>
      </w:r>
      <w:r w:rsidRPr="007200E1">
        <w:rPr>
          <w:rFonts w:ascii="Arial" w:eastAsia="Arial" w:hAnsi="Arial" w:cs="Arial"/>
        </w:rPr>
        <w:t>(</w:t>
      </w:r>
      <w:r w:rsidRPr="007200E1">
        <w:rPr>
          <w:rFonts w:ascii="Arial" w:eastAsia="Arial" w:hAnsi="Arial" w:cs="Arial"/>
        </w:rPr>
        <w:fldChar w:fldCharType="begin"/>
      </w:r>
      <w:r w:rsidRPr="007200E1">
        <w:rPr>
          <w:rFonts w:ascii="Arial" w:eastAsia="Arial" w:hAnsi="Arial" w:cs="Arial"/>
        </w:rPr>
        <w:instrText xml:space="preserve"> SEQ Figure \* ARABIC </w:instrText>
      </w:r>
      <w:r w:rsidRPr="007200E1">
        <w:rPr>
          <w:rFonts w:ascii="Arial" w:eastAsia="Arial" w:hAnsi="Arial" w:cs="Arial"/>
        </w:rPr>
        <w:fldChar w:fldCharType="separate"/>
      </w:r>
      <w:r w:rsidR="00015216">
        <w:rPr>
          <w:rFonts w:ascii="Arial" w:eastAsia="Arial" w:hAnsi="Arial" w:cs="Arial"/>
          <w:noProof/>
        </w:rPr>
        <w:t>25</w:t>
      </w:r>
      <w:r w:rsidRPr="007200E1">
        <w:rPr>
          <w:rFonts w:ascii="Arial" w:eastAsia="Arial" w:hAnsi="Arial" w:cs="Arial"/>
        </w:rPr>
        <w:fldChar w:fldCharType="end"/>
      </w:r>
      <w:r w:rsidRPr="007200E1">
        <w:rPr>
          <w:rFonts w:ascii="Arial" w:eastAsia="Arial" w:hAnsi="Arial" w:cs="Arial"/>
        </w:rPr>
        <w:t>) 4.3. : NEMA 17 Stepper Motor</w:t>
      </w:r>
      <w:bookmarkEnd w:id="66"/>
    </w:p>
    <w:p w:rsidR="00282F4E" w:rsidRDefault="00282F4E" w:rsidP="00C37188">
      <w:pPr>
        <w:bidi w:val="0"/>
        <w:rPr>
          <w:rFonts w:ascii="Arial" w:eastAsia="Arial" w:hAnsi="Arial" w:cs="Arial"/>
          <w:b/>
          <w:sz w:val="24"/>
          <w:szCs w:val="24"/>
        </w:rPr>
      </w:pPr>
    </w:p>
    <w:p w:rsidR="00282F4E" w:rsidRDefault="00282F4E" w:rsidP="00282F4E">
      <w:pPr>
        <w:bidi w:val="0"/>
        <w:rPr>
          <w:rFonts w:ascii="Arial" w:eastAsia="Arial" w:hAnsi="Arial" w:cs="Arial"/>
          <w:b/>
          <w:sz w:val="24"/>
          <w:szCs w:val="24"/>
        </w:rPr>
      </w:pPr>
    </w:p>
    <w:p w:rsidR="004B2F5F" w:rsidRDefault="003D1346" w:rsidP="00282F4E">
      <w:pPr>
        <w:bidi w:val="0"/>
        <w:rPr>
          <w:rFonts w:ascii="Arial" w:eastAsia="Arial" w:hAnsi="Arial" w:cs="Arial"/>
          <w:b/>
          <w:sz w:val="24"/>
          <w:szCs w:val="24"/>
        </w:rPr>
      </w:pPr>
      <w:r w:rsidRPr="00282F4E">
        <w:rPr>
          <w:rFonts w:ascii="Arial" w:eastAsia="Arial" w:hAnsi="Arial" w:cs="Arial"/>
          <w:b/>
          <w:sz w:val="24"/>
          <w:szCs w:val="24"/>
        </w:rPr>
        <w:t xml:space="preserve">4-Pneumatic system: </w:t>
      </w:r>
    </w:p>
    <w:p w:rsidR="00282F4E" w:rsidRPr="00282F4E" w:rsidRDefault="00282F4E" w:rsidP="00282F4E">
      <w:pPr>
        <w:bidi w:val="0"/>
        <w:rPr>
          <w:rFonts w:ascii="Arial" w:eastAsia="Arial" w:hAnsi="Arial" w:cs="Arial"/>
          <w:b/>
          <w:sz w:val="24"/>
          <w:szCs w:val="24"/>
        </w:rPr>
      </w:pPr>
    </w:p>
    <w:p w:rsidR="004B2F5F" w:rsidRDefault="003D1346" w:rsidP="00C37188">
      <w:pPr>
        <w:bidi w:val="0"/>
        <w:spacing w:before="240" w:after="240"/>
        <w:rPr>
          <w:rFonts w:ascii="Arial" w:eastAsia="Arial" w:hAnsi="Arial" w:cs="Arial"/>
          <w:b/>
          <w:sz w:val="24"/>
          <w:szCs w:val="24"/>
        </w:rPr>
      </w:pPr>
      <w:r>
        <w:rPr>
          <w:rFonts w:ascii="Arial" w:eastAsia="Arial" w:hAnsi="Arial" w:cs="Arial"/>
          <w:b/>
          <w:sz w:val="24"/>
          <w:szCs w:val="24"/>
        </w:rPr>
        <w:t xml:space="preserve">The Pneumatic system works as follows: </w:t>
      </w:r>
    </w:p>
    <w:p w:rsidR="00C24ABC" w:rsidRPr="00C24ABC" w:rsidRDefault="003D1346" w:rsidP="00C24ABC">
      <w:pPr>
        <w:bidi w:val="0"/>
        <w:spacing w:before="240" w:after="240"/>
        <w:jc w:val="both"/>
        <w:rPr>
          <w:rFonts w:ascii="Arial" w:eastAsia="Arial" w:hAnsi="Arial" w:cs="Arial"/>
          <w:sz w:val="24"/>
          <w:szCs w:val="24"/>
        </w:rPr>
      </w:pPr>
      <w:r>
        <w:rPr>
          <w:rFonts w:ascii="Arial" w:eastAsia="Arial" w:hAnsi="Arial" w:cs="Arial"/>
          <w:sz w:val="24"/>
          <w:szCs w:val="24"/>
        </w:rPr>
        <w:t xml:space="preserve"> </w:t>
      </w:r>
      <w:r w:rsidR="00C24ABC" w:rsidRPr="00C24ABC">
        <w:rPr>
          <w:rFonts w:ascii="Arial" w:eastAsia="Arial" w:hAnsi="Arial" w:cs="Arial"/>
          <w:sz w:val="24"/>
          <w:szCs w:val="24"/>
        </w:rPr>
        <w:t>A vacuum pump is a crucial part of a pick and place machine because it produces the suction force required to retain and move components throughout the handling process. Here is a description of how a pick and place machine's suction pump works:</w:t>
      </w:r>
    </w:p>
    <w:p w:rsidR="00C24ABC" w:rsidRPr="00C24ABC" w:rsidRDefault="00C24ABC" w:rsidP="00C24ABC">
      <w:pPr>
        <w:bidi w:val="0"/>
        <w:spacing w:before="240" w:after="240"/>
        <w:jc w:val="both"/>
        <w:rPr>
          <w:rFonts w:ascii="Arial" w:eastAsia="Arial" w:hAnsi="Arial" w:cs="Arial"/>
          <w:sz w:val="24"/>
          <w:szCs w:val="24"/>
        </w:rPr>
      </w:pPr>
      <w:r>
        <w:rPr>
          <w:rFonts w:ascii="Arial" w:eastAsia="Arial" w:hAnsi="Arial" w:cs="Arial"/>
          <w:sz w:val="24"/>
          <w:szCs w:val="24"/>
        </w:rPr>
        <w:t>1.</w:t>
      </w:r>
      <w:r w:rsidRPr="00C24ABC">
        <w:rPr>
          <w:rFonts w:ascii="Arial" w:eastAsia="Arial" w:hAnsi="Arial" w:cs="Arial"/>
          <w:sz w:val="24"/>
          <w:szCs w:val="24"/>
        </w:rPr>
        <w:t>Component Pickup: To generate suction, the vacuum pump creates a vacuum or negative pressure. Components are grabbed and taken out of the feeder or component tray using this suction force. The component is firmly held in place by the pump, which generates a pressure differential between the component and the nozzle.</w:t>
      </w:r>
    </w:p>
    <w:p w:rsidR="00C24ABC" w:rsidRPr="00C24ABC" w:rsidRDefault="00C24ABC" w:rsidP="00C24ABC">
      <w:pPr>
        <w:bidi w:val="0"/>
        <w:spacing w:before="240" w:after="240"/>
        <w:jc w:val="both"/>
        <w:rPr>
          <w:rFonts w:ascii="Arial" w:eastAsia="Arial" w:hAnsi="Arial" w:cs="Arial"/>
          <w:sz w:val="24"/>
          <w:szCs w:val="24"/>
        </w:rPr>
      </w:pPr>
      <w:r w:rsidRPr="00C24ABC">
        <w:rPr>
          <w:rFonts w:ascii="Arial" w:eastAsia="Arial" w:hAnsi="Arial" w:cs="Arial"/>
          <w:sz w:val="24"/>
          <w:szCs w:val="24"/>
        </w:rPr>
        <w:t>2. Component Release: The vacuum pump can be turned off or turned around to release the component after the pick and place device has arrived at the appropriate point on the PCB. The component is separated from the nozzle and positioned onto the PCB by removing the suction force.</w:t>
      </w:r>
    </w:p>
    <w:p w:rsidR="00C24ABC" w:rsidRPr="00C24ABC" w:rsidRDefault="00C24ABC" w:rsidP="00C24ABC">
      <w:pPr>
        <w:bidi w:val="0"/>
        <w:spacing w:before="240" w:after="240"/>
        <w:jc w:val="both"/>
        <w:rPr>
          <w:rFonts w:ascii="Arial" w:eastAsia="Arial" w:hAnsi="Arial" w:cs="Arial"/>
          <w:sz w:val="24"/>
          <w:szCs w:val="24"/>
        </w:rPr>
      </w:pPr>
      <w:r w:rsidRPr="00C24ABC">
        <w:rPr>
          <w:rFonts w:ascii="Arial" w:eastAsia="Arial" w:hAnsi="Arial" w:cs="Arial"/>
          <w:sz w:val="24"/>
          <w:szCs w:val="24"/>
        </w:rPr>
        <w:t>3. Suction Control: The suction force may be adjusted and controlled by the vacuum pump. This is crucial because various components could need various amounts of suction power to be kept firmly. The suction force must be sufficient to retain the component securely without being too powerful to harm it.</w:t>
      </w:r>
      <w:r w:rsidR="00546D1C" w:rsidRPr="00546D1C">
        <w:t xml:space="preserve"> </w:t>
      </w:r>
      <w:sdt>
        <w:sdtPr>
          <w:id w:val="1497142986"/>
          <w:citation/>
        </w:sdtPr>
        <w:sdtContent>
          <w:r w:rsidR="00546D1C">
            <w:fldChar w:fldCharType="begin"/>
          </w:r>
          <w:r w:rsidR="003F4894">
            <w:instrText xml:space="preserve">CITATION Nev \l 1033 </w:instrText>
          </w:r>
          <w:r w:rsidR="00546D1C">
            <w:fldChar w:fldCharType="separate"/>
          </w:r>
          <w:r w:rsidR="003F4894">
            <w:rPr>
              <w:noProof/>
            </w:rPr>
            <w:t>([25])</w:t>
          </w:r>
          <w:r w:rsidR="00546D1C">
            <w:fldChar w:fldCharType="end"/>
          </w:r>
        </w:sdtContent>
      </w:sdt>
    </w:p>
    <w:p w:rsidR="004B2F5F" w:rsidRPr="00C24ABC" w:rsidRDefault="00896F6D" w:rsidP="00C24ABC">
      <w:pPr>
        <w:pStyle w:val="a7"/>
        <w:bidi w:val="0"/>
        <w:spacing w:before="240" w:after="240"/>
        <w:jc w:val="both"/>
        <w:rPr>
          <w:rFonts w:ascii="Arial" w:eastAsia="Arial" w:hAnsi="Arial" w:cs="Arial"/>
          <w:b/>
          <w:sz w:val="24"/>
          <w:szCs w:val="24"/>
        </w:rPr>
      </w:pPr>
      <w:r>
        <w:rPr>
          <w:noProof/>
        </w:rPr>
        <mc:AlternateContent>
          <mc:Choice Requires="wps">
            <w:drawing>
              <wp:anchor distT="0" distB="0" distL="114300" distR="114300" simplePos="0" relativeHeight="251660288" behindDoc="0" locked="0" layoutInCell="1" allowOverlap="1" wp14:anchorId="488B0B86" wp14:editId="1945DE9C">
                <wp:simplePos x="0" y="0"/>
                <wp:positionH relativeFrom="column">
                  <wp:posOffset>706755</wp:posOffset>
                </wp:positionH>
                <wp:positionV relativeFrom="paragraph">
                  <wp:posOffset>2282825</wp:posOffset>
                </wp:positionV>
                <wp:extent cx="3157220" cy="635"/>
                <wp:effectExtent l="0" t="0" r="0" b="0"/>
                <wp:wrapNone/>
                <wp:docPr id="1" name="مربع نص 1"/>
                <wp:cNvGraphicFramePr/>
                <a:graphic xmlns:a="http://schemas.openxmlformats.org/drawingml/2006/main">
                  <a:graphicData uri="http://schemas.microsoft.com/office/word/2010/wordprocessingShape">
                    <wps:wsp>
                      <wps:cNvSpPr txBox="1"/>
                      <wps:spPr>
                        <a:xfrm>
                          <a:off x="0" y="0"/>
                          <a:ext cx="3157220" cy="635"/>
                        </a:xfrm>
                        <a:prstGeom prst="rect">
                          <a:avLst/>
                        </a:prstGeom>
                        <a:solidFill>
                          <a:prstClr val="white"/>
                        </a:solidFill>
                        <a:ln>
                          <a:noFill/>
                        </a:ln>
                        <a:effectLst/>
                      </wps:spPr>
                      <wps:txbx>
                        <w:txbxContent>
                          <w:p w:rsidR="00546D1C" w:rsidRPr="00896F6D" w:rsidRDefault="00546D1C" w:rsidP="00896F6D">
                            <w:pPr>
                              <w:bidi w:val="0"/>
                              <w:jc w:val="center"/>
                              <w:rPr>
                                <w:rFonts w:asciiTheme="minorBidi" w:eastAsia="Arial" w:hAnsiTheme="minorBidi" w:cstheme="minorBidi"/>
                                <w:b/>
                                <w:bCs/>
                                <w:sz w:val="24"/>
                                <w:szCs w:val="24"/>
                              </w:rPr>
                            </w:pPr>
                            <w:bookmarkStart w:id="67" w:name="_Toc137165032"/>
                            <w:r w:rsidRPr="00896F6D">
                              <w:rPr>
                                <w:rFonts w:asciiTheme="minorBidi" w:hAnsiTheme="minorBidi" w:cstheme="minorBidi"/>
                                <w:b/>
                                <w:bCs/>
                                <w:sz w:val="24"/>
                                <w:szCs w:val="24"/>
                              </w:rPr>
                              <w:t xml:space="preserve">Figure </w:t>
                            </w:r>
                            <w:r w:rsidRPr="00896F6D">
                              <w:rPr>
                                <w:rFonts w:asciiTheme="minorBidi" w:hAnsiTheme="minorBidi" w:cstheme="minorBidi"/>
                                <w:b/>
                                <w:bCs/>
                                <w:noProof/>
                                <w:sz w:val="24"/>
                                <w:szCs w:val="24"/>
                              </w:rPr>
                              <w:t>(</w:t>
                            </w:r>
                            <w:r w:rsidRPr="00896F6D">
                              <w:rPr>
                                <w:rFonts w:asciiTheme="minorBidi" w:hAnsiTheme="minorBidi" w:cstheme="minorBidi"/>
                                <w:b/>
                                <w:bCs/>
                                <w:noProof/>
                                <w:sz w:val="24"/>
                                <w:szCs w:val="24"/>
                              </w:rPr>
                              <w:fldChar w:fldCharType="begin"/>
                            </w:r>
                            <w:r w:rsidRPr="00896F6D">
                              <w:rPr>
                                <w:rFonts w:asciiTheme="minorBidi" w:hAnsiTheme="minorBidi" w:cstheme="minorBidi"/>
                                <w:b/>
                                <w:bCs/>
                                <w:noProof/>
                                <w:sz w:val="24"/>
                                <w:szCs w:val="24"/>
                              </w:rPr>
                              <w:instrText xml:space="preserve"> SEQ Figure \* ARABIC </w:instrText>
                            </w:r>
                            <w:r w:rsidRPr="00896F6D">
                              <w:rPr>
                                <w:rFonts w:asciiTheme="minorBidi" w:hAnsiTheme="minorBidi" w:cstheme="minorBidi"/>
                                <w:b/>
                                <w:bCs/>
                                <w:noProof/>
                                <w:sz w:val="24"/>
                                <w:szCs w:val="24"/>
                              </w:rPr>
                              <w:fldChar w:fldCharType="separate"/>
                            </w:r>
                            <w:r>
                              <w:rPr>
                                <w:rFonts w:asciiTheme="minorBidi" w:hAnsiTheme="minorBidi" w:cstheme="minorBidi"/>
                                <w:b/>
                                <w:bCs/>
                                <w:noProof/>
                                <w:sz w:val="24"/>
                                <w:szCs w:val="24"/>
                              </w:rPr>
                              <w:t>26</w:t>
                            </w:r>
                            <w:r w:rsidRPr="00896F6D">
                              <w:rPr>
                                <w:rFonts w:asciiTheme="minorBidi" w:hAnsiTheme="minorBidi" w:cstheme="minorBidi"/>
                                <w:b/>
                                <w:bCs/>
                                <w:noProof/>
                                <w:sz w:val="24"/>
                                <w:szCs w:val="24"/>
                              </w:rPr>
                              <w:fldChar w:fldCharType="end"/>
                            </w:r>
                            <w:r w:rsidRPr="00896F6D">
                              <w:rPr>
                                <w:rFonts w:asciiTheme="minorBidi" w:hAnsiTheme="minorBidi" w:cstheme="minorBidi"/>
                                <w:b/>
                                <w:bCs/>
                                <w:noProof/>
                                <w:sz w:val="24"/>
                                <w:szCs w:val="24"/>
                              </w:rPr>
                              <w:t>)</w:t>
                            </w:r>
                            <w:r w:rsidRPr="00896F6D">
                              <w:rPr>
                                <w:rFonts w:asciiTheme="minorBidi" w:eastAsia="Arial" w:hAnsiTheme="minorBidi" w:cstheme="minorBidi"/>
                                <w:b/>
                                <w:bCs/>
                                <w:sz w:val="24"/>
                                <w:szCs w:val="24"/>
                              </w:rPr>
                              <w:t xml:space="preserve"> 4.4. : Spark fun vacuum pump</w:t>
                            </w:r>
                            <w:bookmarkEnd w:id="67"/>
                          </w:p>
                          <w:p w:rsidR="00546D1C" w:rsidRPr="001A2B31" w:rsidRDefault="00546D1C" w:rsidP="00896F6D">
                            <w:pPr>
                              <w:pStyle w:val="ad"/>
                              <w:bidi w:val="0"/>
                              <w:rPr>
                                <w:rFonts w:ascii="Calibri" w:hAnsi="Calibri" w:cs="Calibri"/>
                                <w:noProof/>
                              </w:rPr>
                            </w:pPr>
                          </w:p>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مربع نص 1" o:spid="_x0000_s1026" type="#_x0000_t202" style="position:absolute;left:0;text-align:left;margin-left:55.65pt;margin-top:179.75pt;width:248.6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" stroked="f">
                <v:textbox style="mso-fit-shape-to-text:t" inset="0,0,0,0">
                  <w:txbxContent>
                    <w:p w:rsidR="00546D1C" w:rsidRPr="00896F6D" w:rsidRDefault="00546D1C" w:rsidP="00896F6D">
                      <w:pPr>
                        <w:bidi w:val="0"/>
                        <w:jc w:val="center"/>
                        <w:rPr>
                          <w:rFonts w:asciiTheme="minorBidi" w:eastAsia="Arial" w:hAnsiTheme="minorBidi" w:cstheme="minorBidi"/>
                          <w:b/>
                          <w:bCs/>
                          <w:sz w:val="24"/>
                          <w:szCs w:val="24"/>
                        </w:rPr>
                      </w:pPr>
                      <w:bookmarkStart w:id="68" w:name="_Toc137165032"/>
                      <w:r w:rsidRPr="00896F6D">
                        <w:rPr>
                          <w:rFonts w:asciiTheme="minorBidi" w:hAnsiTheme="minorBidi" w:cstheme="minorBidi"/>
                          <w:b/>
                          <w:bCs/>
                          <w:sz w:val="24"/>
                          <w:szCs w:val="24"/>
                        </w:rPr>
                        <w:t xml:space="preserve">Figure </w:t>
                      </w:r>
                      <w:r w:rsidRPr="00896F6D">
                        <w:rPr>
                          <w:rFonts w:asciiTheme="minorBidi" w:hAnsiTheme="minorBidi" w:cstheme="minorBidi"/>
                          <w:b/>
                          <w:bCs/>
                          <w:noProof/>
                          <w:sz w:val="24"/>
                          <w:szCs w:val="24"/>
                        </w:rPr>
                        <w:t>(</w:t>
                      </w:r>
                      <w:r w:rsidRPr="00896F6D">
                        <w:rPr>
                          <w:rFonts w:asciiTheme="minorBidi" w:hAnsiTheme="minorBidi" w:cstheme="minorBidi"/>
                          <w:b/>
                          <w:bCs/>
                          <w:noProof/>
                          <w:sz w:val="24"/>
                          <w:szCs w:val="24"/>
                        </w:rPr>
                        <w:fldChar w:fldCharType="begin"/>
                      </w:r>
                      <w:r w:rsidRPr="00896F6D">
                        <w:rPr>
                          <w:rFonts w:asciiTheme="minorBidi" w:hAnsiTheme="minorBidi" w:cstheme="minorBidi"/>
                          <w:b/>
                          <w:bCs/>
                          <w:noProof/>
                          <w:sz w:val="24"/>
                          <w:szCs w:val="24"/>
                        </w:rPr>
                        <w:instrText xml:space="preserve"> SEQ Figure \* ARABIC </w:instrText>
                      </w:r>
                      <w:r w:rsidRPr="00896F6D">
                        <w:rPr>
                          <w:rFonts w:asciiTheme="minorBidi" w:hAnsiTheme="minorBidi" w:cstheme="minorBidi"/>
                          <w:b/>
                          <w:bCs/>
                          <w:noProof/>
                          <w:sz w:val="24"/>
                          <w:szCs w:val="24"/>
                        </w:rPr>
                        <w:fldChar w:fldCharType="separate"/>
                      </w:r>
                      <w:r>
                        <w:rPr>
                          <w:rFonts w:asciiTheme="minorBidi" w:hAnsiTheme="minorBidi" w:cstheme="minorBidi"/>
                          <w:b/>
                          <w:bCs/>
                          <w:noProof/>
                          <w:sz w:val="24"/>
                          <w:szCs w:val="24"/>
                        </w:rPr>
                        <w:t>26</w:t>
                      </w:r>
                      <w:r w:rsidRPr="00896F6D">
                        <w:rPr>
                          <w:rFonts w:asciiTheme="minorBidi" w:hAnsiTheme="minorBidi" w:cstheme="minorBidi"/>
                          <w:b/>
                          <w:bCs/>
                          <w:noProof/>
                          <w:sz w:val="24"/>
                          <w:szCs w:val="24"/>
                        </w:rPr>
                        <w:fldChar w:fldCharType="end"/>
                      </w:r>
                      <w:r w:rsidRPr="00896F6D">
                        <w:rPr>
                          <w:rFonts w:asciiTheme="minorBidi" w:hAnsiTheme="minorBidi" w:cstheme="minorBidi"/>
                          <w:b/>
                          <w:bCs/>
                          <w:noProof/>
                          <w:sz w:val="24"/>
                          <w:szCs w:val="24"/>
                        </w:rPr>
                        <w:t>)</w:t>
                      </w:r>
                      <w:r w:rsidRPr="00896F6D">
                        <w:rPr>
                          <w:rFonts w:asciiTheme="minorBidi" w:eastAsia="Arial" w:hAnsiTheme="minorBidi" w:cstheme="minorBidi"/>
                          <w:b/>
                          <w:bCs/>
                          <w:sz w:val="24"/>
                          <w:szCs w:val="24"/>
                        </w:rPr>
                        <w:t xml:space="preserve"> 4.4. : Spark fun vacuum pump</w:t>
                      </w:r>
                      <w:bookmarkEnd w:id="68"/>
                    </w:p>
                    <w:p w:rsidR="00546D1C" w:rsidRPr="001A2B31" w:rsidRDefault="00546D1C" w:rsidP="00896F6D">
                      <w:pPr>
                        <w:pStyle w:val="ad"/>
                        <w:bidi w:val="0"/>
                        <w:rPr>
                          <w:rFonts w:ascii="Calibri" w:hAnsi="Calibri" w:cs="Calibri"/>
                          <w:noProof/>
                        </w:rPr>
                      </w:pPr>
                    </w:p>
                  </w:txbxContent>
                </v:textbox>
              </v:shape>
            </w:pict>
          </mc:Fallback>
        </mc:AlternateContent>
      </w:r>
    </w:p>
    <w:p w:rsidR="00250F8D" w:rsidRDefault="00282F4E" w:rsidP="00282F4E">
      <w:pPr>
        <w:keepNext/>
        <w:bidi w:val="0"/>
      </w:pPr>
      <w:r>
        <w:rPr>
          <w:noProof/>
        </w:rPr>
        <w:lastRenderedPageBreak/>
        <w:drawing>
          <wp:anchor distT="114300" distB="114300" distL="114300" distR="114300" simplePos="0" relativeHeight="251658240" behindDoc="1" locked="0" layoutInCell="1" hidden="0" allowOverlap="1" wp14:anchorId="2879D2BA" wp14:editId="6495EB0E">
            <wp:simplePos x="0" y="0"/>
            <wp:positionH relativeFrom="column">
              <wp:posOffset>638175</wp:posOffset>
            </wp:positionH>
            <wp:positionV relativeFrom="paragraph">
              <wp:posOffset>-857885</wp:posOffset>
            </wp:positionV>
            <wp:extent cx="3152140" cy="2428875"/>
            <wp:effectExtent l="0" t="0" r="0" b="9525"/>
            <wp:wrapNone/>
            <wp:docPr id="14"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44"/>
                    <a:srcRect/>
                    <a:stretch>
                      <a:fillRect/>
                    </a:stretch>
                  </pic:blipFill>
                  <pic:spPr>
                    <a:xfrm>
                      <a:off x="0" y="0"/>
                      <a:ext cx="3152140" cy="2428875"/>
                    </a:xfrm>
                    <a:prstGeom prst="rect">
                      <a:avLst/>
                    </a:prstGeom>
                    <a:ln/>
                  </pic:spPr>
                </pic:pic>
              </a:graphicData>
            </a:graphic>
            <wp14:sizeRelH relativeFrom="margin">
              <wp14:pctWidth>0</wp14:pctWidth>
            </wp14:sizeRelH>
            <wp14:sizeRelV relativeFrom="margin">
              <wp14:pctHeight>0</wp14:pctHeight>
            </wp14:sizeRelV>
          </wp:anchor>
        </w:drawing>
      </w:r>
    </w:p>
    <w:p w:rsidR="00282F4E" w:rsidRDefault="00282F4E" w:rsidP="00084367">
      <w:pPr>
        <w:keepNext/>
        <w:bidi w:val="0"/>
        <w:ind w:left="1440"/>
        <w:rPr>
          <w:rFonts w:ascii="Arial" w:hAnsi="Arial" w:cs="Arial"/>
          <w:b/>
          <w:bCs/>
          <w:sz w:val="24"/>
          <w:szCs w:val="24"/>
        </w:rPr>
      </w:pPr>
    </w:p>
    <w:p w:rsidR="00282F4E" w:rsidRDefault="00282F4E" w:rsidP="00282F4E">
      <w:pPr>
        <w:keepNext/>
        <w:bidi w:val="0"/>
        <w:ind w:left="1440"/>
        <w:rPr>
          <w:rFonts w:ascii="Arial" w:hAnsi="Arial" w:cs="Arial"/>
          <w:b/>
          <w:bCs/>
          <w:sz w:val="24"/>
          <w:szCs w:val="24"/>
        </w:rPr>
      </w:pPr>
    </w:p>
    <w:p w:rsidR="00282F4E" w:rsidRDefault="00282F4E" w:rsidP="00282F4E">
      <w:pPr>
        <w:keepNext/>
        <w:bidi w:val="0"/>
        <w:ind w:left="1440"/>
        <w:rPr>
          <w:rFonts w:ascii="Arial" w:hAnsi="Arial" w:cs="Arial"/>
          <w:b/>
          <w:bCs/>
          <w:sz w:val="24"/>
          <w:szCs w:val="24"/>
        </w:rPr>
      </w:pPr>
    </w:p>
    <w:p w:rsidR="00282F4E" w:rsidRDefault="00282F4E" w:rsidP="00282F4E">
      <w:pPr>
        <w:keepNext/>
        <w:bidi w:val="0"/>
        <w:ind w:left="1440"/>
        <w:rPr>
          <w:rFonts w:ascii="Arial" w:hAnsi="Arial" w:cs="Arial"/>
          <w:b/>
          <w:bCs/>
          <w:sz w:val="24"/>
          <w:szCs w:val="24"/>
        </w:rPr>
      </w:pPr>
    </w:p>
    <w:p w:rsidR="00282F4E" w:rsidRDefault="00282F4E" w:rsidP="00282F4E">
      <w:pPr>
        <w:keepNext/>
        <w:bidi w:val="0"/>
        <w:ind w:left="1440"/>
        <w:rPr>
          <w:rFonts w:ascii="Arial" w:hAnsi="Arial" w:cs="Arial"/>
          <w:b/>
          <w:bCs/>
          <w:sz w:val="24"/>
          <w:szCs w:val="24"/>
        </w:rPr>
      </w:pPr>
    </w:p>
    <w:p w:rsidR="00084367" w:rsidRDefault="00C24ABC" w:rsidP="00282F4E">
      <w:pPr>
        <w:keepNext/>
        <w:bidi w:val="0"/>
        <w:ind w:left="1440"/>
      </w:pPr>
      <w:r>
        <w:rPr>
          <w:rFonts w:ascii="Arial" w:hAnsi="Arial" w:cs="Arial"/>
          <w:b/>
          <w:bCs/>
          <w:sz w:val="24"/>
          <w:szCs w:val="24"/>
        </w:rPr>
        <w:t>Figure (26) 4.4. : Spark fun vacuum pump</w:t>
      </w:r>
    </w:p>
    <w:p w:rsidR="00282F4E" w:rsidRDefault="00282F4E" w:rsidP="00DE730E">
      <w:pPr>
        <w:bidi w:val="0"/>
      </w:pPr>
    </w:p>
    <w:p w:rsidR="00282F4E" w:rsidRDefault="00282F4E" w:rsidP="00282F4E">
      <w:pPr>
        <w:bidi w:val="0"/>
      </w:pPr>
    </w:p>
    <w:p w:rsidR="00084367" w:rsidRDefault="00084367" w:rsidP="00282F4E">
      <w:pPr>
        <w:bidi w:val="0"/>
        <w:rPr>
          <w:rFonts w:ascii="Arial" w:eastAsia="Arial" w:hAnsi="Arial" w:cs="Arial"/>
          <w:b/>
          <w:sz w:val="24"/>
          <w:szCs w:val="24"/>
        </w:rPr>
      </w:pPr>
      <w:r w:rsidRPr="00084367">
        <w:rPr>
          <w:rFonts w:ascii="Arial" w:eastAsia="Arial" w:hAnsi="Arial" w:cs="Arial"/>
          <w:b/>
          <w:sz w:val="24"/>
          <w:szCs w:val="24"/>
        </w:rPr>
        <w:t>5- vacuum ejector(Solenoid Valve</w:t>
      </w:r>
      <w:r>
        <w:rPr>
          <w:rFonts w:ascii="Arial" w:eastAsia="Arial" w:hAnsi="Arial" w:cs="Arial"/>
          <w:b/>
          <w:sz w:val="24"/>
          <w:szCs w:val="24"/>
        </w:rPr>
        <w:t>):</w:t>
      </w:r>
    </w:p>
    <w:p w:rsidR="00DE730E" w:rsidRDefault="00DE730E" w:rsidP="00DE730E">
      <w:pPr>
        <w:bidi w:val="0"/>
        <w:rPr>
          <w:rFonts w:ascii="Arial" w:eastAsia="Arial" w:hAnsi="Arial" w:cs="Arial"/>
          <w:bCs/>
          <w:sz w:val="24"/>
          <w:szCs w:val="24"/>
        </w:rPr>
      </w:pPr>
      <w:r>
        <w:rPr>
          <w:rFonts w:ascii="Arial" w:eastAsia="Arial" w:hAnsi="Arial" w:cs="Arial"/>
          <w:bCs/>
          <w:sz w:val="24"/>
          <w:szCs w:val="24"/>
        </w:rPr>
        <w:t xml:space="preserve"> </w:t>
      </w:r>
      <w:r w:rsidRPr="00DE730E">
        <w:rPr>
          <w:rFonts w:ascii="Arial" w:eastAsia="Arial" w:hAnsi="Arial" w:cs="Arial"/>
          <w:bCs/>
          <w:sz w:val="24"/>
          <w:szCs w:val="24"/>
        </w:rPr>
        <w:t>is a device used to generate vacuum or negative pressure. It utilizes compressed air or gas to create suction by entraining or drawing in the surrounding air. The vacuum ejector assembly typically consists of an ejector body, nozzle, diffuser, vacuum port, and control valves.</w:t>
      </w:r>
      <w:r w:rsidR="00546D1C" w:rsidRPr="00546D1C">
        <w:rPr>
          <w:rFonts w:ascii="Arial" w:eastAsia="Arial" w:hAnsi="Arial" w:cs="Arial"/>
          <w:bCs/>
          <w:sz w:val="24"/>
          <w:szCs w:val="24"/>
        </w:rPr>
        <w:t xml:space="preserve"> </w:t>
      </w:r>
      <w:sdt>
        <w:sdtPr>
          <w:rPr>
            <w:rFonts w:ascii="Arial" w:eastAsia="Arial" w:hAnsi="Arial" w:cs="Arial"/>
            <w:bCs/>
            <w:sz w:val="24"/>
            <w:szCs w:val="24"/>
          </w:rPr>
          <w:id w:val="-389656328"/>
          <w:citation/>
        </w:sdtPr>
        <w:sdtContent>
          <w:r w:rsidR="00546D1C">
            <w:rPr>
              <w:rFonts w:ascii="Arial" w:eastAsia="Arial" w:hAnsi="Arial" w:cs="Arial"/>
              <w:bCs/>
              <w:sz w:val="24"/>
              <w:szCs w:val="24"/>
            </w:rPr>
            <w:fldChar w:fldCharType="begin"/>
          </w:r>
          <w:r w:rsidR="003F4894">
            <w:rPr>
              <w:rFonts w:ascii="Arial" w:eastAsia="Arial" w:hAnsi="Arial" w:cs="Arial"/>
              <w:bCs/>
              <w:sz w:val="24"/>
              <w:szCs w:val="24"/>
            </w:rPr>
            <w:instrText xml:space="preserve">CITATION wik \l 1033 </w:instrText>
          </w:r>
          <w:r w:rsidR="00546D1C">
            <w:rPr>
              <w:rFonts w:ascii="Arial" w:eastAsia="Arial" w:hAnsi="Arial" w:cs="Arial"/>
              <w:bCs/>
              <w:sz w:val="24"/>
              <w:szCs w:val="24"/>
            </w:rPr>
            <w:fldChar w:fldCharType="separate"/>
          </w:r>
          <w:r w:rsidR="003F4894" w:rsidRPr="003F4894">
            <w:rPr>
              <w:rFonts w:ascii="Arial" w:eastAsia="Arial" w:hAnsi="Arial" w:cs="Arial"/>
              <w:noProof/>
              <w:sz w:val="24"/>
              <w:szCs w:val="24"/>
            </w:rPr>
            <w:t>([26])</w:t>
          </w:r>
          <w:r w:rsidR="00546D1C">
            <w:rPr>
              <w:rFonts w:ascii="Arial" w:eastAsia="Arial" w:hAnsi="Arial" w:cs="Arial"/>
              <w:bCs/>
              <w:sz w:val="24"/>
              <w:szCs w:val="24"/>
            </w:rPr>
            <w:fldChar w:fldCharType="end"/>
          </w:r>
        </w:sdtContent>
      </w:sdt>
    </w:p>
    <w:p w:rsidR="00921D29" w:rsidRPr="00DE730E" w:rsidRDefault="00921D29" w:rsidP="00921D29">
      <w:pPr>
        <w:bidi w:val="0"/>
        <w:rPr>
          <w:rFonts w:ascii="Arial" w:eastAsia="Arial" w:hAnsi="Arial" w:cs="Arial"/>
          <w:bCs/>
          <w:sz w:val="24"/>
          <w:szCs w:val="24"/>
        </w:rPr>
      </w:pPr>
    </w:p>
    <w:p w:rsidR="00084367" w:rsidRDefault="00084367" w:rsidP="00250F8D">
      <w:pPr>
        <w:pStyle w:val="ad"/>
        <w:bidi w:val="0"/>
      </w:pPr>
      <w:r>
        <w:rPr>
          <w:noProof/>
        </w:rPr>
        <w:drawing>
          <wp:inline distT="0" distB="0" distL="0" distR="0" wp14:anchorId="289D472C" wp14:editId="34C01C01">
            <wp:extent cx="2990850" cy="3095625"/>
            <wp:effectExtent l="0" t="0" r="0" b="9525"/>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45">
                      <a:extLst>
                        <a:ext uri="{28A0092B-C50C-407E-A947-70E740481C1C}">
                          <a14:useLocalDpi xmlns:a14="http://schemas.microsoft.com/office/drawing/2010/main" val="0"/>
                        </a:ext>
                      </a:extLst>
                    </a:blip>
                    <a:stretch>
                      <a:fillRect/>
                    </a:stretch>
                  </pic:blipFill>
                  <pic:spPr>
                    <a:xfrm>
                      <a:off x="0" y="0"/>
                      <a:ext cx="2990850" cy="3095625"/>
                    </a:xfrm>
                    <a:prstGeom prst="rect">
                      <a:avLst/>
                    </a:prstGeom>
                  </pic:spPr>
                </pic:pic>
              </a:graphicData>
            </a:graphic>
          </wp:inline>
        </w:drawing>
      </w:r>
    </w:p>
    <w:p w:rsidR="004B2F5F" w:rsidRPr="00250F8D" w:rsidRDefault="00250F8D" w:rsidP="00084367">
      <w:pPr>
        <w:pStyle w:val="ad"/>
        <w:bidi w:val="0"/>
        <w:rPr>
          <w:rFonts w:ascii="Arial" w:eastAsia="Arial" w:hAnsi="Arial" w:cs="Arial"/>
          <w:sz w:val="36"/>
          <w:szCs w:val="36"/>
        </w:rPr>
      </w:pPr>
      <w:bookmarkStart w:id="69" w:name="_Toc137165033"/>
      <w:r w:rsidRPr="00250F8D">
        <w:t xml:space="preserve">Figure </w:t>
      </w:r>
      <w:r w:rsidRPr="00250F8D">
        <w:rPr>
          <w:rFonts w:ascii="Arial" w:eastAsia="Arial" w:hAnsi="Arial" w:cs="Arial"/>
        </w:rPr>
        <w:t>(</w:t>
      </w:r>
      <w:r w:rsidRPr="00250F8D">
        <w:rPr>
          <w:rFonts w:ascii="Arial" w:eastAsia="Arial" w:hAnsi="Arial" w:cs="Arial"/>
        </w:rPr>
        <w:fldChar w:fldCharType="begin"/>
      </w:r>
      <w:r w:rsidRPr="00250F8D">
        <w:rPr>
          <w:rFonts w:ascii="Arial" w:eastAsia="Arial" w:hAnsi="Arial" w:cs="Arial"/>
        </w:rPr>
        <w:instrText xml:space="preserve"> SEQ Figure \* ARABIC </w:instrText>
      </w:r>
      <w:r w:rsidRPr="00250F8D">
        <w:rPr>
          <w:rFonts w:ascii="Arial" w:eastAsia="Arial" w:hAnsi="Arial" w:cs="Arial"/>
        </w:rPr>
        <w:fldChar w:fldCharType="separate"/>
      </w:r>
      <w:r w:rsidR="00015216">
        <w:rPr>
          <w:rFonts w:ascii="Arial" w:eastAsia="Arial" w:hAnsi="Arial" w:cs="Arial"/>
          <w:noProof/>
        </w:rPr>
        <w:t>27</w:t>
      </w:r>
      <w:r w:rsidRPr="00250F8D">
        <w:rPr>
          <w:rFonts w:ascii="Arial" w:eastAsia="Arial" w:hAnsi="Arial" w:cs="Arial"/>
        </w:rPr>
        <w:fldChar w:fldCharType="end"/>
      </w:r>
      <w:r w:rsidRPr="00250F8D">
        <w:rPr>
          <w:rFonts w:ascii="Arial" w:eastAsia="Arial" w:hAnsi="Arial" w:cs="Arial"/>
        </w:rPr>
        <w:t>) 4.5. : Solenoid Valve</w:t>
      </w:r>
      <w:bookmarkEnd w:id="69"/>
    </w:p>
    <w:p w:rsidR="00282F4E" w:rsidRDefault="00282F4E" w:rsidP="00282F4E">
      <w:pPr>
        <w:bidi w:val="0"/>
        <w:rPr>
          <w:rFonts w:ascii="Arial" w:eastAsia="Arial" w:hAnsi="Arial" w:cs="Arial"/>
          <w:b/>
          <w:sz w:val="24"/>
          <w:szCs w:val="24"/>
        </w:rPr>
      </w:pPr>
    </w:p>
    <w:p w:rsidR="00921D29" w:rsidRDefault="00921D29" w:rsidP="00282F4E">
      <w:pPr>
        <w:bidi w:val="0"/>
        <w:rPr>
          <w:rFonts w:ascii="Arial" w:eastAsia="Arial" w:hAnsi="Arial" w:cs="Arial"/>
          <w:b/>
          <w:sz w:val="24"/>
          <w:szCs w:val="24"/>
        </w:rPr>
      </w:pPr>
    </w:p>
    <w:p w:rsidR="004B2F5F" w:rsidRDefault="003D1346" w:rsidP="00921D29">
      <w:pPr>
        <w:bidi w:val="0"/>
        <w:rPr>
          <w:rFonts w:ascii="Arial" w:eastAsia="Arial" w:hAnsi="Arial" w:cs="Arial"/>
          <w:b/>
          <w:sz w:val="24"/>
          <w:szCs w:val="24"/>
        </w:rPr>
      </w:pPr>
      <w:r>
        <w:rPr>
          <w:rFonts w:ascii="Arial" w:eastAsia="Arial" w:hAnsi="Arial" w:cs="Arial"/>
          <w:b/>
          <w:sz w:val="24"/>
          <w:szCs w:val="24"/>
        </w:rPr>
        <w:lastRenderedPageBreak/>
        <w:t xml:space="preserve">5- V-Slot Linear Actuator: </w:t>
      </w:r>
    </w:p>
    <w:p w:rsidR="004B2F5F" w:rsidRPr="00DE730E" w:rsidRDefault="00DE730E" w:rsidP="00C37188">
      <w:pPr>
        <w:bidi w:val="0"/>
        <w:rPr>
          <w:rFonts w:ascii="Arial" w:eastAsia="Arial" w:hAnsi="Arial" w:cs="Arial"/>
          <w:bCs/>
          <w:sz w:val="24"/>
          <w:szCs w:val="24"/>
        </w:rPr>
      </w:pPr>
      <w:r w:rsidRPr="00DE730E">
        <w:rPr>
          <w:rFonts w:ascii="Arial" w:eastAsia="Arial" w:hAnsi="Arial" w:cs="Arial"/>
          <w:bCs/>
          <w:sz w:val="24"/>
          <w:szCs w:val="24"/>
        </w:rPr>
        <w:t>A form of linear motion system that is frequently utilized in a variety of applications, such as CNC machines, 3D printers, and pick and place machine systems, is the V-Slot linear actuator. It offers accurate, fluid linear motion along a laid-out route.</w:t>
      </w:r>
    </w:p>
    <w:p w:rsidR="00250F8D" w:rsidRDefault="003D1346" w:rsidP="00250F8D">
      <w:pPr>
        <w:keepNext/>
        <w:bidi w:val="0"/>
        <w:jc w:val="center"/>
      </w:pPr>
      <w:r>
        <w:rPr>
          <w:rFonts w:ascii="Arial" w:eastAsia="Arial" w:hAnsi="Arial" w:cs="Arial"/>
          <w:b/>
          <w:noProof/>
          <w:sz w:val="24"/>
          <w:szCs w:val="24"/>
        </w:rPr>
        <w:drawing>
          <wp:inline distT="114300" distB="114300" distL="114300" distR="114300" wp14:anchorId="48FF34F8" wp14:editId="019FE96F">
            <wp:extent cx="3190875" cy="1828800"/>
            <wp:effectExtent l="0" t="0" r="9525" b="0"/>
            <wp:docPr id="33"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46"/>
                    <a:srcRect/>
                    <a:stretch>
                      <a:fillRect/>
                    </a:stretch>
                  </pic:blipFill>
                  <pic:spPr>
                    <a:xfrm>
                      <a:off x="0" y="0"/>
                      <a:ext cx="3195638" cy="1831530"/>
                    </a:xfrm>
                    <a:prstGeom prst="rect">
                      <a:avLst/>
                    </a:prstGeom>
                    <a:ln/>
                  </pic:spPr>
                </pic:pic>
              </a:graphicData>
            </a:graphic>
          </wp:inline>
        </w:drawing>
      </w:r>
    </w:p>
    <w:p w:rsidR="00250F8D" w:rsidRPr="00250F8D" w:rsidRDefault="00250F8D" w:rsidP="00250F8D">
      <w:pPr>
        <w:bidi w:val="0"/>
        <w:jc w:val="center"/>
        <w:rPr>
          <w:rFonts w:asciiTheme="minorBidi" w:eastAsia="Arial" w:hAnsiTheme="minorBidi" w:cstheme="minorBidi"/>
          <w:b/>
          <w:bCs/>
          <w:sz w:val="24"/>
          <w:szCs w:val="24"/>
        </w:rPr>
      </w:pPr>
      <w:bookmarkStart w:id="70" w:name="_Toc137165034"/>
      <w:r w:rsidRPr="00250F8D">
        <w:rPr>
          <w:rFonts w:asciiTheme="minorBidi" w:hAnsiTheme="minorBidi" w:cstheme="minorBidi"/>
          <w:b/>
          <w:bCs/>
          <w:sz w:val="24"/>
          <w:szCs w:val="24"/>
        </w:rPr>
        <w:t xml:space="preserve">Figure </w:t>
      </w:r>
      <w:r w:rsidRPr="00250F8D">
        <w:rPr>
          <w:rFonts w:asciiTheme="minorBidi" w:eastAsia="Arial" w:hAnsiTheme="minorBidi" w:cstheme="minorBidi"/>
          <w:b/>
          <w:bCs/>
          <w:sz w:val="24"/>
          <w:szCs w:val="24"/>
        </w:rPr>
        <w:t>(</w:t>
      </w:r>
      <w:r w:rsidRPr="00250F8D">
        <w:rPr>
          <w:rFonts w:asciiTheme="minorBidi" w:eastAsia="Arial" w:hAnsiTheme="minorBidi" w:cstheme="minorBidi"/>
          <w:b/>
          <w:bCs/>
          <w:sz w:val="24"/>
          <w:szCs w:val="24"/>
        </w:rPr>
        <w:fldChar w:fldCharType="begin"/>
      </w:r>
      <w:r w:rsidRPr="00250F8D">
        <w:rPr>
          <w:rFonts w:asciiTheme="minorBidi" w:eastAsia="Arial" w:hAnsiTheme="minorBidi" w:cstheme="minorBidi"/>
          <w:b/>
          <w:bCs/>
          <w:sz w:val="24"/>
          <w:szCs w:val="24"/>
        </w:rPr>
        <w:instrText xml:space="preserve"> SEQ Figure \* ARABIC </w:instrText>
      </w:r>
      <w:r w:rsidRPr="00250F8D">
        <w:rPr>
          <w:rFonts w:asciiTheme="minorBidi" w:eastAsia="Arial" w:hAnsiTheme="minorBidi" w:cstheme="minorBidi"/>
          <w:b/>
          <w:bCs/>
          <w:sz w:val="24"/>
          <w:szCs w:val="24"/>
        </w:rPr>
        <w:fldChar w:fldCharType="separate"/>
      </w:r>
      <w:r w:rsidR="00015216">
        <w:rPr>
          <w:rFonts w:asciiTheme="minorBidi" w:eastAsia="Arial" w:hAnsiTheme="minorBidi" w:cstheme="minorBidi"/>
          <w:b/>
          <w:bCs/>
          <w:noProof/>
          <w:sz w:val="24"/>
          <w:szCs w:val="24"/>
        </w:rPr>
        <w:t>28</w:t>
      </w:r>
      <w:r w:rsidRPr="00250F8D">
        <w:rPr>
          <w:rFonts w:asciiTheme="minorBidi" w:eastAsia="Arial" w:hAnsiTheme="minorBidi" w:cstheme="minorBidi"/>
          <w:b/>
          <w:bCs/>
          <w:sz w:val="24"/>
          <w:szCs w:val="24"/>
        </w:rPr>
        <w:fldChar w:fldCharType="end"/>
      </w:r>
      <w:r w:rsidRPr="00250F8D">
        <w:rPr>
          <w:rFonts w:asciiTheme="minorBidi" w:eastAsia="Arial" w:hAnsiTheme="minorBidi" w:cstheme="minorBidi"/>
          <w:b/>
          <w:bCs/>
          <w:sz w:val="24"/>
          <w:szCs w:val="24"/>
        </w:rPr>
        <w:t>) 4.6. : V-Slot Linear Actuator</w:t>
      </w:r>
      <w:bookmarkEnd w:id="70"/>
    </w:p>
    <w:p w:rsidR="004B2F5F" w:rsidRDefault="004B2F5F" w:rsidP="00C37188">
      <w:pPr>
        <w:bidi w:val="0"/>
        <w:rPr>
          <w:rFonts w:ascii="Arial" w:eastAsia="Arial" w:hAnsi="Arial" w:cs="Arial"/>
          <w:b/>
          <w:sz w:val="24"/>
          <w:szCs w:val="24"/>
        </w:rPr>
      </w:pPr>
    </w:p>
    <w:p w:rsidR="004B2F5F" w:rsidRDefault="003D1346" w:rsidP="00C37188">
      <w:pPr>
        <w:bidi w:val="0"/>
        <w:rPr>
          <w:rFonts w:ascii="Arial" w:eastAsia="Arial" w:hAnsi="Arial" w:cs="Arial"/>
          <w:b/>
          <w:sz w:val="24"/>
          <w:szCs w:val="24"/>
        </w:rPr>
      </w:pPr>
      <w:r>
        <w:rPr>
          <w:rFonts w:ascii="Arial" w:eastAsia="Arial" w:hAnsi="Arial" w:cs="Arial"/>
          <w:b/>
          <w:sz w:val="24"/>
          <w:szCs w:val="24"/>
        </w:rPr>
        <w:t xml:space="preserve">6- Head and nozzle: </w:t>
      </w:r>
    </w:p>
    <w:p w:rsidR="008F3BA5" w:rsidRPr="008F3BA5" w:rsidRDefault="008F3BA5" w:rsidP="008F3BA5">
      <w:pPr>
        <w:bidi w:val="0"/>
        <w:rPr>
          <w:rFonts w:ascii="Arial" w:eastAsia="Arial" w:hAnsi="Arial" w:cs="Arial"/>
          <w:bCs/>
          <w:sz w:val="24"/>
          <w:szCs w:val="24"/>
        </w:rPr>
      </w:pPr>
      <w:r w:rsidRPr="008F3BA5">
        <w:rPr>
          <w:rFonts w:ascii="Arial" w:eastAsia="Arial" w:hAnsi="Arial" w:cs="Arial"/>
          <w:bCs/>
          <w:sz w:val="24"/>
          <w:szCs w:val="24"/>
        </w:rPr>
        <w:t>the elements in charge of picking up and attaching electronic components to printed circuit boards (PCBs).</w:t>
      </w:r>
    </w:p>
    <w:p w:rsidR="008F3BA5" w:rsidRPr="008F3BA5" w:rsidRDefault="008F3BA5" w:rsidP="008F3BA5">
      <w:pPr>
        <w:bidi w:val="0"/>
        <w:rPr>
          <w:rFonts w:ascii="Arial" w:eastAsia="Arial" w:hAnsi="Arial" w:cs="Arial"/>
          <w:bCs/>
          <w:sz w:val="24"/>
          <w:szCs w:val="24"/>
        </w:rPr>
      </w:pPr>
      <w:r w:rsidRPr="008F3BA5">
        <w:rPr>
          <w:rFonts w:ascii="Arial" w:eastAsia="Arial" w:hAnsi="Arial" w:cs="Arial"/>
          <w:bCs/>
          <w:sz w:val="24"/>
          <w:szCs w:val="24"/>
        </w:rPr>
        <w:t>Head: During the component placement process, the head is the assembly that holds and places the nozzle(s) and is in charge of overall movement and control. In order to correctly place the nozzle over the desired spot on the PCB, it is often positioned on a gantry system and is mobile in three axes (X, Y, and Z).</w:t>
      </w:r>
    </w:p>
    <w:p w:rsidR="008F3BA5" w:rsidRDefault="008F3BA5" w:rsidP="008F3BA5">
      <w:pPr>
        <w:bidi w:val="0"/>
        <w:rPr>
          <w:rFonts w:ascii="Arial" w:eastAsia="Arial" w:hAnsi="Arial" w:cs="Arial"/>
          <w:bCs/>
          <w:sz w:val="24"/>
          <w:szCs w:val="24"/>
        </w:rPr>
      </w:pPr>
      <w:r w:rsidRPr="008F3BA5">
        <w:rPr>
          <w:rFonts w:ascii="Arial" w:eastAsia="Arial" w:hAnsi="Arial" w:cs="Arial"/>
          <w:bCs/>
          <w:sz w:val="24"/>
          <w:szCs w:val="24"/>
        </w:rPr>
        <w:t>The head may include a number of smaller parts, including as motors, linear guides, and control systems, that enable the nozzle to be moved and aligned precisely throughout the insertion process. A vision system is often included in the head to assist in identifying component locations and correctly aligning the nozzle.</w:t>
      </w:r>
    </w:p>
    <w:p w:rsidR="003828CD" w:rsidRPr="003828CD" w:rsidRDefault="003828CD" w:rsidP="003828CD">
      <w:pPr>
        <w:bidi w:val="0"/>
        <w:rPr>
          <w:rFonts w:ascii="Arial" w:eastAsia="Arial" w:hAnsi="Arial" w:cs="Arial"/>
          <w:bCs/>
          <w:sz w:val="24"/>
          <w:szCs w:val="24"/>
        </w:rPr>
      </w:pPr>
      <w:r w:rsidRPr="003828CD">
        <w:rPr>
          <w:rFonts w:ascii="Arial" w:eastAsia="Arial" w:hAnsi="Arial" w:cs="Arial"/>
          <w:bCs/>
          <w:sz w:val="24"/>
          <w:szCs w:val="24"/>
        </w:rPr>
        <w:t>Nozzle: The area of the head that directly communicates with the electrical parts is the nozzle. It is made to safely remove components from their storage location, such a feeder, and set them down in the appropriate spot on the PCB.</w:t>
      </w:r>
    </w:p>
    <w:p w:rsidR="003828CD" w:rsidRPr="008F3BA5" w:rsidRDefault="003828CD" w:rsidP="003828CD">
      <w:pPr>
        <w:bidi w:val="0"/>
        <w:rPr>
          <w:rFonts w:ascii="Arial" w:eastAsia="Arial" w:hAnsi="Arial" w:cs="Arial"/>
          <w:bCs/>
          <w:sz w:val="24"/>
          <w:szCs w:val="24"/>
        </w:rPr>
      </w:pPr>
      <w:r w:rsidRPr="003828CD">
        <w:rPr>
          <w:rFonts w:ascii="Arial" w:eastAsia="Arial" w:hAnsi="Arial" w:cs="Arial"/>
          <w:bCs/>
          <w:sz w:val="24"/>
          <w:szCs w:val="24"/>
        </w:rPr>
        <w:t xml:space="preserve">To accommodate diverse component types, the nozzle is available in a variety of forms, dimensions, and arrangements. Vacuum nozzles, mechanical grippers, and customized nozzles for certain component packages are examples of common nozzle types. The size, shape, weight, and needed </w:t>
      </w:r>
      <w:r w:rsidRPr="003828CD">
        <w:rPr>
          <w:rFonts w:ascii="Arial" w:eastAsia="Arial" w:hAnsi="Arial" w:cs="Arial"/>
          <w:bCs/>
          <w:sz w:val="24"/>
          <w:szCs w:val="24"/>
        </w:rPr>
        <w:lastRenderedPageBreak/>
        <w:t>handling manner are only a few examples of the variables that affect the nozzle selection.</w:t>
      </w:r>
    </w:p>
    <w:p w:rsidR="008F3BA5" w:rsidRDefault="008F3BA5" w:rsidP="008F3BA5">
      <w:pPr>
        <w:bidi w:val="0"/>
        <w:rPr>
          <w:rFonts w:ascii="Arial" w:eastAsia="Arial" w:hAnsi="Arial" w:cs="Arial"/>
          <w:b/>
          <w:sz w:val="24"/>
          <w:szCs w:val="24"/>
        </w:rPr>
      </w:pPr>
    </w:p>
    <w:p w:rsidR="00250F8D" w:rsidRDefault="003D1346" w:rsidP="00250F8D">
      <w:pPr>
        <w:keepNext/>
        <w:bidi w:val="0"/>
        <w:jc w:val="center"/>
      </w:pPr>
      <w:r>
        <w:rPr>
          <w:rFonts w:ascii="Arial" w:eastAsia="Arial" w:hAnsi="Arial" w:cs="Arial"/>
          <w:b/>
          <w:noProof/>
          <w:sz w:val="24"/>
          <w:szCs w:val="24"/>
        </w:rPr>
        <w:drawing>
          <wp:inline distT="114300" distB="114300" distL="114300" distR="114300" wp14:anchorId="6ECB0AE8" wp14:editId="7E6E6056">
            <wp:extent cx="3600450" cy="2133600"/>
            <wp:effectExtent l="0" t="0" r="0" b="0"/>
            <wp:docPr id="3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7"/>
                    <a:srcRect/>
                    <a:stretch>
                      <a:fillRect/>
                    </a:stretch>
                  </pic:blipFill>
                  <pic:spPr>
                    <a:xfrm>
                      <a:off x="0" y="0"/>
                      <a:ext cx="3608704" cy="2138491"/>
                    </a:xfrm>
                    <a:prstGeom prst="rect">
                      <a:avLst/>
                    </a:prstGeom>
                    <a:ln/>
                  </pic:spPr>
                </pic:pic>
              </a:graphicData>
            </a:graphic>
          </wp:inline>
        </w:drawing>
      </w:r>
    </w:p>
    <w:p w:rsidR="004B2F5F" w:rsidRPr="00250F8D" w:rsidRDefault="00250F8D" w:rsidP="00250F8D">
      <w:pPr>
        <w:pStyle w:val="ad"/>
        <w:bidi w:val="0"/>
        <w:rPr>
          <w:rFonts w:ascii="Arial" w:eastAsia="Arial" w:hAnsi="Arial" w:cs="Arial"/>
        </w:rPr>
      </w:pPr>
      <w:bookmarkStart w:id="71" w:name="_Toc137165035"/>
      <w:r w:rsidRPr="00250F8D">
        <w:t xml:space="preserve">Figure </w:t>
      </w:r>
      <w:r w:rsidRPr="00250F8D">
        <w:rPr>
          <w:rFonts w:ascii="Arial" w:eastAsia="Arial" w:hAnsi="Arial" w:cs="Arial"/>
        </w:rPr>
        <w:t>(</w:t>
      </w:r>
      <w:r w:rsidRPr="00250F8D">
        <w:rPr>
          <w:rFonts w:ascii="Arial" w:eastAsia="Arial" w:hAnsi="Arial" w:cs="Arial"/>
        </w:rPr>
        <w:fldChar w:fldCharType="begin"/>
      </w:r>
      <w:r w:rsidRPr="00250F8D">
        <w:rPr>
          <w:rFonts w:ascii="Arial" w:eastAsia="Arial" w:hAnsi="Arial" w:cs="Arial"/>
        </w:rPr>
        <w:instrText xml:space="preserve"> SEQ Figure \* ARABIC </w:instrText>
      </w:r>
      <w:r w:rsidRPr="00250F8D">
        <w:rPr>
          <w:rFonts w:ascii="Arial" w:eastAsia="Arial" w:hAnsi="Arial" w:cs="Arial"/>
        </w:rPr>
        <w:fldChar w:fldCharType="separate"/>
      </w:r>
      <w:r w:rsidR="00015216">
        <w:rPr>
          <w:rFonts w:ascii="Arial" w:eastAsia="Arial" w:hAnsi="Arial" w:cs="Arial"/>
          <w:noProof/>
        </w:rPr>
        <w:t>29</w:t>
      </w:r>
      <w:r w:rsidRPr="00250F8D">
        <w:rPr>
          <w:rFonts w:ascii="Arial" w:eastAsia="Arial" w:hAnsi="Arial" w:cs="Arial"/>
        </w:rPr>
        <w:fldChar w:fldCharType="end"/>
      </w:r>
      <w:r w:rsidRPr="00250F8D">
        <w:rPr>
          <w:rFonts w:ascii="Arial" w:eastAsia="Arial" w:hAnsi="Arial" w:cs="Arial"/>
        </w:rPr>
        <w:t>) 4.7. : Head and nozzle</w:t>
      </w:r>
      <w:bookmarkEnd w:id="71"/>
    </w:p>
    <w:p w:rsidR="003828CD" w:rsidRDefault="003828CD" w:rsidP="00BE3BFA">
      <w:pPr>
        <w:bidi w:val="0"/>
        <w:rPr>
          <w:rFonts w:ascii="Arial" w:eastAsia="Arial" w:hAnsi="Arial" w:cs="Arial"/>
          <w:sz w:val="24"/>
          <w:szCs w:val="24"/>
        </w:rPr>
      </w:pPr>
    </w:p>
    <w:p w:rsidR="004B2F5F" w:rsidRDefault="003D1346" w:rsidP="00C37188">
      <w:pPr>
        <w:bidi w:val="0"/>
        <w:rPr>
          <w:rFonts w:ascii="Arial" w:eastAsia="Arial" w:hAnsi="Arial" w:cs="Arial"/>
          <w:b/>
          <w:sz w:val="24"/>
          <w:szCs w:val="24"/>
        </w:rPr>
      </w:pPr>
      <w:r>
        <w:rPr>
          <w:rFonts w:ascii="Arial" w:eastAsia="Arial" w:hAnsi="Arial" w:cs="Arial"/>
          <w:b/>
          <w:sz w:val="24"/>
          <w:szCs w:val="24"/>
        </w:rPr>
        <w:t xml:space="preserve">7- Feeders: </w:t>
      </w:r>
    </w:p>
    <w:p w:rsidR="004B2F5F" w:rsidRDefault="003D1346" w:rsidP="009E0470">
      <w:pPr>
        <w:bidi w:val="0"/>
        <w:jc w:val="both"/>
        <w:rPr>
          <w:rFonts w:ascii="Arial" w:eastAsia="Arial" w:hAnsi="Arial" w:cs="Arial"/>
          <w:sz w:val="24"/>
          <w:szCs w:val="24"/>
        </w:rPr>
      </w:pPr>
      <w:r>
        <w:rPr>
          <w:rFonts w:ascii="Arial" w:eastAsia="Arial" w:hAnsi="Arial" w:cs="Arial"/>
          <w:sz w:val="24"/>
          <w:szCs w:val="24"/>
        </w:rPr>
        <w:t xml:space="preserve">Feeders are specially designed to feed the components to the machine. SMT machine is to pick up the components in the feeders through command to a specified location specified by coordinates. </w:t>
      </w:r>
    </w:p>
    <w:p w:rsidR="00250F8D" w:rsidRDefault="003D1346" w:rsidP="00250F8D">
      <w:pPr>
        <w:keepNext/>
        <w:bidi w:val="0"/>
        <w:ind w:left="1440"/>
      </w:pPr>
      <w:r>
        <w:rPr>
          <w:rFonts w:ascii="Arial" w:eastAsia="Arial" w:hAnsi="Arial" w:cs="Arial"/>
          <w:noProof/>
          <w:sz w:val="24"/>
          <w:szCs w:val="24"/>
        </w:rPr>
        <w:drawing>
          <wp:inline distT="114300" distB="114300" distL="114300" distR="114300" wp14:anchorId="6B72CAC9" wp14:editId="2DDA717D">
            <wp:extent cx="3638550" cy="3117632"/>
            <wp:effectExtent l="0" t="0" r="0" b="6985"/>
            <wp:docPr id="4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8"/>
                    <a:srcRect/>
                    <a:stretch>
                      <a:fillRect/>
                    </a:stretch>
                  </pic:blipFill>
                  <pic:spPr>
                    <a:xfrm>
                      <a:off x="0" y="0"/>
                      <a:ext cx="3643313" cy="3121713"/>
                    </a:xfrm>
                    <a:prstGeom prst="rect">
                      <a:avLst/>
                    </a:prstGeom>
                    <a:ln/>
                  </pic:spPr>
                </pic:pic>
              </a:graphicData>
            </a:graphic>
          </wp:inline>
        </w:drawing>
      </w:r>
    </w:p>
    <w:p w:rsidR="004B2F5F" w:rsidRPr="00282F4E" w:rsidRDefault="00250F8D" w:rsidP="00282F4E">
      <w:pPr>
        <w:pStyle w:val="ad"/>
        <w:bidi w:val="0"/>
        <w:rPr>
          <w:rFonts w:ascii="Arial" w:eastAsia="Arial" w:hAnsi="Arial" w:cs="Arial"/>
        </w:rPr>
      </w:pPr>
      <w:bookmarkStart w:id="72" w:name="_Toc137165036"/>
      <w:r w:rsidRPr="00250F8D">
        <w:t>Figure (</w:t>
      </w:r>
      <w:r w:rsidRPr="00250F8D">
        <w:rPr>
          <w:rFonts w:ascii="Arial" w:eastAsia="Arial" w:hAnsi="Arial" w:cs="Arial"/>
        </w:rPr>
        <w:fldChar w:fldCharType="begin"/>
      </w:r>
      <w:r w:rsidRPr="00250F8D">
        <w:rPr>
          <w:rFonts w:ascii="Arial" w:eastAsia="Arial" w:hAnsi="Arial" w:cs="Arial"/>
        </w:rPr>
        <w:instrText xml:space="preserve"> SEQ Figure \* ARABIC </w:instrText>
      </w:r>
      <w:r w:rsidRPr="00250F8D">
        <w:rPr>
          <w:rFonts w:ascii="Arial" w:eastAsia="Arial" w:hAnsi="Arial" w:cs="Arial"/>
        </w:rPr>
        <w:fldChar w:fldCharType="separate"/>
      </w:r>
      <w:r w:rsidR="00015216">
        <w:rPr>
          <w:rFonts w:ascii="Arial" w:eastAsia="Arial" w:hAnsi="Arial" w:cs="Arial"/>
          <w:noProof/>
        </w:rPr>
        <w:t>30</w:t>
      </w:r>
      <w:r w:rsidRPr="00250F8D">
        <w:rPr>
          <w:rFonts w:ascii="Arial" w:eastAsia="Arial" w:hAnsi="Arial" w:cs="Arial"/>
        </w:rPr>
        <w:fldChar w:fldCharType="end"/>
      </w:r>
      <w:r w:rsidRPr="00250F8D">
        <w:rPr>
          <w:rFonts w:ascii="Arial" w:eastAsia="Arial" w:hAnsi="Arial" w:cs="Arial"/>
        </w:rPr>
        <w:t>)</w:t>
      </w:r>
      <w:r w:rsidRPr="00250F8D">
        <w:rPr>
          <w:rFonts w:ascii="Arial" w:eastAsia="Arial" w:hAnsi="Arial" w:cs="Arial"/>
          <w:color w:val="222222"/>
          <w:highlight w:val="white"/>
        </w:rPr>
        <w:t xml:space="preserve"> 4.8. : Five slots SMT component placement feeder</w:t>
      </w:r>
      <w:bookmarkEnd w:id="72"/>
    </w:p>
    <w:p w:rsidR="00EA12C9" w:rsidRDefault="00EA12C9" w:rsidP="00475623">
      <w:pPr>
        <w:bidi w:val="0"/>
        <w:rPr>
          <w:rFonts w:ascii="Arial" w:eastAsia="Arial" w:hAnsi="Arial" w:cs="Arial"/>
          <w:b/>
          <w:sz w:val="24"/>
          <w:szCs w:val="24"/>
        </w:rPr>
      </w:pPr>
    </w:p>
    <w:p w:rsidR="004B2F5F" w:rsidRDefault="00B119A2" w:rsidP="00EA12C9">
      <w:pPr>
        <w:bidi w:val="0"/>
        <w:rPr>
          <w:rFonts w:ascii="Arial" w:eastAsia="Arial" w:hAnsi="Arial" w:cs="Arial"/>
          <w:b/>
          <w:sz w:val="2"/>
          <w:szCs w:val="2"/>
        </w:rPr>
      </w:pPr>
      <w:r>
        <w:rPr>
          <w:rFonts w:ascii="Arial" w:eastAsia="Arial" w:hAnsi="Arial" w:cs="Arial"/>
          <w:b/>
          <w:sz w:val="24"/>
          <w:szCs w:val="24"/>
        </w:rPr>
        <w:lastRenderedPageBreak/>
        <w:t xml:space="preserve">8- Limit switches : </w:t>
      </w:r>
    </w:p>
    <w:p w:rsidR="008F3BA5" w:rsidRDefault="008F3BA5" w:rsidP="008F3BA5">
      <w:pPr>
        <w:bidi w:val="0"/>
        <w:rPr>
          <w:rFonts w:ascii="Arial" w:eastAsia="Arial" w:hAnsi="Arial" w:cs="Arial"/>
          <w:bCs/>
          <w:sz w:val="24"/>
          <w:szCs w:val="24"/>
        </w:rPr>
      </w:pPr>
      <w:r w:rsidRPr="008F3BA5">
        <w:rPr>
          <w:rFonts w:ascii="Arial" w:eastAsia="Arial" w:hAnsi="Arial" w:cs="Arial"/>
          <w:bCs/>
          <w:sz w:val="24"/>
          <w:szCs w:val="24"/>
        </w:rPr>
        <w:t>A limit switch is an electromechanical device used to detect the presence or absence of an object or to monitor the position of a moving part. It is commonly used in various industrial and automation applications where precise positioning, safety, or control is required.</w:t>
      </w:r>
    </w:p>
    <w:p w:rsidR="00282F4E" w:rsidRPr="008F3BA5" w:rsidRDefault="00282F4E" w:rsidP="00282F4E">
      <w:pPr>
        <w:bidi w:val="0"/>
        <w:rPr>
          <w:rFonts w:ascii="Arial" w:eastAsia="Arial" w:hAnsi="Arial" w:cs="Arial"/>
          <w:bCs/>
          <w:sz w:val="24"/>
          <w:szCs w:val="24"/>
        </w:rPr>
      </w:pPr>
    </w:p>
    <w:p w:rsidR="00250F8D" w:rsidRDefault="00475623" w:rsidP="008F3BA5">
      <w:pPr>
        <w:keepNext/>
        <w:bidi w:val="0"/>
        <w:jc w:val="center"/>
      </w:pPr>
      <w:r>
        <w:rPr>
          <w:noProof/>
        </w:rPr>
        <w:drawing>
          <wp:inline distT="0" distB="0" distL="0" distR="0" wp14:anchorId="3040949D" wp14:editId="38921A76">
            <wp:extent cx="3200400" cy="2686050"/>
            <wp:effectExtent l="0" t="0" r="0" b="0"/>
            <wp:docPr id="48" name="صورة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224854" cy="2706574"/>
                    </a:xfrm>
                    <a:prstGeom prst="rect">
                      <a:avLst/>
                    </a:prstGeom>
                  </pic:spPr>
                </pic:pic>
              </a:graphicData>
            </a:graphic>
          </wp:inline>
        </w:drawing>
      </w:r>
    </w:p>
    <w:p w:rsidR="007340C8" w:rsidRDefault="00250F8D" w:rsidP="00BE3BFA">
      <w:pPr>
        <w:pStyle w:val="ad"/>
        <w:bidi w:val="0"/>
        <w:rPr>
          <w:rFonts w:ascii="Arial" w:eastAsia="Arial" w:hAnsi="Arial" w:cs="Arial"/>
        </w:rPr>
      </w:pPr>
      <w:bookmarkStart w:id="73" w:name="_Toc137165037"/>
      <w:r w:rsidRPr="00250F8D">
        <w:t xml:space="preserve">Figure </w:t>
      </w:r>
      <w:r w:rsidRPr="00250F8D">
        <w:rPr>
          <w:rFonts w:ascii="Arial" w:eastAsia="Arial" w:hAnsi="Arial" w:cs="Arial"/>
        </w:rPr>
        <w:t>(</w:t>
      </w:r>
      <w:r w:rsidRPr="00250F8D">
        <w:rPr>
          <w:rFonts w:ascii="Arial" w:eastAsia="Arial" w:hAnsi="Arial" w:cs="Arial"/>
        </w:rPr>
        <w:fldChar w:fldCharType="begin"/>
      </w:r>
      <w:r w:rsidRPr="00250F8D">
        <w:rPr>
          <w:rFonts w:ascii="Arial" w:eastAsia="Arial" w:hAnsi="Arial" w:cs="Arial"/>
        </w:rPr>
        <w:instrText xml:space="preserve"> SEQ Figure \* ARABIC </w:instrText>
      </w:r>
      <w:r w:rsidRPr="00250F8D">
        <w:rPr>
          <w:rFonts w:ascii="Arial" w:eastAsia="Arial" w:hAnsi="Arial" w:cs="Arial"/>
        </w:rPr>
        <w:fldChar w:fldCharType="separate"/>
      </w:r>
      <w:r w:rsidR="00015216">
        <w:rPr>
          <w:rFonts w:ascii="Arial" w:eastAsia="Arial" w:hAnsi="Arial" w:cs="Arial"/>
          <w:noProof/>
        </w:rPr>
        <w:t>31</w:t>
      </w:r>
      <w:r w:rsidRPr="00250F8D">
        <w:rPr>
          <w:rFonts w:ascii="Arial" w:eastAsia="Arial" w:hAnsi="Arial" w:cs="Arial"/>
        </w:rPr>
        <w:fldChar w:fldCharType="end"/>
      </w:r>
      <w:r w:rsidRPr="00250F8D">
        <w:rPr>
          <w:rFonts w:ascii="Arial" w:eastAsia="Arial" w:hAnsi="Arial" w:cs="Arial"/>
        </w:rPr>
        <w:t>) 4.9. : Limit switch</w:t>
      </w:r>
      <w:bookmarkEnd w:id="73"/>
    </w:p>
    <w:p w:rsidR="00282F4E" w:rsidRPr="00282F4E" w:rsidRDefault="00282F4E" w:rsidP="00282F4E">
      <w:pPr>
        <w:bidi w:val="0"/>
      </w:pPr>
    </w:p>
    <w:p w:rsidR="00282F4E" w:rsidRPr="00282F4E" w:rsidRDefault="00282F4E" w:rsidP="00282F4E">
      <w:pPr>
        <w:bidi w:val="0"/>
      </w:pPr>
    </w:p>
    <w:p w:rsidR="004B2F5F" w:rsidRPr="00035F29" w:rsidRDefault="003D1346" w:rsidP="007340C8">
      <w:pPr>
        <w:bidi w:val="0"/>
        <w:rPr>
          <w:rFonts w:ascii="Arial" w:eastAsia="Arial" w:hAnsi="Arial" w:cs="Arial"/>
          <w:sz w:val="24"/>
          <w:szCs w:val="24"/>
        </w:rPr>
      </w:pPr>
      <w:r w:rsidRPr="00035F29">
        <w:rPr>
          <w:rFonts w:ascii="Arial" w:eastAsia="Arial" w:hAnsi="Arial" w:cs="Arial"/>
          <w:b/>
          <w:sz w:val="24"/>
          <w:szCs w:val="24"/>
        </w:rPr>
        <w:t xml:space="preserve">9- Vision system: </w:t>
      </w:r>
    </w:p>
    <w:p w:rsidR="004B2F5F" w:rsidRDefault="003D1346" w:rsidP="009E0470">
      <w:pPr>
        <w:bidi w:val="0"/>
        <w:spacing w:after="0"/>
        <w:jc w:val="both"/>
        <w:rPr>
          <w:rFonts w:ascii="Arial" w:eastAsia="Arial" w:hAnsi="Arial" w:cs="Arial"/>
        </w:rPr>
      </w:pPr>
      <w:r>
        <w:rPr>
          <w:rFonts w:ascii="Arial" w:eastAsia="Arial" w:hAnsi="Arial" w:cs="Arial"/>
        </w:rPr>
        <w:t xml:space="preserve">A normal machine has two cameras. The down looking camera is primarily used for targeting and setup, and it is also used for </w:t>
      </w:r>
      <w:proofErr w:type="spellStart"/>
      <w:r>
        <w:rPr>
          <w:rFonts w:ascii="Arial" w:eastAsia="Arial" w:hAnsi="Arial" w:cs="Arial"/>
        </w:rPr>
        <w:t>fiducial</w:t>
      </w:r>
      <w:proofErr w:type="spellEnd"/>
      <w:r>
        <w:rPr>
          <w:rFonts w:ascii="Arial" w:eastAsia="Arial" w:hAnsi="Arial" w:cs="Arial"/>
        </w:rPr>
        <w:t xml:space="preserve"> location when finding the orientation of a board. The second camera is up looking and is used to improve alignment of parts before placing them. </w:t>
      </w:r>
    </w:p>
    <w:p w:rsidR="004B2F5F" w:rsidRDefault="004B2F5F" w:rsidP="009E0470">
      <w:pPr>
        <w:bidi w:val="0"/>
        <w:spacing w:after="0"/>
        <w:jc w:val="both"/>
        <w:rPr>
          <w:rFonts w:ascii="Arial" w:eastAsia="Arial" w:hAnsi="Arial" w:cs="Arial"/>
        </w:rPr>
      </w:pPr>
    </w:p>
    <w:p w:rsidR="004B2F5F" w:rsidRDefault="00DB3ABB" w:rsidP="009E0470">
      <w:pPr>
        <w:bidi w:val="0"/>
        <w:spacing w:after="0"/>
        <w:jc w:val="both"/>
        <w:rPr>
          <w:rFonts w:ascii="Arial" w:eastAsia="Arial" w:hAnsi="Arial" w:cs="Arial"/>
        </w:rPr>
      </w:pPr>
      <w:r>
        <w:rPr>
          <w:rFonts w:ascii="Arial" w:eastAsia="Arial" w:hAnsi="Arial" w:cs="Arial"/>
        </w:rPr>
        <w:t>1-</w:t>
      </w:r>
      <w:r w:rsidR="003D1346">
        <w:rPr>
          <w:rFonts w:ascii="Arial" w:eastAsia="Arial" w:hAnsi="Arial" w:cs="Arial"/>
        </w:rPr>
        <w:t xml:space="preserve">Up looking-Cam : ELP-USBFHD01M 6mm focal length. </w:t>
      </w:r>
    </w:p>
    <w:p w:rsidR="004B2F5F" w:rsidRDefault="00DB3ABB" w:rsidP="009E0470">
      <w:pPr>
        <w:bidi w:val="0"/>
        <w:spacing w:after="0"/>
        <w:jc w:val="both"/>
        <w:rPr>
          <w:rFonts w:ascii="Arial" w:eastAsia="Arial" w:hAnsi="Arial" w:cs="Arial"/>
        </w:rPr>
      </w:pPr>
      <w:r>
        <w:rPr>
          <w:rFonts w:ascii="Arial" w:eastAsia="Arial" w:hAnsi="Arial" w:cs="Arial"/>
        </w:rPr>
        <w:t>2-</w:t>
      </w:r>
      <w:r w:rsidR="003D1346">
        <w:rPr>
          <w:rFonts w:ascii="Arial" w:eastAsia="Arial" w:hAnsi="Arial" w:cs="Arial"/>
        </w:rPr>
        <w:t xml:space="preserve">Down looking-Cam: ELP-USBFHD01M 8mm focal length. </w:t>
      </w:r>
    </w:p>
    <w:p w:rsidR="008B6EAD" w:rsidRDefault="008B6EAD" w:rsidP="008B6EAD">
      <w:pPr>
        <w:bidi w:val="0"/>
        <w:spacing w:after="0"/>
        <w:jc w:val="both"/>
        <w:rPr>
          <w:rFonts w:ascii="Arial" w:eastAsia="Arial" w:hAnsi="Arial" w:cs="Arial"/>
        </w:rPr>
      </w:pPr>
    </w:p>
    <w:p w:rsidR="008B6EAD" w:rsidRDefault="00DB3ABB" w:rsidP="008B6EAD">
      <w:pPr>
        <w:bidi w:val="0"/>
        <w:spacing w:after="0"/>
        <w:jc w:val="both"/>
        <w:rPr>
          <w:rFonts w:ascii="Arial" w:eastAsia="Arial" w:hAnsi="Arial" w:cs="Arial"/>
        </w:rPr>
      </w:pPr>
      <w:r>
        <w:rPr>
          <w:rFonts w:ascii="Arial" w:eastAsia="Arial" w:hAnsi="Arial" w:cs="Arial"/>
          <w:b/>
          <w:bCs/>
          <w:sz w:val="26"/>
          <w:szCs w:val="26"/>
        </w:rPr>
        <w:t>1-</w:t>
      </w:r>
      <w:r w:rsidR="008B6EAD" w:rsidRPr="008B6EAD">
        <w:rPr>
          <w:rFonts w:ascii="Arial" w:eastAsia="Arial" w:hAnsi="Arial" w:cs="Arial"/>
          <w:b/>
          <w:bCs/>
          <w:sz w:val="26"/>
          <w:szCs w:val="26"/>
        </w:rPr>
        <w:t>Up looking-Cam :</w:t>
      </w:r>
      <w:r w:rsidR="008B6EAD">
        <w:rPr>
          <w:rFonts w:ascii="Arial" w:eastAsia="Arial" w:hAnsi="Arial" w:cs="Arial"/>
        </w:rPr>
        <w:t xml:space="preserve"> </w:t>
      </w:r>
      <w:r w:rsidR="008B6EAD" w:rsidRPr="008B6EAD">
        <w:rPr>
          <w:rFonts w:ascii="Arial" w:eastAsia="Arial" w:hAnsi="Arial" w:cs="Arial"/>
        </w:rPr>
        <w:t>camera that is used for vision inspection and alignment during the component placement process. Here's a breakdown of its function:</w:t>
      </w:r>
    </w:p>
    <w:p w:rsidR="008B6EAD" w:rsidRDefault="008B6EAD" w:rsidP="008B6EAD">
      <w:pPr>
        <w:bidi w:val="0"/>
        <w:spacing w:after="0"/>
        <w:jc w:val="both"/>
        <w:rPr>
          <w:rFonts w:ascii="Arial" w:eastAsia="Arial" w:hAnsi="Arial" w:cs="Arial"/>
        </w:rPr>
      </w:pPr>
    </w:p>
    <w:p w:rsidR="008B6EAD" w:rsidRDefault="008B6EAD" w:rsidP="008B6EAD">
      <w:pPr>
        <w:bidi w:val="0"/>
        <w:spacing w:after="0"/>
        <w:jc w:val="both"/>
        <w:rPr>
          <w:rFonts w:ascii="Arial" w:eastAsia="Arial" w:hAnsi="Arial" w:cs="Arial"/>
        </w:rPr>
      </w:pPr>
      <w:r w:rsidRPr="008B6EAD">
        <w:rPr>
          <w:rFonts w:ascii="Arial" w:eastAsia="Arial" w:hAnsi="Arial" w:cs="Arial"/>
        </w:rPr>
        <w:t>1. Component Inspection: Images of components put on the nozzle of the pick and place machine or in the placement area are taken using the Up looking-Cam. The components' existence, positioning, and alignment are then confirmed by analysis of these photographs.</w:t>
      </w:r>
    </w:p>
    <w:p w:rsidR="00DB3ABB" w:rsidRPr="008B6EAD" w:rsidRDefault="00DB3ABB" w:rsidP="00DB3ABB">
      <w:pPr>
        <w:bidi w:val="0"/>
        <w:spacing w:after="0"/>
        <w:jc w:val="both"/>
        <w:rPr>
          <w:rFonts w:ascii="Arial" w:eastAsia="Arial" w:hAnsi="Arial" w:cs="Arial"/>
        </w:rPr>
      </w:pPr>
    </w:p>
    <w:p w:rsidR="008B6EAD" w:rsidRDefault="008B6EAD" w:rsidP="008B6EAD">
      <w:pPr>
        <w:bidi w:val="0"/>
        <w:spacing w:after="0"/>
        <w:jc w:val="both"/>
        <w:rPr>
          <w:rFonts w:ascii="Arial" w:eastAsia="Arial" w:hAnsi="Arial" w:cs="Arial"/>
        </w:rPr>
      </w:pPr>
      <w:r w:rsidRPr="008B6EAD">
        <w:rPr>
          <w:rFonts w:ascii="Arial" w:eastAsia="Arial" w:hAnsi="Arial" w:cs="Arial"/>
        </w:rPr>
        <w:lastRenderedPageBreak/>
        <w:t>2. Alignment: The camera aids in precisely aligning the components with the desired PCB (Printed Circuit Board) placement. The equipment may adapt to guarantee exact placement by comparing the acquired photos with the anticipated position.</w:t>
      </w:r>
    </w:p>
    <w:p w:rsidR="00DB3ABB" w:rsidRPr="008B6EAD" w:rsidRDefault="00DB3ABB" w:rsidP="00DB3ABB">
      <w:pPr>
        <w:bidi w:val="0"/>
        <w:spacing w:after="0"/>
        <w:jc w:val="both"/>
        <w:rPr>
          <w:rFonts w:ascii="Arial" w:eastAsia="Arial" w:hAnsi="Arial" w:cs="Arial"/>
        </w:rPr>
      </w:pPr>
    </w:p>
    <w:p w:rsidR="008B6EAD" w:rsidRDefault="008B6EAD" w:rsidP="008B6EAD">
      <w:pPr>
        <w:bidi w:val="0"/>
        <w:spacing w:after="0"/>
        <w:jc w:val="both"/>
        <w:rPr>
          <w:rFonts w:ascii="Arial" w:eastAsia="Arial" w:hAnsi="Arial" w:cs="Arial"/>
        </w:rPr>
      </w:pPr>
      <w:r w:rsidRPr="008B6EAD">
        <w:rPr>
          <w:rFonts w:ascii="Arial" w:eastAsia="Arial" w:hAnsi="Arial" w:cs="Arial"/>
        </w:rPr>
        <w:t>3. Vision Recognition: The Up looking-Cam employs algorithms for vision recognition to recognize and categorize components based on their visual characteristics. This enables the system to distinguish various component kinds and treat them appropriately.</w:t>
      </w:r>
    </w:p>
    <w:p w:rsidR="008B6EAD" w:rsidRDefault="008B6EAD" w:rsidP="008B6EAD">
      <w:pPr>
        <w:bidi w:val="0"/>
        <w:spacing w:after="0"/>
        <w:jc w:val="both"/>
        <w:rPr>
          <w:rFonts w:ascii="Arial" w:eastAsia="Arial" w:hAnsi="Arial" w:cs="Arial"/>
        </w:rPr>
      </w:pPr>
    </w:p>
    <w:p w:rsidR="00DB3ABB" w:rsidRDefault="00DB3ABB" w:rsidP="00DB3ABB">
      <w:pPr>
        <w:bidi w:val="0"/>
        <w:spacing w:after="0"/>
        <w:jc w:val="both"/>
        <w:rPr>
          <w:rFonts w:ascii="Arial" w:eastAsia="Arial" w:hAnsi="Arial" w:cs="Arial"/>
        </w:rPr>
      </w:pPr>
      <w:r w:rsidRPr="00DB3ABB">
        <w:rPr>
          <w:rFonts w:ascii="Arial" w:eastAsia="Arial" w:hAnsi="Arial" w:cs="Arial"/>
        </w:rPr>
        <w:t>4. Verification and Quality Control: The camera aids in confirming the precision and high caliber of component implantation. Defects such as missing parts, an improper orientation, or misalignment can be found, and the device can either inform the operator or start repair procedures.</w:t>
      </w:r>
    </w:p>
    <w:p w:rsidR="00DB3ABB" w:rsidRDefault="00DB3ABB" w:rsidP="00DB3ABB">
      <w:pPr>
        <w:bidi w:val="0"/>
        <w:spacing w:after="0"/>
        <w:jc w:val="both"/>
        <w:rPr>
          <w:rFonts w:ascii="Arial" w:eastAsia="Arial" w:hAnsi="Arial" w:cs="Arial"/>
        </w:rPr>
      </w:pPr>
    </w:p>
    <w:p w:rsidR="00DB3ABB" w:rsidRDefault="00DB3ABB" w:rsidP="00DB3ABB">
      <w:pPr>
        <w:bidi w:val="0"/>
        <w:spacing w:after="0"/>
        <w:jc w:val="both"/>
        <w:rPr>
          <w:rFonts w:ascii="Arial" w:eastAsia="Arial" w:hAnsi="Arial" w:cs="Arial"/>
        </w:rPr>
      </w:pPr>
      <w:r w:rsidRPr="00DB3ABB">
        <w:rPr>
          <w:rFonts w:ascii="Arial" w:eastAsia="Arial" w:hAnsi="Arial" w:cs="Arial"/>
        </w:rPr>
        <w:t xml:space="preserve">5. The </w:t>
      </w:r>
      <w:r w:rsidR="00620A6E" w:rsidRPr="00DB3ABB">
        <w:rPr>
          <w:rFonts w:ascii="Arial" w:eastAsia="Arial" w:hAnsi="Arial" w:cs="Arial"/>
        </w:rPr>
        <w:t>Up looking</w:t>
      </w:r>
      <w:r w:rsidRPr="00DB3ABB">
        <w:rPr>
          <w:rFonts w:ascii="Arial" w:eastAsia="Arial" w:hAnsi="Arial" w:cs="Arial"/>
        </w:rPr>
        <w:t>-Cam may also be utilized for calibration and calibration verification. The camera has the ability to calibrate the location and alignment of the pick and place machine's whole vision system by examining recognized reference patterns or features on the PCB.</w:t>
      </w:r>
    </w:p>
    <w:p w:rsidR="001220F6" w:rsidRDefault="001220F6" w:rsidP="001220F6">
      <w:pPr>
        <w:bidi w:val="0"/>
        <w:spacing w:after="0"/>
        <w:jc w:val="both"/>
        <w:rPr>
          <w:rFonts w:ascii="Arial" w:eastAsia="Arial" w:hAnsi="Arial" w:cs="Arial"/>
        </w:rPr>
      </w:pPr>
    </w:p>
    <w:p w:rsidR="00282F4E" w:rsidRDefault="00282F4E" w:rsidP="00BE3BFA">
      <w:pPr>
        <w:bidi w:val="0"/>
        <w:spacing w:after="0"/>
        <w:jc w:val="both"/>
        <w:rPr>
          <w:rFonts w:ascii="Arial" w:eastAsia="Arial" w:hAnsi="Arial" w:cs="Arial"/>
          <w:b/>
          <w:bCs/>
          <w:sz w:val="26"/>
          <w:szCs w:val="26"/>
        </w:rPr>
      </w:pPr>
    </w:p>
    <w:p w:rsidR="00282F4E" w:rsidRDefault="00282F4E" w:rsidP="00282F4E">
      <w:pPr>
        <w:bidi w:val="0"/>
        <w:spacing w:after="0"/>
        <w:jc w:val="both"/>
        <w:rPr>
          <w:rFonts w:ascii="Arial" w:eastAsia="Arial" w:hAnsi="Arial" w:cs="Arial"/>
          <w:b/>
          <w:bCs/>
          <w:sz w:val="26"/>
          <w:szCs w:val="26"/>
        </w:rPr>
      </w:pPr>
    </w:p>
    <w:p w:rsidR="001220F6" w:rsidRDefault="001220F6" w:rsidP="00282F4E">
      <w:pPr>
        <w:bidi w:val="0"/>
        <w:spacing w:after="0"/>
        <w:jc w:val="both"/>
        <w:rPr>
          <w:rFonts w:ascii="Arial" w:eastAsia="Arial" w:hAnsi="Arial" w:cs="Arial"/>
          <w:sz w:val="24"/>
          <w:szCs w:val="24"/>
        </w:rPr>
      </w:pPr>
      <w:r w:rsidRPr="001220F6">
        <w:rPr>
          <w:rFonts w:ascii="Arial" w:eastAsia="Arial" w:hAnsi="Arial" w:cs="Arial"/>
          <w:b/>
          <w:bCs/>
          <w:sz w:val="26"/>
          <w:szCs w:val="26"/>
        </w:rPr>
        <w:t>2-Down looking-Cam:</w:t>
      </w:r>
      <w:r w:rsidRPr="001220F6">
        <w:t xml:space="preserve"> </w:t>
      </w:r>
      <w:r w:rsidRPr="001220F6">
        <w:rPr>
          <w:rFonts w:ascii="Arial" w:eastAsia="Arial" w:hAnsi="Arial" w:cs="Arial"/>
          <w:sz w:val="24"/>
          <w:szCs w:val="24"/>
        </w:rPr>
        <w:t>is used for vision inspection and alignment during the component placement process.</w:t>
      </w:r>
    </w:p>
    <w:p w:rsidR="001220F6" w:rsidRDefault="001220F6" w:rsidP="001220F6">
      <w:pPr>
        <w:bidi w:val="0"/>
        <w:spacing w:after="0"/>
        <w:jc w:val="both"/>
        <w:rPr>
          <w:rFonts w:ascii="Arial" w:eastAsia="Arial" w:hAnsi="Arial" w:cs="Arial"/>
          <w:sz w:val="24"/>
          <w:szCs w:val="24"/>
        </w:rPr>
      </w:pPr>
    </w:p>
    <w:p w:rsidR="001220F6" w:rsidRPr="001220F6" w:rsidRDefault="001220F6" w:rsidP="001220F6">
      <w:pPr>
        <w:bidi w:val="0"/>
        <w:spacing w:after="0"/>
        <w:jc w:val="both"/>
        <w:rPr>
          <w:rFonts w:ascii="Arial" w:eastAsia="Arial" w:hAnsi="Arial" w:cs="Arial"/>
          <w:sz w:val="24"/>
          <w:szCs w:val="24"/>
        </w:rPr>
      </w:pPr>
      <w:r w:rsidRPr="001220F6">
        <w:rPr>
          <w:rFonts w:ascii="Arial" w:eastAsia="Arial" w:hAnsi="Arial" w:cs="Arial"/>
          <w:sz w:val="24"/>
          <w:szCs w:val="24"/>
        </w:rPr>
        <w:t>PCB Alignment: The Down Looking-Cam aids in aligning the pick and place machine with the PCB (Printed Circuit Board). Fiduciary markings and other reference elements on the PCB are photographed, and their positions are compared to those that are anticipated. Before component insertion, the machine can precisely position and align the PCB using this information.</w:t>
      </w:r>
    </w:p>
    <w:p w:rsidR="001220F6" w:rsidRPr="001220F6" w:rsidRDefault="001220F6" w:rsidP="001220F6">
      <w:pPr>
        <w:bidi w:val="0"/>
        <w:spacing w:after="0"/>
        <w:jc w:val="both"/>
        <w:rPr>
          <w:rFonts w:ascii="Arial" w:eastAsia="Arial" w:hAnsi="Arial" w:cs="Arial"/>
          <w:sz w:val="24"/>
          <w:szCs w:val="24"/>
          <w:rtl/>
        </w:rPr>
      </w:pPr>
    </w:p>
    <w:p w:rsidR="001220F6" w:rsidRDefault="001220F6" w:rsidP="001220F6">
      <w:pPr>
        <w:bidi w:val="0"/>
        <w:spacing w:after="0"/>
        <w:jc w:val="both"/>
        <w:rPr>
          <w:rFonts w:ascii="Arial" w:eastAsia="Arial" w:hAnsi="Arial" w:cs="Arial"/>
          <w:sz w:val="24"/>
          <w:szCs w:val="24"/>
        </w:rPr>
      </w:pPr>
      <w:r w:rsidRPr="001220F6">
        <w:rPr>
          <w:rFonts w:ascii="Arial" w:eastAsia="Arial" w:hAnsi="Arial" w:cs="Arial"/>
          <w:sz w:val="24"/>
          <w:szCs w:val="24"/>
        </w:rPr>
        <w:t>Component existence and alignment are confirmed by taking pictures of the components on the PCB with the camera. It examines the photos to find the components and checks that they are positioned and orientated appropriately for installation.</w:t>
      </w:r>
    </w:p>
    <w:p w:rsidR="001220F6" w:rsidRDefault="001220F6" w:rsidP="001220F6">
      <w:pPr>
        <w:bidi w:val="0"/>
        <w:spacing w:after="0"/>
        <w:jc w:val="both"/>
        <w:rPr>
          <w:rFonts w:ascii="Arial" w:eastAsia="Arial" w:hAnsi="Arial" w:cs="Arial"/>
          <w:sz w:val="24"/>
          <w:szCs w:val="24"/>
        </w:rPr>
      </w:pPr>
    </w:p>
    <w:p w:rsidR="001220F6" w:rsidRPr="001220F6" w:rsidRDefault="001220F6" w:rsidP="001220F6">
      <w:pPr>
        <w:bidi w:val="0"/>
        <w:spacing w:after="0"/>
        <w:jc w:val="both"/>
        <w:rPr>
          <w:rFonts w:ascii="Arial" w:eastAsia="Arial" w:hAnsi="Arial" w:cs="Arial"/>
          <w:sz w:val="24"/>
          <w:szCs w:val="24"/>
        </w:rPr>
      </w:pPr>
      <w:r w:rsidRPr="001220F6">
        <w:rPr>
          <w:rFonts w:ascii="Arial" w:eastAsia="Arial" w:hAnsi="Arial" w:cs="Arial"/>
          <w:sz w:val="24"/>
          <w:szCs w:val="24"/>
        </w:rPr>
        <w:t>Vision Recognition: The Down looking-Cam makes use of vision recognition algorithms to recognize various elements and categorize them in accordance with their visual characteristics. As a result, a range of components may be handled by the machine, and precise placement is guaranteed.</w:t>
      </w:r>
    </w:p>
    <w:p w:rsidR="001220F6" w:rsidRPr="001220F6" w:rsidRDefault="001220F6" w:rsidP="001220F6">
      <w:pPr>
        <w:bidi w:val="0"/>
        <w:spacing w:after="0"/>
        <w:jc w:val="both"/>
        <w:rPr>
          <w:rFonts w:ascii="Arial" w:eastAsia="Arial" w:hAnsi="Arial" w:cs="Arial"/>
          <w:sz w:val="24"/>
          <w:szCs w:val="24"/>
          <w:rtl/>
        </w:rPr>
      </w:pPr>
    </w:p>
    <w:p w:rsidR="001220F6" w:rsidRPr="001220F6" w:rsidRDefault="001220F6" w:rsidP="001220F6">
      <w:pPr>
        <w:bidi w:val="0"/>
        <w:spacing w:after="0"/>
        <w:jc w:val="both"/>
        <w:rPr>
          <w:rFonts w:ascii="Arial" w:eastAsia="Arial" w:hAnsi="Arial" w:cs="Arial"/>
          <w:sz w:val="24"/>
          <w:szCs w:val="24"/>
        </w:rPr>
      </w:pPr>
      <w:r w:rsidRPr="001220F6">
        <w:rPr>
          <w:rFonts w:ascii="Arial" w:eastAsia="Arial" w:hAnsi="Arial" w:cs="Arial"/>
          <w:sz w:val="24"/>
          <w:szCs w:val="24"/>
        </w:rPr>
        <w:t>After components are positioned on the PCB, the placement accuracy is checked using a down-looking camera. In order to check for any misalignment or placement mistakes, it takes pictures of the components that have been installed and compares them to the desired location. This examination contributes to the assembly process's high level of quality.</w:t>
      </w:r>
    </w:p>
    <w:p w:rsidR="001220F6" w:rsidRPr="001220F6" w:rsidRDefault="001220F6" w:rsidP="001220F6">
      <w:pPr>
        <w:bidi w:val="0"/>
        <w:spacing w:after="0"/>
        <w:jc w:val="both"/>
        <w:rPr>
          <w:rFonts w:ascii="Arial" w:eastAsia="Arial" w:hAnsi="Arial" w:cs="Arial"/>
          <w:sz w:val="24"/>
          <w:szCs w:val="24"/>
          <w:rtl/>
        </w:rPr>
      </w:pPr>
    </w:p>
    <w:p w:rsidR="001220F6" w:rsidRDefault="001220F6" w:rsidP="001220F6">
      <w:pPr>
        <w:bidi w:val="0"/>
        <w:spacing w:after="0"/>
        <w:jc w:val="both"/>
        <w:rPr>
          <w:rFonts w:ascii="Arial" w:eastAsia="Arial" w:hAnsi="Arial" w:cs="Arial"/>
          <w:sz w:val="24"/>
          <w:szCs w:val="24"/>
        </w:rPr>
      </w:pPr>
      <w:r w:rsidRPr="001220F6">
        <w:rPr>
          <w:rFonts w:ascii="Arial" w:eastAsia="Arial" w:hAnsi="Arial" w:cs="Arial"/>
          <w:sz w:val="24"/>
          <w:szCs w:val="24"/>
        </w:rPr>
        <w:t>Quality Control and Defect Detection: Using a camera, the PCB and the attached components are examined for any flaws, such as bent leads, missing or misaligned components, or soldering problems. To maintain quality control, it spots possible problems and sets out alarms or remedial measures.</w:t>
      </w:r>
    </w:p>
    <w:p w:rsidR="001220F6" w:rsidRPr="001220F6" w:rsidRDefault="001220F6" w:rsidP="001220F6">
      <w:pPr>
        <w:bidi w:val="0"/>
        <w:spacing w:after="0"/>
        <w:jc w:val="both"/>
        <w:rPr>
          <w:rFonts w:ascii="Arial" w:eastAsia="Arial" w:hAnsi="Arial" w:cs="Arial"/>
          <w:sz w:val="24"/>
          <w:szCs w:val="24"/>
        </w:rPr>
      </w:pPr>
    </w:p>
    <w:p w:rsidR="00620A6E" w:rsidRDefault="00620A6E" w:rsidP="00620A6E">
      <w:pPr>
        <w:bidi w:val="0"/>
        <w:spacing w:after="0"/>
        <w:jc w:val="both"/>
        <w:rPr>
          <w:rFonts w:ascii="Arial" w:eastAsia="Arial" w:hAnsi="Arial" w:cs="Arial"/>
        </w:rPr>
      </w:pPr>
    </w:p>
    <w:p w:rsidR="00250F8D" w:rsidRDefault="003D1346" w:rsidP="00282F4E">
      <w:pPr>
        <w:keepNext/>
        <w:bidi w:val="0"/>
        <w:spacing w:after="0"/>
        <w:jc w:val="center"/>
      </w:pPr>
      <w:r>
        <w:rPr>
          <w:rFonts w:ascii="Arial" w:eastAsia="Arial" w:hAnsi="Arial" w:cs="Arial"/>
          <w:b/>
          <w:noProof/>
          <w:sz w:val="36"/>
          <w:szCs w:val="36"/>
        </w:rPr>
        <w:drawing>
          <wp:inline distT="114300" distB="114300" distL="114300" distR="114300" wp14:anchorId="580DE906" wp14:editId="28B161F3">
            <wp:extent cx="3285977" cy="2543175"/>
            <wp:effectExtent l="0" t="0" r="0" b="0"/>
            <wp:docPr id="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50"/>
                    <a:srcRect/>
                    <a:stretch>
                      <a:fillRect/>
                    </a:stretch>
                  </pic:blipFill>
                  <pic:spPr>
                    <a:xfrm>
                      <a:off x="0" y="0"/>
                      <a:ext cx="3292322" cy="2548086"/>
                    </a:xfrm>
                    <a:prstGeom prst="rect">
                      <a:avLst/>
                    </a:prstGeom>
                    <a:ln/>
                  </pic:spPr>
                </pic:pic>
              </a:graphicData>
            </a:graphic>
          </wp:inline>
        </w:drawing>
      </w:r>
    </w:p>
    <w:p w:rsidR="007340C8" w:rsidRDefault="00250F8D" w:rsidP="00BE3BFA">
      <w:pPr>
        <w:pStyle w:val="ad"/>
        <w:bidi w:val="0"/>
        <w:rPr>
          <w:rFonts w:ascii="Arial" w:eastAsia="Arial" w:hAnsi="Arial" w:cs="Arial"/>
          <w:sz w:val="36"/>
          <w:szCs w:val="36"/>
        </w:rPr>
      </w:pPr>
      <w:bookmarkStart w:id="74" w:name="_Toc137165038"/>
      <w:r w:rsidRPr="00250F8D">
        <w:t xml:space="preserve">Figure </w:t>
      </w:r>
      <w:r w:rsidRPr="00250F8D">
        <w:rPr>
          <w:rFonts w:ascii="Arial" w:eastAsia="Arial" w:hAnsi="Arial" w:cs="Arial"/>
        </w:rPr>
        <w:t>(</w:t>
      </w:r>
      <w:r w:rsidRPr="00250F8D">
        <w:rPr>
          <w:rFonts w:ascii="Arial" w:eastAsia="Arial" w:hAnsi="Arial" w:cs="Arial"/>
        </w:rPr>
        <w:fldChar w:fldCharType="begin"/>
      </w:r>
      <w:r w:rsidRPr="00250F8D">
        <w:rPr>
          <w:rFonts w:ascii="Arial" w:eastAsia="Arial" w:hAnsi="Arial" w:cs="Arial"/>
        </w:rPr>
        <w:instrText xml:space="preserve"> SEQ Figure \* ARABIC </w:instrText>
      </w:r>
      <w:r w:rsidRPr="00250F8D">
        <w:rPr>
          <w:rFonts w:ascii="Arial" w:eastAsia="Arial" w:hAnsi="Arial" w:cs="Arial"/>
        </w:rPr>
        <w:fldChar w:fldCharType="separate"/>
      </w:r>
      <w:r w:rsidR="00015216">
        <w:rPr>
          <w:rFonts w:ascii="Arial" w:eastAsia="Arial" w:hAnsi="Arial" w:cs="Arial"/>
          <w:noProof/>
        </w:rPr>
        <w:t>32</w:t>
      </w:r>
      <w:r w:rsidRPr="00250F8D">
        <w:rPr>
          <w:rFonts w:ascii="Arial" w:eastAsia="Arial" w:hAnsi="Arial" w:cs="Arial"/>
        </w:rPr>
        <w:fldChar w:fldCharType="end"/>
      </w:r>
      <w:r w:rsidRPr="00250F8D">
        <w:rPr>
          <w:rFonts w:ascii="Arial" w:eastAsia="Arial" w:hAnsi="Arial" w:cs="Arial"/>
        </w:rPr>
        <w:t>) 4.10. : Open PNP Camera</w:t>
      </w:r>
      <w:bookmarkEnd w:id="74"/>
    </w:p>
    <w:p w:rsidR="00282F4E" w:rsidRPr="00282F4E" w:rsidRDefault="00282F4E" w:rsidP="00282F4E">
      <w:pPr>
        <w:bidi w:val="0"/>
      </w:pPr>
    </w:p>
    <w:p w:rsidR="00084367" w:rsidRPr="00035F29" w:rsidRDefault="003E2AAB" w:rsidP="007340C8">
      <w:pPr>
        <w:bidi w:val="0"/>
        <w:rPr>
          <w:rFonts w:ascii="Arial" w:eastAsia="Arial" w:hAnsi="Arial" w:cs="Arial"/>
          <w:b/>
          <w:sz w:val="24"/>
          <w:szCs w:val="24"/>
        </w:rPr>
      </w:pPr>
      <w:r w:rsidRPr="00035F29">
        <w:rPr>
          <w:rFonts w:ascii="Arial" w:eastAsia="Arial" w:hAnsi="Arial" w:cs="Arial"/>
          <w:b/>
          <w:sz w:val="24"/>
          <w:szCs w:val="24"/>
        </w:rPr>
        <w:t>10- power supply:</w:t>
      </w:r>
    </w:p>
    <w:p w:rsidR="007340C8" w:rsidRDefault="007340C8" w:rsidP="002904AD">
      <w:pPr>
        <w:bidi w:val="0"/>
        <w:rPr>
          <w:rFonts w:ascii="Arial" w:eastAsia="Arial" w:hAnsi="Arial" w:cs="Arial"/>
          <w:bCs/>
          <w:sz w:val="24"/>
          <w:szCs w:val="24"/>
        </w:rPr>
      </w:pPr>
      <w:r w:rsidRPr="007340C8">
        <w:rPr>
          <w:rFonts w:ascii="Arial" w:eastAsia="Arial" w:hAnsi="Arial" w:cs="Arial"/>
          <w:bCs/>
          <w:sz w:val="24"/>
          <w:szCs w:val="24"/>
        </w:rPr>
        <w:t>A device that converts AC power from the mains into a constant DC voltage output of 24 volts with a maximum current output of 15 amps is known as a 24V and 15A DC power supply. Applications that call for greater power levels, such industrial machinery, motor control, LED lighting systems, and certain electrical gadgets, frequently employ this kind of power supply.</w:t>
      </w:r>
    </w:p>
    <w:p w:rsidR="002904AD" w:rsidRPr="002904AD" w:rsidRDefault="007340C8" w:rsidP="007340C8">
      <w:pPr>
        <w:bidi w:val="0"/>
        <w:rPr>
          <w:rFonts w:ascii="Arial" w:eastAsia="Arial" w:hAnsi="Arial" w:cs="Arial"/>
          <w:bCs/>
          <w:sz w:val="24"/>
          <w:szCs w:val="24"/>
        </w:rPr>
      </w:pPr>
      <w:r>
        <w:rPr>
          <w:rFonts w:ascii="Arial" w:eastAsia="Arial" w:hAnsi="Arial" w:cs="Arial"/>
          <w:bCs/>
          <w:sz w:val="24"/>
          <w:szCs w:val="24"/>
        </w:rPr>
        <w:t>1-</w:t>
      </w:r>
      <w:r w:rsidR="002904AD" w:rsidRPr="002904AD">
        <w:rPr>
          <w:rFonts w:ascii="Arial" w:eastAsia="Arial" w:hAnsi="Arial" w:cs="Arial"/>
          <w:bCs/>
          <w:sz w:val="24"/>
          <w:szCs w:val="24"/>
        </w:rPr>
        <w:t>Voltage Output: A consistent output voltage of 24 volts direct current is offered by the power supply. This guarantees a steady power source for equipment and parts that need this amount of voltage.</w:t>
      </w:r>
    </w:p>
    <w:p w:rsidR="002904AD" w:rsidRDefault="007340C8" w:rsidP="002904AD">
      <w:pPr>
        <w:bidi w:val="0"/>
        <w:rPr>
          <w:rFonts w:ascii="Arial" w:eastAsia="Arial" w:hAnsi="Arial" w:cs="Arial"/>
          <w:bCs/>
          <w:sz w:val="24"/>
          <w:szCs w:val="24"/>
        </w:rPr>
      </w:pPr>
      <w:r>
        <w:rPr>
          <w:rFonts w:ascii="Arial" w:eastAsia="Arial" w:hAnsi="Arial" w:cs="Arial"/>
          <w:bCs/>
          <w:sz w:val="24"/>
          <w:szCs w:val="24"/>
        </w:rPr>
        <w:t>2-</w:t>
      </w:r>
      <w:r w:rsidR="002904AD" w:rsidRPr="002904AD">
        <w:rPr>
          <w:rFonts w:ascii="Arial" w:eastAsia="Arial" w:hAnsi="Arial" w:cs="Arial"/>
          <w:bCs/>
          <w:sz w:val="24"/>
          <w:szCs w:val="24"/>
        </w:rPr>
        <w:t>Current Output: The power supply's maximum current output is 15 amps. This indicates that it can supply up to 15 amps of current to circuits or connected devices that need that amount of</w:t>
      </w:r>
      <w:r>
        <w:rPr>
          <w:rFonts w:ascii="Arial" w:eastAsia="Arial" w:hAnsi="Arial" w:cs="Arial"/>
          <w:bCs/>
          <w:sz w:val="24"/>
          <w:szCs w:val="24"/>
        </w:rPr>
        <w:t xml:space="preserve"> power.</w:t>
      </w:r>
    </w:p>
    <w:p w:rsidR="007340C8" w:rsidRPr="007340C8" w:rsidRDefault="007340C8" w:rsidP="007340C8">
      <w:pPr>
        <w:bidi w:val="0"/>
        <w:rPr>
          <w:rFonts w:ascii="Arial" w:eastAsia="Arial" w:hAnsi="Arial" w:cs="Arial"/>
          <w:bCs/>
          <w:sz w:val="24"/>
          <w:szCs w:val="24"/>
        </w:rPr>
      </w:pPr>
      <w:r>
        <w:rPr>
          <w:rFonts w:ascii="Arial" w:eastAsia="Arial" w:hAnsi="Arial" w:cs="Arial"/>
          <w:bCs/>
          <w:sz w:val="24"/>
          <w:szCs w:val="24"/>
        </w:rPr>
        <w:t>3-</w:t>
      </w:r>
      <w:r w:rsidRPr="007340C8">
        <w:rPr>
          <w:rFonts w:ascii="Arial" w:eastAsia="Arial" w:hAnsi="Arial" w:cs="Arial"/>
          <w:bCs/>
          <w:sz w:val="24"/>
          <w:szCs w:val="24"/>
        </w:rPr>
        <w:t>Protection Features: High-quality power supplies frequently come with safety features including thermal protection, short circuit protection, overcurrent protection, and overvoltage protection. In the event of electrical problems or overloads, these protections aid in preventing harm to connected equipment and the power supply itself.</w:t>
      </w:r>
    </w:p>
    <w:p w:rsidR="007340C8" w:rsidRDefault="007340C8" w:rsidP="007340C8">
      <w:pPr>
        <w:bidi w:val="0"/>
        <w:rPr>
          <w:rFonts w:ascii="Arial" w:eastAsia="Arial" w:hAnsi="Arial" w:cs="Arial"/>
          <w:bCs/>
          <w:sz w:val="24"/>
          <w:szCs w:val="24"/>
        </w:rPr>
      </w:pPr>
      <w:r>
        <w:rPr>
          <w:rFonts w:ascii="Arial" w:eastAsia="Arial" w:hAnsi="Arial" w:cs="Arial"/>
          <w:bCs/>
          <w:sz w:val="24"/>
          <w:szCs w:val="24"/>
        </w:rPr>
        <w:lastRenderedPageBreak/>
        <w:t>4-</w:t>
      </w:r>
      <w:r w:rsidRPr="007340C8">
        <w:rPr>
          <w:rFonts w:ascii="Arial" w:eastAsia="Arial" w:hAnsi="Arial" w:cs="Arial"/>
          <w:bCs/>
          <w:sz w:val="24"/>
          <w:szCs w:val="24"/>
        </w:rPr>
        <w:t>Cooling and Ventilation: Due to the substantial amount of power that a 24V and 15A power supply can produce, it is crucial to guarantee enough cooling and ventilation in order to avoid overheating. To effectively dissipate heat, some power supplies include fans or heat sinks built right in.</w:t>
      </w:r>
    </w:p>
    <w:p w:rsidR="00084367" w:rsidRDefault="00084367" w:rsidP="00084367">
      <w:pPr>
        <w:bidi w:val="0"/>
        <w:rPr>
          <w:rFonts w:ascii="Arial" w:eastAsia="Arial" w:hAnsi="Arial" w:cs="Arial"/>
          <w:b/>
          <w:sz w:val="28"/>
          <w:szCs w:val="28"/>
        </w:rPr>
      </w:pPr>
    </w:p>
    <w:p w:rsidR="00015216" w:rsidRDefault="00084367" w:rsidP="00015216">
      <w:pPr>
        <w:keepNext/>
        <w:bidi w:val="0"/>
        <w:jc w:val="center"/>
      </w:pPr>
      <w:r>
        <w:rPr>
          <w:rFonts w:ascii="Arial" w:eastAsia="Arial" w:hAnsi="Arial" w:cs="Arial"/>
          <w:b/>
          <w:noProof/>
          <w:sz w:val="28"/>
          <w:szCs w:val="28"/>
        </w:rPr>
        <w:drawing>
          <wp:inline distT="0" distB="0" distL="0" distR="0" wp14:anchorId="380767CB" wp14:editId="0F259949">
            <wp:extent cx="4029075" cy="2524125"/>
            <wp:effectExtent l="0" t="0" r="9525" b="9525"/>
            <wp:docPr id="20" name="صورة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jpg"/>
                    <pic:cNvPicPr/>
                  </pic:nvPicPr>
                  <pic:blipFill>
                    <a:blip r:embed="rId51">
                      <a:extLst>
                        <a:ext uri="{28A0092B-C50C-407E-A947-70E740481C1C}">
                          <a14:useLocalDpi xmlns:a14="http://schemas.microsoft.com/office/drawing/2010/main" val="0"/>
                        </a:ext>
                      </a:extLst>
                    </a:blip>
                    <a:stretch>
                      <a:fillRect/>
                    </a:stretch>
                  </pic:blipFill>
                  <pic:spPr>
                    <a:xfrm>
                      <a:off x="0" y="0"/>
                      <a:ext cx="4029075" cy="2524125"/>
                    </a:xfrm>
                    <a:prstGeom prst="rect">
                      <a:avLst/>
                    </a:prstGeom>
                  </pic:spPr>
                </pic:pic>
              </a:graphicData>
            </a:graphic>
          </wp:inline>
        </w:drawing>
      </w:r>
    </w:p>
    <w:p w:rsidR="00084367" w:rsidRPr="00084367" w:rsidRDefault="00015216" w:rsidP="00015216">
      <w:pPr>
        <w:pStyle w:val="ad"/>
        <w:bidi w:val="0"/>
        <w:rPr>
          <w:rFonts w:ascii="Arial" w:eastAsia="Arial" w:hAnsi="Arial" w:cs="Arial"/>
          <w:sz w:val="36"/>
          <w:szCs w:val="36"/>
        </w:rPr>
      </w:pPr>
      <w:bookmarkStart w:id="75" w:name="_Toc137165039"/>
      <w:r>
        <w:t>Figure (</w:t>
      </w:r>
      <w:fldSimple w:instr=" SEQ Figure \* ARABIC ">
        <w:r>
          <w:rPr>
            <w:noProof/>
          </w:rPr>
          <w:t>35</w:t>
        </w:r>
      </w:fldSimple>
      <w:r w:rsidRPr="007C1F1C">
        <w:t>) 4.11. : 24V DC Power Supply</w:t>
      </w:r>
      <w:bookmarkEnd w:id="75"/>
    </w:p>
    <w:p w:rsidR="003E2AAB" w:rsidRDefault="003E2AAB" w:rsidP="003E2AAB">
      <w:pPr>
        <w:bidi w:val="0"/>
        <w:ind w:left="720"/>
        <w:rPr>
          <w:rFonts w:ascii="Arial" w:eastAsia="Arial" w:hAnsi="Arial" w:cs="Arial"/>
          <w:b/>
          <w:sz w:val="36"/>
          <w:szCs w:val="36"/>
        </w:rPr>
      </w:pPr>
    </w:p>
    <w:p w:rsidR="00A46948" w:rsidRPr="00A46948" w:rsidRDefault="00035F29" w:rsidP="00A46948">
      <w:pPr>
        <w:bidi w:val="0"/>
        <w:rPr>
          <w:rFonts w:ascii="Arial" w:eastAsia="Arial" w:hAnsi="Arial" w:cs="Arial"/>
          <w:bCs/>
          <w:sz w:val="24"/>
          <w:szCs w:val="24"/>
        </w:rPr>
      </w:pPr>
      <w:r>
        <w:rPr>
          <w:rFonts w:ascii="Arial" w:eastAsia="Arial" w:hAnsi="Arial" w:cs="Arial"/>
          <w:b/>
          <w:sz w:val="24"/>
          <w:szCs w:val="24"/>
        </w:rPr>
        <w:t>11</w:t>
      </w:r>
      <w:r w:rsidRPr="00035F29">
        <w:rPr>
          <w:rFonts w:ascii="Arial" w:eastAsia="Arial" w:hAnsi="Arial" w:cs="Arial"/>
          <w:b/>
          <w:sz w:val="24"/>
          <w:szCs w:val="24"/>
        </w:rPr>
        <w:t xml:space="preserve">- </w:t>
      </w:r>
      <w:r>
        <w:rPr>
          <w:rFonts w:ascii="Arial" w:eastAsia="Arial" w:hAnsi="Arial" w:cs="Arial"/>
          <w:b/>
          <w:sz w:val="24"/>
          <w:szCs w:val="24"/>
        </w:rPr>
        <w:t>D</w:t>
      </w:r>
      <w:r w:rsidRPr="00035F29">
        <w:rPr>
          <w:rFonts w:ascii="Arial" w:eastAsia="Arial" w:hAnsi="Arial" w:cs="Arial"/>
          <w:b/>
          <w:sz w:val="24"/>
          <w:szCs w:val="24"/>
        </w:rPr>
        <w:t>rag chain</w:t>
      </w:r>
      <w:r w:rsidRPr="00A46948">
        <w:rPr>
          <w:rFonts w:ascii="Arial" w:eastAsia="Arial" w:hAnsi="Arial" w:cs="Arial"/>
          <w:b/>
          <w:sz w:val="24"/>
          <w:szCs w:val="24"/>
        </w:rPr>
        <w:t>:</w:t>
      </w:r>
      <w:r w:rsidR="00A46948" w:rsidRPr="00A46948">
        <w:rPr>
          <w:bCs/>
        </w:rPr>
        <w:t xml:space="preserve"> </w:t>
      </w:r>
      <w:r w:rsidR="00A46948" w:rsidRPr="00A46948">
        <w:rPr>
          <w:rFonts w:ascii="Arial" w:eastAsia="Arial" w:hAnsi="Arial" w:cs="Arial"/>
          <w:bCs/>
          <w:sz w:val="24"/>
          <w:szCs w:val="24"/>
        </w:rPr>
        <w:t xml:space="preserve">An element used in pick and place machines to handle and safeguard the cables, wires, and hoses that supply power, signals, and control to different moving sections of the machine is a drag chain, often referred to as a cable carrier or cable chain. </w:t>
      </w:r>
    </w:p>
    <w:p w:rsidR="00035F29" w:rsidRPr="00A46948" w:rsidRDefault="00A46948" w:rsidP="00A46948">
      <w:pPr>
        <w:bidi w:val="0"/>
        <w:rPr>
          <w:rFonts w:ascii="Arial" w:eastAsia="Arial" w:hAnsi="Arial" w:cs="Arial"/>
          <w:bCs/>
          <w:sz w:val="24"/>
          <w:szCs w:val="24"/>
        </w:rPr>
      </w:pPr>
      <w:r w:rsidRPr="00A46948">
        <w:rPr>
          <w:rFonts w:ascii="Arial" w:eastAsia="Arial" w:hAnsi="Arial" w:cs="Arial"/>
          <w:bCs/>
          <w:sz w:val="24"/>
          <w:szCs w:val="24"/>
        </w:rPr>
        <w:t xml:space="preserve"> a description of how a pick and place machine uses a drag chain:</w:t>
      </w:r>
    </w:p>
    <w:p w:rsidR="00A46948" w:rsidRPr="00A46948" w:rsidRDefault="00A46948" w:rsidP="00A46948">
      <w:pPr>
        <w:bidi w:val="0"/>
        <w:rPr>
          <w:rFonts w:ascii="Arial" w:eastAsia="Arial" w:hAnsi="Arial" w:cs="Arial"/>
          <w:bCs/>
          <w:sz w:val="24"/>
          <w:szCs w:val="24"/>
        </w:rPr>
      </w:pPr>
      <w:r w:rsidRPr="00A46948">
        <w:rPr>
          <w:rFonts w:ascii="Arial" w:eastAsia="Arial" w:hAnsi="Arial" w:cs="Arial"/>
          <w:bCs/>
          <w:sz w:val="24"/>
          <w:szCs w:val="24"/>
        </w:rPr>
        <w:t>1. Cable Protection: The drag chain's main purpose is to shield the cables and hoses from harm brought on by rubbing, bending, or exposure to the environment. It gives the cables a safe place to be housed, eliminating snagging, twisting, or crushing while the machine is in motion.</w:t>
      </w:r>
    </w:p>
    <w:p w:rsidR="00035F29" w:rsidRDefault="00A46948" w:rsidP="00A46948">
      <w:pPr>
        <w:bidi w:val="0"/>
        <w:rPr>
          <w:rFonts w:ascii="Arial" w:eastAsia="Arial" w:hAnsi="Arial" w:cs="Arial"/>
          <w:bCs/>
          <w:sz w:val="24"/>
          <w:szCs w:val="24"/>
        </w:rPr>
      </w:pPr>
      <w:r w:rsidRPr="00A46948">
        <w:rPr>
          <w:rFonts w:ascii="Arial" w:eastAsia="Arial" w:hAnsi="Arial" w:cs="Arial"/>
          <w:bCs/>
          <w:sz w:val="24"/>
          <w:szCs w:val="24"/>
        </w:rPr>
        <w:t>2. Cable Management: The drag chain maintains and arranges the cables, keeping them neatly structured and avoiding their tangling with other machine parts. This encourages effective wire routing, lessens clutter, and makes maintenance and problem-solving easier.</w:t>
      </w:r>
    </w:p>
    <w:p w:rsidR="00A46948" w:rsidRPr="00A46948" w:rsidRDefault="00A46948" w:rsidP="00A46948">
      <w:pPr>
        <w:bidi w:val="0"/>
        <w:rPr>
          <w:rFonts w:ascii="Arial" w:eastAsia="Arial" w:hAnsi="Arial" w:cs="Arial"/>
          <w:bCs/>
          <w:sz w:val="24"/>
          <w:szCs w:val="24"/>
        </w:rPr>
      </w:pPr>
      <w:r w:rsidRPr="00A46948">
        <w:rPr>
          <w:rFonts w:ascii="Arial" w:eastAsia="Arial" w:hAnsi="Arial" w:cs="Arial"/>
          <w:bCs/>
          <w:sz w:val="24"/>
          <w:szCs w:val="24"/>
        </w:rPr>
        <w:t>3. Motion transfer: While the machine's moving components, such as the pick and place head or gantry, are in motion, the drag chain enables the smooth transfer of cables and hoses. It allows for the cables' motion, ensuring that they may flex and stretch without being hindered.</w:t>
      </w:r>
    </w:p>
    <w:p w:rsidR="00A46948" w:rsidRDefault="00A46948" w:rsidP="00A46948">
      <w:pPr>
        <w:bidi w:val="0"/>
        <w:rPr>
          <w:rFonts w:ascii="Arial" w:eastAsia="Arial" w:hAnsi="Arial" w:cs="Arial"/>
          <w:bCs/>
          <w:sz w:val="24"/>
          <w:szCs w:val="24"/>
        </w:rPr>
      </w:pPr>
      <w:r w:rsidRPr="00A46948">
        <w:rPr>
          <w:rFonts w:ascii="Arial" w:eastAsia="Arial" w:hAnsi="Arial" w:cs="Arial"/>
          <w:bCs/>
          <w:sz w:val="24"/>
          <w:szCs w:val="24"/>
        </w:rPr>
        <w:lastRenderedPageBreak/>
        <w:t>4. Flexibility and Range of Motion: The drag chain is designed to be flexible and have a broad range of motion. It has several bends and pivot points, allowing the cables to follow the machine's many axes of motion. This guarantees that the wires won't be stressed or stretched as they travel to their intended locations.</w:t>
      </w:r>
    </w:p>
    <w:p w:rsidR="00A46948" w:rsidRPr="00A46948" w:rsidRDefault="00A46948" w:rsidP="00A46948">
      <w:pPr>
        <w:bidi w:val="0"/>
        <w:rPr>
          <w:rFonts w:ascii="Arial" w:eastAsia="Arial" w:hAnsi="Arial" w:cs="Arial"/>
          <w:bCs/>
          <w:sz w:val="24"/>
          <w:szCs w:val="24"/>
        </w:rPr>
      </w:pPr>
      <w:r w:rsidRPr="00A46948">
        <w:rPr>
          <w:rFonts w:ascii="Arial" w:eastAsia="Arial" w:hAnsi="Arial" w:cs="Arial"/>
          <w:bCs/>
          <w:sz w:val="24"/>
          <w:szCs w:val="24"/>
        </w:rPr>
        <w:t>5. Cable Lifespan and Reliability: The drag chain helps increase the cables' lifespan and assures their dependable performance by shielding them from excessive bending, abrasion, or other stress. It lessens the possibility of cable damage leading to power loss, signal interference, or cable failure.</w:t>
      </w:r>
    </w:p>
    <w:p w:rsidR="00A46948" w:rsidRDefault="00A46948" w:rsidP="00A46948">
      <w:pPr>
        <w:bidi w:val="0"/>
        <w:rPr>
          <w:rFonts w:ascii="Arial" w:eastAsia="Arial" w:hAnsi="Arial" w:cs="Arial"/>
          <w:bCs/>
          <w:sz w:val="24"/>
          <w:szCs w:val="24"/>
        </w:rPr>
      </w:pPr>
      <w:r w:rsidRPr="00A46948">
        <w:rPr>
          <w:rFonts w:ascii="Arial" w:eastAsia="Arial" w:hAnsi="Arial" w:cs="Arial"/>
          <w:bCs/>
          <w:sz w:val="24"/>
          <w:szCs w:val="24"/>
        </w:rPr>
        <w:t>6. Simple Maintenance: The drag chain makes it simple to examine, maintain, and replace the cables as required. It may be opened or dismantled to provide easy access to each cable in the chain, making maintenance work simpler.</w:t>
      </w:r>
      <w:r w:rsidR="00546D1C" w:rsidRPr="00546D1C">
        <w:rPr>
          <w:rFonts w:ascii="Arial" w:eastAsia="Arial" w:hAnsi="Arial" w:cs="Arial"/>
          <w:b/>
          <w:sz w:val="24"/>
          <w:szCs w:val="24"/>
        </w:rPr>
        <w:t xml:space="preserve"> </w:t>
      </w:r>
      <w:sdt>
        <w:sdtPr>
          <w:rPr>
            <w:rFonts w:ascii="Arial" w:eastAsia="Arial" w:hAnsi="Arial" w:cs="Arial"/>
            <w:b/>
            <w:sz w:val="24"/>
            <w:szCs w:val="24"/>
          </w:rPr>
          <w:id w:val="1361014506"/>
          <w:citation/>
        </w:sdtPr>
        <w:sdtContent>
          <w:r w:rsidR="00546D1C" w:rsidRPr="00EA12C9">
            <w:rPr>
              <w:rFonts w:ascii="Arial" w:eastAsia="Arial" w:hAnsi="Arial" w:cs="Arial"/>
              <w:b/>
              <w:sz w:val="24"/>
              <w:szCs w:val="24"/>
            </w:rPr>
            <w:fldChar w:fldCharType="begin"/>
          </w:r>
          <w:r w:rsidR="003F4894">
            <w:rPr>
              <w:rFonts w:ascii="Arial" w:eastAsia="Arial" w:hAnsi="Arial" w:cs="Arial"/>
              <w:b/>
              <w:sz w:val="24"/>
              <w:szCs w:val="24"/>
            </w:rPr>
            <w:instrText xml:space="preserve">CITATION Cab \l 1033 </w:instrText>
          </w:r>
          <w:r w:rsidR="00546D1C" w:rsidRPr="00EA12C9">
            <w:rPr>
              <w:rFonts w:ascii="Arial" w:eastAsia="Arial" w:hAnsi="Arial" w:cs="Arial"/>
              <w:b/>
              <w:sz w:val="24"/>
              <w:szCs w:val="24"/>
            </w:rPr>
            <w:fldChar w:fldCharType="separate"/>
          </w:r>
          <w:r w:rsidR="003F4894" w:rsidRPr="003F4894">
            <w:rPr>
              <w:rFonts w:ascii="Arial" w:eastAsia="Arial" w:hAnsi="Arial" w:cs="Arial"/>
              <w:noProof/>
              <w:sz w:val="24"/>
              <w:szCs w:val="24"/>
            </w:rPr>
            <w:t>([27])</w:t>
          </w:r>
          <w:r w:rsidR="00546D1C" w:rsidRPr="00EA12C9">
            <w:rPr>
              <w:rFonts w:ascii="Arial" w:eastAsia="Arial" w:hAnsi="Arial" w:cs="Arial"/>
              <w:b/>
              <w:sz w:val="24"/>
              <w:szCs w:val="24"/>
            </w:rPr>
            <w:fldChar w:fldCharType="end"/>
          </w:r>
        </w:sdtContent>
      </w:sdt>
      <w:r w:rsidR="00546D1C" w:rsidRPr="00546D1C">
        <w:rPr>
          <w:rFonts w:ascii="Arial" w:eastAsia="Arial" w:hAnsi="Arial" w:cs="Arial"/>
          <w:b/>
          <w:sz w:val="24"/>
          <w:szCs w:val="24"/>
        </w:rPr>
        <w:t xml:space="preserve"> </w:t>
      </w:r>
      <w:sdt>
        <w:sdtPr>
          <w:rPr>
            <w:rFonts w:ascii="Arial" w:eastAsia="Arial" w:hAnsi="Arial" w:cs="Arial"/>
            <w:b/>
            <w:sz w:val="24"/>
            <w:szCs w:val="24"/>
          </w:rPr>
          <w:id w:val="1427306527"/>
          <w:citation/>
        </w:sdtPr>
        <w:sdtContent>
          <w:r w:rsidR="00546D1C" w:rsidRPr="00EA12C9">
            <w:rPr>
              <w:rFonts w:ascii="Arial" w:eastAsia="Arial" w:hAnsi="Arial" w:cs="Arial"/>
              <w:b/>
              <w:sz w:val="24"/>
              <w:szCs w:val="24"/>
            </w:rPr>
            <w:fldChar w:fldCharType="begin"/>
          </w:r>
          <w:r w:rsidR="003F4894">
            <w:rPr>
              <w:rFonts w:ascii="Arial" w:eastAsia="Arial" w:hAnsi="Arial" w:cs="Arial"/>
              <w:b/>
              <w:sz w:val="24"/>
              <w:szCs w:val="24"/>
            </w:rPr>
            <w:instrText xml:space="preserve">CITATION Gio \l 1033 </w:instrText>
          </w:r>
          <w:r w:rsidR="00546D1C" w:rsidRPr="00EA12C9">
            <w:rPr>
              <w:rFonts w:ascii="Arial" w:eastAsia="Arial" w:hAnsi="Arial" w:cs="Arial"/>
              <w:b/>
              <w:sz w:val="24"/>
              <w:szCs w:val="24"/>
            </w:rPr>
            <w:fldChar w:fldCharType="separate"/>
          </w:r>
          <w:r w:rsidR="003F4894" w:rsidRPr="003F4894">
            <w:rPr>
              <w:rFonts w:ascii="Arial" w:eastAsia="Arial" w:hAnsi="Arial" w:cs="Arial"/>
              <w:noProof/>
              <w:sz w:val="24"/>
              <w:szCs w:val="24"/>
            </w:rPr>
            <w:t>([28])</w:t>
          </w:r>
          <w:r w:rsidR="00546D1C" w:rsidRPr="00EA12C9">
            <w:rPr>
              <w:rFonts w:ascii="Arial" w:eastAsia="Arial" w:hAnsi="Arial" w:cs="Arial"/>
              <w:b/>
              <w:sz w:val="24"/>
              <w:szCs w:val="24"/>
            </w:rPr>
            <w:fldChar w:fldCharType="end"/>
          </w:r>
        </w:sdtContent>
      </w:sdt>
      <w:r w:rsidR="00546D1C" w:rsidRPr="00546D1C">
        <w:rPr>
          <w:rFonts w:ascii="Arial" w:eastAsia="Arial" w:hAnsi="Arial" w:cs="Arial"/>
          <w:b/>
          <w:sz w:val="24"/>
          <w:szCs w:val="24"/>
        </w:rPr>
        <w:t xml:space="preserve"> </w:t>
      </w:r>
      <w:sdt>
        <w:sdtPr>
          <w:rPr>
            <w:rFonts w:ascii="Arial" w:eastAsia="Arial" w:hAnsi="Arial" w:cs="Arial"/>
            <w:b/>
            <w:sz w:val="24"/>
            <w:szCs w:val="24"/>
          </w:rPr>
          <w:id w:val="912745187"/>
          <w:citation/>
        </w:sdtPr>
        <w:sdtContent>
          <w:r w:rsidR="00546D1C">
            <w:rPr>
              <w:rFonts w:ascii="Arial" w:eastAsia="Arial" w:hAnsi="Arial" w:cs="Arial"/>
              <w:b/>
              <w:sz w:val="24"/>
              <w:szCs w:val="24"/>
            </w:rPr>
            <w:fldChar w:fldCharType="begin"/>
          </w:r>
          <w:r w:rsidR="003F4894">
            <w:rPr>
              <w:rFonts w:ascii="Arial" w:eastAsia="Arial" w:hAnsi="Arial" w:cs="Arial"/>
              <w:b/>
              <w:sz w:val="24"/>
              <w:szCs w:val="24"/>
            </w:rPr>
            <w:instrText xml:space="preserve">CITATION Eri1 \l 1033 </w:instrText>
          </w:r>
          <w:r w:rsidR="00546D1C">
            <w:rPr>
              <w:rFonts w:ascii="Arial" w:eastAsia="Arial" w:hAnsi="Arial" w:cs="Arial"/>
              <w:b/>
              <w:sz w:val="24"/>
              <w:szCs w:val="24"/>
            </w:rPr>
            <w:fldChar w:fldCharType="separate"/>
          </w:r>
          <w:r w:rsidR="003F4894" w:rsidRPr="003F4894">
            <w:rPr>
              <w:rFonts w:ascii="Arial" w:eastAsia="Arial" w:hAnsi="Arial" w:cs="Arial"/>
              <w:noProof/>
              <w:sz w:val="24"/>
              <w:szCs w:val="24"/>
            </w:rPr>
            <w:t>([29])</w:t>
          </w:r>
          <w:r w:rsidR="00546D1C">
            <w:rPr>
              <w:rFonts w:ascii="Arial" w:eastAsia="Arial" w:hAnsi="Arial" w:cs="Arial"/>
              <w:b/>
              <w:sz w:val="24"/>
              <w:szCs w:val="24"/>
            </w:rPr>
            <w:fldChar w:fldCharType="end"/>
          </w:r>
        </w:sdtContent>
      </w:sdt>
    </w:p>
    <w:p w:rsidR="00A46948" w:rsidRPr="00A46948" w:rsidRDefault="00A46948" w:rsidP="00A46948">
      <w:pPr>
        <w:bidi w:val="0"/>
        <w:rPr>
          <w:rFonts w:ascii="Arial" w:eastAsia="Arial" w:hAnsi="Arial" w:cs="Arial"/>
          <w:bCs/>
          <w:sz w:val="24"/>
          <w:szCs w:val="24"/>
        </w:rPr>
      </w:pPr>
      <w:r>
        <w:rPr>
          <w:rFonts w:ascii="Arial" w:eastAsia="Arial" w:hAnsi="Arial" w:cs="Arial"/>
          <w:bCs/>
          <w:noProof/>
          <w:sz w:val="24"/>
          <w:szCs w:val="24"/>
        </w:rPr>
        <w:drawing>
          <wp:inline distT="0" distB="0" distL="0" distR="0" wp14:anchorId="2B09A8C5" wp14:editId="2C9C60AA">
            <wp:extent cx="4924425" cy="2581275"/>
            <wp:effectExtent l="0" t="0" r="9525" b="9525"/>
            <wp:docPr id="49" name="صورة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jpg"/>
                    <pic:cNvPicPr/>
                  </pic:nvPicPr>
                  <pic:blipFill>
                    <a:blip r:embed="rId52">
                      <a:extLst>
                        <a:ext uri="{28A0092B-C50C-407E-A947-70E740481C1C}">
                          <a14:useLocalDpi xmlns:a14="http://schemas.microsoft.com/office/drawing/2010/main" val="0"/>
                        </a:ext>
                      </a:extLst>
                    </a:blip>
                    <a:stretch>
                      <a:fillRect/>
                    </a:stretch>
                  </pic:blipFill>
                  <pic:spPr>
                    <a:xfrm>
                      <a:off x="0" y="0"/>
                      <a:ext cx="4924425" cy="2581275"/>
                    </a:xfrm>
                    <a:prstGeom prst="rect">
                      <a:avLst/>
                    </a:prstGeom>
                  </pic:spPr>
                </pic:pic>
              </a:graphicData>
            </a:graphic>
          </wp:inline>
        </w:drawing>
      </w:r>
    </w:p>
    <w:p w:rsidR="00A46948" w:rsidRPr="00084367" w:rsidRDefault="00A46948" w:rsidP="00A46948">
      <w:pPr>
        <w:pStyle w:val="ad"/>
        <w:bidi w:val="0"/>
        <w:rPr>
          <w:rFonts w:ascii="Arial" w:eastAsia="Arial" w:hAnsi="Arial" w:cs="Arial"/>
          <w:sz w:val="36"/>
          <w:szCs w:val="36"/>
        </w:rPr>
      </w:pPr>
      <w:bookmarkStart w:id="76" w:name="_Toc137165040"/>
      <w:r w:rsidRPr="00250F8D">
        <w:t xml:space="preserve">Figure </w:t>
      </w:r>
      <w:r w:rsidRPr="00250F8D">
        <w:rPr>
          <w:rFonts w:ascii="Arial" w:eastAsia="Arial" w:hAnsi="Arial" w:cs="Arial"/>
        </w:rPr>
        <w:t>(</w:t>
      </w:r>
      <w:r w:rsidRPr="00250F8D">
        <w:rPr>
          <w:rFonts w:ascii="Arial" w:eastAsia="Arial" w:hAnsi="Arial" w:cs="Arial"/>
        </w:rPr>
        <w:fldChar w:fldCharType="begin"/>
      </w:r>
      <w:r w:rsidRPr="00250F8D">
        <w:rPr>
          <w:rFonts w:ascii="Arial" w:eastAsia="Arial" w:hAnsi="Arial" w:cs="Arial"/>
        </w:rPr>
        <w:instrText xml:space="preserve"> SEQ Figure \* ARABIC </w:instrText>
      </w:r>
      <w:r w:rsidRPr="00250F8D">
        <w:rPr>
          <w:rFonts w:ascii="Arial" w:eastAsia="Arial" w:hAnsi="Arial" w:cs="Arial"/>
        </w:rPr>
        <w:fldChar w:fldCharType="separate"/>
      </w:r>
      <w:r w:rsidR="00015216">
        <w:rPr>
          <w:rFonts w:ascii="Arial" w:eastAsia="Arial" w:hAnsi="Arial" w:cs="Arial"/>
          <w:noProof/>
        </w:rPr>
        <w:t>36</w:t>
      </w:r>
      <w:r w:rsidRPr="00250F8D">
        <w:rPr>
          <w:rFonts w:ascii="Arial" w:eastAsia="Arial" w:hAnsi="Arial" w:cs="Arial"/>
        </w:rPr>
        <w:fldChar w:fldCharType="end"/>
      </w:r>
      <w:r w:rsidRPr="00250F8D">
        <w:rPr>
          <w:rFonts w:ascii="Arial" w:eastAsia="Arial" w:hAnsi="Arial" w:cs="Arial"/>
        </w:rPr>
        <w:t>) 4.1</w:t>
      </w:r>
      <w:r>
        <w:rPr>
          <w:rFonts w:ascii="Arial" w:eastAsia="Arial" w:hAnsi="Arial" w:cs="Arial"/>
        </w:rPr>
        <w:t>2</w:t>
      </w:r>
      <w:r w:rsidRPr="00250F8D">
        <w:rPr>
          <w:rFonts w:ascii="Arial" w:eastAsia="Arial" w:hAnsi="Arial" w:cs="Arial"/>
        </w:rPr>
        <w:t xml:space="preserve">. : </w:t>
      </w:r>
      <w:r>
        <w:rPr>
          <w:rFonts w:ascii="Arial" w:eastAsia="Arial" w:hAnsi="Arial" w:cs="Arial"/>
        </w:rPr>
        <w:t>Drag chain</w:t>
      </w:r>
      <w:bookmarkEnd w:id="76"/>
    </w:p>
    <w:p w:rsidR="00A46948" w:rsidRPr="00EA12C9" w:rsidRDefault="00A46948" w:rsidP="00EA12C9">
      <w:pPr>
        <w:bidi w:val="0"/>
        <w:rPr>
          <w:rFonts w:ascii="Arial" w:eastAsia="Arial" w:hAnsi="Arial" w:cs="Arial"/>
          <w:b/>
          <w:sz w:val="24"/>
          <w:szCs w:val="24"/>
        </w:rPr>
      </w:pPr>
    </w:p>
    <w:p w:rsidR="00282F4E" w:rsidRDefault="00282F4E" w:rsidP="00EA12C9">
      <w:pPr>
        <w:bidi w:val="0"/>
        <w:rPr>
          <w:rFonts w:ascii="Arial" w:eastAsia="Arial" w:hAnsi="Arial" w:cs="Arial"/>
          <w:b/>
          <w:sz w:val="24"/>
          <w:szCs w:val="24"/>
        </w:rPr>
      </w:pPr>
    </w:p>
    <w:p w:rsidR="00282F4E" w:rsidRPr="004342B0" w:rsidRDefault="00282F4E" w:rsidP="004342B0">
      <w:pPr>
        <w:bidi w:val="0"/>
        <w:rPr>
          <w:rFonts w:ascii="Arial" w:eastAsia="Arial" w:hAnsi="Arial" w:cs="Arial"/>
          <w:b/>
          <w:sz w:val="24"/>
          <w:szCs w:val="24"/>
        </w:rPr>
      </w:pPr>
    </w:p>
    <w:p w:rsidR="003F4894" w:rsidRDefault="003F4894" w:rsidP="00282F4E">
      <w:pPr>
        <w:bidi w:val="0"/>
        <w:jc w:val="center"/>
        <w:rPr>
          <w:rStyle w:val="1Char"/>
        </w:rPr>
      </w:pPr>
      <w:bookmarkStart w:id="77" w:name="_Toc137184206"/>
    </w:p>
    <w:p w:rsidR="003F4894" w:rsidRDefault="003F4894" w:rsidP="003F4894">
      <w:pPr>
        <w:bidi w:val="0"/>
        <w:jc w:val="center"/>
        <w:rPr>
          <w:rStyle w:val="1Char"/>
        </w:rPr>
      </w:pPr>
    </w:p>
    <w:p w:rsidR="004B2F5F" w:rsidRPr="00065104" w:rsidRDefault="003D1346" w:rsidP="003F4894">
      <w:pPr>
        <w:bidi w:val="0"/>
        <w:jc w:val="center"/>
        <w:rPr>
          <w:rFonts w:cstheme="minorBidi"/>
          <w:rtl/>
        </w:rPr>
      </w:pPr>
      <w:r w:rsidRPr="00065104">
        <w:rPr>
          <w:rStyle w:val="1Char"/>
        </w:rPr>
        <w:lastRenderedPageBreak/>
        <w:t>Chapter 5</w:t>
      </w:r>
      <w:bookmarkEnd w:id="77"/>
      <w:r w:rsidRPr="00065104">
        <w:rPr>
          <w:rStyle w:val="1Char"/>
        </w:rPr>
        <w:t xml:space="preserve"> </w:t>
      </w:r>
      <w:r>
        <w:rPr>
          <w:sz w:val="36"/>
          <w:szCs w:val="36"/>
        </w:rPr>
        <w:br/>
      </w:r>
      <w:r w:rsidRPr="00065104">
        <w:rPr>
          <w:rFonts w:asciiTheme="minorBidi" w:hAnsiTheme="minorBidi" w:cstheme="minorBidi"/>
          <w:sz w:val="44"/>
          <w:szCs w:val="44"/>
        </w:rPr>
        <w:t>Stepper motor</w:t>
      </w:r>
    </w:p>
    <w:p w:rsidR="004B2F5F" w:rsidRDefault="004B2F5F" w:rsidP="00065104">
      <w:pPr>
        <w:rPr>
          <w:rFonts w:ascii="Arial" w:eastAsia="Arial" w:hAnsi="Arial" w:cs="Arial"/>
          <w:b/>
          <w:sz w:val="36"/>
          <w:szCs w:val="36"/>
        </w:rPr>
      </w:pPr>
    </w:p>
    <w:p w:rsidR="004B2F5F" w:rsidRDefault="004B2F5F" w:rsidP="00C37188">
      <w:pPr>
        <w:bidi w:val="0"/>
        <w:ind w:left="720"/>
        <w:jc w:val="center"/>
        <w:rPr>
          <w:rFonts w:ascii="Arial" w:eastAsia="Arial" w:hAnsi="Arial" w:cs="Arial"/>
          <w:b/>
          <w:sz w:val="36"/>
          <w:szCs w:val="36"/>
        </w:rPr>
      </w:pPr>
    </w:p>
    <w:p w:rsidR="004B2F5F" w:rsidRDefault="004B2F5F" w:rsidP="00C37188">
      <w:pPr>
        <w:bidi w:val="0"/>
        <w:ind w:left="720"/>
        <w:jc w:val="center"/>
        <w:rPr>
          <w:rFonts w:ascii="Arial" w:eastAsia="Arial" w:hAnsi="Arial" w:cs="Arial"/>
          <w:b/>
          <w:sz w:val="36"/>
          <w:szCs w:val="36"/>
        </w:rPr>
      </w:pPr>
    </w:p>
    <w:p w:rsidR="004B2F5F" w:rsidRDefault="004B2F5F" w:rsidP="00C37188">
      <w:pPr>
        <w:bidi w:val="0"/>
        <w:ind w:left="720"/>
        <w:jc w:val="center"/>
        <w:rPr>
          <w:rFonts w:ascii="Arial" w:eastAsia="Arial" w:hAnsi="Arial" w:cs="Arial"/>
          <w:b/>
          <w:sz w:val="36"/>
          <w:szCs w:val="36"/>
        </w:rPr>
      </w:pPr>
    </w:p>
    <w:p w:rsidR="004B2F5F" w:rsidRDefault="004B2F5F" w:rsidP="00C37188">
      <w:pPr>
        <w:bidi w:val="0"/>
        <w:ind w:left="720"/>
        <w:jc w:val="center"/>
        <w:rPr>
          <w:rFonts w:ascii="Arial" w:eastAsia="Arial" w:hAnsi="Arial" w:cs="Arial"/>
          <w:b/>
          <w:sz w:val="36"/>
          <w:szCs w:val="36"/>
        </w:rPr>
      </w:pPr>
    </w:p>
    <w:p w:rsidR="004B2F5F" w:rsidRDefault="004B2F5F" w:rsidP="00C37188">
      <w:pPr>
        <w:bidi w:val="0"/>
        <w:ind w:left="720"/>
        <w:jc w:val="center"/>
        <w:rPr>
          <w:rFonts w:ascii="Arial" w:eastAsia="Arial" w:hAnsi="Arial" w:cs="Arial"/>
          <w:b/>
          <w:sz w:val="36"/>
          <w:szCs w:val="36"/>
        </w:rPr>
      </w:pPr>
    </w:p>
    <w:p w:rsidR="004B2F5F" w:rsidRDefault="004B2F5F" w:rsidP="00C37188">
      <w:pPr>
        <w:bidi w:val="0"/>
        <w:ind w:left="720"/>
        <w:jc w:val="center"/>
        <w:rPr>
          <w:rFonts w:ascii="Arial" w:eastAsia="Arial" w:hAnsi="Arial" w:cs="Arial"/>
          <w:b/>
          <w:sz w:val="36"/>
          <w:szCs w:val="36"/>
        </w:rPr>
      </w:pPr>
    </w:p>
    <w:p w:rsidR="004B2F5F" w:rsidRDefault="004B2F5F" w:rsidP="00C37188">
      <w:pPr>
        <w:bidi w:val="0"/>
        <w:ind w:left="720"/>
        <w:jc w:val="center"/>
        <w:rPr>
          <w:rFonts w:ascii="Arial" w:eastAsia="Arial" w:hAnsi="Arial" w:cs="Arial"/>
          <w:b/>
          <w:sz w:val="36"/>
          <w:szCs w:val="36"/>
        </w:rPr>
      </w:pPr>
    </w:p>
    <w:p w:rsidR="004B2F5F" w:rsidRDefault="004B2F5F" w:rsidP="00C37188">
      <w:pPr>
        <w:bidi w:val="0"/>
        <w:ind w:left="720"/>
        <w:jc w:val="center"/>
        <w:rPr>
          <w:rFonts w:ascii="Arial" w:eastAsia="Arial" w:hAnsi="Arial" w:cs="Arial"/>
          <w:b/>
          <w:sz w:val="36"/>
          <w:szCs w:val="36"/>
        </w:rPr>
      </w:pPr>
    </w:p>
    <w:p w:rsidR="004B2F5F" w:rsidRDefault="004B2F5F" w:rsidP="00C37188">
      <w:pPr>
        <w:bidi w:val="0"/>
        <w:ind w:left="720"/>
        <w:jc w:val="center"/>
        <w:rPr>
          <w:rFonts w:ascii="Arial" w:eastAsia="Arial" w:hAnsi="Arial" w:cs="Arial"/>
          <w:b/>
          <w:sz w:val="36"/>
          <w:szCs w:val="36"/>
        </w:rPr>
      </w:pPr>
    </w:p>
    <w:p w:rsidR="004B2F5F" w:rsidRDefault="004B2F5F" w:rsidP="00C37188">
      <w:pPr>
        <w:bidi w:val="0"/>
        <w:ind w:left="720"/>
        <w:jc w:val="center"/>
        <w:rPr>
          <w:rFonts w:ascii="Arial" w:eastAsia="Arial" w:hAnsi="Arial" w:cs="Arial"/>
          <w:b/>
          <w:sz w:val="36"/>
          <w:szCs w:val="36"/>
        </w:rPr>
      </w:pPr>
    </w:p>
    <w:p w:rsidR="004B2F5F" w:rsidRDefault="004B2F5F" w:rsidP="00C37188">
      <w:pPr>
        <w:bidi w:val="0"/>
        <w:ind w:left="720"/>
        <w:jc w:val="center"/>
        <w:rPr>
          <w:rFonts w:ascii="Arial" w:eastAsia="Arial" w:hAnsi="Arial" w:cs="Arial"/>
          <w:b/>
          <w:sz w:val="36"/>
          <w:szCs w:val="36"/>
        </w:rPr>
      </w:pPr>
    </w:p>
    <w:p w:rsidR="004B2F5F" w:rsidRDefault="004B2F5F" w:rsidP="00C37188">
      <w:pPr>
        <w:bidi w:val="0"/>
        <w:ind w:left="720"/>
        <w:jc w:val="center"/>
        <w:rPr>
          <w:rFonts w:ascii="Arial" w:eastAsia="Arial" w:hAnsi="Arial" w:cs="Arial"/>
          <w:b/>
          <w:sz w:val="36"/>
          <w:szCs w:val="36"/>
        </w:rPr>
      </w:pPr>
    </w:p>
    <w:p w:rsidR="004B2F5F" w:rsidRDefault="004B2F5F" w:rsidP="00C37188">
      <w:pPr>
        <w:bidi w:val="0"/>
        <w:ind w:left="720"/>
        <w:jc w:val="center"/>
        <w:rPr>
          <w:rFonts w:ascii="Arial" w:eastAsia="Arial" w:hAnsi="Arial" w:cs="Arial"/>
          <w:b/>
          <w:sz w:val="36"/>
          <w:szCs w:val="36"/>
        </w:rPr>
      </w:pPr>
    </w:p>
    <w:p w:rsidR="004B2F5F" w:rsidRDefault="004B2F5F" w:rsidP="00C37188">
      <w:pPr>
        <w:bidi w:val="0"/>
        <w:ind w:left="720"/>
        <w:jc w:val="center"/>
        <w:rPr>
          <w:rFonts w:ascii="Arial" w:eastAsia="Arial" w:hAnsi="Arial" w:cs="Arial"/>
          <w:b/>
          <w:sz w:val="36"/>
          <w:szCs w:val="36"/>
        </w:rPr>
      </w:pPr>
    </w:p>
    <w:p w:rsidR="004B2F5F" w:rsidRDefault="004B2F5F" w:rsidP="00C37188">
      <w:pPr>
        <w:bidi w:val="0"/>
        <w:ind w:left="720"/>
        <w:jc w:val="center"/>
        <w:rPr>
          <w:rFonts w:ascii="Arial" w:eastAsia="Arial" w:hAnsi="Arial" w:cs="Arial"/>
          <w:b/>
          <w:sz w:val="36"/>
          <w:szCs w:val="36"/>
        </w:rPr>
      </w:pPr>
    </w:p>
    <w:p w:rsidR="004B2F5F" w:rsidRDefault="004B2F5F" w:rsidP="00C37188">
      <w:pPr>
        <w:bidi w:val="0"/>
        <w:ind w:left="720"/>
        <w:jc w:val="center"/>
        <w:rPr>
          <w:rFonts w:ascii="Arial" w:eastAsia="Arial" w:hAnsi="Arial" w:cs="Arial"/>
          <w:b/>
          <w:sz w:val="36"/>
          <w:szCs w:val="36"/>
        </w:rPr>
      </w:pPr>
    </w:p>
    <w:p w:rsidR="004342B0" w:rsidRDefault="004342B0" w:rsidP="0061061F">
      <w:pPr>
        <w:pStyle w:val="2"/>
      </w:pPr>
    </w:p>
    <w:p w:rsidR="004B2F5F" w:rsidRDefault="003D1346" w:rsidP="0061061F">
      <w:pPr>
        <w:pStyle w:val="2"/>
      </w:pPr>
      <w:bookmarkStart w:id="78" w:name="_Toc137184207"/>
      <w:r>
        <w:lastRenderedPageBreak/>
        <w:t>Motor:</w:t>
      </w:r>
      <w:bookmarkEnd w:id="78"/>
    </w:p>
    <w:p w:rsidR="004B2F5F" w:rsidRDefault="003D1346" w:rsidP="0061061F">
      <w:pPr>
        <w:pStyle w:val="2"/>
      </w:pPr>
      <w:bookmarkStart w:id="79" w:name="_Toc137184208"/>
      <w:r>
        <w:t>5.1</w:t>
      </w:r>
      <w:r>
        <w:rPr>
          <w:sz w:val="38"/>
          <w:szCs w:val="38"/>
        </w:rPr>
        <w:t xml:space="preserve"> </w:t>
      </w:r>
      <w:r>
        <w:t>Stepper motor</w:t>
      </w:r>
      <w:bookmarkEnd w:id="79"/>
    </w:p>
    <w:p w:rsidR="004B2F5F" w:rsidRDefault="003D1346" w:rsidP="00B119A2">
      <w:pPr>
        <w:pStyle w:val="3"/>
      </w:pPr>
      <w:bookmarkStart w:id="80" w:name="_Toc137184209"/>
      <w:r>
        <w:t>5.1.1 Introduction:</w:t>
      </w:r>
      <w:bookmarkEnd w:id="80"/>
    </w:p>
    <w:p w:rsidR="00C94AC1" w:rsidRPr="00A218F3" w:rsidRDefault="00C94AC1" w:rsidP="00A218F3">
      <w:pPr>
        <w:bidi w:val="0"/>
        <w:rPr>
          <w:rFonts w:asciiTheme="minorBidi" w:hAnsiTheme="minorBidi" w:cstheme="minorBidi"/>
          <w:sz w:val="24"/>
          <w:szCs w:val="24"/>
        </w:rPr>
      </w:pPr>
      <w:r w:rsidRPr="00A218F3">
        <w:rPr>
          <w:rFonts w:asciiTheme="minorBidi" w:hAnsiTheme="minorBidi" w:cstheme="minorBidi"/>
          <w:sz w:val="24"/>
          <w:szCs w:val="24"/>
        </w:rPr>
        <w:t>In contrast to many other common types of electric motors, stepper motors don't simply revolve continuously for an undetermined number of spins until the DC voltage passing to them is turned off.</w:t>
      </w:r>
    </w:p>
    <w:p w:rsidR="00C94AC1" w:rsidRPr="00A218F3" w:rsidRDefault="00C94AC1" w:rsidP="00A218F3">
      <w:pPr>
        <w:bidi w:val="0"/>
        <w:rPr>
          <w:rFonts w:asciiTheme="minorBidi" w:hAnsiTheme="minorBidi" w:cstheme="minorBidi"/>
          <w:sz w:val="24"/>
          <w:szCs w:val="24"/>
          <w:rtl/>
        </w:rPr>
      </w:pPr>
      <w:r w:rsidRPr="00A218F3">
        <w:rPr>
          <w:rFonts w:asciiTheme="minorBidi" w:hAnsiTheme="minorBidi" w:cstheme="minorBidi"/>
          <w:sz w:val="24"/>
          <w:szCs w:val="24"/>
        </w:rPr>
        <w:t>Stepper motors, on the other hand, are a category of digital input-output apparatus used for precise starting and stopping. They are made to be powered on and off quickly in succession by a number of coils that are placed in phases and are hit by the current flowing through them. These discrete, preset phases are what we refer to as "steps," and they enable the motor to revolve through a quarter of a rotation at a time.</w:t>
      </w:r>
    </w:p>
    <w:p w:rsidR="00C94AC1" w:rsidRDefault="00C94AC1" w:rsidP="00A218F3">
      <w:pPr>
        <w:bidi w:val="0"/>
        <w:rPr>
          <w:rFonts w:asciiTheme="minorBidi" w:hAnsiTheme="minorBidi" w:cstheme="minorBidi"/>
          <w:sz w:val="24"/>
          <w:szCs w:val="24"/>
        </w:rPr>
      </w:pPr>
      <w:r w:rsidRPr="00A218F3">
        <w:rPr>
          <w:rFonts w:asciiTheme="minorBidi" w:hAnsiTheme="minorBidi" w:cstheme="minorBidi"/>
          <w:sz w:val="24"/>
          <w:szCs w:val="24"/>
        </w:rPr>
        <w:t>A stepper motor's function is to divide a single full rotation into several somewhat smaller (and about equal) part-rotations. These can be used to command the stepper motor to rotate through specific angles or degrees for practical purposes.</w:t>
      </w:r>
      <w:r w:rsidR="00546D1C" w:rsidRPr="00546D1C">
        <w:rPr>
          <w:rFonts w:asciiTheme="minorBidi" w:hAnsiTheme="minorBidi" w:cstheme="minorBidi"/>
          <w:b/>
          <w:bCs/>
          <w:sz w:val="24"/>
          <w:szCs w:val="24"/>
        </w:rPr>
        <w:t xml:space="preserve"> </w:t>
      </w:r>
      <w:sdt>
        <w:sdtPr>
          <w:rPr>
            <w:rFonts w:asciiTheme="minorBidi" w:hAnsiTheme="minorBidi" w:cstheme="minorBidi"/>
            <w:b/>
            <w:bCs/>
            <w:sz w:val="24"/>
            <w:szCs w:val="24"/>
          </w:rPr>
          <w:id w:val="-1534340003"/>
          <w:citation/>
        </w:sdtPr>
        <w:sdtContent>
          <w:r w:rsidR="00546D1C">
            <w:rPr>
              <w:rFonts w:asciiTheme="minorBidi" w:hAnsiTheme="minorBidi" w:cstheme="minorBidi"/>
              <w:b/>
              <w:bCs/>
              <w:sz w:val="24"/>
              <w:szCs w:val="24"/>
            </w:rPr>
            <w:fldChar w:fldCharType="begin"/>
          </w:r>
          <w:r w:rsidR="003F4894">
            <w:rPr>
              <w:rFonts w:asciiTheme="minorBidi" w:hAnsiTheme="minorBidi" w:cstheme="minorBidi"/>
              <w:sz w:val="24"/>
              <w:szCs w:val="24"/>
            </w:rPr>
            <w:instrText xml:space="preserve">CITATION Mon \l 1033 </w:instrText>
          </w:r>
          <w:r w:rsidR="00546D1C">
            <w:rPr>
              <w:rFonts w:asciiTheme="minorBidi" w:hAnsiTheme="minorBidi" w:cstheme="minorBidi"/>
              <w:b/>
              <w:bCs/>
              <w:sz w:val="24"/>
              <w:szCs w:val="24"/>
            </w:rPr>
            <w:fldChar w:fldCharType="separate"/>
          </w:r>
          <w:r w:rsidR="003F4894" w:rsidRPr="003F4894">
            <w:rPr>
              <w:rFonts w:asciiTheme="minorBidi" w:hAnsiTheme="minorBidi" w:cstheme="minorBidi"/>
              <w:noProof/>
              <w:sz w:val="24"/>
              <w:szCs w:val="24"/>
            </w:rPr>
            <w:t>([30])</w:t>
          </w:r>
          <w:r w:rsidR="00546D1C">
            <w:rPr>
              <w:rFonts w:asciiTheme="minorBidi" w:hAnsiTheme="minorBidi" w:cstheme="minorBidi"/>
              <w:b/>
              <w:bCs/>
              <w:sz w:val="24"/>
              <w:szCs w:val="24"/>
            </w:rPr>
            <w:fldChar w:fldCharType="end"/>
          </w:r>
        </w:sdtContent>
      </w:sdt>
      <w:r w:rsidRPr="00A218F3">
        <w:rPr>
          <w:rFonts w:asciiTheme="minorBidi" w:hAnsiTheme="minorBidi" w:cstheme="minorBidi"/>
          <w:sz w:val="24"/>
          <w:szCs w:val="24"/>
        </w:rPr>
        <w:t xml:space="preserve"> </w:t>
      </w:r>
      <w:sdt>
        <w:sdtPr>
          <w:rPr>
            <w:rFonts w:asciiTheme="minorBidi" w:hAnsiTheme="minorBidi" w:cstheme="minorBidi"/>
            <w:b/>
            <w:bCs/>
            <w:sz w:val="24"/>
            <w:szCs w:val="24"/>
          </w:rPr>
          <w:id w:val="1128207077"/>
          <w:citation/>
        </w:sdtPr>
        <w:sdtContent>
          <w:r w:rsidR="00546D1C">
            <w:rPr>
              <w:rFonts w:asciiTheme="minorBidi" w:hAnsiTheme="minorBidi" w:cstheme="minorBidi"/>
              <w:b/>
              <w:bCs/>
              <w:sz w:val="24"/>
              <w:szCs w:val="24"/>
            </w:rPr>
            <w:fldChar w:fldCharType="begin"/>
          </w:r>
          <w:r w:rsidR="003F4894">
            <w:rPr>
              <w:rFonts w:asciiTheme="minorBidi" w:hAnsiTheme="minorBidi" w:cstheme="minorBidi"/>
              <w:b/>
              <w:bCs/>
              <w:sz w:val="24"/>
              <w:szCs w:val="24"/>
            </w:rPr>
            <w:instrText xml:space="preserve">CITATION utm \l 1033 </w:instrText>
          </w:r>
          <w:r w:rsidR="00546D1C">
            <w:rPr>
              <w:rFonts w:asciiTheme="minorBidi" w:hAnsiTheme="minorBidi" w:cstheme="minorBidi"/>
              <w:b/>
              <w:bCs/>
              <w:sz w:val="24"/>
              <w:szCs w:val="24"/>
            </w:rPr>
            <w:fldChar w:fldCharType="separate"/>
          </w:r>
          <w:r w:rsidR="003F4894" w:rsidRPr="003F4894">
            <w:rPr>
              <w:rFonts w:asciiTheme="minorBidi" w:hAnsiTheme="minorBidi" w:cstheme="minorBidi"/>
              <w:noProof/>
              <w:sz w:val="24"/>
              <w:szCs w:val="24"/>
            </w:rPr>
            <w:t>([31])</w:t>
          </w:r>
          <w:r w:rsidR="00546D1C">
            <w:rPr>
              <w:rFonts w:asciiTheme="minorBidi" w:hAnsiTheme="minorBidi" w:cstheme="minorBidi"/>
              <w:b/>
              <w:bCs/>
              <w:sz w:val="24"/>
              <w:szCs w:val="24"/>
            </w:rPr>
            <w:fldChar w:fldCharType="end"/>
          </w:r>
        </w:sdtContent>
      </w:sdt>
    </w:p>
    <w:p w:rsidR="004342B0" w:rsidRDefault="004342B0" w:rsidP="004342B0">
      <w:pPr>
        <w:bidi w:val="0"/>
        <w:rPr>
          <w:rFonts w:asciiTheme="minorBidi" w:hAnsiTheme="minorBidi" w:cstheme="minorBidi"/>
          <w:b/>
          <w:bCs/>
          <w:sz w:val="24"/>
          <w:szCs w:val="24"/>
        </w:rPr>
      </w:pPr>
    </w:p>
    <w:p w:rsidR="00A26C1F" w:rsidRPr="00A26C1F" w:rsidRDefault="00A26C1F" w:rsidP="00A26C1F">
      <w:pPr>
        <w:bidi w:val="0"/>
        <w:rPr>
          <w:rFonts w:asciiTheme="minorBidi" w:hAnsiTheme="minorBidi" w:cstheme="minorBidi"/>
          <w:b/>
          <w:bCs/>
          <w:sz w:val="24"/>
          <w:szCs w:val="24"/>
          <w:rtl/>
        </w:rPr>
      </w:pPr>
    </w:p>
    <w:p w:rsidR="004B2F5F" w:rsidRDefault="003D1346" w:rsidP="009E0470">
      <w:pPr>
        <w:pStyle w:val="3"/>
        <w:jc w:val="both"/>
      </w:pPr>
      <w:bookmarkStart w:id="81" w:name="_Toc137184210"/>
      <w:r>
        <w:t>5.2.1 Stepper Motor Working Principles:</w:t>
      </w:r>
      <w:bookmarkEnd w:id="81"/>
    </w:p>
    <w:p w:rsidR="00C94AC1" w:rsidRDefault="00C94AC1" w:rsidP="00C94AC1">
      <w:pPr>
        <w:keepNext/>
        <w:bidi w:val="0"/>
        <w:spacing w:after="240"/>
        <w:rPr>
          <w:rFonts w:ascii="Arial" w:eastAsia="Arial" w:hAnsi="Arial" w:cs="Arial"/>
          <w:color w:val="0D0D0D"/>
          <w:sz w:val="24"/>
          <w:szCs w:val="24"/>
          <w:rtl/>
        </w:rPr>
      </w:pPr>
      <w:r w:rsidRPr="00C94AC1">
        <w:rPr>
          <w:rFonts w:ascii="Arial" w:eastAsia="Arial" w:hAnsi="Arial" w:cs="Arial"/>
          <w:color w:val="0D0D0D"/>
          <w:sz w:val="24"/>
          <w:szCs w:val="24"/>
        </w:rPr>
        <w:t>Stepper motors, like other electric motors, contain a stationary component (the stator) and a moving component (the rotor). While the rotor is either a permanent magnet or an iron core with variable reluctance, the stator has teeth on which coils are strung. Figure 5.1 is a drawing of the motor's section with a variable-reluctance iron core as the rotor.</w:t>
      </w:r>
    </w:p>
    <w:p w:rsidR="00344E25" w:rsidRDefault="003D1346" w:rsidP="00C94AC1">
      <w:pPr>
        <w:keepNext/>
        <w:bidi w:val="0"/>
        <w:spacing w:after="240"/>
        <w:jc w:val="center"/>
      </w:pPr>
      <w:r>
        <w:rPr>
          <w:noProof/>
          <w:color w:val="0D0D0D"/>
          <w:sz w:val="27"/>
          <w:szCs w:val="27"/>
        </w:rPr>
        <w:drawing>
          <wp:inline distT="114300" distB="114300" distL="114300" distR="114300" wp14:anchorId="319D0689" wp14:editId="70108E8F">
            <wp:extent cx="2819392" cy="1104900"/>
            <wp:effectExtent l="0" t="0" r="635" b="0"/>
            <wp:docPr id="31"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53"/>
                    <a:srcRect/>
                    <a:stretch>
                      <a:fillRect/>
                    </a:stretch>
                  </pic:blipFill>
                  <pic:spPr>
                    <a:xfrm>
                      <a:off x="0" y="0"/>
                      <a:ext cx="2819400" cy="1104903"/>
                    </a:xfrm>
                    <a:prstGeom prst="rect">
                      <a:avLst/>
                    </a:prstGeom>
                    <a:ln/>
                  </pic:spPr>
                </pic:pic>
              </a:graphicData>
            </a:graphic>
          </wp:inline>
        </w:drawing>
      </w:r>
    </w:p>
    <w:p w:rsidR="004B2F5F" w:rsidRPr="00344E25" w:rsidRDefault="00344E25" w:rsidP="006C3AC4">
      <w:pPr>
        <w:bidi w:val="0"/>
        <w:spacing w:after="240"/>
        <w:jc w:val="center"/>
        <w:rPr>
          <w:rFonts w:asciiTheme="minorBidi" w:eastAsia="Arial" w:hAnsiTheme="minorBidi" w:cstheme="minorBidi"/>
          <w:b/>
          <w:bCs/>
          <w:sz w:val="24"/>
          <w:szCs w:val="24"/>
        </w:rPr>
      </w:pPr>
      <w:bookmarkStart w:id="82" w:name="_Toc137165041"/>
      <w:r w:rsidRPr="00344E25">
        <w:rPr>
          <w:rFonts w:asciiTheme="minorBidi" w:hAnsiTheme="minorBidi" w:cstheme="minorBidi"/>
          <w:b/>
          <w:bCs/>
          <w:sz w:val="24"/>
          <w:szCs w:val="24"/>
        </w:rPr>
        <w:t xml:space="preserve">Figure </w:t>
      </w:r>
      <w:r w:rsidRPr="00344E25">
        <w:rPr>
          <w:rFonts w:asciiTheme="minorBidi" w:hAnsiTheme="minorBidi" w:cstheme="minorBidi"/>
          <w:b/>
          <w:bCs/>
          <w:color w:val="0D0D0D"/>
          <w:sz w:val="24"/>
          <w:szCs w:val="24"/>
        </w:rPr>
        <w:t>(</w:t>
      </w:r>
      <w:r w:rsidRPr="00344E25">
        <w:rPr>
          <w:rFonts w:asciiTheme="minorBidi" w:hAnsiTheme="minorBidi" w:cstheme="minorBidi"/>
          <w:b/>
          <w:bCs/>
          <w:color w:val="0D0D0D"/>
          <w:sz w:val="24"/>
          <w:szCs w:val="24"/>
        </w:rPr>
        <w:fldChar w:fldCharType="begin"/>
      </w:r>
      <w:r w:rsidRPr="00344E25">
        <w:rPr>
          <w:rFonts w:asciiTheme="minorBidi" w:hAnsiTheme="minorBidi" w:cstheme="minorBidi"/>
          <w:b/>
          <w:bCs/>
          <w:color w:val="0D0D0D"/>
          <w:sz w:val="24"/>
          <w:szCs w:val="24"/>
        </w:rPr>
        <w:instrText xml:space="preserve"> SEQ Figure \* ARABIC </w:instrText>
      </w:r>
      <w:r w:rsidRPr="00344E25">
        <w:rPr>
          <w:rFonts w:asciiTheme="minorBidi" w:hAnsiTheme="minorBidi" w:cstheme="minorBidi"/>
          <w:b/>
          <w:bCs/>
          <w:color w:val="0D0D0D"/>
          <w:sz w:val="24"/>
          <w:szCs w:val="24"/>
        </w:rPr>
        <w:fldChar w:fldCharType="separate"/>
      </w:r>
      <w:r w:rsidR="00015216">
        <w:rPr>
          <w:rFonts w:asciiTheme="minorBidi" w:hAnsiTheme="minorBidi" w:cstheme="minorBidi"/>
          <w:b/>
          <w:bCs/>
          <w:noProof/>
          <w:color w:val="0D0D0D"/>
          <w:sz w:val="24"/>
          <w:szCs w:val="24"/>
        </w:rPr>
        <w:t>37</w:t>
      </w:r>
      <w:r w:rsidRPr="00344E25">
        <w:rPr>
          <w:rFonts w:asciiTheme="minorBidi" w:hAnsiTheme="minorBidi" w:cstheme="minorBidi"/>
          <w:b/>
          <w:bCs/>
          <w:color w:val="0D0D0D"/>
          <w:sz w:val="24"/>
          <w:szCs w:val="24"/>
        </w:rPr>
        <w:fldChar w:fldCharType="end"/>
      </w:r>
      <w:r w:rsidRPr="00344E25">
        <w:rPr>
          <w:rFonts w:asciiTheme="minorBidi" w:hAnsiTheme="minorBidi" w:cstheme="minorBidi"/>
          <w:b/>
          <w:bCs/>
          <w:color w:val="0D0D0D"/>
          <w:sz w:val="24"/>
          <w:szCs w:val="24"/>
        </w:rPr>
        <w:t>)</w:t>
      </w:r>
      <w:r w:rsidRPr="00344E25">
        <w:rPr>
          <w:rFonts w:asciiTheme="minorBidi" w:eastAsia="Arial" w:hAnsiTheme="minorBidi" w:cstheme="minorBidi"/>
          <w:b/>
          <w:bCs/>
          <w:sz w:val="24"/>
          <w:szCs w:val="24"/>
        </w:rPr>
        <w:t xml:space="preserve"> 5.1. : Cross-Section of a Stepper Motor</w:t>
      </w:r>
      <w:bookmarkEnd w:id="82"/>
    </w:p>
    <w:p w:rsidR="004B2F5F" w:rsidRDefault="00C955F8" w:rsidP="00C955F8">
      <w:pPr>
        <w:bidi w:val="0"/>
        <w:spacing w:after="240"/>
        <w:jc w:val="both"/>
        <w:rPr>
          <w:rFonts w:ascii="Arial" w:eastAsia="Arial" w:hAnsi="Arial" w:cs="Arial"/>
          <w:sz w:val="24"/>
          <w:szCs w:val="24"/>
        </w:rPr>
      </w:pPr>
      <w:r w:rsidRPr="00C955F8">
        <w:rPr>
          <w:rFonts w:ascii="Arial" w:eastAsia="Arial" w:hAnsi="Arial" w:cs="Arial"/>
          <w:sz w:val="24"/>
          <w:szCs w:val="24"/>
        </w:rPr>
        <w:t xml:space="preserve">The stepper motor's fundamental operating principle is as follows: The current flowing in the coil creates a magnetic field by activating one or more of the stator phases, and the rotor aligns with this field. The rotor can be rotated by a particular number of turns to reach the desired final position by delivering various phases in the proper order. </w:t>
      </w:r>
      <w:proofErr w:type="spellStart"/>
      <w:r w:rsidRPr="00C955F8">
        <w:rPr>
          <w:rFonts w:ascii="Arial" w:eastAsia="Arial" w:hAnsi="Arial" w:cs="Arial"/>
          <w:sz w:val="24"/>
          <w:szCs w:val="24"/>
        </w:rPr>
        <w:t>A</w:t>
      </w:r>
      <w:proofErr w:type="spellEnd"/>
      <w:r w:rsidRPr="00C955F8">
        <w:rPr>
          <w:rFonts w:ascii="Arial" w:eastAsia="Arial" w:hAnsi="Arial" w:cs="Arial"/>
          <w:sz w:val="24"/>
          <w:szCs w:val="24"/>
        </w:rPr>
        <w:t xml:space="preserve"> illustration of the working concept is </w:t>
      </w:r>
      <w:r w:rsidRPr="00C955F8">
        <w:rPr>
          <w:rFonts w:ascii="Arial" w:eastAsia="Arial" w:hAnsi="Arial" w:cs="Arial"/>
          <w:sz w:val="24"/>
          <w:szCs w:val="24"/>
        </w:rPr>
        <w:lastRenderedPageBreak/>
        <w:t>shown in Figure 5.2. The rotor is initially aligned with the magnetic field created by coil A when it is first powered up. The rotor turns 60 degrees clockwise to line up with the new magnetic field when coil B is powered on. The same thing occurs when coil C is powered on. The stator teeth's colors in the images show the stator winding's generated magnetic field's direction.</w:t>
      </w:r>
    </w:p>
    <w:p w:rsidR="00344E25" w:rsidRDefault="003D1346" w:rsidP="00344E25">
      <w:pPr>
        <w:keepNext/>
        <w:bidi w:val="0"/>
        <w:jc w:val="center"/>
      </w:pPr>
      <w:r>
        <w:rPr>
          <w:noProof/>
          <w:sz w:val="26"/>
          <w:szCs w:val="26"/>
        </w:rPr>
        <w:drawing>
          <wp:inline distT="114300" distB="114300" distL="114300" distR="114300" wp14:anchorId="4639E727" wp14:editId="3665AFE4">
            <wp:extent cx="5181600" cy="723900"/>
            <wp:effectExtent l="0" t="0" r="0" b="0"/>
            <wp:docPr id="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4"/>
                    <a:srcRect/>
                    <a:stretch>
                      <a:fillRect/>
                    </a:stretch>
                  </pic:blipFill>
                  <pic:spPr>
                    <a:xfrm>
                      <a:off x="0" y="0"/>
                      <a:ext cx="5181600" cy="723900"/>
                    </a:xfrm>
                    <a:prstGeom prst="rect">
                      <a:avLst/>
                    </a:prstGeom>
                    <a:ln/>
                  </pic:spPr>
                </pic:pic>
              </a:graphicData>
            </a:graphic>
          </wp:inline>
        </w:drawing>
      </w:r>
    </w:p>
    <w:p w:rsidR="00344E25" w:rsidRPr="00344E25" w:rsidRDefault="00344E25" w:rsidP="00C955F8">
      <w:pPr>
        <w:pStyle w:val="ad"/>
        <w:bidi w:val="0"/>
      </w:pPr>
      <w:bookmarkStart w:id="83" w:name="_Toc137165042"/>
      <w:r w:rsidRPr="00344E25">
        <w:t>Figure (</w:t>
      </w:r>
      <w:fldSimple w:instr=" SEQ Figure \* ARABIC ">
        <w:r w:rsidR="00015216">
          <w:rPr>
            <w:noProof/>
          </w:rPr>
          <w:t>38</w:t>
        </w:r>
      </w:fldSimple>
      <w:r w:rsidRPr="00344E25">
        <w:t>)</w:t>
      </w:r>
      <w:r w:rsidRPr="00344E25">
        <w:rPr>
          <w:rFonts w:ascii="Arial" w:eastAsia="Arial" w:hAnsi="Arial" w:cs="Arial"/>
        </w:rPr>
        <w:t xml:space="preserve"> 5.2. : Stepper Motor Steps</w:t>
      </w:r>
      <w:bookmarkEnd w:id="83"/>
    </w:p>
    <w:p w:rsidR="004B2F5F" w:rsidRDefault="003D1346" w:rsidP="0061061F">
      <w:pPr>
        <w:pStyle w:val="2"/>
      </w:pPr>
      <w:bookmarkStart w:id="84" w:name="_Toc137184211"/>
      <w:r>
        <w:t>5.3 Stepper Motor Types and Construction</w:t>
      </w:r>
      <w:bookmarkEnd w:id="84"/>
    </w:p>
    <w:p w:rsidR="00C955F8" w:rsidRDefault="00C955F8" w:rsidP="009E0470">
      <w:pPr>
        <w:bidi w:val="0"/>
        <w:jc w:val="both"/>
        <w:rPr>
          <w:rFonts w:ascii="Arial" w:eastAsia="Arial" w:hAnsi="Arial" w:cs="Arial"/>
          <w:sz w:val="24"/>
          <w:szCs w:val="24"/>
          <w:rtl/>
        </w:rPr>
      </w:pPr>
      <w:r w:rsidRPr="00C955F8">
        <w:rPr>
          <w:rFonts w:ascii="Arial" w:eastAsia="Arial" w:hAnsi="Arial" w:cs="Arial"/>
          <w:sz w:val="24"/>
          <w:szCs w:val="24"/>
        </w:rPr>
        <w:t>Construction details have an impact on a stepper motor's performance in terms of resolution (or step size), speed, and torque. These characteristics may also have an impact on the motor's controllability. In actuality, since there are several rotor and stator configurations, not all stepper motors have the same internal structure (or construction).</w:t>
      </w:r>
    </w:p>
    <w:p w:rsidR="004B2F5F" w:rsidRDefault="003D1346" w:rsidP="00C955F8">
      <w:pPr>
        <w:bidi w:val="0"/>
        <w:jc w:val="both"/>
        <w:rPr>
          <w:rFonts w:ascii="Arial" w:eastAsia="Arial" w:hAnsi="Arial" w:cs="Arial"/>
          <w:b/>
          <w:sz w:val="28"/>
          <w:szCs w:val="28"/>
        </w:rPr>
      </w:pPr>
      <w:r>
        <w:rPr>
          <w:rFonts w:ascii="Arial" w:eastAsia="Arial" w:hAnsi="Arial" w:cs="Arial"/>
          <w:b/>
          <w:sz w:val="24"/>
          <w:szCs w:val="24"/>
        </w:rPr>
        <w:t>For a stepper motor, there are basically three types of rotors:</w:t>
      </w:r>
    </w:p>
    <w:p w:rsidR="004B2F5F" w:rsidRDefault="003D1346" w:rsidP="009E0470">
      <w:pPr>
        <w:pStyle w:val="3"/>
        <w:jc w:val="both"/>
      </w:pPr>
      <w:bookmarkStart w:id="85" w:name="_heading=h.2fnv2ges5csc" w:colFirst="0" w:colLast="0"/>
      <w:bookmarkStart w:id="86" w:name="_Toc137184212"/>
      <w:bookmarkEnd w:id="85"/>
      <w:r>
        <w:t>5.3.1 Permanent magnet rotor:</w:t>
      </w:r>
      <w:bookmarkEnd w:id="86"/>
    </w:p>
    <w:p w:rsidR="004342B0" w:rsidRDefault="00C955F8" w:rsidP="004342B0">
      <w:pPr>
        <w:keepNext/>
        <w:bidi w:val="0"/>
        <w:spacing w:before="240" w:after="240"/>
        <w:rPr>
          <w:rFonts w:ascii="Arial" w:eastAsia="Arial" w:hAnsi="Arial" w:cs="Arial"/>
          <w:sz w:val="24"/>
          <w:szCs w:val="24"/>
        </w:rPr>
      </w:pPr>
      <w:r w:rsidRPr="00C955F8">
        <w:rPr>
          <w:rFonts w:ascii="Arial" w:eastAsia="Arial" w:hAnsi="Arial" w:cs="Arial"/>
          <w:sz w:val="24"/>
          <w:szCs w:val="24"/>
        </w:rPr>
        <w:t>The brushless Permanent Magnet Synchronous Motor (PMSM) provides a very high level of dependability and efficiency. It also offers a strong torque with a small frame size and no rotor current thanks to its permanent magnet rotor. Permanent magnets are installed to create a spinning magnetic field rather of needing winding for the rotor. These kinds of motors are very basic and inexpensive because there is no supply of a DC source. The permanent magnet synchronous motors are AC synchronous motors with a sinusoidal back EMF waveform and permanent magnet field excitation. The PMSM can produce torque at zero speed thanks to the permanent magnets. This motor operates with excellent efficiency and needs an inverter with digital control.</w:t>
      </w:r>
    </w:p>
    <w:p w:rsidR="004342B0" w:rsidRDefault="004342B0" w:rsidP="004342B0">
      <w:pPr>
        <w:keepNext/>
        <w:bidi w:val="0"/>
        <w:spacing w:before="240" w:after="240"/>
        <w:jc w:val="center"/>
        <w:rPr>
          <w:rFonts w:ascii="Arial" w:eastAsia="Arial" w:hAnsi="Arial" w:cs="Arial"/>
          <w:sz w:val="24"/>
          <w:szCs w:val="24"/>
        </w:rPr>
      </w:pPr>
    </w:p>
    <w:p w:rsidR="00344E25" w:rsidRDefault="003D1346" w:rsidP="004342B0">
      <w:pPr>
        <w:keepNext/>
        <w:bidi w:val="0"/>
        <w:spacing w:before="240" w:after="240"/>
        <w:jc w:val="center"/>
      </w:pPr>
      <w:r>
        <w:rPr>
          <w:noProof/>
        </w:rPr>
        <w:drawing>
          <wp:inline distT="114300" distB="114300" distL="114300" distR="114300" wp14:anchorId="761986CE" wp14:editId="4C5589E4">
            <wp:extent cx="2581275" cy="933450"/>
            <wp:effectExtent l="0" t="0" r="9525" b="0"/>
            <wp:docPr id="2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55"/>
                    <a:srcRect/>
                    <a:stretch>
                      <a:fillRect/>
                    </a:stretch>
                  </pic:blipFill>
                  <pic:spPr>
                    <a:xfrm>
                      <a:off x="0" y="0"/>
                      <a:ext cx="2590800" cy="936894"/>
                    </a:xfrm>
                    <a:prstGeom prst="rect">
                      <a:avLst/>
                    </a:prstGeom>
                    <a:ln/>
                  </pic:spPr>
                </pic:pic>
              </a:graphicData>
            </a:graphic>
          </wp:inline>
        </w:drawing>
      </w:r>
    </w:p>
    <w:p w:rsidR="004B2F5F" w:rsidRPr="00344E25" w:rsidRDefault="00344E25" w:rsidP="006C3AC4">
      <w:pPr>
        <w:pStyle w:val="ad"/>
        <w:bidi w:val="0"/>
      </w:pPr>
      <w:bookmarkStart w:id="87" w:name="_Toc137165043"/>
      <w:r w:rsidRPr="00344E25">
        <w:t>Figure (</w:t>
      </w:r>
      <w:fldSimple w:instr=" SEQ Figure \* ARABIC ">
        <w:r w:rsidR="00015216">
          <w:rPr>
            <w:noProof/>
          </w:rPr>
          <w:t>39</w:t>
        </w:r>
      </w:fldSimple>
      <w:r w:rsidRPr="00344E25">
        <w:t>)</w:t>
      </w:r>
      <w:r w:rsidRPr="00344E25">
        <w:rPr>
          <w:rFonts w:ascii="Arial" w:eastAsia="Arial" w:hAnsi="Arial" w:cs="Arial"/>
        </w:rPr>
        <w:t xml:space="preserve"> 5.3. :Permanent magnet rotor</w:t>
      </w:r>
      <w:bookmarkEnd w:id="87"/>
    </w:p>
    <w:p w:rsidR="003F4894" w:rsidRDefault="003F4894" w:rsidP="003F4894">
      <w:pPr>
        <w:pStyle w:val="a7"/>
        <w:bidi w:val="0"/>
        <w:ind w:left="360"/>
        <w:rPr>
          <w:rFonts w:asciiTheme="minorBidi" w:hAnsiTheme="minorBidi" w:cstheme="minorBidi"/>
          <w:b/>
          <w:bCs/>
          <w:sz w:val="28"/>
          <w:szCs w:val="28"/>
        </w:rPr>
      </w:pPr>
      <w:bookmarkStart w:id="88" w:name="_heading=h.xs0bq2e5icb5" w:colFirst="0" w:colLast="0"/>
      <w:bookmarkEnd w:id="88"/>
    </w:p>
    <w:p w:rsidR="004B2F5F" w:rsidRPr="005F6DE5" w:rsidRDefault="003D1346" w:rsidP="003F4894">
      <w:pPr>
        <w:pStyle w:val="a7"/>
        <w:numPr>
          <w:ilvl w:val="0"/>
          <w:numId w:val="40"/>
        </w:numPr>
        <w:bidi w:val="0"/>
        <w:rPr>
          <w:rFonts w:asciiTheme="minorBidi" w:hAnsiTheme="minorBidi" w:cstheme="minorBidi"/>
          <w:b/>
          <w:bCs/>
          <w:sz w:val="28"/>
          <w:szCs w:val="28"/>
        </w:rPr>
      </w:pPr>
      <w:r w:rsidRPr="005F6DE5">
        <w:rPr>
          <w:rFonts w:asciiTheme="minorBidi" w:hAnsiTheme="minorBidi" w:cstheme="minorBidi"/>
          <w:b/>
          <w:bCs/>
          <w:sz w:val="28"/>
          <w:szCs w:val="28"/>
        </w:rPr>
        <w:lastRenderedPageBreak/>
        <w:t xml:space="preserve">Construction: </w:t>
      </w:r>
    </w:p>
    <w:p w:rsidR="004B2F5F" w:rsidRDefault="003D1346" w:rsidP="009E0470">
      <w:pPr>
        <w:bidi w:val="0"/>
        <w:spacing w:before="240" w:after="240"/>
        <w:jc w:val="both"/>
        <w:rPr>
          <w:rFonts w:ascii="Arial" w:eastAsia="Arial" w:hAnsi="Arial" w:cs="Arial"/>
          <w:sz w:val="24"/>
          <w:szCs w:val="24"/>
        </w:rPr>
      </w:pPr>
      <w:r>
        <w:rPr>
          <w:rFonts w:ascii="Arial" w:eastAsia="Arial" w:hAnsi="Arial" w:cs="Arial"/>
          <w:sz w:val="24"/>
          <w:szCs w:val="24"/>
        </w:rPr>
        <w:t xml:space="preserve">The permanent magnet synchronous motors, like any rotating electric motor, consist of a rotor and a stator. The permanent magnet synchronous motor construction is similar to the basic synchronous motor, but the only difference is with the rotor.  In this type of motor, the permanent magnets are mounted on the rotor and the rotor doesn’t have any field winding. </w:t>
      </w:r>
    </w:p>
    <w:p w:rsidR="004B2F5F" w:rsidRDefault="003D1346" w:rsidP="009E0470">
      <w:pPr>
        <w:bidi w:val="0"/>
        <w:spacing w:before="240" w:after="240"/>
        <w:jc w:val="both"/>
        <w:rPr>
          <w:rFonts w:ascii="Arial" w:eastAsia="Arial" w:hAnsi="Arial" w:cs="Arial"/>
          <w:sz w:val="24"/>
          <w:szCs w:val="24"/>
        </w:rPr>
      </w:pPr>
      <w:r>
        <w:rPr>
          <w:rFonts w:ascii="Arial" w:eastAsia="Arial" w:hAnsi="Arial" w:cs="Arial"/>
          <w:sz w:val="24"/>
          <w:szCs w:val="24"/>
        </w:rPr>
        <w:t xml:space="preserve">The permanent magnets are used to create field poles. The permanent magnets used in the motor are made up of samarium-cobalt and medium, iron, and boron because of their higher permeability. The most widely used permanent magnet is neodymium-boron-iron because of its effective cost and ease of availability. </w:t>
      </w:r>
    </w:p>
    <w:p w:rsidR="004B2F5F" w:rsidRDefault="004B2F5F" w:rsidP="009E0470">
      <w:pPr>
        <w:bidi w:val="0"/>
        <w:spacing w:before="240" w:after="240"/>
        <w:jc w:val="both"/>
      </w:pPr>
    </w:p>
    <w:p w:rsidR="004B2F5F" w:rsidRPr="005F6DE5" w:rsidRDefault="003D1346" w:rsidP="009E0470">
      <w:pPr>
        <w:pStyle w:val="a7"/>
        <w:numPr>
          <w:ilvl w:val="0"/>
          <w:numId w:val="40"/>
        </w:numPr>
        <w:bidi w:val="0"/>
        <w:jc w:val="both"/>
        <w:rPr>
          <w:rFonts w:asciiTheme="minorBidi" w:hAnsiTheme="minorBidi" w:cstheme="minorBidi"/>
          <w:b/>
          <w:bCs/>
          <w:sz w:val="28"/>
          <w:szCs w:val="28"/>
        </w:rPr>
      </w:pPr>
      <w:bookmarkStart w:id="89" w:name="_heading=h.ud0moy4asyxz" w:colFirst="0" w:colLast="0"/>
      <w:bookmarkEnd w:id="89"/>
      <w:r w:rsidRPr="005F6DE5">
        <w:rPr>
          <w:rFonts w:asciiTheme="minorBidi" w:hAnsiTheme="minorBidi" w:cstheme="minorBidi"/>
          <w:b/>
          <w:bCs/>
          <w:sz w:val="28"/>
          <w:szCs w:val="28"/>
        </w:rPr>
        <w:t xml:space="preserve">Working Principle : </w:t>
      </w:r>
    </w:p>
    <w:p w:rsidR="004B2F5F" w:rsidRDefault="003D1346" w:rsidP="009E0470">
      <w:pPr>
        <w:bidi w:val="0"/>
        <w:spacing w:before="240" w:after="240"/>
        <w:jc w:val="both"/>
        <w:rPr>
          <w:rFonts w:ascii="Arial" w:eastAsia="Arial" w:hAnsi="Arial" w:cs="Arial"/>
          <w:sz w:val="24"/>
          <w:szCs w:val="24"/>
        </w:rPr>
      </w:pPr>
      <w:r>
        <w:rPr>
          <w:rFonts w:ascii="Arial" w:eastAsia="Arial" w:hAnsi="Arial" w:cs="Arial"/>
          <w:sz w:val="24"/>
          <w:szCs w:val="24"/>
        </w:rPr>
        <w:t xml:space="preserve">The permanent magnet synchronous motors working principle is similar to the synchronous motor. The principle of operation is based on the interaction of the rotating magnetic field of the stator and the constant magnetic field of the rotor. It depends on the rotating magnetic field that generates electromotive force at synchronous speed. </w:t>
      </w:r>
    </w:p>
    <w:p w:rsidR="004B2F5F" w:rsidRDefault="003D1346" w:rsidP="009E0470">
      <w:pPr>
        <w:bidi w:val="0"/>
        <w:spacing w:before="240" w:after="240"/>
        <w:jc w:val="both"/>
        <w:rPr>
          <w:rFonts w:ascii="Arial" w:eastAsia="Arial" w:hAnsi="Arial" w:cs="Arial"/>
          <w:sz w:val="24"/>
          <w:szCs w:val="24"/>
        </w:rPr>
      </w:pPr>
      <w:r>
        <w:rPr>
          <w:rFonts w:ascii="Arial" w:eastAsia="Arial" w:hAnsi="Arial" w:cs="Arial"/>
          <w:sz w:val="24"/>
          <w:szCs w:val="24"/>
        </w:rPr>
        <w:t>When the stator winding is energized by giving the 3-phase supply, a rotating magnetic field is created in between the air gaps. This produces the torque when the rotor field poles hold the rotating magnetic field at synchronous speed and the rotor rotates continuously. As these motors are not self-starting, it is necessary to provide a variable frequency power supply.</w:t>
      </w:r>
    </w:p>
    <w:p w:rsidR="004B2F5F" w:rsidRDefault="004B2F5F" w:rsidP="00C37188">
      <w:pPr>
        <w:bidi w:val="0"/>
        <w:spacing w:before="240" w:after="240"/>
        <w:rPr>
          <w:rFonts w:ascii="Arial" w:eastAsia="Arial" w:hAnsi="Arial" w:cs="Arial"/>
          <w:sz w:val="24"/>
          <w:szCs w:val="24"/>
        </w:rPr>
      </w:pPr>
    </w:p>
    <w:p w:rsidR="004B2F5F" w:rsidRPr="00C955F8" w:rsidRDefault="003D1346" w:rsidP="00C955F8">
      <w:pPr>
        <w:pStyle w:val="a7"/>
        <w:numPr>
          <w:ilvl w:val="0"/>
          <w:numId w:val="40"/>
        </w:numPr>
        <w:bidi w:val="0"/>
        <w:rPr>
          <w:rFonts w:asciiTheme="minorBidi" w:hAnsiTheme="minorBidi" w:cstheme="minorBidi"/>
          <w:b/>
          <w:bCs/>
          <w:sz w:val="28"/>
          <w:szCs w:val="28"/>
        </w:rPr>
      </w:pPr>
      <w:bookmarkStart w:id="90" w:name="_heading=h.nfc4diu36fa2" w:colFirst="0" w:colLast="0"/>
      <w:bookmarkEnd w:id="90"/>
      <w:r w:rsidRPr="005F6DE5">
        <w:rPr>
          <w:rFonts w:asciiTheme="minorBidi" w:hAnsiTheme="minorBidi" w:cstheme="minorBidi"/>
          <w:b/>
          <w:bCs/>
          <w:sz w:val="28"/>
          <w:szCs w:val="28"/>
        </w:rPr>
        <w:t>Advantages :</w:t>
      </w:r>
    </w:p>
    <w:p w:rsidR="004B2F5F" w:rsidRDefault="003D1346" w:rsidP="009E0470">
      <w:pPr>
        <w:pStyle w:val="4"/>
        <w:keepNext w:val="0"/>
        <w:keepLines w:val="0"/>
        <w:numPr>
          <w:ilvl w:val="0"/>
          <w:numId w:val="16"/>
        </w:numPr>
        <w:bidi w:val="0"/>
        <w:spacing w:before="240"/>
        <w:ind w:left="283"/>
        <w:jc w:val="both"/>
        <w:rPr>
          <w:rFonts w:ascii="Arial" w:eastAsia="Arial" w:hAnsi="Arial" w:cs="Arial"/>
          <w:b w:val="0"/>
          <w:i w:val="0"/>
          <w:color w:val="0D0D0D"/>
          <w:sz w:val="24"/>
          <w:szCs w:val="24"/>
        </w:rPr>
      </w:pPr>
      <w:bookmarkStart w:id="91" w:name="_heading=h.ohqq76vfx1ya" w:colFirst="0" w:colLast="0"/>
      <w:bookmarkEnd w:id="91"/>
      <w:r>
        <w:rPr>
          <w:rFonts w:ascii="Arial" w:eastAsia="Arial" w:hAnsi="Arial" w:cs="Arial"/>
          <w:b w:val="0"/>
          <w:i w:val="0"/>
          <w:color w:val="0D0D0D"/>
          <w:sz w:val="24"/>
          <w:szCs w:val="24"/>
        </w:rPr>
        <w:t xml:space="preserve">Its main advantage is the presence of a </w:t>
      </w:r>
      <w:r w:rsidR="00344E25">
        <w:rPr>
          <w:rFonts w:ascii="Arial" w:eastAsia="Arial" w:hAnsi="Arial" w:cs="Arial"/>
          <w:b w:val="0"/>
          <w:i w:val="0"/>
          <w:color w:val="0D0D0D"/>
          <w:sz w:val="24"/>
          <w:szCs w:val="24"/>
        </w:rPr>
        <w:t>decent</w:t>
      </w:r>
      <w:r>
        <w:rPr>
          <w:rFonts w:ascii="Arial" w:eastAsia="Arial" w:hAnsi="Arial" w:cs="Arial"/>
          <w:b w:val="0"/>
          <w:i w:val="0"/>
          <w:color w:val="0D0D0D"/>
          <w:sz w:val="24"/>
          <w:szCs w:val="24"/>
        </w:rPr>
        <w:t xml:space="preserve"> torque. Detent Torque is defined as the maximum static torque that can be applied to the shaft of an unexcited motor without causing continuous rotation. Under this torque, the rotor comes back to the normal rest position even if excitation ceases. Such positions of the rotor are referred to as the detent positions.</w:t>
      </w:r>
    </w:p>
    <w:p w:rsidR="004B2F5F" w:rsidRDefault="003D1346" w:rsidP="009E0470">
      <w:pPr>
        <w:pStyle w:val="4"/>
        <w:keepNext w:val="0"/>
        <w:keepLines w:val="0"/>
        <w:numPr>
          <w:ilvl w:val="0"/>
          <w:numId w:val="16"/>
        </w:numPr>
        <w:bidi w:val="0"/>
        <w:spacing w:before="0"/>
        <w:ind w:left="283"/>
        <w:jc w:val="both"/>
        <w:rPr>
          <w:rFonts w:ascii="Arial" w:eastAsia="Arial" w:hAnsi="Arial" w:cs="Arial"/>
          <w:b w:val="0"/>
          <w:i w:val="0"/>
          <w:color w:val="0D0D0D"/>
          <w:sz w:val="24"/>
          <w:szCs w:val="24"/>
        </w:rPr>
      </w:pPr>
      <w:bookmarkStart w:id="92" w:name="_heading=h.fuvhbtz2szgv" w:colFirst="0" w:colLast="0"/>
      <w:bookmarkEnd w:id="92"/>
      <w:r>
        <w:rPr>
          <w:rFonts w:ascii="Arial" w:eastAsia="Arial" w:hAnsi="Arial" w:cs="Arial"/>
          <w:b w:val="0"/>
          <w:i w:val="0"/>
          <w:color w:val="0D0D0D"/>
          <w:sz w:val="24"/>
          <w:szCs w:val="24"/>
        </w:rPr>
        <w:t>The motor has full torque at standstill (if the windings are energized).</w:t>
      </w:r>
    </w:p>
    <w:p w:rsidR="004B2F5F" w:rsidRDefault="003D1346" w:rsidP="009E0470">
      <w:pPr>
        <w:pStyle w:val="4"/>
        <w:keepNext w:val="0"/>
        <w:keepLines w:val="0"/>
        <w:numPr>
          <w:ilvl w:val="0"/>
          <w:numId w:val="16"/>
        </w:numPr>
        <w:bidi w:val="0"/>
        <w:spacing w:before="0"/>
        <w:ind w:left="283"/>
        <w:jc w:val="both"/>
        <w:rPr>
          <w:rFonts w:ascii="Arial" w:eastAsia="Arial" w:hAnsi="Arial" w:cs="Arial"/>
          <w:b w:val="0"/>
          <w:i w:val="0"/>
          <w:color w:val="0D0D0D"/>
          <w:sz w:val="24"/>
          <w:szCs w:val="24"/>
        </w:rPr>
      </w:pPr>
      <w:bookmarkStart w:id="93" w:name="_heading=h.d088ebeer6iu" w:colFirst="0" w:colLast="0"/>
      <w:bookmarkEnd w:id="93"/>
      <w:r>
        <w:rPr>
          <w:rFonts w:ascii="Arial" w:eastAsia="Arial" w:hAnsi="Arial" w:cs="Arial"/>
          <w:b w:val="0"/>
          <w:i w:val="0"/>
          <w:color w:val="0D0D0D"/>
          <w:sz w:val="24"/>
          <w:szCs w:val="24"/>
        </w:rPr>
        <w:t>Excellent response to starting/stopping/reversing.</w:t>
      </w:r>
    </w:p>
    <w:p w:rsidR="004B2F5F" w:rsidRDefault="003D1346" w:rsidP="009E0470">
      <w:pPr>
        <w:pStyle w:val="4"/>
        <w:keepNext w:val="0"/>
        <w:keepLines w:val="0"/>
        <w:numPr>
          <w:ilvl w:val="0"/>
          <w:numId w:val="16"/>
        </w:numPr>
        <w:bidi w:val="0"/>
        <w:spacing w:before="0" w:after="40"/>
        <w:ind w:left="283"/>
        <w:jc w:val="both"/>
        <w:rPr>
          <w:rFonts w:ascii="Calibri" w:eastAsia="Calibri" w:hAnsi="Calibri" w:cs="Calibri"/>
          <w:i w:val="0"/>
          <w:color w:val="0D0D0D"/>
          <w:sz w:val="24"/>
          <w:szCs w:val="24"/>
        </w:rPr>
      </w:pPr>
      <w:bookmarkStart w:id="94" w:name="_heading=h.xv1mqmiq0puh" w:colFirst="0" w:colLast="0"/>
      <w:bookmarkEnd w:id="94"/>
      <w:r>
        <w:rPr>
          <w:rFonts w:ascii="Arial" w:eastAsia="Arial" w:hAnsi="Arial" w:cs="Arial"/>
          <w:b w:val="0"/>
          <w:i w:val="0"/>
          <w:color w:val="0D0D0D"/>
          <w:sz w:val="24"/>
          <w:szCs w:val="24"/>
        </w:rPr>
        <w:t>Very reliable since there are no contact brushes in the motor. Therefore the life of the motor is simply dependent on the life of the bearing</w:t>
      </w:r>
      <w:r>
        <w:rPr>
          <w:rFonts w:ascii="Arial" w:eastAsia="Arial" w:hAnsi="Arial" w:cs="Arial"/>
          <w:i w:val="0"/>
          <w:color w:val="0D0D0D"/>
          <w:sz w:val="24"/>
          <w:szCs w:val="24"/>
        </w:rPr>
        <w:t>.</w:t>
      </w:r>
    </w:p>
    <w:p w:rsidR="004B2F5F" w:rsidRDefault="004B2F5F" w:rsidP="009E0470">
      <w:pPr>
        <w:bidi w:val="0"/>
        <w:ind w:left="1440" w:hanging="1298"/>
        <w:jc w:val="both"/>
      </w:pPr>
    </w:p>
    <w:p w:rsidR="004B2F5F" w:rsidRPr="005F6DE5" w:rsidRDefault="003D1346" w:rsidP="009E0470">
      <w:pPr>
        <w:pStyle w:val="a7"/>
        <w:numPr>
          <w:ilvl w:val="0"/>
          <w:numId w:val="40"/>
        </w:numPr>
        <w:bidi w:val="0"/>
        <w:jc w:val="both"/>
        <w:rPr>
          <w:rFonts w:asciiTheme="minorBidi" w:hAnsiTheme="minorBidi" w:cstheme="minorBidi"/>
          <w:b/>
          <w:bCs/>
          <w:sz w:val="28"/>
          <w:szCs w:val="28"/>
        </w:rPr>
      </w:pPr>
      <w:bookmarkStart w:id="95" w:name="_heading=h.qcljx0iha44i" w:colFirst="0" w:colLast="0"/>
      <w:bookmarkEnd w:id="95"/>
      <w:r w:rsidRPr="005F6DE5">
        <w:rPr>
          <w:rFonts w:asciiTheme="minorBidi" w:hAnsiTheme="minorBidi" w:cstheme="minorBidi"/>
          <w:b/>
          <w:bCs/>
          <w:sz w:val="28"/>
          <w:szCs w:val="28"/>
        </w:rPr>
        <w:lastRenderedPageBreak/>
        <w:t>Disadvantages :</w:t>
      </w:r>
    </w:p>
    <w:p w:rsidR="004B2F5F" w:rsidRDefault="003D1346" w:rsidP="009E0470">
      <w:pPr>
        <w:pStyle w:val="4"/>
        <w:keepNext w:val="0"/>
        <w:keepLines w:val="0"/>
        <w:bidi w:val="0"/>
        <w:spacing w:before="240" w:after="40"/>
        <w:jc w:val="both"/>
        <w:rPr>
          <w:rFonts w:ascii="Arial" w:eastAsia="Arial" w:hAnsi="Arial" w:cs="Arial"/>
          <w:b w:val="0"/>
          <w:i w:val="0"/>
          <w:color w:val="0D0D0D"/>
          <w:sz w:val="24"/>
          <w:szCs w:val="24"/>
        </w:rPr>
      </w:pPr>
      <w:bookmarkStart w:id="96" w:name="_heading=h.j497182nyksh" w:colFirst="0" w:colLast="0"/>
      <w:bookmarkEnd w:id="96"/>
      <w:r>
        <w:rPr>
          <w:rFonts w:ascii="Arial" w:eastAsia="Arial" w:hAnsi="Arial" w:cs="Arial"/>
          <w:b w:val="0"/>
          <w:i w:val="0"/>
          <w:color w:val="0D0D0D"/>
          <w:sz w:val="24"/>
          <w:szCs w:val="24"/>
        </w:rPr>
        <w:t>1- Low torque to Inertia ratio.</w:t>
      </w:r>
    </w:p>
    <w:p w:rsidR="004B2F5F" w:rsidRDefault="003D1346" w:rsidP="009E0470">
      <w:pPr>
        <w:pStyle w:val="4"/>
        <w:keepNext w:val="0"/>
        <w:keepLines w:val="0"/>
        <w:bidi w:val="0"/>
        <w:spacing w:before="240" w:after="40"/>
        <w:jc w:val="both"/>
        <w:rPr>
          <w:rFonts w:ascii="Arial" w:eastAsia="Arial" w:hAnsi="Arial" w:cs="Arial"/>
          <w:b w:val="0"/>
          <w:i w:val="0"/>
          <w:color w:val="0D0D0D"/>
          <w:sz w:val="24"/>
          <w:szCs w:val="24"/>
        </w:rPr>
      </w:pPr>
      <w:bookmarkStart w:id="97" w:name="_heading=h.feu7ry3ko387" w:colFirst="0" w:colLast="0"/>
      <w:bookmarkEnd w:id="97"/>
      <w:r>
        <w:rPr>
          <w:rFonts w:ascii="Arial" w:eastAsia="Arial" w:hAnsi="Arial" w:cs="Arial"/>
          <w:b w:val="0"/>
          <w:i w:val="0"/>
          <w:color w:val="0D0D0D"/>
          <w:sz w:val="24"/>
          <w:szCs w:val="24"/>
        </w:rPr>
        <w:t>2- Acceleration is slow.</w:t>
      </w:r>
    </w:p>
    <w:p w:rsidR="004B2F5F" w:rsidRDefault="003D1346" w:rsidP="009E0470">
      <w:pPr>
        <w:pStyle w:val="4"/>
        <w:keepNext w:val="0"/>
        <w:keepLines w:val="0"/>
        <w:bidi w:val="0"/>
        <w:spacing w:before="240" w:after="40"/>
        <w:jc w:val="both"/>
        <w:rPr>
          <w:rFonts w:ascii="Arial" w:eastAsia="Arial" w:hAnsi="Arial" w:cs="Arial"/>
          <w:b w:val="0"/>
          <w:i w:val="0"/>
          <w:color w:val="0D0D0D"/>
          <w:sz w:val="24"/>
          <w:szCs w:val="24"/>
        </w:rPr>
      </w:pPr>
      <w:bookmarkStart w:id="98" w:name="_heading=h.ro48kdth6fuk" w:colFirst="0" w:colLast="0"/>
      <w:bookmarkEnd w:id="98"/>
      <w:r>
        <w:rPr>
          <w:rFonts w:ascii="Arial" w:eastAsia="Arial" w:hAnsi="Arial" w:cs="Arial"/>
          <w:b w:val="0"/>
          <w:i w:val="0"/>
          <w:color w:val="0D0D0D"/>
          <w:sz w:val="24"/>
          <w:szCs w:val="24"/>
        </w:rPr>
        <w:t>3-Very slow dynamic response.</w:t>
      </w:r>
    </w:p>
    <w:p w:rsidR="004B2F5F" w:rsidRDefault="003D1346" w:rsidP="009E0470">
      <w:pPr>
        <w:pStyle w:val="4"/>
        <w:keepNext w:val="0"/>
        <w:keepLines w:val="0"/>
        <w:bidi w:val="0"/>
        <w:spacing w:before="240" w:after="40"/>
        <w:jc w:val="both"/>
        <w:rPr>
          <w:rFonts w:ascii="Arial" w:eastAsia="Arial" w:hAnsi="Arial" w:cs="Arial"/>
          <w:i w:val="0"/>
          <w:color w:val="0D0D0D"/>
          <w:sz w:val="24"/>
          <w:szCs w:val="24"/>
        </w:rPr>
      </w:pPr>
      <w:bookmarkStart w:id="99" w:name="_heading=h.bwmohegrbo2z" w:colFirst="0" w:colLast="0"/>
      <w:bookmarkEnd w:id="99"/>
      <w:r>
        <w:rPr>
          <w:rFonts w:ascii="Arial" w:eastAsia="Arial" w:hAnsi="Arial" w:cs="Arial"/>
          <w:b w:val="0"/>
          <w:i w:val="0"/>
          <w:color w:val="0D0D0D"/>
          <w:sz w:val="24"/>
          <w:szCs w:val="24"/>
        </w:rPr>
        <w:t>4-The step angles are of high range i.e., 30° to 90</w:t>
      </w:r>
      <w:r>
        <w:rPr>
          <w:rFonts w:ascii="Arial" w:eastAsia="Arial" w:hAnsi="Arial" w:cs="Arial"/>
          <w:i w:val="0"/>
          <w:color w:val="0D0D0D"/>
          <w:sz w:val="24"/>
          <w:szCs w:val="24"/>
        </w:rPr>
        <w:t>°</w:t>
      </w:r>
    </w:p>
    <w:p w:rsidR="004B2F5F" w:rsidRDefault="004B2F5F" w:rsidP="009E0470">
      <w:pPr>
        <w:bidi w:val="0"/>
        <w:jc w:val="both"/>
        <w:rPr>
          <w:rFonts w:ascii="Arial" w:eastAsia="Arial" w:hAnsi="Arial" w:cs="Arial"/>
        </w:rPr>
      </w:pPr>
    </w:p>
    <w:p w:rsidR="004B2F5F" w:rsidRDefault="003D1346" w:rsidP="009E0470">
      <w:pPr>
        <w:bidi w:val="0"/>
        <w:spacing w:before="240" w:after="240"/>
        <w:jc w:val="both"/>
        <w:rPr>
          <w:rFonts w:ascii="Arial" w:eastAsia="Arial" w:hAnsi="Arial" w:cs="Arial"/>
          <w:b/>
          <w:sz w:val="24"/>
          <w:szCs w:val="24"/>
        </w:rPr>
      </w:pPr>
      <w:r>
        <w:rPr>
          <w:rFonts w:ascii="Arial" w:eastAsia="Arial" w:hAnsi="Arial" w:cs="Arial"/>
          <w:b/>
          <w:sz w:val="24"/>
          <w:szCs w:val="24"/>
        </w:rPr>
        <w:t>5.3.2 Variable reluctance rotor:</w:t>
      </w:r>
    </w:p>
    <w:p w:rsidR="00893E27" w:rsidRDefault="00893E27" w:rsidP="00893E27">
      <w:pPr>
        <w:keepNext/>
        <w:bidi w:val="0"/>
        <w:spacing w:before="240" w:after="240"/>
        <w:rPr>
          <w:rFonts w:ascii="Arial" w:eastAsia="Arial" w:hAnsi="Arial" w:cs="Arial"/>
          <w:sz w:val="24"/>
          <w:szCs w:val="24"/>
          <w:rtl/>
        </w:rPr>
      </w:pPr>
      <w:r w:rsidRPr="00893E27">
        <w:rPr>
          <w:rFonts w:ascii="Arial" w:eastAsia="Arial" w:hAnsi="Arial" w:cs="Arial"/>
          <w:sz w:val="24"/>
          <w:szCs w:val="24"/>
        </w:rPr>
        <w:t>An electromechanical energy conversion device that transforms electrical energy into mechanical energy is a variable reluctance stepper motor. It operates on the reluctance principle, which states that magnetic flux always travels along a path with the lowest possible reluctance. To create the rotor magnetic field, the rotor is either made of permanent magnets or stimulated with a single-phase supply while the stator poles are excited with a three-phase or single-phase supply.</w:t>
      </w:r>
    </w:p>
    <w:p w:rsidR="00344E25" w:rsidRDefault="003D1346" w:rsidP="00893E27">
      <w:pPr>
        <w:keepNext/>
        <w:bidi w:val="0"/>
        <w:spacing w:before="240" w:after="240"/>
        <w:jc w:val="center"/>
      </w:pPr>
      <w:r>
        <w:rPr>
          <w:rFonts w:ascii="Arial" w:eastAsia="Arial" w:hAnsi="Arial" w:cs="Arial"/>
          <w:noProof/>
        </w:rPr>
        <w:drawing>
          <wp:inline distT="114300" distB="114300" distL="114300" distR="114300" wp14:anchorId="0897CFD1" wp14:editId="430C2C30">
            <wp:extent cx="3295650" cy="3695700"/>
            <wp:effectExtent l="0" t="0" r="0" b="0"/>
            <wp:docPr id="45"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56"/>
                    <a:srcRect/>
                    <a:stretch>
                      <a:fillRect/>
                    </a:stretch>
                  </pic:blipFill>
                  <pic:spPr>
                    <a:xfrm>
                      <a:off x="0" y="0"/>
                      <a:ext cx="3305175" cy="3706381"/>
                    </a:xfrm>
                    <a:prstGeom prst="rect">
                      <a:avLst/>
                    </a:prstGeom>
                    <a:ln/>
                  </pic:spPr>
                </pic:pic>
              </a:graphicData>
            </a:graphic>
          </wp:inline>
        </w:drawing>
      </w:r>
    </w:p>
    <w:p w:rsidR="004B2F5F" w:rsidRPr="00344E25" w:rsidRDefault="00344E25" w:rsidP="006C3AC4">
      <w:pPr>
        <w:pStyle w:val="ad"/>
        <w:bidi w:val="0"/>
        <w:rPr>
          <w:rFonts w:ascii="Arial" w:eastAsia="Arial" w:hAnsi="Arial" w:cs="Arial"/>
        </w:rPr>
      </w:pPr>
      <w:bookmarkStart w:id="100" w:name="_Toc137165044"/>
      <w:r w:rsidRPr="00344E25">
        <w:t>Figure (</w:t>
      </w:r>
      <w:r w:rsidRPr="00344E25">
        <w:rPr>
          <w:rFonts w:ascii="Arial" w:eastAsia="Arial" w:hAnsi="Arial" w:cs="Arial"/>
        </w:rPr>
        <w:fldChar w:fldCharType="begin"/>
      </w:r>
      <w:r w:rsidRPr="00344E25">
        <w:rPr>
          <w:rFonts w:ascii="Arial" w:eastAsia="Arial" w:hAnsi="Arial" w:cs="Arial"/>
        </w:rPr>
        <w:instrText xml:space="preserve"> SEQ Figure \* ARABIC </w:instrText>
      </w:r>
      <w:r w:rsidRPr="00344E25">
        <w:rPr>
          <w:rFonts w:ascii="Arial" w:eastAsia="Arial" w:hAnsi="Arial" w:cs="Arial"/>
        </w:rPr>
        <w:fldChar w:fldCharType="separate"/>
      </w:r>
      <w:r w:rsidR="00015216">
        <w:rPr>
          <w:rFonts w:ascii="Arial" w:eastAsia="Arial" w:hAnsi="Arial" w:cs="Arial"/>
          <w:noProof/>
        </w:rPr>
        <w:t>40</w:t>
      </w:r>
      <w:r w:rsidRPr="00344E25">
        <w:rPr>
          <w:rFonts w:ascii="Arial" w:eastAsia="Arial" w:hAnsi="Arial" w:cs="Arial"/>
        </w:rPr>
        <w:fldChar w:fldCharType="end"/>
      </w:r>
      <w:r>
        <w:rPr>
          <w:rFonts w:ascii="Arial" w:eastAsia="Arial" w:hAnsi="Arial" w:cs="Arial"/>
        </w:rPr>
        <w:t>)</w:t>
      </w:r>
      <w:r w:rsidRPr="00344E25">
        <w:rPr>
          <w:rFonts w:ascii="Arial" w:eastAsia="Arial" w:hAnsi="Arial" w:cs="Arial"/>
        </w:rPr>
        <w:t>5.4. :Variable Reluctance Stepper Motor</w:t>
      </w:r>
      <w:bookmarkEnd w:id="100"/>
    </w:p>
    <w:p w:rsidR="004B2F5F" w:rsidRDefault="004B2F5F" w:rsidP="00344E25">
      <w:pPr>
        <w:bidi w:val="0"/>
        <w:spacing w:after="240"/>
        <w:jc w:val="center"/>
        <w:rPr>
          <w:rFonts w:ascii="Arial" w:eastAsia="Arial" w:hAnsi="Arial" w:cs="Arial"/>
          <w:b/>
          <w:sz w:val="28"/>
          <w:szCs w:val="28"/>
        </w:rPr>
      </w:pPr>
    </w:p>
    <w:p w:rsidR="003F4894" w:rsidRDefault="003F4894" w:rsidP="003F4894">
      <w:pPr>
        <w:bidi w:val="0"/>
        <w:spacing w:after="240"/>
        <w:ind w:left="283"/>
        <w:rPr>
          <w:rFonts w:ascii="Arial" w:eastAsia="Arial" w:hAnsi="Arial" w:cs="Arial"/>
          <w:b/>
          <w:sz w:val="24"/>
          <w:szCs w:val="24"/>
        </w:rPr>
      </w:pPr>
    </w:p>
    <w:p w:rsidR="004B2F5F" w:rsidRDefault="003D1346" w:rsidP="003F4894">
      <w:pPr>
        <w:numPr>
          <w:ilvl w:val="0"/>
          <w:numId w:val="14"/>
        </w:numPr>
        <w:bidi w:val="0"/>
        <w:spacing w:after="240"/>
        <w:rPr>
          <w:rFonts w:ascii="Arial" w:eastAsia="Arial" w:hAnsi="Arial" w:cs="Arial"/>
          <w:b/>
          <w:sz w:val="24"/>
          <w:szCs w:val="24"/>
        </w:rPr>
      </w:pPr>
      <w:r>
        <w:rPr>
          <w:rFonts w:ascii="Arial" w:eastAsia="Arial" w:hAnsi="Arial" w:cs="Arial"/>
          <w:b/>
          <w:sz w:val="24"/>
          <w:szCs w:val="24"/>
        </w:rPr>
        <w:lastRenderedPageBreak/>
        <w:t>Construction of Variable Reluctance Stepper Motor:</w:t>
      </w:r>
    </w:p>
    <w:p w:rsidR="004B2F5F" w:rsidRDefault="003D1346" w:rsidP="009E0470">
      <w:pPr>
        <w:bidi w:val="0"/>
        <w:spacing w:after="240"/>
        <w:jc w:val="both"/>
        <w:rPr>
          <w:rFonts w:ascii="Arial" w:eastAsia="Arial" w:hAnsi="Arial" w:cs="Arial"/>
          <w:sz w:val="24"/>
          <w:szCs w:val="24"/>
        </w:rPr>
      </w:pPr>
      <w:r>
        <w:rPr>
          <w:rFonts w:ascii="Arial" w:eastAsia="Arial" w:hAnsi="Arial" w:cs="Arial"/>
          <w:sz w:val="24"/>
          <w:szCs w:val="24"/>
        </w:rPr>
        <w:t>It is the most basic type of stepper motor. The stator of this motor consists of a three-phase wound type. It has six salient poles with concentrated windings around each one of them. The rotor has 4 slots to produce the effects of 4 poles.</w:t>
      </w:r>
    </w:p>
    <w:p w:rsidR="004B2F5F" w:rsidRDefault="004B2F5F" w:rsidP="00C37188">
      <w:pPr>
        <w:bidi w:val="0"/>
        <w:spacing w:before="240" w:after="240"/>
        <w:rPr>
          <w:rFonts w:ascii="Arial" w:eastAsia="Arial" w:hAnsi="Arial" w:cs="Arial"/>
        </w:rPr>
      </w:pPr>
    </w:p>
    <w:p w:rsidR="00344E25" w:rsidRDefault="003D1346" w:rsidP="00344E25">
      <w:pPr>
        <w:keepNext/>
        <w:bidi w:val="0"/>
        <w:spacing w:before="240" w:after="240"/>
        <w:jc w:val="center"/>
      </w:pPr>
      <w:r>
        <w:rPr>
          <w:rFonts w:ascii="Arial" w:eastAsia="Arial" w:hAnsi="Arial" w:cs="Arial"/>
          <w:noProof/>
        </w:rPr>
        <w:drawing>
          <wp:inline distT="114300" distB="114300" distL="114300" distR="114300" wp14:anchorId="45080E2C" wp14:editId="61147491">
            <wp:extent cx="3771900" cy="2085975"/>
            <wp:effectExtent l="0" t="0" r="0" b="0"/>
            <wp:docPr id="37"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57"/>
                    <a:srcRect/>
                    <a:stretch>
                      <a:fillRect/>
                    </a:stretch>
                  </pic:blipFill>
                  <pic:spPr>
                    <a:xfrm>
                      <a:off x="0" y="0"/>
                      <a:ext cx="3771900" cy="2085975"/>
                    </a:xfrm>
                    <a:prstGeom prst="rect">
                      <a:avLst/>
                    </a:prstGeom>
                    <a:ln/>
                  </pic:spPr>
                </pic:pic>
              </a:graphicData>
            </a:graphic>
          </wp:inline>
        </w:drawing>
      </w:r>
    </w:p>
    <w:p w:rsidR="004B2F5F" w:rsidRPr="00344E25" w:rsidRDefault="00344E25" w:rsidP="006C3AC4">
      <w:pPr>
        <w:pStyle w:val="ad"/>
        <w:bidi w:val="0"/>
        <w:rPr>
          <w:rFonts w:ascii="Arial" w:eastAsia="Arial" w:hAnsi="Arial" w:cs="Arial"/>
        </w:rPr>
      </w:pPr>
      <w:bookmarkStart w:id="101" w:name="_Toc137165045"/>
      <w:r w:rsidRPr="00344E25">
        <w:t xml:space="preserve">Figure </w:t>
      </w:r>
      <w:r w:rsidRPr="00344E25">
        <w:rPr>
          <w:rFonts w:ascii="Arial" w:eastAsia="Arial" w:hAnsi="Arial" w:cs="Arial"/>
        </w:rPr>
        <w:t>(</w:t>
      </w:r>
      <w:r w:rsidRPr="00344E25">
        <w:rPr>
          <w:rFonts w:ascii="Arial" w:eastAsia="Arial" w:hAnsi="Arial" w:cs="Arial"/>
        </w:rPr>
        <w:fldChar w:fldCharType="begin"/>
      </w:r>
      <w:r w:rsidRPr="00344E25">
        <w:rPr>
          <w:rFonts w:ascii="Arial" w:eastAsia="Arial" w:hAnsi="Arial" w:cs="Arial"/>
        </w:rPr>
        <w:instrText xml:space="preserve"> SEQ Figure \* ARABIC </w:instrText>
      </w:r>
      <w:r w:rsidRPr="00344E25">
        <w:rPr>
          <w:rFonts w:ascii="Arial" w:eastAsia="Arial" w:hAnsi="Arial" w:cs="Arial"/>
        </w:rPr>
        <w:fldChar w:fldCharType="separate"/>
      </w:r>
      <w:r w:rsidR="00015216">
        <w:rPr>
          <w:rFonts w:ascii="Arial" w:eastAsia="Arial" w:hAnsi="Arial" w:cs="Arial"/>
          <w:noProof/>
        </w:rPr>
        <w:t>41</w:t>
      </w:r>
      <w:r w:rsidRPr="00344E25">
        <w:rPr>
          <w:rFonts w:ascii="Arial" w:eastAsia="Arial" w:hAnsi="Arial" w:cs="Arial"/>
        </w:rPr>
        <w:fldChar w:fldCharType="end"/>
      </w:r>
      <w:r w:rsidRPr="00344E25">
        <w:rPr>
          <w:rFonts w:ascii="Arial" w:eastAsia="Arial" w:hAnsi="Arial" w:cs="Arial"/>
        </w:rPr>
        <w:t>) 5.5. :Variable Reluctance Stepper Mo</w:t>
      </w:r>
      <w:r>
        <w:rPr>
          <w:rFonts w:ascii="Arial" w:eastAsia="Arial" w:hAnsi="Arial" w:cs="Arial"/>
        </w:rPr>
        <w:t>tor</w:t>
      </w:r>
      <w:bookmarkEnd w:id="101"/>
    </w:p>
    <w:p w:rsidR="004B2F5F" w:rsidRDefault="003D1346" w:rsidP="009E0470">
      <w:pPr>
        <w:bidi w:val="0"/>
        <w:spacing w:after="240"/>
        <w:jc w:val="both"/>
        <w:rPr>
          <w:rFonts w:ascii="Arial" w:eastAsia="Arial" w:hAnsi="Arial" w:cs="Arial"/>
          <w:sz w:val="24"/>
          <w:szCs w:val="24"/>
        </w:rPr>
      </w:pPr>
      <w:r>
        <w:rPr>
          <w:rFonts w:ascii="Arial" w:eastAsia="Arial" w:hAnsi="Arial" w:cs="Arial"/>
          <w:sz w:val="24"/>
          <w:szCs w:val="24"/>
        </w:rPr>
        <w:t>The two stator windings which are in the opposite direction are connected in series. These windings are then energized by three different switches as shown in the figure.</w:t>
      </w:r>
    </w:p>
    <w:p w:rsidR="004B2F5F" w:rsidRDefault="003D1346" w:rsidP="009E0470">
      <w:pPr>
        <w:numPr>
          <w:ilvl w:val="0"/>
          <w:numId w:val="38"/>
        </w:numPr>
        <w:bidi w:val="0"/>
        <w:spacing w:before="240" w:after="240"/>
        <w:jc w:val="both"/>
        <w:rPr>
          <w:rFonts w:ascii="Arial" w:eastAsia="Arial" w:hAnsi="Arial" w:cs="Arial"/>
          <w:b/>
          <w:sz w:val="28"/>
          <w:szCs w:val="28"/>
        </w:rPr>
      </w:pPr>
      <w:r>
        <w:rPr>
          <w:rFonts w:ascii="Arial" w:eastAsia="Arial" w:hAnsi="Arial" w:cs="Arial"/>
          <w:b/>
          <w:sz w:val="28"/>
          <w:szCs w:val="28"/>
        </w:rPr>
        <w:t>Principle of Operation :</w:t>
      </w:r>
    </w:p>
    <w:p w:rsidR="00893E27" w:rsidRPr="00893E27" w:rsidRDefault="00893E27" w:rsidP="00893E27">
      <w:pPr>
        <w:bidi w:val="0"/>
        <w:spacing w:before="240" w:after="240"/>
        <w:rPr>
          <w:rFonts w:ascii="Arial" w:eastAsia="Arial" w:hAnsi="Arial" w:cs="Arial"/>
          <w:sz w:val="24"/>
          <w:szCs w:val="24"/>
        </w:rPr>
      </w:pPr>
      <w:r w:rsidRPr="00893E27">
        <w:rPr>
          <w:rFonts w:ascii="Arial" w:eastAsia="Arial" w:hAnsi="Arial" w:cs="Arial"/>
          <w:sz w:val="24"/>
          <w:szCs w:val="24"/>
        </w:rPr>
        <w:t>The varied reluctance locations of the rotor serve as the foundation for the reluctance motor's basic operating theory. Any phase of the stator can be activated by a voltage signal, which creates a magnetic field whose axis runs parallel to the poles.</w:t>
      </w:r>
    </w:p>
    <w:p w:rsidR="004B2F5F" w:rsidRDefault="00893E27" w:rsidP="00893E27">
      <w:pPr>
        <w:bidi w:val="0"/>
        <w:spacing w:before="240" w:after="240"/>
        <w:rPr>
          <w:rFonts w:ascii="Arial" w:eastAsia="Arial" w:hAnsi="Arial" w:cs="Arial"/>
        </w:rPr>
      </w:pPr>
      <w:r w:rsidRPr="00893E27">
        <w:rPr>
          <w:rFonts w:ascii="Arial" w:eastAsia="Arial" w:hAnsi="Arial" w:cs="Arial"/>
          <w:sz w:val="24"/>
          <w:szCs w:val="24"/>
        </w:rPr>
        <w:t>The rotor now seeks to revolve in a direction where it experiences the least amount of resistance. A position where the axis of the magnetic field created by a stator is equal to the axis passing through any two poles of the rotor is known as this rotation.</w:t>
      </w:r>
    </w:p>
    <w:p w:rsidR="004B2F5F" w:rsidRDefault="004B2F5F" w:rsidP="00C37188">
      <w:pPr>
        <w:bidi w:val="0"/>
      </w:pPr>
      <w:bookmarkStart w:id="102" w:name="_heading=h.f4n066286p00" w:colFirst="0" w:colLast="0"/>
      <w:bookmarkEnd w:id="102"/>
    </w:p>
    <w:p w:rsidR="004B2F5F" w:rsidRPr="00585FBD" w:rsidRDefault="003D1346" w:rsidP="00585FBD">
      <w:pPr>
        <w:pStyle w:val="a7"/>
        <w:numPr>
          <w:ilvl w:val="0"/>
          <w:numId w:val="40"/>
        </w:numPr>
        <w:bidi w:val="0"/>
        <w:rPr>
          <w:rFonts w:asciiTheme="minorBidi" w:hAnsiTheme="minorBidi" w:cstheme="minorBidi"/>
          <w:b/>
          <w:bCs/>
          <w:sz w:val="28"/>
          <w:szCs w:val="28"/>
        </w:rPr>
      </w:pPr>
      <w:bookmarkStart w:id="103" w:name="_heading=h.56d1hfu4u9uc" w:colFirst="0" w:colLast="0"/>
      <w:bookmarkEnd w:id="103"/>
      <w:r w:rsidRPr="00585FBD">
        <w:rPr>
          <w:rFonts w:asciiTheme="minorBidi" w:hAnsiTheme="minorBidi" w:cstheme="minorBidi"/>
          <w:b/>
          <w:bCs/>
          <w:sz w:val="28"/>
          <w:szCs w:val="28"/>
        </w:rPr>
        <w:t>Advantages of Variable Reluctance Stepper Motor</w:t>
      </w:r>
    </w:p>
    <w:p w:rsidR="004B2F5F" w:rsidRPr="00585FBD" w:rsidRDefault="003D1346" w:rsidP="00585FBD">
      <w:pPr>
        <w:jc w:val="right"/>
        <w:rPr>
          <w:rFonts w:asciiTheme="minorBidi" w:hAnsiTheme="minorBidi" w:cstheme="minorBidi"/>
          <w:sz w:val="24"/>
          <w:szCs w:val="24"/>
        </w:rPr>
      </w:pPr>
      <w:bookmarkStart w:id="104" w:name="_heading=h.vuwtv8j2jh4m" w:colFirst="0" w:colLast="0"/>
      <w:bookmarkEnd w:id="104"/>
      <w:r w:rsidRPr="00585FBD">
        <w:rPr>
          <w:rFonts w:asciiTheme="minorBidi" w:hAnsiTheme="minorBidi" w:cstheme="minorBidi"/>
          <w:sz w:val="24"/>
          <w:szCs w:val="24"/>
        </w:rPr>
        <w:t xml:space="preserve"> 1-High torque to inertia ratio.</w:t>
      </w:r>
    </w:p>
    <w:p w:rsidR="004B2F5F" w:rsidRDefault="003D1346" w:rsidP="00C37188">
      <w:pPr>
        <w:pStyle w:val="4"/>
        <w:keepNext w:val="0"/>
        <w:keepLines w:val="0"/>
        <w:bidi w:val="0"/>
        <w:spacing w:before="240" w:after="40"/>
        <w:rPr>
          <w:rFonts w:ascii="Arial" w:eastAsia="Arial" w:hAnsi="Arial" w:cs="Arial"/>
          <w:b w:val="0"/>
          <w:i w:val="0"/>
          <w:color w:val="0D0D0D"/>
          <w:sz w:val="24"/>
          <w:szCs w:val="24"/>
        </w:rPr>
      </w:pPr>
      <w:bookmarkStart w:id="105" w:name="_heading=h.uiunpol13ad1" w:colFirst="0" w:colLast="0"/>
      <w:bookmarkEnd w:id="105"/>
      <w:r>
        <w:rPr>
          <w:rFonts w:ascii="Arial" w:eastAsia="Arial" w:hAnsi="Arial" w:cs="Arial"/>
          <w:b w:val="0"/>
          <w:i w:val="0"/>
          <w:color w:val="0D0D0D"/>
        </w:rPr>
        <w:t xml:space="preserve"> 2- </w:t>
      </w:r>
      <w:r>
        <w:rPr>
          <w:rFonts w:ascii="Arial" w:eastAsia="Arial" w:hAnsi="Arial" w:cs="Arial"/>
          <w:b w:val="0"/>
          <w:i w:val="0"/>
          <w:color w:val="0D0D0D"/>
          <w:sz w:val="24"/>
          <w:szCs w:val="24"/>
        </w:rPr>
        <w:t>High rates of acceleration.</w:t>
      </w:r>
    </w:p>
    <w:p w:rsidR="004B2F5F" w:rsidRDefault="003D1346" w:rsidP="00C37188">
      <w:pPr>
        <w:pStyle w:val="4"/>
        <w:keepNext w:val="0"/>
        <w:keepLines w:val="0"/>
        <w:bidi w:val="0"/>
        <w:spacing w:before="240" w:after="40"/>
        <w:rPr>
          <w:rFonts w:ascii="Arial" w:eastAsia="Arial" w:hAnsi="Arial" w:cs="Arial"/>
          <w:b w:val="0"/>
          <w:i w:val="0"/>
          <w:color w:val="0D0D0D"/>
          <w:sz w:val="24"/>
          <w:szCs w:val="24"/>
        </w:rPr>
      </w:pPr>
      <w:bookmarkStart w:id="106" w:name="_heading=h.dnp0zym14ncg" w:colFirst="0" w:colLast="0"/>
      <w:bookmarkEnd w:id="106"/>
      <w:r>
        <w:rPr>
          <w:rFonts w:ascii="Arial" w:eastAsia="Arial" w:hAnsi="Arial" w:cs="Arial"/>
          <w:b w:val="0"/>
          <w:i w:val="0"/>
          <w:color w:val="0D0D0D"/>
          <w:sz w:val="24"/>
          <w:szCs w:val="24"/>
        </w:rPr>
        <w:lastRenderedPageBreak/>
        <w:t xml:space="preserve"> 3-Fast dynamic response.</w:t>
      </w:r>
    </w:p>
    <w:p w:rsidR="004B2F5F" w:rsidRDefault="003D1346" w:rsidP="00C37188">
      <w:pPr>
        <w:pStyle w:val="4"/>
        <w:keepNext w:val="0"/>
        <w:keepLines w:val="0"/>
        <w:bidi w:val="0"/>
        <w:spacing w:before="240" w:after="40"/>
        <w:rPr>
          <w:rFonts w:ascii="Arial" w:eastAsia="Arial" w:hAnsi="Arial" w:cs="Arial"/>
          <w:b w:val="0"/>
          <w:i w:val="0"/>
          <w:color w:val="0D0D0D"/>
          <w:sz w:val="24"/>
          <w:szCs w:val="24"/>
        </w:rPr>
      </w:pPr>
      <w:bookmarkStart w:id="107" w:name="_heading=h.2s2fqycli8j6" w:colFirst="0" w:colLast="0"/>
      <w:bookmarkEnd w:id="107"/>
      <w:r>
        <w:rPr>
          <w:rFonts w:ascii="Arial" w:eastAsia="Arial" w:hAnsi="Arial" w:cs="Arial"/>
          <w:b w:val="0"/>
          <w:i w:val="0"/>
          <w:color w:val="0D0D0D"/>
          <w:sz w:val="24"/>
          <w:szCs w:val="24"/>
        </w:rPr>
        <w:t xml:space="preserve"> 4-Simple and low-cost machines.</w:t>
      </w:r>
    </w:p>
    <w:p w:rsidR="004B2F5F" w:rsidRDefault="003D1346" w:rsidP="00C37188">
      <w:pPr>
        <w:pStyle w:val="4"/>
        <w:keepNext w:val="0"/>
        <w:keepLines w:val="0"/>
        <w:bidi w:val="0"/>
        <w:spacing w:before="240" w:after="40"/>
        <w:rPr>
          <w:rFonts w:ascii="Arial" w:eastAsia="Arial" w:hAnsi="Arial" w:cs="Arial"/>
          <w:b w:val="0"/>
          <w:i w:val="0"/>
          <w:color w:val="0D0D0D"/>
          <w:sz w:val="24"/>
          <w:szCs w:val="24"/>
        </w:rPr>
      </w:pPr>
      <w:bookmarkStart w:id="108" w:name="_heading=h.1sy6bxtoxxy3" w:colFirst="0" w:colLast="0"/>
      <w:bookmarkEnd w:id="108"/>
      <w:r>
        <w:rPr>
          <w:rFonts w:ascii="Arial" w:eastAsia="Arial" w:hAnsi="Arial" w:cs="Arial"/>
          <w:b w:val="0"/>
          <w:i w:val="0"/>
          <w:color w:val="0D0D0D"/>
        </w:rPr>
        <w:t xml:space="preserve"> 5- </w:t>
      </w:r>
      <w:r>
        <w:rPr>
          <w:rFonts w:ascii="Arial" w:eastAsia="Arial" w:hAnsi="Arial" w:cs="Arial"/>
          <w:b w:val="0"/>
          <w:i w:val="0"/>
          <w:color w:val="0D0D0D"/>
          <w:sz w:val="24"/>
          <w:szCs w:val="24"/>
        </w:rPr>
        <w:t>Rotor construction is robust due to the absence of brushes.</w:t>
      </w:r>
    </w:p>
    <w:p w:rsidR="004B2F5F" w:rsidRDefault="004B2F5F" w:rsidP="00C37188">
      <w:pPr>
        <w:bidi w:val="0"/>
        <w:rPr>
          <w:rFonts w:ascii="Arial" w:eastAsia="Arial" w:hAnsi="Arial" w:cs="Arial"/>
        </w:rPr>
      </w:pPr>
    </w:p>
    <w:p w:rsidR="004B2F5F" w:rsidRDefault="003D1346" w:rsidP="00B119A2">
      <w:pPr>
        <w:pStyle w:val="3"/>
      </w:pPr>
      <w:bookmarkStart w:id="109" w:name="_Toc137184213"/>
      <w:r>
        <w:t>5.3.3 Hybrid rotor:</w:t>
      </w:r>
      <w:bookmarkEnd w:id="109"/>
    </w:p>
    <w:p w:rsidR="003B6087" w:rsidRDefault="003B6087" w:rsidP="003B6087">
      <w:pPr>
        <w:bidi w:val="0"/>
        <w:rPr>
          <w:rFonts w:ascii="Arial" w:eastAsia="Arial" w:hAnsi="Arial" w:cs="Arial"/>
          <w:sz w:val="24"/>
          <w:szCs w:val="24"/>
          <w:rtl/>
        </w:rPr>
      </w:pPr>
      <w:r w:rsidRPr="003B6087">
        <w:rPr>
          <w:rFonts w:ascii="Arial" w:eastAsia="Arial" w:hAnsi="Arial" w:cs="Arial"/>
          <w:sz w:val="24"/>
          <w:szCs w:val="24"/>
        </w:rPr>
        <w:t>This type of rotor is a hybrid of permanent magnet and variable reluctance versions and has a special construction. The rotor is axially magnetic and features two caps with alternating teeth. With this setup, the motor can benefit from the excellent resolution, speed, and torque of both the permanent magnet and variable reluctance variants. A more sophisticated construction is necessary to achieve this increased performance, which increases the cost. Figure depicts a stylized illustration of this motor's structure. An N-magnetized cap tooth lines up with an S-magnetized stator tooth when coil A is powered. The S-magnetized tooth of the stator aligns with the N-magnetized tooth at the same moment because of the rotor's structure. Although the stepper motor's operating principle is the same, real motors have a more sophisticated structure and more teeth than the one in the illustration. The motor can reach a small step size, down to 0.9°, thanks to its large number of teeth.</w:t>
      </w:r>
    </w:p>
    <w:p w:rsidR="005A595C" w:rsidRDefault="003D1346" w:rsidP="003B6087">
      <w:pPr>
        <w:bidi w:val="0"/>
        <w:jc w:val="center"/>
      </w:pPr>
      <w:r>
        <w:rPr>
          <w:rFonts w:ascii="Arial" w:eastAsia="Arial" w:hAnsi="Arial" w:cs="Arial"/>
          <w:noProof/>
        </w:rPr>
        <w:drawing>
          <wp:inline distT="114300" distB="114300" distL="114300" distR="114300" wp14:anchorId="68C8BC8F" wp14:editId="77F6AAA3">
            <wp:extent cx="3200400" cy="3495675"/>
            <wp:effectExtent l="0" t="0" r="0" b="9525"/>
            <wp:docPr id="47"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58"/>
                    <a:srcRect/>
                    <a:stretch>
                      <a:fillRect/>
                    </a:stretch>
                  </pic:blipFill>
                  <pic:spPr>
                    <a:xfrm>
                      <a:off x="0" y="0"/>
                      <a:ext cx="3200400" cy="3495675"/>
                    </a:xfrm>
                    <a:prstGeom prst="rect">
                      <a:avLst/>
                    </a:prstGeom>
                    <a:ln/>
                  </pic:spPr>
                </pic:pic>
              </a:graphicData>
            </a:graphic>
          </wp:inline>
        </w:drawing>
      </w:r>
    </w:p>
    <w:p w:rsidR="00585FBD" w:rsidRDefault="005A595C" w:rsidP="00C955F8">
      <w:pPr>
        <w:pStyle w:val="ad"/>
        <w:bidi w:val="0"/>
        <w:rPr>
          <w:rFonts w:ascii="Arial" w:eastAsia="Arial" w:hAnsi="Arial" w:cs="Arial"/>
        </w:rPr>
      </w:pPr>
      <w:r w:rsidRPr="005A595C">
        <w:t xml:space="preserve">Figure </w:t>
      </w:r>
      <w:r w:rsidRPr="005A595C">
        <w:rPr>
          <w:rFonts w:ascii="Arial" w:eastAsia="Arial" w:hAnsi="Arial" w:cs="Arial"/>
        </w:rPr>
        <w:t>(</w:t>
      </w:r>
      <w:r w:rsidR="006C3AC4">
        <w:rPr>
          <w:rFonts w:ascii="Arial" w:eastAsia="Arial" w:hAnsi="Arial" w:cs="Arial"/>
        </w:rPr>
        <w:t>40</w:t>
      </w:r>
      <w:r w:rsidRPr="005A595C">
        <w:rPr>
          <w:rFonts w:ascii="Arial" w:eastAsia="Arial" w:hAnsi="Arial" w:cs="Arial"/>
        </w:rPr>
        <w:t>) 5.6.: Hybrid Stepper Motor</w:t>
      </w:r>
    </w:p>
    <w:p w:rsidR="004B2F5F" w:rsidRDefault="004B2F5F" w:rsidP="00C37188">
      <w:pPr>
        <w:bidi w:val="0"/>
        <w:spacing w:after="240"/>
        <w:jc w:val="center"/>
        <w:rPr>
          <w:rFonts w:ascii="Arial" w:eastAsia="Arial" w:hAnsi="Arial" w:cs="Arial"/>
          <w:sz w:val="24"/>
          <w:szCs w:val="24"/>
        </w:rPr>
      </w:pPr>
    </w:p>
    <w:p w:rsidR="003F4894" w:rsidRDefault="003F4894" w:rsidP="003F4894">
      <w:pPr>
        <w:bidi w:val="0"/>
        <w:spacing w:after="240"/>
        <w:jc w:val="center"/>
        <w:rPr>
          <w:rFonts w:ascii="Arial" w:eastAsia="Arial" w:hAnsi="Arial" w:cs="Arial"/>
          <w:sz w:val="24"/>
          <w:szCs w:val="24"/>
        </w:rPr>
      </w:pPr>
    </w:p>
    <w:p w:rsidR="004B2F5F" w:rsidRPr="00585FBD" w:rsidRDefault="003D1346" w:rsidP="00482C29">
      <w:pPr>
        <w:bidi w:val="0"/>
        <w:rPr>
          <w:rFonts w:asciiTheme="minorBidi" w:hAnsiTheme="minorBidi" w:cstheme="minorBidi"/>
          <w:b/>
          <w:bCs/>
          <w:sz w:val="28"/>
          <w:szCs w:val="28"/>
        </w:rPr>
      </w:pPr>
      <w:bookmarkStart w:id="110" w:name="_heading=h.2z2hkv91tgs1" w:colFirst="0" w:colLast="0"/>
      <w:bookmarkEnd w:id="110"/>
      <w:r w:rsidRPr="00585FBD">
        <w:rPr>
          <w:rFonts w:asciiTheme="minorBidi" w:hAnsiTheme="minorBidi" w:cstheme="minorBidi"/>
          <w:b/>
          <w:bCs/>
          <w:sz w:val="28"/>
          <w:szCs w:val="28"/>
        </w:rPr>
        <w:lastRenderedPageBreak/>
        <w:t>Stator</w:t>
      </w:r>
    </w:p>
    <w:p w:rsidR="004B2F5F" w:rsidRDefault="003D1346" w:rsidP="00C37188">
      <w:pPr>
        <w:bidi w:val="0"/>
        <w:spacing w:before="240" w:after="240"/>
        <w:jc w:val="both"/>
        <w:rPr>
          <w:rFonts w:ascii="Arial" w:eastAsia="Arial" w:hAnsi="Arial" w:cs="Arial"/>
          <w:sz w:val="24"/>
          <w:szCs w:val="24"/>
        </w:rPr>
      </w:pPr>
      <w:r>
        <w:rPr>
          <w:rFonts w:ascii="Arial" w:eastAsia="Arial" w:hAnsi="Arial" w:cs="Arial"/>
          <w:sz w:val="24"/>
          <w:szCs w:val="24"/>
        </w:rPr>
        <w:t>The stator is the part of the motor responsible for creating the magnetic field with which the rotor is going to align. The main characteristics of the stator circuit include its number of phases and pole pairs, as well as the wire configuration. The number of phases is the number of independent coils, while the number of pole pairs indicates how main pairs of teeth are occupied by each phase. Two-phase stepper motors are the most commonly used, while three-phase and five-phase motors are less common (see Figure  and Figure).</w:t>
      </w:r>
    </w:p>
    <w:p w:rsidR="006B7192" w:rsidRDefault="003D1346" w:rsidP="006B7192">
      <w:pPr>
        <w:keepNext/>
        <w:bidi w:val="0"/>
        <w:spacing w:before="240" w:after="240"/>
        <w:jc w:val="center"/>
      </w:pPr>
      <w:r>
        <w:rPr>
          <w:rFonts w:ascii="Arial" w:eastAsia="Arial" w:hAnsi="Arial" w:cs="Arial"/>
          <w:noProof/>
          <w:sz w:val="24"/>
          <w:szCs w:val="24"/>
        </w:rPr>
        <w:drawing>
          <wp:inline distT="114300" distB="114300" distL="114300" distR="114300" wp14:anchorId="4CFD369C" wp14:editId="2924E134">
            <wp:extent cx="4181475" cy="2071733"/>
            <wp:effectExtent l="0" t="0" r="0" b="0"/>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9"/>
                    <a:srcRect/>
                    <a:stretch>
                      <a:fillRect/>
                    </a:stretch>
                  </pic:blipFill>
                  <pic:spPr>
                    <a:xfrm>
                      <a:off x="0" y="0"/>
                      <a:ext cx="4181475" cy="2071733"/>
                    </a:xfrm>
                    <a:prstGeom prst="rect">
                      <a:avLst/>
                    </a:prstGeom>
                    <a:ln/>
                  </pic:spPr>
                </pic:pic>
              </a:graphicData>
            </a:graphic>
          </wp:inline>
        </w:drawing>
      </w:r>
    </w:p>
    <w:p w:rsidR="006B7192" w:rsidRPr="006B7192" w:rsidRDefault="006B7192" w:rsidP="006C3AC4">
      <w:pPr>
        <w:bidi w:val="0"/>
        <w:spacing w:before="240" w:after="240"/>
        <w:jc w:val="both"/>
        <w:rPr>
          <w:rFonts w:asciiTheme="minorBidi" w:eastAsia="Arial" w:hAnsiTheme="minorBidi" w:cstheme="minorBidi"/>
          <w:b/>
          <w:bCs/>
          <w:sz w:val="24"/>
          <w:szCs w:val="24"/>
        </w:rPr>
      </w:pPr>
      <w:r w:rsidRPr="006B7192">
        <w:rPr>
          <w:rFonts w:asciiTheme="minorBidi" w:hAnsiTheme="minorBidi" w:cstheme="minorBidi"/>
          <w:b/>
          <w:bCs/>
          <w:sz w:val="24"/>
          <w:szCs w:val="24"/>
        </w:rPr>
        <w:t xml:space="preserve">Figure </w:t>
      </w:r>
      <w:r w:rsidRPr="006B7192">
        <w:rPr>
          <w:rFonts w:asciiTheme="minorBidi" w:eastAsia="Arial" w:hAnsiTheme="minorBidi" w:cstheme="minorBidi"/>
          <w:b/>
          <w:bCs/>
          <w:sz w:val="24"/>
          <w:szCs w:val="24"/>
        </w:rPr>
        <w:t>(</w:t>
      </w:r>
      <w:r w:rsidR="006C3AC4">
        <w:rPr>
          <w:rFonts w:asciiTheme="minorBidi" w:eastAsia="Arial" w:hAnsiTheme="minorBidi" w:cstheme="minorBidi"/>
          <w:b/>
          <w:bCs/>
          <w:sz w:val="24"/>
          <w:szCs w:val="24"/>
        </w:rPr>
        <w:t>41</w:t>
      </w:r>
      <w:r w:rsidRPr="006B7192">
        <w:rPr>
          <w:rFonts w:asciiTheme="minorBidi" w:eastAsia="Arial" w:hAnsiTheme="minorBidi" w:cstheme="minorBidi"/>
          <w:b/>
          <w:bCs/>
          <w:sz w:val="24"/>
          <w:szCs w:val="24"/>
        </w:rPr>
        <w:t>) 5.7.: Two-Phase Stator Winding (Left), Three-Phase Stator Winding (Right)</w:t>
      </w:r>
    </w:p>
    <w:p w:rsidR="004B2F5F" w:rsidRDefault="004B2F5F" w:rsidP="006B7192">
      <w:pPr>
        <w:pStyle w:val="ad"/>
        <w:bidi w:val="0"/>
        <w:rPr>
          <w:rFonts w:ascii="Arial" w:eastAsia="Arial" w:hAnsi="Arial" w:cs="Arial"/>
        </w:rPr>
      </w:pPr>
    </w:p>
    <w:p w:rsidR="006B7192" w:rsidRDefault="003D1346" w:rsidP="006B7192">
      <w:pPr>
        <w:keepNext/>
        <w:bidi w:val="0"/>
        <w:spacing w:before="240" w:after="240"/>
        <w:jc w:val="center"/>
      </w:pPr>
      <w:r>
        <w:rPr>
          <w:rFonts w:ascii="Arial" w:eastAsia="Arial" w:hAnsi="Arial" w:cs="Arial"/>
          <w:b/>
          <w:noProof/>
        </w:rPr>
        <w:drawing>
          <wp:inline distT="114300" distB="114300" distL="114300" distR="114300" wp14:anchorId="06E05C44" wp14:editId="68403E0B">
            <wp:extent cx="4561202" cy="1962150"/>
            <wp:effectExtent l="0" t="0" r="0" b="0"/>
            <wp:docPr id="29"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60"/>
                    <a:srcRect/>
                    <a:stretch>
                      <a:fillRect/>
                    </a:stretch>
                  </pic:blipFill>
                  <pic:spPr>
                    <a:xfrm>
                      <a:off x="0" y="0"/>
                      <a:ext cx="4562475" cy="1962698"/>
                    </a:xfrm>
                    <a:prstGeom prst="rect">
                      <a:avLst/>
                    </a:prstGeom>
                    <a:ln/>
                  </pic:spPr>
                </pic:pic>
              </a:graphicData>
            </a:graphic>
          </wp:inline>
        </w:drawing>
      </w:r>
    </w:p>
    <w:p w:rsidR="004B2F5F" w:rsidRPr="006B7192" w:rsidRDefault="006B7192" w:rsidP="002071D6">
      <w:pPr>
        <w:pStyle w:val="ad"/>
        <w:bidi w:val="0"/>
        <w:jc w:val="left"/>
        <w:rPr>
          <w:rFonts w:ascii="Arial" w:eastAsia="Arial" w:hAnsi="Arial" w:cs="Arial"/>
        </w:rPr>
      </w:pPr>
      <w:bookmarkStart w:id="111" w:name="_Toc137165046"/>
      <w:r w:rsidRPr="006B7192">
        <w:t xml:space="preserve">Figure </w:t>
      </w:r>
      <w:r w:rsidRPr="006B7192">
        <w:rPr>
          <w:rFonts w:ascii="Arial" w:eastAsia="Arial" w:hAnsi="Arial" w:cs="Arial"/>
        </w:rPr>
        <w:t>(</w:t>
      </w:r>
      <w:r w:rsidRPr="006B7192">
        <w:rPr>
          <w:rFonts w:ascii="Arial" w:eastAsia="Arial" w:hAnsi="Arial" w:cs="Arial"/>
        </w:rPr>
        <w:fldChar w:fldCharType="begin"/>
      </w:r>
      <w:r w:rsidRPr="006B7192">
        <w:rPr>
          <w:rFonts w:ascii="Arial" w:eastAsia="Arial" w:hAnsi="Arial" w:cs="Arial"/>
        </w:rPr>
        <w:instrText xml:space="preserve"> SEQ Figure \* ARABIC </w:instrText>
      </w:r>
      <w:r w:rsidRPr="006B7192">
        <w:rPr>
          <w:rFonts w:ascii="Arial" w:eastAsia="Arial" w:hAnsi="Arial" w:cs="Arial"/>
        </w:rPr>
        <w:fldChar w:fldCharType="separate"/>
      </w:r>
      <w:r w:rsidR="00015216">
        <w:rPr>
          <w:rFonts w:ascii="Arial" w:eastAsia="Arial" w:hAnsi="Arial" w:cs="Arial"/>
          <w:noProof/>
        </w:rPr>
        <w:t>42</w:t>
      </w:r>
      <w:r w:rsidRPr="006B7192">
        <w:rPr>
          <w:rFonts w:ascii="Arial" w:eastAsia="Arial" w:hAnsi="Arial" w:cs="Arial"/>
        </w:rPr>
        <w:fldChar w:fldCharType="end"/>
      </w:r>
      <w:r w:rsidRPr="006B7192">
        <w:rPr>
          <w:rFonts w:ascii="Arial" w:eastAsia="Arial" w:hAnsi="Arial" w:cs="Arial"/>
        </w:rPr>
        <w:t xml:space="preserve">) 5.8.: </w:t>
      </w:r>
      <w:r w:rsidR="002071D6" w:rsidRPr="002071D6">
        <w:rPr>
          <w:rFonts w:ascii="Arial" w:eastAsia="Arial" w:hAnsi="Arial" w:cs="Arial"/>
        </w:rPr>
        <w:t>Right: Two-Phase, Dipole Pair Stator; Left: Two-Phase, Single-Pole Pair Stator. The letters display the magnetic field that results from applying positive voltage between A+ and A-.</w:t>
      </w:r>
      <w:bookmarkEnd w:id="111"/>
    </w:p>
    <w:p w:rsidR="004B2F5F" w:rsidRDefault="004B2F5F" w:rsidP="00C37188">
      <w:pPr>
        <w:bidi w:val="0"/>
        <w:spacing w:after="0"/>
        <w:rPr>
          <w:rFonts w:ascii="Arial" w:eastAsia="Arial" w:hAnsi="Arial" w:cs="Arial"/>
          <w:b/>
          <w:sz w:val="32"/>
          <w:szCs w:val="32"/>
        </w:rPr>
      </w:pPr>
    </w:p>
    <w:p w:rsidR="00A26C1F" w:rsidRDefault="00A26C1F" w:rsidP="0061061F">
      <w:pPr>
        <w:pStyle w:val="2"/>
      </w:pPr>
    </w:p>
    <w:p w:rsidR="004B2F5F" w:rsidRDefault="003D1346" w:rsidP="0061061F">
      <w:pPr>
        <w:pStyle w:val="2"/>
      </w:pPr>
      <w:bookmarkStart w:id="112" w:name="_Toc137184214"/>
      <w:r>
        <w:lastRenderedPageBreak/>
        <w:t>5.4 Comparison of the types stepper motor:</w:t>
      </w:r>
      <w:bookmarkEnd w:id="112"/>
    </w:p>
    <w:p w:rsidR="006B7192" w:rsidRDefault="003D1346" w:rsidP="006B7192">
      <w:pPr>
        <w:keepNext/>
        <w:bidi w:val="0"/>
        <w:spacing w:before="240" w:after="240"/>
        <w:jc w:val="center"/>
      </w:pPr>
      <w:r>
        <w:rPr>
          <w:rFonts w:ascii="Arial" w:eastAsia="Arial" w:hAnsi="Arial" w:cs="Arial"/>
          <w:b/>
          <w:noProof/>
          <w:sz w:val="24"/>
          <w:szCs w:val="24"/>
        </w:rPr>
        <w:drawing>
          <wp:inline distT="114300" distB="114300" distL="114300" distR="114300" wp14:anchorId="039925AF" wp14:editId="25475D74">
            <wp:extent cx="4657725" cy="3031274"/>
            <wp:effectExtent l="0" t="0" r="0" b="0"/>
            <wp:docPr id="1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61"/>
                    <a:srcRect/>
                    <a:stretch>
                      <a:fillRect/>
                    </a:stretch>
                  </pic:blipFill>
                  <pic:spPr>
                    <a:xfrm>
                      <a:off x="0" y="0"/>
                      <a:ext cx="4657725" cy="3031274"/>
                    </a:xfrm>
                    <a:prstGeom prst="rect">
                      <a:avLst/>
                    </a:prstGeom>
                    <a:ln/>
                  </pic:spPr>
                </pic:pic>
              </a:graphicData>
            </a:graphic>
          </wp:inline>
        </w:drawing>
      </w:r>
    </w:p>
    <w:p w:rsidR="004B2F5F" w:rsidRPr="006B7192" w:rsidRDefault="006B7192" w:rsidP="006C3AC4">
      <w:pPr>
        <w:pStyle w:val="ad"/>
        <w:bidi w:val="0"/>
        <w:rPr>
          <w:rFonts w:ascii="Arial" w:eastAsia="Arial" w:hAnsi="Arial" w:cs="Arial"/>
        </w:rPr>
      </w:pPr>
      <w:bookmarkStart w:id="113" w:name="_Toc137165047"/>
      <w:r w:rsidRPr="006B7192">
        <w:t xml:space="preserve">Figure </w:t>
      </w:r>
      <w:r w:rsidRPr="006B7192">
        <w:rPr>
          <w:rFonts w:ascii="Arial" w:eastAsia="Arial" w:hAnsi="Arial" w:cs="Arial"/>
        </w:rPr>
        <w:t>(</w:t>
      </w:r>
      <w:r w:rsidRPr="006B7192">
        <w:rPr>
          <w:rFonts w:ascii="Arial" w:eastAsia="Arial" w:hAnsi="Arial" w:cs="Arial"/>
        </w:rPr>
        <w:fldChar w:fldCharType="begin"/>
      </w:r>
      <w:r w:rsidRPr="006B7192">
        <w:rPr>
          <w:rFonts w:ascii="Arial" w:eastAsia="Arial" w:hAnsi="Arial" w:cs="Arial"/>
        </w:rPr>
        <w:instrText xml:space="preserve"> SEQ Figure \* ARABIC </w:instrText>
      </w:r>
      <w:r w:rsidRPr="006B7192">
        <w:rPr>
          <w:rFonts w:ascii="Arial" w:eastAsia="Arial" w:hAnsi="Arial" w:cs="Arial"/>
        </w:rPr>
        <w:fldChar w:fldCharType="separate"/>
      </w:r>
      <w:r w:rsidR="00015216">
        <w:rPr>
          <w:rFonts w:ascii="Arial" w:eastAsia="Arial" w:hAnsi="Arial" w:cs="Arial"/>
          <w:noProof/>
        </w:rPr>
        <w:t>43</w:t>
      </w:r>
      <w:r w:rsidRPr="006B7192">
        <w:rPr>
          <w:rFonts w:ascii="Arial" w:eastAsia="Arial" w:hAnsi="Arial" w:cs="Arial"/>
        </w:rPr>
        <w:fldChar w:fldCharType="end"/>
      </w:r>
      <w:r w:rsidRPr="006B7192">
        <w:rPr>
          <w:rFonts w:ascii="Arial" w:eastAsia="Arial" w:hAnsi="Arial" w:cs="Arial"/>
        </w:rPr>
        <w:t>) 5.9.:types stepper motor</w:t>
      </w:r>
      <w:bookmarkEnd w:id="113"/>
    </w:p>
    <w:p w:rsidR="004B2F5F" w:rsidRDefault="004B2F5F" w:rsidP="006B7192">
      <w:pPr>
        <w:bidi w:val="0"/>
        <w:spacing w:after="240"/>
        <w:rPr>
          <w:rFonts w:ascii="Arial" w:eastAsia="Arial" w:hAnsi="Arial" w:cs="Arial"/>
          <w:b/>
          <w:sz w:val="32"/>
          <w:szCs w:val="32"/>
        </w:rPr>
      </w:pPr>
    </w:p>
    <w:p w:rsidR="004B2F5F" w:rsidRDefault="003D1346" w:rsidP="0061061F">
      <w:pPr>
        <w:pStyle w:val="2"/>
      </w:pPr>
      <w:bookmarkStart w:id="114" w:name="_Toc137184215"/>
      <w:r>
        <w:t>5.5 Stepper motor drivers:</w:t>
      </w:r>
      <w:bookmarkEnd w:id="114"/>
      <w:r>
        <w:t xml:space="preserve"> </w:t>
      </w:r>
    </w:p>
    <w:p w:rsidR="004B2F5F" w:rsidRDefault="003D1346" w:rsidP="00B119A2">
      <w:pPr>
        <w:pStyle w:val="3"/>
      </w:pPr>
      <w:bookmarkStart w:id="115" w:name="_Toc137184216"/>
      <w:r>
        <w:t>5.5.1 Introduction</w:t>
      </w:r>
      <w:r>
        <w:rPr>
          <w:sz w:val="26"/>
          <w:szCs w:val="26"/>
        </w:rPr>
        <w:t>:</w:t>
      </w:r>
      <w:bookmarkEnd w:id="115"/>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Stepper system consists of a stepper motor and a stepper </w:t>
      </w:r>
      <w:proofErr w:type="spellStart"/>
      <w:r>
        <w:rPr>
          <w:rFonts w:ascii="Arial" w:eastAsia="Arial" w:hAnsi="Arial" w:cs="Arial"/>
          <w:sz w:val="24"/>
          <w:szCs w:val="24"/>
        </w:rPr>
        <w:t>driver.Stepper</w:t>
      </w:r>
      <w:proofErr w:type="spellEnd"/>
      <w:r>
        <w:rPr>
          <w:rFonts w:ascii="Arial" w:eastAsia="Arial" w:hAnsi="Arial" w:cs="Arial"/>
          <w:sz w:val="24"/>
          <w:szCs w:val="24"/>
        </w:rPr>
        <w:t xml:space="preserve"> motor driver is an actuator which can transform pulse signal into angular displacement signal, Stepper drivers drive stepper motors to rotate at an angle called step angle in the set direction when receiving a pulse signal. The motor speed is up to the pulse frequency given from the controller, and the displacement is decided on the pulse quantity given from the </w:t>
      </w:r>
      <w:proofErr w:type="spellStart"/>
      <w:r>
        <w:rPr>
          <w:rFonts w:ascii="Arial" w:eastAsia="Arial" w:hAnsi="Arial" w:cs="Arial"/>
          <w:sz w:val="24"/>
          <w:szCs w:val="24"/>
        </w:rPr>
        <w:t>controller.Performance</w:t>
      </w:r>
      <w:proofErr w:type="spellEnd"/>
      <w:r>
        <w:rPr>
          <w:rFonts w:ascii="Arial" w:eastAsia="Arial" w:hAnsi="Arial" w:cs="Arial"/>
          <w:sz w:val="24"/>
          <w:szCs w:val="24"/>
        </w:rPr>
        <w:t xml:space="preserve"> of a stepper system is not only up to the motor, but also depends on the stepper driver. </w:t>
      </w:r>
      <w:sdt>
        <w:sdtPr>
          <w:rPr>
            <w:rFonts w:ascii="Arial" w:eastAsia="Arial" w:hAnsi="Arial" w:cs="Arial"/>
          </w:rPr>
          <w:id w:val="1583478906"/>
          <w:citation/>
        </w:sdtPr>
        <w:sdtContent>
          <w:r w:rsidR="00546D1C">
            <w:rPr>
              <w:rFonts w:ascii="Arial" w:eastAsia="Arial" w:hAnsi="Arial" w:cs="Arial"/>
            </w:rPr>
            <w:fldChar w:fldCharType="begin"/>
          </w:r>
          <w:r w:rsidR="003F4894">
            <w:rPr>
              <w:rFonts w:ascii="Arial" w:eastAsia="Arial" w:hAnsi="Arial" w:cs="Arial"/>
            </w:rPr>
            <w:instrText xml:space="preserve">CITATION LIM \l 1033 </w:instrText>
          </w:r>
          <w:r w:rsidR="00546D1C">
            <w:rPr>
              <w:rFonts w:ascii="Arial" w:eastAsia="Arial" w:hAnsi="Arial" w:cs="Arial"/>
            </w:rPr>
            <w:fldChar w:fldCharType="separate"/>
          </w:r>
          <w:r w:rsidR="003F4894" w:rsidRPr="003F4894">
            <w:rPr>
              <w:rFonts w:ascii="Arial" w:eastAsia="Arial" w:hAnsi="Arial" w:cs="Arial"/>
              <w:noProof/>
            </w:rPr>
            <w:t>([32])</w:t>
          </w:r>
          <w:r w:rsidR="00546D1C">
            <w:rPr>
              <w:rFonts w:ascii="Arial" w:eastAsia="Arial" w:hAnsi="Arial" w:cs="Arial"/>
            </w:rPr>
            <w:fldChar w:fldCharType="end"/>
          </w:r>
        </w:sdtContent>
      </w:sdt>
    </w:p>
    <w:p w:rsidR="004B2F5F" w:rsidRDefault="004B2F5F" w:rsidP="009E0470">
      <w:pPr>
        <w:bidi w:val="0"/>
        <w:spacing w:after="0"/>
        <w:jc w:val="both"/>
        <w:rPr>
          <w:rFonts w:ascii="Arial" w:eastAsia="Arial" w:hAnsi="Arial" w:cs="Arial"/>
        </w:rPr>
      </w:pPr>
    </w:p>
    <w:p w:rsidR="00F2434C" w:rsidRDefault="00F2434C" w:rsidP="00F2434C">
      <w:pPr>
        <w:bidi w:val="0"/>
        <w:spacing w:after="0"/>
        <w:jc w:val="both"/>
        <w:rPr>
          <w:rFonts w:ascii="Arial" w:eastAsia="Arial" w:hAnsi="Arial" w:cs="Arial"/>
        </w:rPr>
      </w:pPr>
    </w:p>
    <w:p w:rsidR="004B2F5F" w:rsidRDefault="004B2F5F" w:rsidP="009E0470">
      <w:pPr>
        <w:bidi w:val="0"/>
        <w:spacing w:after="0"/>
        <w:jc w:val="both"/>
        <w:rPr>
          <w:rFonts w:ascii="Arial" w:eastAsia="Arial" w:hAnsi="Arial" w:cs="Arial"/>
        </w:rPr>
      </w:pPr>
    </w:p>
    <w:p w:rsidR="00585FBD" w:rsidRDefault="00585FBD" w:rsidP="009E0470">
      <w:pPr>
        <w:bidi w:val="0"/>
        <w:spacing w:after="0"/>
        <w:jc w:val="both"/>
        <w:rPr>
          <w:rFonts w:ascii="Arial" w:eastAsia="Arial" w:hAnsi="Arial" w:cs="Arial"/>
        </w:rPr>
      </w:pPr>
    </w:p>
    <w:p w:rsidR="00585FBD" w:rsidRDefault="00585FBD" w:rsidP="009E0470">
      <w:pPr>
        <w:bidi w:val="0"/>
        <w:spacing w:after="0"/>
        <w:jc w:val="both"/>
        <w:rPr>
          <w:rFonts w:ascii="Arial" w:eastAsia="Arial" w:hAnsi="Arial" w:cs="Arial"/>
        </w:rPr>
      </w:pPr>
    </w:p>
    <w:p w:rsidR="00585FBD" w:rsidRDefault="00585FBD" w:rsidP="009E0470">
      <w:pPr>
        <w:bidi w:val="0"/>
        <w:spacing w:after="0"/>
        <w:jc w:val="both"/>
        <w:rPr>
          <w:rFonts w:ascii="Arial" w:eastAsia="Arial" w:hAnsi="Arial" w:cs="Arial"/>
        </w:rPr>
      </w:pPr>
    </w:p>
    <w:p w:rsidR="004B2F5F" w:rsidRDefault="003D1346" w:rsidP="009E0470">
      <w:pPr>
        <w:pStyle w:val="3"/>
        <w:jc w:val="both"/>
      </w:pPr>
      <w:bookmarkStart w:id="116" w:name="_heading=h.arm15ggr4x8v" w:colFirst="0" w:colLast="0"/>
      <w:bookmarkStart w:id="117" w:name="_Toc137184217"/>
      <w:bookmarkEnd w:id="116"/>
      <w:r>
        <w:lastRenderedPageBreak/>
        <w:t>5.5.2 Stepper Motor Driver Types</w:t>
      </w:r>
      <w:bookmarkEnd w:id="117"/>
    </w:p>
    <w:p w:rsidR="00C955F8" w:rsidRDefault="00C955F8" w:rsidP="00C955F8">
      <w:pPr>
        <w:numPr>
          <w:ilvl w:val="0"/>
          <w:numId w:val="17"/>
        </w:numPr>
        <w:bidi w:val="0"/>
        <w:spacing w:before="240" w:after="0"/>
        <w:jc w:val="both"/>
        <w:rPr>
          <w:rFonts w:ascii="Arial" w:eastAsia="Arial" w:hAnsi="Arial" w:cs="Arial"/>
          <w:color w:val="0D0D0D"/>
          <w:sz w:val="24"/>
          <w:szCs w:val="24"/>
        </w:rPr>
      </w:pPr>
      <w:r w:rsidRPr="00C955F8">
        <w:rPr>
          <w:rFonts w:ascii="Arial" w:eastAsia="Arial" w:hAnsi="Arial" w:cs="Arial"/>
          <w:color w:val="0D0D0D"/>
          <w:sz w:val="24"/>
          <w:szCs w:val="24"/>
        </w:rPr>
        <w:t>On the market, many stepper motor drivers with various functions for various applications are offered. The input interface is one of the most crucial features. The most typical choices are:</w:t>
      </w:r>
    </w:p>
    <w:p w:rsidR="004B2F5F" w:rsidRDefault="003D1346" w:rsidP="00C955F8">
      <w:pPr>
        <w:numPr>
          <w:ilvl w:val="0"/>
          <w:numId w:val="17"/>
        </w:numPr>
        <w:bidi w:val="0"/>
        <w:spacing w:before="240" w:after="0"/>
        <w:jc w:val="both"/>
        <w:rPr>
          <w:rFonts w:ascii="Arial" w:eastAsia="Arial" w:hAnsi="Arial" w:cs="Arial"/>
          <w:color w:val="0D0D0D"/>
          <w:sz w:val="24"/>
          <w:szCs w:val="24"/>
        </w:rPr>
      </w:pPr>
      <w:r>
        <w:rPr>
          <w:rFonts w:ascii="Arial" w:eastAsia="Arial" w:hAnsi="Arial" w:cs="Arial"/>
          <w:color w:val="0D0D0D"/>
          <w:sz w:val="24"/>
          <w:szCs w:val="24"/>
        </w:rPr>
        <w:t>Step/Direction – By sending a pulse on the Step pin, the driver changes its output such that the motor will perform a step, the direction of which is determined by the level on the Direction pin.</w:t>
      </w:r>
    </w:p>
    <w:p w:rsidR="004B2F5F" w:rsidRDefault="003D1346" w:rsidP="009E0470">
      <w:pPr>
        <w:numPr>
          <w:ilvl w:val="0"/>
          <w:numId w:val="17"/>
        </w:numPr>
        <w:bidi w:val="0"/>
        <w:spacing w:after="0"/>
        <w:ind w:hanging="360"/>
        <w:jc w:val="both"/>
        <w:rPr>
          <w:rFonts w:ascii="Arial" w:eastAsia="Arial" w:hAnsi="Arial" w:cs="Arial"/>
          <w:color w:val="0D0D0D"/>
          <w:sz w:val="24"/>
          <w:szCs w:val="24"/>
        </w:rPr>
      </w:pPr>
      <w:r>
        <w:rPr>
          <w:rFonts w:ascii="Arial" w:eastAsia="Arial" w:hAnsi="Arial" w:cs="Arial"/>
          <w:color w:val="0D0D0D"/>
          <w:sz w:val="24"/>
          <w:szCs w:val="24"/>
        </w:rPr>
        <w:t>Phase/Enable – For each stator winding phase, Phase determines the current direction and triggers Enable if the phase is energized.</w:t>
      </w:r>
    </w:p>
    <w:p w:rsidR="004B2F5F" w:rsidRDefault="003D1346" w:rsidP="009E0470">
      <w:pPr>
        <w:numPr>
          <w:ilvl w:val="0"/>
          <w:numId w:val="17"/>
        </w:numPr>
        <w:bidi w:val="0"/>
        <w:spacing w:after="240"/>
        <w:ind w:hanging="360"/>
        <w:jc w:val="both"/>
        <w:rPr>
          <w:rFonts w:ascii="Arial" w:eastAsia="Arial" w:hAnsi="Arial" w:cs="Arial"/>
          <w:color w:val="0D0D0D"/>
          <w:sz w:val="24"/>
          <w:szCs w:val="24"/>
        </w:rPr>
      </w:pPr>
      <w:r>
        <w:rPr>
          <w:rFonts w:ascii="Arial" w:eastAsia="Arial" w:hAnsi="Arial" w:cs="Arial"/>
          <w:color w:val="0D0D0D"/>
          <w:sz w:val="24"/>
          <w:szCs w:val="24"/>
        </w:rPr>
        <w:t>PWM – Directly controls the gate signals of the low-side and high-side FETs.</w:t>
      </w:r>
    </w:p>
    <w:p w:rsidR="004B2F5F" w:rsidRDefault="003D1346" w:rsidP="009E0470">
      <w:pPr>
        <w:bidi w:val="0"/>
        <w:spacing w:before="240" w:after="240"/>
        <w:jc w:val="both"/>
        <w:rPr>
          <w:rFonts w:ascii="Arial" w:eastAsia="Arial" w:hAnsi="Arial" w:cs="Arial"/>
          <w:color w:val="0D0D0D"/>
          <w:sz w:val="24"/>
          <w:szCs w:val="24"/>
        </w:rPr>
      </w:pPr>
      <w:r>
        <w:rPr>
          <w:rFonts w:ascii="Arial" w:eastAsia="Arial" w:hAnsi="Arial" w:cs="Arial"/>
          <w:color w:val="0D0D0D"/>
          <w:sz w:val="24"/>
          <w:szCs w:val="24"/>
        </w:rPr>
        <w:t>Another important feature of a stepper motor driver is if it is only able to control the voltage across the winding, or also the current flowing through it:</w:t>
      </w:r>
    </w:p>
    <w:p w:rsidR="004B2F5F" w:rsidRDefault="003D1346" w:rsidP="009E0470">
      <w:pPr>
        <w:numPr>
          <w:ilvl w:val="0"/>
          <w:numId w:val="3"/>
        </w:numPr>
        <w:bidi w:val="0"/>
        <w:spacing w:before="240" w:after="0"/>
        <w:ind w:hanging="360"/>
        <w:jc w:val="both"/>
        <w:rPr>
          <w:rFonts w:ascii="Arial" w:eastAsia="Arial" w:hAnsi="Arial" w:cs="Arial"/>
          <w:color w:val="0D0D0D"/>
          <w:sz w:val="24"/>
          <w:szCs w:val="24"/>
        </w:rPr>
      </w:pPr>
      <w:r>
        <w:rPr>
          <w:rFonts w:ascii="Arial" w:eastAsia="Arial" w:hAnsi="Arial" w:cs="Arial"/>
          <w:color w:val="0D0D0D"/>
          <w:sz w:val="24"/>
          <w:szCs w:val="24"/>
        </w:rPr>
        <w:t>With voltage control, the driver only regulates the voltage across the winding. The torque developed and the speed with which the steps are executed only depend on motor and load characteristics.</w:t>
      </w:r>
    </w:p>
    <w:p w:rsidR="004B2F5F" w:rsidRDefault="003D1346" w:rsidP="009E0470">
      <w:pPr>
        <w:numPr>
          <w:ilvl w:val="0"/>
          <w:numId w:val="3"/>
        </w:numPr>
        <w:bidi w:val="0"/>
        <w:spacing w:after="240"/>
        <w:ind w:hanging="360"/>
        <w:jc w:val="both"/>
        <w:rPr>
          <w:rFonts w:ascii="Arial" w:eastAsia="Arial" w:hAnsi="Arial" w:cs="Arial"/>
          <w:color w:val="0D0D0D"/>
          <w:sz w:val="24"/>
          <w:szCs w:val="24"/>
        </w:rPr>
      </w:pPr>
      <w:r>
        <w:rPr>
          <w:rFonts w:ascii="Arial" w:eastAsia="Arial" w:hAnsi="Arial" w:cs="Arial"/>
          <w:color w:val="0D0D0D"/>
          <w:sz w:val="24"/>
          <w:szCs w:val="24"/>
        </w:rPr>
        <w:t>Current control drivers are more advanced, as they regulate the current flowing through the active coil in order to have better control over the torque produced, and thus the dynamic behavior of the whole system.</w:t>
      </w:r>
      <w:r w:rsidR="00546D1C" w:rsidRPr="00546D1C">
        <w:t xml:space="preserve"> </w:t>
      </w:r>
      <w:sdt>
        <w:sdtPr>
          <w:id w:val="-634254609"/>
          <w:citation/>
        </w:sdtPr>
        <w:sdtContent>
          <w:r w:rsidR="00546D1C">
            <w:fldChar w:fldCharType="begin"/>
          </w:r>
          <w:r w:rsidR="003F4894">
            <w:instrText xml:space="preserve">CITATION Elp \l 1033 </w:instrText>
          </w:r>
          <w:r w:rsidR="00546D1C">
            <w:fldChar w:fldCharType="separate"/>
          </w:r>
          <w:r w:rsidR="003F4894">
            <w:rPr>
              <w:noProof/>
            </w:rPr>
            <w:t>([33])</w:t>
          </w:r>
          <w:r w:rsidR="00546D1C">
            <w:fldChar w:fldCharType="end"/>
          </w:r>
        </w:sdtContent>
      </w:sdt>
    </w:p>
    <w:p w:rsidR="00F2434C" w:rsidRDefault="00F2434C" w:rsidP="00546D1C">
      <w:pPr>
        <w:pStyle w:val="af"/>
        <w:bidi w:val="0"/>
      </w:pPr>
    </w:p>
    <w:p w:rsidR="004B2F5F" w:rsidRDefault="003D1346" w:rsidP="009E0470">
      <w:pPr>
        <w:pStyle w:val="3"/>
        <w:jc w:val="both"/>
      </w:pPr>
      <w:bookmarkStart w:id="118" w:name="_Toc137184218"/>
      <w:r>
        <w:t>5.5.3 The stepper motor we used in the project</w:t>
      </w:r>
      <w:bookmarkEnd w:id="118"/>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A Motor Driver is an essential device that provides the required voltage and current to a stepper motor so that it gets a smooth operation. The selection of a proper power supply, microcontroller, and the motor driver is very important.</w:t>
      </w: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Motor drivers come in a variety of shapes and sizes depending on the type of motor and control required. In our machine we are going to use TMC2209 . </w:t>
      </w:r>
    </w:p>
    <w:p w:rsidR="004B2F5F" w:rsidRDefault="004B2F5F" w:rsidP="009E0470">
      <w:pPr>
        <w:bidi w:val="0"/>
        <w:spacing w:after="0"/>
        <w:jc w:val="both"/>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TMC2209 : Two phase stepper motor driver IC. </w:t>
      </w:r>
    </w:p>
    <w:p w:rsidR="004B2F5F" w:rsidRDefault="004B2F5F" w:rsidP="009E0470">
      <w:pPr>
        <w:bidi w:val="0"/>
        <w:spacing w:after="0"/>
        <w:jc w:val="both"/>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Block Diagram / </w:t>
      </w:r>
      <w:proofErr w:type="spellStart"/>
      <w:r>
        <w:rPr>
          <w:rFonts w:ascii="Arial" w:eastAsia="Arial" w:hAnsi="Arial" w:cs="Arial"/>
          <w:sz w:val="24"/>
          <w:szCs w:val="24"/>
        </w:rPr>
        <w:t>Pinout</w:t>
      </w:r>
      <w:proofErr w:type="spellEnd"/>
      <w:r>
        <w:rPr>
          <w:rFonts w:ascii="Arial" w:eastAsia="Arial" w:hAnsi="Arial" w:cs="Arial"/>
          <w:sz w:val="24"/>
          <w:szCs w:val="24"/>
        </w:rPr>
        <w:t xml:space="preserve">: </w:t>
      </w:r>
    </w:p>
    <w:p w:rsidR="004B2F5F" w:rsidRDefault="004B2F5F" w:rsidP="00C37188">
      <w:pPr>
        <w:bidi w:val="0"/>
        <w:spacing w:after="0"/>
        <w:rPr>
          <w:rFonts w:ascii="Arial" w:eastAsia="Arial" w:hAnsi="Arial" w:cs="Arial"/>
        </w:rPr>
      </w:pPr>
    </w:p>
    <w:p w:rsidR="006B7192" w:rsidRDefault="003D1346" w:rsidP="006B7192">
      <w:pPr>
        <w:keepNext/>
        <w:bidi w:val="0"/>
        <w:spacing w:after="0"/>
        <w:jc w:val="center"/>
      </w:pPr>
      <w:r>
        <w:rPr>
          <w:rFonts w:ascii="Arial" w:eastAsia="Arial" w:hAnsi="Arial" w:cs="Arial"/>
          <w:noProof/>
        </w:rPr>
        <w:lastRenderedPageBreak/>
        <w:drawing>
          <wp:inline distT="114300" distB="114300" distL="114300" distR="114300" wp14:anchorId="748BF30A" wp14:editId="37F7AF02">
            <wp:extent cx="2638425" cy="2143125"/>
            <wp:effectExtent l="0" t="0" r="9525" b="9525"/>
            <wp:docPr id="15"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62"/>
                    <a:srcRect/>
                    <a:stretch>
                      <a:fillRect/>
                    </a:stretch>
                  </pic:blipFill>
                  <pic:spPr>
                    <a:xfrm>
                      <a:off x="0" y="0"/>
                      <a:ext cx="2647950" cy="2150862"/>
                    </a:xfrm>
                    <a:prstGeom prst="rect">
                      <a:avLst/>
                    </a:prstGeom>
                    <a:ln/>
                  </pic:spPr>
                </pic:pic>
              </a:graphicData>
            </a:graphic>
          </wp:inline>
        </w:drawing>
      </w:r>
    </w:p>
    <w:p w:rsidR="006B7192" w:rsidRPr="006B7192" w:rsidRDefault="006B7192" w:rsidP="006C3AC4">
      <w:pPr>
        <w:bidi w:val="0"/>
        <w:spacing w:after="240"/>
        <w:jc w:val="center"/>
        <w:rPr>
          <w:rFonts w:asciiTheme="minorBidi" w:eastAsia="Arial" w:hAnsiTheme="minorBidi" w:cstheme="minorBidi"/>
          <w:b/>
          <w:bCs/>
          <w:color w:val="FF0000"/>
          <w:sz w:val="24"/>
          <w:szCs w:val="24"/>
        </w:rPr>
      </w:pPr>
      <w:bookmarkStart w:id="119" w:name="_Toc137165048"/>
      <w:r w:rsidRPr="006B7192">
        <w:rPr>
          <w:rFonts w:asciiTheme="minorBidi" w:hAnsiTheme="minorBidi" w:cstheme="minorBidi"/>
          <w:b/>
          <w:bCs/>
          <w:sz w:val="24"/>
          <w:szCs w:val="24"/>
        </w:rPr>
        <w:t>Figure (</w:t>
      </w:r>
      <w:r w:rsidRPr="006B7192">
        <w:rPr>
          <w:rFonts w:asciiTheme="minorBidi" w:hAnsiTheme="minorBidi" w:cstheme="minorBidi"/>
          <w:b/>
          <w:bCs/>
          <w:sz w:val="24"/>
          <w:szCs w:val="24"/>
        </w:rPr>
        <w:fldChar w:fldCharType="begin"/>
      </w:r>
      <w:r w:rsidRPr="006B7192">
        <w:rPr>
          <w:rFonts w:asciiTheme="minorBidi" w:hAnsiTheme="minorBidi" w:cstheme="minorBidi"/>
          <w:b/>
          <w:bCs/>
          <w:sz w:val="24"/>
          <w:szCs w:val="24"/>
        </w:rPr>
        <w:instrText xml:space="preserve"> SEQ Figure \* ARABIC </w:instrText>
      </w:r>
      <w:r w:rsidRPr="006B7192">
        <w:rPr>
          <w:rFonts w:asciiTheme="minorBidi" w:hAnsiTheme="minorBidi" w:cstheme="minorBidi"/>
          <w:b/>
          <w:bCs/>
          <w:sz w:val="24"/>
          <w:szCs w:val="24"/>
        </w:rPr>
        <w:fldChar w:fldCharType="separate"/>
      </w:r>
      <w:r w:rsidR="00015216">
        <w:rPr>
          <w:rFonts w:asciiTheme="minorBidi" w:hAnsiTheme="minorBidi" w:cstheme="minorBidi"/>
          <w:b/>
          <w:bCs/>
          <w:noProof/>
          <w:sz w:val="24"/>
          <w:szCs w:val="24"/>
        </w:rPr>
        <w:t>44</w:t>
      </w:r>
      <w:r w:rsidRPr="006B7192">
        <w:rPr>
          <w:rFonts w:asciiTheme="minorBidi" w:hAnsiTheme="minorBidi" w:cstheme="minorBidi"/>
          <w:b/>
          <w:bCs/>
          <w:sz w:val="24"/>
          <w:szCs w:val="24"/>
        </w:rPr>
        <w:fldChar w:fldCharType="end"/>
      </w:r>
      <w:r w:rsidRPr="006B7192">
        <w:rPr>
          <w:rFonts w:asciiTheme="minorBidi" w:eastAsia="Arial" w:hAnsiTheme="minorBidi" w:cstheme="minorBidi"/>
          <w:b/>
          <w:bCs/>
          <w:sz w:val="24"/>
          <w:szCs w:val="24"/>
        </w:rPr>
        <w:t>) 5.7.3:Stepper motor drivers(TMC2209 )</w:t>
      </w:r>
      <w:bookmarkEnd w:id="119"/>
    </w:p>
    <w:p w:rsidR="004B2F5F" w:rsidRDefault="003D1346" w:rsidP="00B119A2">
      <w:pPr>
        <w:pStyle w:val="3"/>
      </w:pPr>
      <w:bookmarkStart w:id="120" w:name="_Toc137184219"/>
      <w:r>
        <w:t>5.5.4 TMC2209 has some amazing special features</w:t>
      </w:r>
      <w:bookmarkEnd w:id="120"/>
    </w:p>
    <w:p w:rsidR="004B2F5F" w:rsidRDefault="004B2F5F" w:rsidP="00C37188">
      <w:pPr>
        <w:bidi w:val="0"/>
        <w:spacing w:after="0"/>
        <w:ind w:left="566"/>
        <w:rPr>
          <w:rFonts w:ascii="Arial" w:eastAsia="Arial" w:hAnsi="Arial" w:cs="Arial"/>
          <w:b/>
          <w:sz w:val="28"/>
          <w:szCs w:val="28"/>
        </w:rPr>
      </w:pPr>
    </w:p>
    <w:p w:rsidR="004B2F5F" w:rsidRDefault="003D1346" w:rsidP="009E0470">
      <w:pPr>
        <w:numPr>
          <w:ilvl w:val="0"/>
          <w:numId w:val="15"/>
        </w:numPr>
        <w:bidi w:val="0"/>
        <w:spacing w:after="0"/>
        <w:ind w:hanging="360"/>
        <w:jc w:val="both"/>
        <w:rPr>
          <w:rFonts w:ascii="Arial" w:eastAsia="Arial" w:hAnsi="Arial" w:cs="Arial"/>
          <w:sz w:val="24"/>
          <w:szCs w:val="24"/>
        </w:rPr>
      </w:pPr>
      <w:proofErr w:type="spellStart"/>
      <w:r>
        <w:rPr>
          <w:rFonts w:ascii="Arial" w:eastAsia="Arial" w:hAnsi="Arial" w:cs="Arial"/>
          <w:sz w:val="24"/>
          <w:szCs w:val="24"/>
        </w:rPr>
        <w:t>SpreadCycle</w:t>
      </w:r>
      <w:proofErr w:type="spellEnd"/>
      <w:r>
        <w:rPr>
          <w:rFonts w:ascii="Arial" w:eastAsia="Arial" w:hAnsi="Arial" w:cs="Arial"/>
          <w:sz w:val="24"/>
          <w:szCs w:val="24"/>
        </w:rPr>
        <w:t xml:space="preserve">: a cycle-by-cycle current control which can react extremely fast to changes in motor velocity range for motor load. </w:t>
      </w:r>
    </w:p>
    <w:p w:rsidR="004B2F5F" w:rsidRDefault="003D1346" w:rsidP="009E0470">
      <w:pPr>
        <w:numPr>
          <w:ilvl w:val="0"/>
          <w:numId w:val="15"/>
        </w:numPr>
        <w:bidi w:val="0"/>
        <w:spacing w:after="0"/>
        <w:ind w:hanging="360"/>
        <w:jc w:val="both"/>
        <w:rPr>
          <w:rFonts w:ascii="Arial" w:eastAsia="Arial" w:hAnsi="Arial" w:cs="Arial"/>
          <w:sz w:val="24"/>
          <w:szCs w:val="24"/>
        </w:rPr>
      </w:pPr>
      <w:r>
        <w:rPr>
          <w:rFonts w:ascii="Arial" w:eastAsia="Arial" w:hAnsi="Arial" w:cs="Arial"/>
          <w:sz w:val="24"/>
          <w:szCs w:val="24"/>
        </w:rPr>
        <w:t xml:space="preserve">StallGuard4: A </w:t>
      </w:r>
      <w:proofErr w:type="spellStart"/>
      <w:r>
        <w:rPr>
          <w:rFonts w:ascii="Arial" w:eastAsia="Arial" w:hAnsi="Arial" w:cs="Arial"/>
          <w:sz w:val="24"/>
          <w:szCs w:val="24"/>
        </w:rPr>
        <w:t>sensorless</w:t>
      </w:r>
      <w:proofErr w:type="spellEnd"/>
      <w:r>
        <w:rPr>
          <w:rFonts w:ascii="Arial" w:eastAsia="Arial" w:hAnsi="Arial" w:cs="Arial"/>
          <w:sz w:val="24"/>
          <w:szCs w:val="24"/>
        </w:rPr>
        <w:t xml:space="preserve"> load measurement for stepper motors to verify that it works within the safety margins by adjusting the StallGuard4 sensitivity to fit the applications need , making it ideal for </w:t>
      </w:r>
      <w:proofErr w:type="spellStart"/>
      <w:r>
        <w:rPr>
          <w:rFonts w:ascii="Arial" w:eastAsia="Arial" w:hAnsi="Arial" w:cs="Arial"/>
          <w:sz w:val="24"/>
          <w:szCs w:val="24"/>
        </w:rPr>
        <w:t>sensorless</w:t>
      </w:r>
      <w:proofErr w:type="spellEnd"/>
      <w:r>
        <w:rPr>
          <w:rFonts w:ascii="Arial" w:eastAsia="Arial" w:hAnsi="Arial" w:cs="Arial"/>
          <w:sz w:val="24"/>
          <w:szCs w:val="24"/>
        </w:rPr>
        <w:t xml:space="preserve"> homing, self-calibration, distance measurement.  </w:t>
      </w:r>
    </w:p>
    <w:p w:rsidR="004B2F5F" w:rsidRDefault="004B2F5F" w:rsidP="009E0470">
      <w:pPr>
        <w:bidi w:val="0"/>
        <w:spacing w:after="0"/>
        <w:jc w:val="both"/>
        <w:rPr>
          <w:rFonts w:ascii="Arial" w:eastAsia="Arial" w:hAnsi="Arial" w:cs="Arial"/>
          <w:sz w:val="24"/>
          <w:szCs w:val="24"/>
        </w:rPr>
      </w:pPr>
    </w:p>
    <w:p w:rsidR="004B2F5F" w:rsidRDefault="003D1346" w:rsidP="009E0470">
      <w:pPr>
        <w:bidi w:val="0"/>
        <w:spacing w:after="0"/>
        <w:jc w:val="both"/>
        <w:rPr>
          <w:rFonts w:ascii="Arial" w:eastAsia="Arial" w:hAnsi="Arial" w:cs="Arial"/>
          <w:sz w:val="24"/>
          <w:szCs w:val="24"/>
        </w:rPr>
      </w:pPr>
      <w:r>
        <w:rPr>
          <w:rFonts w:ascii="Arial" w:eastAsia="Arial" w:hAnsi="Arial" w:cs="Arial"/>
          <w:sz w:val="24"/>
          <w:szCs w:val="24"/>
        </w:rPr>
        <w:t xml:space="preserve">Note: </w:t>
      </w:r>
      <w:proofErr w:type="spellStart"/>
      <w:r>
        <w:rPr>
          <w:rFonts w:ascii="Arial" w:eastAsia="Arial" w:hAnsi="Arial" w:cs="Arial"/>
          <w:sz w:val="24"/>
          <w:szCs w:val="24"/>
        </w:rPr>
        <w:t>Sensorless</w:t>
      </w:r>
      <w:proofErr w:type="spellEnd"/>
      <w:r>
        <w:rPr>
          <w:rFonts w:ascii="Arial" w:eastAsia="Arial" w:hAnsi="Arial" w:cs="Arial"/>
          <w:sz w:val="24"/>
          <w:szCs w:val="24"/>
        </w:rPr>
        <w:t xml:space="preserve"> homing allows to home an axis without the need for a physical limit switch.</w:t>
      </w:r>
    </w:p>
    <w:p w:rsidR="004B2F5F" w:rsidRDefault="003D1346" w:rsidP="009E0470">
      <w:pPr>
        <w:numPr>
          <w:ilvl w:val="0"/>
          <w:numId w:val="24"/>
        </w:numPr>
        <w:bidi w:val="0"/>
        <w:spacing w:after="0"/>
        <w:ind w:hanging="360"/>
        <w:jc w:val="both"/>
        <w:rPr>
          <w:rFonts w:ascii="Arial" w:eastAsia="Arial" w:hAnsi="Arial" w:cs="Arial"/>
          <w:sz w:val="24"/>
          <w:szCs w:val="24"/>
        </w:rPr>
      </w:pPr>
      <w:proofErr w:type="spellStart"/>
      <w:r>
        <w:rPr>
          <w:rFonts w:ascii="Arial" w:eastAsia="Arial" w:hAnsi="Arial" w:cs="Arial"/>
          <w:sz w:val="24"/>
          <w:szCs w:val="24"/>
        </w:rPr>
        <w:t>CoolStep</w:t>
      </w:r>
      <w:proofErr w:type="spellEnd"/>
      <w:r>
        <w:rPr>
          <w:rFonts w:ascii="Arial" w:eastAsia="Arial" w:hAnsi="Arial" w:cs="Arial"/>
          <w:sz w:val="24"/>
          <w:szCs w:val="24"/>
        </w:rPr>
        <w:t xml:space="preserve">: offers dynamic current control based on </w:t>
      </w:r>
      <w:proofErr w:type="spellStart"/>
      <w:r>
        <w:rPr>
          <w:rFonts w:ascii="Arial" w:eastAsia="Arial" w:hAnsi="Arial" w:cs="Arial"/>
          <w:sz w:val="24"/>
          <w:szCs w:val="24"/>
        </w:rPr>
        <w:t>StallGuard</w:t>
      </w:r>
      <w:proofErr w:type="spellEnd"/>
      <w:r>
        <w:rPr>
          <w:rFonts w:ascii="Arial" w:eastAsia="Arial" w:hAnsi="Arial" w:cs="Arial"/>
          <w:sz w:val="24"/>
          <w:szCs w:val="24"/>
        </w:rPr>
        <w:t xml:space="preserve"> values.</w:t>
      </w:r>
    </w:p>
    <w:p w:rsidR="004B2F5F" w:rsidRDefault="003D1346" w:rsidP="009E0470">
      <w:pPr>
        <w:numPr>
          <w:ilvl w:val="0"/>
          <w:numId w:val="24"/>
        </w:numPr>
        <w:bidi w:val="0"/>
        <w:spacing w:after="0"/>
        <w:ind w:hanging="360"/>
        <w:jc w:val="both"/>
        <w:rPr>
          <w:rFonts w:ascii="Arial" w:eastAsia="Arial" w:hAnsi="Arial" w:cs="Arial"/>
          <w:sz w:val="24"/>
          <w:szCs w:val="24"/>
        </w:rPr>
      </w:pPr>
      <w:proofErr w:type="spellStart"/>
      <w:r>
        <w:rPr>
          <w:rFonts w:ascii="Arial" w:eastAsia="Arial" w:hAnsi="Arial" w:cs="Arial"/>
          <w:sz w:val="24"/>
          <w:szCs w:val="24"/>
        </w:rPr>
        <w:t>MicroPlayer</w:t>
      </w:r>
      <w:proofErr w:type="spellEnd"/>
    </w:p>
    <w:p w:rsidR="004B2F5F" w:rsidRDefault="003D1346" w:rsidP="009E0470">
      <w:pPr>
        <w:numPr>
          <w:ilvl w:val="0"/>
          <w:numId w:val="24"/>
        </w:numPr>
        <w:bidi w:val="0"/>
        <w:spacing w:after="0"/>
        <w:ind w:hanging="360"/>
        <w:jc w:val="both"/>
        <w:rPr>
          <w:rFonts w:ascii="Arial" w:eastAsia="Arial" w:hAnsi="Arial" w:cs="Arial"/>
          <w:sz w:val="24"/>
          <w:szCs w:val="24"/>
        </w:rPr>
      </w:pPr>
      <w:r>
        <w:rPr>
          <w:rFonts w:ascii="Arial" w:eastAsia="Arial" w:hAnsi="Arial" w:cs="Arial"/>
          <w:sz w:val="24"/>
          <w:szCs w:val="24"/>
        </w:rPr>
        <w:t>short detection , Stall detection</w:t>
      </w:r>
    </w:p>
    <w:p w:rsidR="00EA12C9" w:rsidRDefault="003D1346" w:rsidP="00EA12C9">
      <w:pPr>
        <w:numPr>
          <w:ilvl w:val="0"/>
          <w:numId w:val="24"/>
        </w:numPr>
        <w:bidi w:val="0"/>
        <w:spacing w:after="0"/>
        <w:ind w:hanging="360"/>
        <w:jc w:val="both"/>
        <w:rPr>
          <w:rFonts w:ascii="Arial" w:eastAsia="Arial" w:hAnsi="Arial" w:cs="Arial"/>
          <w:sz w:val="24"/>
          <w:szCs w:val="24"/>
        </w:rPr>
      </w:pPr>
      <w:r>
        <w:rPr>
          <w:rFonts w:ascii="Arial" w:eastAsia="Arial" w:hAnsi="Arial" w:cs="Arial"/>
          <w:sz w:val="24"/>
          <w:szCs w:val="24"/>
        </w:rPr>
        <w:t xml:space="preserve">stealthChop2: </w:t>
      </w:r>
      <w:proofErr w:type="spellStart"/>
      <w:r>
        <w:rPr>
          <w:rFonts w:ascii="Arial" w:eastAsia="Arial" w:hAnsi="Arial" w:cs="Arial"/>
          <w:sz w:val="24"/>
          <w:szCs w:val="24"/>
        </w:rPr>
        <w:t>stealthChop</w:t>
      </w:r>
      <w:proofErr w:type="spellEnd"/>
      <w:r>
        <w:rPr>
          <w:rFonts w:ascii="Arial" w:eastAsia="Arial" w:hAnsi="Arial" w:cs="Arial"/>
          <w:sz w:val="24"/>
          <w:szCs w:val="24"/>
        </w:rPr>
        <w:t xml:space="preserve"> is a quiet mode of operation for stepper motors at standstill and at low velocities. It is based on a voltage mode PWM. With stealthChop2, the driver automatically adapts to the application for best performance</w:t>
      </w:r>
      <w:bookmarkStart w:id="121" w:name="_heading=h.ov0ema58l2du" w:colFirst="0" w:colLast="0"/>
      <w:bookmarkEnd w:id="121"/>
      <w:r w:rsidR="00546D1C" w:rsidRPr="00546D1C">
        <w:rPr>
          <w:rFonts w:ascii="Arial" w:eastAsia="Arial" w:hAnsi="Arial" w:cs="Arial"/>
          <w:sz w:val="24"/>
          <w:szCs w:val="24"/>
        </w:rPr>
        <w:t xml:space="preserve"> </w:t>
      </w:r>
      <w:sdt>
        <w:sdtPr>
          <w:rPr>
            <w:rFonts w:ascii="Arial" w:eastAsia="Arial" w:hAnsi="Arial" w:cs="Arial"/>
            <w:sz w:val="24"/>
            <w:szCs w:val="24"/>
          </w:rPr>
          <w:id w:val="121439323"/>
          <w:citation/>
        </w:sdtPr>
        <w:sdtContent>
          <w:r w:rsidR="00546D1C">
            <w:rPr>
              <w:rFonts w:ascii="Arial" w:eastAsia="Arial" w:hAnsi="Arial" w:cs="Arial"/>
              <w:sz w:val="24"/>
              <w:szCs w:val="24"/>
            </w:rPr>
            <w:fldChar w:fldCharType="begin"/>
          </w:r>
          <w:r w:rsidR="003F4894">
            <w:rPr>
              <w:rFonts w:ascii="Arial" w:eastAsia="Arial" w:hAnsi="Arial" w:cs="Arial"/>
              <w:sz w:val="24"/>
              <w:szCs w:val="24"/>
            </w:rPr>
            <w:instrText xml:space="preserve">CITATION hta \l 1033 </w:instrText>
          </w:r>
          <w:r w:rsidR="00546D1C">
            <w:rPr>
              <w:rFonts w:ascii="Arial" w:eastAsia="Arial" w:hAnsi="Arial" w:cs="Arial"/>
              <w:sz w:val="24"/>
              <w:szCs w:val="24"/>
            </w:rPr>
            <w:fldChar w:fldCharType="separate"/>
          </w:r>
          <w:r w:rsidR="003F4894" w:rsidRPr="003F4894">
            <w:rPr>
              <w:rFonts w:ascii="Arial" w:eastAsia="Arial" w:hAnsi="Arial" w:cs="Arial"/>
              <w:noProof/>
              <w:sz w:val="24"/>
              <w:szCs w:val="24"/>
            </w:rPr>
            <w:t>([34])</w:t>
          </w:r>
          <w:r w:rsidR="00546D1C">
            <w:rPr>
              <w:rFonts w:ascii="Arial" w:eastAsia="Arial" w:hAnsi="Arial" w:cs="Arial"/>
              <w:sz w:val="24"/>
              <w:szCs w:val="24"/>
            </w:rPr>
            <w:fldChar w:fldCharType="end"/>
          </w:r>
        </w:sdtContent>
      </w:sdt>
    </w:p>
    <w:p w:rsidR="00F2434C" w:rsidRDefault="00F2434C" w:rsidP="00F2434C">
      <w:pPr>
        <w:bidi w:val="0"/>
        <w:spacing w:after="0"/>
        <w:ind w:left="566"/>
        <w:jc w:val="both"/>
        <w:rPr>
          <w:rFonts w:ascii="Arial" w:eastAsia="Arial" w:hAnsi="Arial" w:cs="Arial"/>
          <w:sz w:val="24"/>
          <w:szCs w:val="24"/>
        </w:rPr>
      </w:pPr>
    </w:p>
    <w:p w:rsidR="00F2434C" w:rsidRPr="00EA12C9" w:rsidRDefault="00F2434C" w:rsidP="00F2434C">
      <w:pPr>
        <w:bidi w:val="0"/>
        <w:spacing w:after="0"/>
        <w:ind w:left="566"/>
        <w:jc w:val="both"/>
        <w:rPr>
          <w:rFonts w:ascii="Arial" w:eastAsia="Arial" w:hAnsi="Arial" w:cs="Arial"/>
          <w:sz w:val="24"/>
          <w:szCs w:val="24"/>
        </w:rPr>
      </w:pPr>
    </w:p>
    <w:p w:rsidR="00EA12C9" w:rsidRPr="00EA12C9" w:rsidRDefault="00EA12C9" w:rsidP="00EA12C9"/>
    <w:p w:rsidR="004342B0" w:rsidRDefault="004342B0" w:rsidP="00F2434C">
      <w:pPr>
        <w:pStyle w:val="1"/>
        <w:jc w:val="left"/>
      </w:pPr>
    </w:p>
    <w:p w:rsidR="00F2434C" w:rsidRPr="00F2434C" w:rsidRDefault="00F2434C" w:rsidP="00F2434C"/>
    <w:p w:rsidR="008F100C" w:rsidRPr="008F100C" w:rsidRDefault="008F100C" w:rsidP="00EC0F08">
      <w:pPr>
        <w:pStyle w:val="1"/>
      </w:pPr>
      <w:bookmarkStart w:id="122" w:name="_Toc137184220"/>
      <w:r w:rsidRPr="00B119A2">
        <w:lastRenderedPageBreak/>
        <w:t>chapter6</w:t>
      </w:r>
      <w:bookmarkEnd w:id="122"/>
    </w:p>
    <w:p w:rsidR="008F100C" w:rsidRDefault="00EB49CA" w:rsidP="00EB49CA">
      <w:pPr>
        <w:bidi w:val="0"/>
        <w:jc w:val="center"/>
      </w:pPr>
      <w:r>
        <w:rPr>
          <w:sz w:val="44"/>
          <w:szCs w:val="44"/>
        </w:rPr>
        <w:t>OPEN SOURCE OPEN-PNP SOFWAER:</w:t>
      </w:r>
    </w:p>
    <w:p w:rsidR="000B1963" w:rsidRDefault="000B1963" w:rsidP="0061061F">
      <w:pPr>
        <w:pStyle w:val="2"/>
      </w:pPr>
    </w:p>
    <w:p w:rsidR="000B1963" w:rsidRDefault="000B1963" w:rsidP="0061061F">
      <w:pPr>
        <w:pStyle w:val="2"/>
      </w:pPr>
    </w:p>
    <w:p w:rsidR="000B1963" w:rsidRDefault="000B1963" w:rsidP="0061061F">
      <w:pPr>
        <w:pStyle w:val="2"/>
      </w:pPr>
    </w:p>
    <w:p w:rsidR="000B1963" w:rsidRDefault="000B1963" w:rsidP="0061061F">
      <w:pPr>
        <w:pStyle w:val="2"/>
      </w:pPr>
    </w:p>
    <w:p w:rsidR="000B1963" w:rsidRDefault="000B1963" w:rsidP="0061061F">
      <w:pPr>
        <w:pStyle w:val="2"/>
      </w:pPr>
    </w:p>
    <w:p w:rsidR="000B1963" w:rsidRDefault="000B1963" w:rsidP="0061061F">
      <w:pPr>
        <w:pStyle w:val="2"/>
      </w:pPr>
    </w:p>
    <w:p w:rsidR="000B1963" w:rsidRDefault="000B1963" w:rsidP="0061061F">
      <w:pPr>
        <w:pStyle w:val="2"/>
      </w:pPr>
    </w:p>
    <w:p w:rsidR="000B1963" w:rsidRDefault="000B1963" w:rsidP="0061061F">
      <w:pPr>
        <w:pStyle w:val="2"/>
      </w:pPr>
    </w:p>
    <w:p w:rsidR="000B1963" w:rsidRDefault="000B1963" w:rsidP="0061061F">
      <w:pPr>
        <w:pStyle w:val="2"/>
      </w:pPr>
    </w:p>
    <w:p w:rsidR="000B1963" w:rsidRDefault="000B1963" w:rsidP="0061061F">
      <w:pPr>
        <w:pStyle w:val="2"/>
      </w:pPr>
    </w:p>
    <w:p w:rsidR="000B1963" w:rsidRDefault="000B1963" w:rsidP="0061061F">
      <w:pPr>
        <w:pStyle w:val="2"/>
      </w:pPr>
    </w:p>
    <w:p w:rsidR="000B1963" w:rsidRDefault="000B1963" w:rsidP="0061061F">
      <w:pPr>
        <w:pStyle w:val="2"/>
      </w:pPr>
    </w:p>
    <w:p w:rsidR="000B1963" w:rsidRDefault="000B1963" w:rsidP="0061061F">
      <w:pPr>
        <w:pStyle w:val="2"/>
      </w:pPr>
    </w:p>
    <w:p w:rsidR="000B1963" w:rsidRDefault="000B1963" w:rsidP="0061061F">
      <w:pPr>
        <w:pStyle w:val="2"/>
      </w:pPr>
    </w:p>
    <w:p w:rsidR="000B1963" w:rsidRDefault="000B1963" w:rsidP="0061061F">
      <w:pPr>
        <w:pStyle w:val="2"/>
      </w:pPr>
    </w:p>
    <w:p w:rsidR="000B1963" w:rsidRDefault="000B1963" w:rsidP="0061061F">
      <w:pPr>
        <w:pStyle w:val="2"/>
      </w:pPr>
    </w:p>
    <w:p w:rsidR="0061061F" w:rsidRDefault="0061061F" w:rsidP="0061061F">
      <w:pPr>
        <w:pStyle w:val="2"/>
      </w:pPr>
    </w:p>
    <w:p w:rsidR="00290947" w:rsidRDefault="00290947" w:rsidP="000F1CD1">
      <w:pPr>
        <w:pStyle w:val="2"/>
      </w:pPr>
    </w:p>
    <w:p w:rsidR="003F4894" w:rsidRDefault="003F4894" w:rsidP="000F1CD1">
      <w:pPr>
        <w:pStyle w:val="2"/>
      </w:pPr>
      <w:bookmarkStart w:id="123" w:name="_Toc137184221"/>
    </w:p>
    <w:p w:rsidR="0061061F" w:rsidRPr="0061061F" w:rsidRDefault="000B1963" w:rsidP="000F1CD1">
      <w:pPr>
        <w:pStyle w:val="2"/>
      </w:pPr>
      <w:r w:rsidRPr="0061061F">
        <w:lastRenderedPageBreak/>
        <w:t>6.1 introduction</w:t>
      </w:r>
      <w:r w:rsidR="00CF0922" w:rsidRPr="0061061F">
        <w:t>:</w:t>
      </w:r>
      <w:bookmarkEnd w:id="123"/>
    </w:p>
    <w:p w:rsidR="00CF0922" w:rsidRDefault="0061061F" w:rsidP="0061061F">
      <w:pPr>
        <w:bidi w:val="0"/>
        <w:rPr>
          <w:rFonts w:asciiTheme="minorBidi" w:hAnsiTheme="minorBidi" w:cstheme="minorBidi"/>
          <w:sz w:val="24"/>
          <w:szCs w:val="24"/>
        </w:rPr>
      </w:pPr>
      <w:r w:rsidRPr="0061061F">
        <w:rPr>
          <w:rFonts w:asciiTheme="minorBidi" w:hAnsiTheme="minorBidi" w:cstheme="minorBidi"/>
          <w:sz w:val="24"/>
          <w:szCs w:val="24"/>
        </w:rPr>
        <w:t>Open-PnP software is a key component of the Open-PnP project, which aims to provide an open-source solution for pick-and-place (PnP) machines used in electronics manufacturing. The software controls the operation of the PnP machine, enabling precise and automated placement of electronic components onto printed circuit boards (PCBs)</w:t>
      </w:r>
      <w:r>
        <w:rPr>
          <w:rFonts w:asciiTheme="minorBidi" w:hAnsiTheme="minorBidi" w:cstheme="minorBidi"/>
          <w:sz w:val="24"/>
          <w:szCs w:val="24"/>
        </w:rPr>
        <w:t>.</w:t>
      </w:r>
      <w:r w:rsidR="00546D1C" w:rsidRPr="00546D1C">
        <w:t xml:space="preserve"> </w:t>
      </w:r>
      <w:sdt>
        <w:sdtPr>
          <w:id w:val="234206967"/>
          <w:citation/>
        </w:sdtPr>
        <w:sdtContent>
          <w:r w:rsidR="00546D1C">
            <w:fldChar w:fldCharType="begin"/>
          </w:r>
          <w:r w:rsidR="003F4894">
            <w:rPr>
              <w:rFonts w:asciiTheme="minorBidi" w:hAnsiTheme="minorBidi" w:cstheme="minorBidi"/>
              <w:sz w:val="24"/>
              <w:szCs w:val="24"/>
            </w:rPr>
            <w:instrText xml:space="preserve">CITATION ope \l 1033 </w:instrText>
          </w:r>
          <w:r w:rsidR="00546D1C">
            <w:fldChar w:fldCharType="separate"/>
          </w:r>
          <w:r w:rsidR="003F4894">
            <w:rPr>
              <w:noProof/>
            </w:rPr>
            <w:t>([35])</w:t>
          </w:r>
          <w:r w:rsidR="00546D1C">
            <w:fldChar w:fldCharType="end"/>
          </w:r>
        </w:sdtContent>
      </w:sdt>
    </w:p>
    <w:p w:rsidR="00F2434C" w:rsidRDefault="00F2434C" w:rsidP="00F2434C">
      <w:pPr>
        <w:bidi w:val="0"/>
        <w:rPr>
          <w:rFonts w:asciiTheme="minorBidi" w:hAnsiTheme="minorBidi" w:cstheme="minorBidi"/>
          <w:sz w:val="24"/>
          <w:szCs w:val="24"/>
        </w:rPr>
      </w:pPr>
    </w:p>
    <w:p w:rsidR="000B1963" w:rsidRDefault="008B2573" w:rsidP="00884580">
      <w:pPr>
        <w:bidi w:val="0"/>
        <w:jc w:val="center"/>
      </w:pPr>
      <w:r>
        <w:rPr>
          <w:noProof/>
        </w:rPr>
        <w:drawing>
          <wp:inline distT="0" distB="0" distL="0" distR="0" wp14:anchorId="7E0BC74B" wp14:editId="24E974E5">
            <wp:extent cx="4503420" cy="2514600"/>
            <wp:effectExtent l="0" t="0" r="0" b="0"/>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63">
                      <a:extLst>
                        <a:ext uri="{28A0092B-C50C-407E-A947-70E740481C1C}">
                          <a14:useLocalDpi xmlns:a14="http://schemas.microsoft.com/office/drawing/2010/main" val="0"/>
                        </a:ext>
                      </a:extLst>
                    </a:blip>
                    <a:stretch>
                      <a:fillRect/>
                    </a:stretch>
                  </pic:blipFill>
                  <pic:spPr>
                    <a:xfrm>
                      <a:off x="0" y="0"/>
                      <a:ext cx="4503420" cy="2514600"/>
                    </a:xfrm>
                    <a:prstGeom prst="rect">
                      <a:avLst/>
                    </a:prstGeom>
                  </pic:spPr>
                </pic:pic>
              </a:graphicData>
            </a:graphic>
          </wp:inline>
        </w:drawing>
      </w:r>
    </w:p>
    <w:p w:rsidR="0061061F" w:rsidRDefault="0061061F" w:rsidP="006C3AC4">
      <w:pPr>
        <w:bidi w:val="0"/>
        <w:spacing w:after="240"/>
        <w:jc w:val="center"/>
        <w:rPr>
          <w:rFonts w:asciiTheme="minorBidi" w:eastAsia="Arial" w:hAnsiTheme="minorBidi" w:cstheme="minorBidi"/>
          <w:b/>
          <w:bCs/>
          <w:sz w:val="24"/>
          <w:szCs w:val="24"/>
        </w:rPr>
      </w:pPr>
      <w:bookmarkStart w:id="124" w:name="_Toc137165049"/>
      <w:r w:rsidRPr="006B7192">
        <w:rPr>
          <w:rFonts w:asciiTheme="minorBidi" w:hAnsiTheme="minorBidi" w:cstheme="minorBidi"/>
          <w:b/>
          <w:bCs/>
          <w:sz w:val="24"/>
          <w:szCs w:val="24"/>
        </w:rPr>
        <w:t>Figure (</w:t>
      </w:r>
      <w:r w:rsidRPr="006B7192">
        <w:rPr>
          <w:rFonts w:asciiTheme="minorBidi" w:hAnsiTheme="minorBidi" w:cstheme="minorBidi"/>
          <w:b/>
          <w:bCs/>
          <w:sz w:val="24"/>
          <w:szCs w:val="24"/>
        </w:rPr>
        <w:fldChar w:fldCharType="begin"/>
      </w:r>
      <w:r w:rsidRPr="006B7192">
        <w:rPr>
          <w:rFonts w:asciiTheme="minorBidi" w:hAnsiTheme="minorBidi" w:cstheme="minorBidi"/>
          <w:b/>
          <w:bCs/>
          <w:sz w:val="24"/>
          <w:szCs w:val="24"/>
        </w:rPr>
        <w:instrText xml:space="preserve"> SEQ Figure \* ARABIC </w:instrText>
      </w:r>
      <w:r w:rsidRPr="006B7192">
        <w:rPr>
          <w:rFonts w:asciiTheme="minorBidi" w:hAnsiTheme="minorBidi" w:cstheme="minorBidi"/>
          <w:b/>
          <w:bCs/>
          <w:sz w:val="24"/>
          <w:szCs w:val="24"/>
        </w:rPr>
        <w:fldChar w:fldCharType="separate"/>
      </w:r>
      <w:r w:rsidR="00015216">
        <w:rPr>
          <w:rFonts w:asciiTheme="minorBidi" w:hAnsiTheme="minorBidi" w:cstheme="minorBidi"/>
          <w:b/>
          <w:bCs/>
          <w:noProof/>
          <w:sz w:val="24"/>
          <w:szCs w:val="24"/>
        </w:rPr>
        <w:t>45</w:t>
      </w:r>
      <w:r w:rsidRPr="006B7192">
        <w:rPr>
          <w:rFonts w:asciiTheme="minorBidi" w:hAnsiTheme="minorBidi" w:cstheme="minorBidi"/>
          <w:b/>
          <w:bCs/>
          <w:sz w:val="24"/>
          <w:szCs w:val="24"/>
        </w:rPr>
        <w:fldChar w:fldCharType="end"/>
      </w:r>
      <w:r w:rsidRPr="006B7192">
        <w:rPr>
          <w:rFonts w:asciiTheme="minorBidi" w:eastAsia="Arial" w:hAnsiTheme="minorBidi" w:cstheme="minorBidi"/>
          <w:b/>
          <w:bCs/>
          <w:sz w:val="24"/>
          <w:szCs w:val="24"/>
        </w:rPr>
        <w:t xml:space="preserve">) </w:t>
      </w:r>
      <w:r>
        <w:rPr>
          <w:rFonts w:asciiTheme="minorBidi" w:eastAsia="Arial" w:hAnsiTheme="minorBidi" w:cstheme="minorBidi"/>
          <w:b/>
          <w:bCs/>
          <w:sz w:val="24"/>
          <w:szCs w:val="24"/>
        </w:rPr>
        <w:t>6</w:t>
      </w:r>
      <w:r w:rsidRPr="006B7192">
        <w:rPr>
          <w:rFonts w:asciiTheme="minorBidi" w:eastAsia="Arial" w:hAnsiTheme="minorBidi" w:cstheme="minorBidi"/>
          <w:b/>
          <w:bCs/>
          <w:sz w:val="24"/>
          <w:szCs w:val="24"/>
        </w:rPr>
        <w:t>.</w:t>
      </w:r>
      <w:r>
        <w:rPr>
          <w:rFonts w:asciiTheme="minorBidi" w:eastAsia="Arial" w:hAnsiTheme="minorBidi" w:cstheme="minorBidi"/>
          <w:b/>
          <w:bCs/>
          <w:sz w:val="24"/>
          <w:szCs w:val="24"/>
        </w:rPr>
        <w:t>1</w:t>
      </w:r>
      <w:r w:rsidRPr="006B7192">
        <w:rPr>
          <w:rFonts w:asciiTheme="minorBidi" w:eastAsia="Arial" w:hAnsiTheme="minorBidi" w:cstheme="minorBidi"/>
          <w:b/>
          <w:bCs/>
          <w:sz w:val="24"/>
          <w:szCs w:val="24"/>
        </w:rPr>
        <w:t>.:</w:t>
      </w:r>
      <w:r>
        <w:rPr>
          <w:rFonts w:asciiTheme="minorBidi" w:eastAsia="Arial" w:hAnsiTheme="minorBidi" w:cstheme="minorBidi"/>
          <w:b/>
          <w:bCs/>
          <w:sz w:val="24"/>
          <w:szCs w:val="24"/>
        </w:rPr>
        <w:t>OPEN PNP</w:t>
      </w:r>
      <w:bookmarkEnd w:id="124"/>
      <w:r>
        <w:rPr>
          <w:rFonts w:asciiTheme="minorBidi" w:eastAsia="Arial" w:hAnsiTheme="minorBidi" w:cstheme="minorBidi"/>
          <w:b/>
          <w:bCs/>
          <w:sz w:val="24"/>
          <w:szCs w:val="24"/>
        </w:rPr>
        <w:t xml:space="preserve"> </w:t>
      </w:r>
    </w:p>
    <w:p w:rsidR="0061061F" w:rsidRPr="006B7192" w:rsidRDefault="0061061F" w:rsidP="0061061F">
      <w:pPr>
        <w:bidi w:val="0"/>
        <w:spacing w:after="240"/>
        <w:jc w:val="center"/>
        <w:rPr>
          <w:rFonts w:asciiTheme="minorBidi" w:eastAsia="Arial" w:hAnsiTheme="minorBidi" w:cstheme="minorBidi"/>
          <w:b/>
          <w:bCs/>
          <w:color w:val="FF0000"/>
          <w:sz w:val="24"/>
          <w:szCs w:val="24"/>
        </w:rPr>
      </w:pPr>
    </w:p>
    <w:p w:rsidR="0061061F" w:rsidRDefault="0061061F" w:rsidP="000F1CD1">
      <w:pPr>
        <w:pStyle w:val="2"/>
      </w:pPr>
      <w:bookmarkStart w:id="125" w:name="_Toc137184222"/>
      <w:r w:rsidRPr="0061061F">
        <w:t>6</w:t>
      </w:r>
      <w:r>
        <w:t xml:space="preserve">.2  </w:t>
      </w:r>
      <w:r w:rsidR="000F1CD1">
        <w:t>F</w:t>
      </w:r>
      <w:r w:rsidRPr="0061061F">
        <w:t>eatures</w:t>
      </w:r>
      <w:r>
        <w:t>:</w:t>
      </w:r>
      <w:bookmarkEnd w:id="125"/>
    </w:p>
    <w:p w:rsidR="0061061F" w:rsidRDefault="00B129F7" w:rsidP="00B129F7">
      <w:pPr>
        <w:pStyle w:val="af"/>
        <w:bidi w:val="0"/>
        <w:rPr>
          <w:rFonts w:asciiTheme="minorBidi" w:hAnsiTheme="minorBidi" w:cstheme="minorBidi"/>
          <w:sz w:val="24"/>
          <w:szCs w:val="24"/>
        </w:rPr>
      </w:pPr>
      <w:r w:rsidRPr="00B129F7">
        <w:rPr>
          <w:rFonts w:asciiTheme="minorBidi" w:hAnsiTheme="minorBidi" w:cstheme="minorBidi"/>
          <w:sz w:val="24"/>
          <w:szCs w:val="24"/>
        </w:rPr>
        <w:t>Users can create, manage, and execute job files—which specify the components to be placed on the PCB and their locations—using the user-friendly interface it offers.</w:t>
      </w:r>
    </w:p>
    <w:p w:rsidR="00B129F7" w:rsidRPr="00B129F7" w:rsidRDefault="00B129F7" w:rsidP="00B129F7">
      <w:pPr>
        <w:pStyle w:val="af"/>
        <w:bidi w:val="0"/>
        <w:rPr>
          <w:rFonts w:asciiTheme="minorBidi" w:hAnsiTheme="minorBidi" w:cstheme="minorBidi"/>
          <w:sz w:val="24"/>
          <w:szCs w:val="24"/>
        </w:rPr>
      </w:pPr>
    </w:p>
    <w:p w:rsidR="0061061F" w:rsidRDefault="00B129F7" w:rsidP="00B129F7">
      <w:pPr>
        <w:pStyle w:val="af"/>
        <w:numPr>
          <w:ilvl w:val="0"/>
          <w:numId w:val="42"/>
        </w:numPr>
        <w:bidi w:val="0"/>
        <w:rPr>
          <w:rFonts w:asciiTheme="minorBidi" w:hAnsiTheme="minorBidi" w:cstheme="minorBidi"/>
          <w:sz w:val="24"/>
          <w:szCs w:val="24"/>
        </w:rPr>
      </w:pPr>
      <w:r w:rsidRPr="00B129F7">
        <w:rPr>
          <w:rFonts w:asciiTheme="minorBidi" w:hAnsiTheme="minorBidi" w:cstheme="minorBidi"/>
          <w:sz w:val="24"/>
          <w:szCs w:val="24"/>
        </w:rPr>
        <w:t>The Open-PnP software's integration with computer vision technology is one of its key features. Images of the PCB are taken using cameras or vision devices, and image processing techniques are used to identify and locate the components. This makes it possible to arrange components accurately and consistently, even in intricate PCB layouts.</w:t>
      </w:r>
    </w:p>
    <w:p w:rsidR="00B129F7" w:rsidRDefault="00B129F7" w:rsidP="00B129F7">
      <w:pPr>
        <w:pStyle w:val="af"/>
        <w:bidi w:val="0"/>
        <w:ind w:left="720"/>
        <w:rPr>
          <w:rFonts w:asciiTheme="minorBidi" w:hAnsiTheme="minorBidi" w:cstheme="minorBidi"/>
          <w:sz w:val="24"/>
          <w:szCs w:val="24"/>
        </w:rPr>
      </w:pPr>
    </w:p>
    <w:p w:rsidR="00B129F7" w:rsidRDefault="00B129F7" w:rsidP="00B129F7">
      <w:pPr>
        <w:pStyle w:val="af"/>
        <w:numPr>
          <w:ilvl w:val="0"/>
          <w:numId w:val="42"/>
        </w:numPr>
        <w:bidi w:val="0"/>
        <w:rPr>
          <w:rFonts w:asciiTheme="minorBidi" w:hAnsiTheme="minorBidi" w:cstheme="minorBidi"/>
          <w:b/>
          <w:bCs/>
          <w:sz w:val="24"/>
          <w:szCs w:val="24"/>
        </w:rPr>
      </w:pPr>
      <w:r w:rsidRPr="00B129F7">
        <w:rPr>
          <w:rFonts w:asciiTheme="minorBidi" w:hAnsiTheme="minorBidi" w:cstheme="minorBidi"/>
          <w:sz w:val="24"/>
          <w:szCs w:val="24"/>
        </w:rPr>
        <w:t>The program has calibration processes that measure component pickup offsets, align the cameras, and correct for mechanical errors in the system. This calibration guarantees the placement procedure' correctness and enhances overall performance</w:t>
      </w:r>
      <w:r w:rsidRPr="00B129F7">
        <w:rPr>
          <w:rFonts w:asciiTheme="minorBidi" w:hAnsiTheme="minorBidi" w:cstheme="minorBidi"/>
          <w:b/>
          <w:bCs/>
          <w:sz w:val="24"/>
          <w:szCs w:val="24"/>
        </w:rPr>
        <w:t>.</w:t>
      </w:r>
    </w:p>
    <w:p w:rsidR="00B129F7" w:rsidRDefault="00B129F7" w:rsidP="00B129F7">
      <w:pPr>
        <w:pStyle w:val="af"/>
        <w:bidi w:val="0"/>
        <w:rPr>
          <w:rFonts w:asciiTheme="minorBidi" w:hAnsiTheme="minorBidi" w:cstheme="minorBidi"/>
          <w:b/>
          <w:bCs/>
          <w:sz w:val="24"/>
          <w:szCs w:val="24"/>
        </w:rPr>
      </w:pPr>
    </w:p>
    <w:p w:rsidR="00B129F7" w:rsidRPr="00B129F7" w:rsidRDefault="00B129F7" w:rsidP="00B129F7">
      <w:pPr>
        <w:pStyle w:val="af"/>
        <w:bidi w:val="0"/>
        <w:rPr>
          <w:rFonts w:asciiTheme="minorBidi" w:hAnsiTheme="minorBidi" w:cstheme="minorBidi"/>
          <w:b/>
          <w:bCs/>
          <w:sz w:val="24"/>
          <w:szCs w:val="24"/>
        </w:rPr>
      </w:pPr>
    </w:p>
    <w:p w:rsidR="00B129F7" w:rsidRDefault="00B129F7" w:rsidP="00B129F7">
      <w:pPr>
        <w:pStyle w:val="af"/>
        <w:numPr>
          <w:ilvl w:val="0"/>
          <w:numId w:val="42"/>
        </w:numPr>
        <w:bidi w:val="0"/>
        <w:rPr>
          <w:rFonts w:asciiTheme="minorBidi" w:hAnsiTheme="minorBidi" w:cstheme="minorBidi"/>
          <w:sz w:val="24"/>
          <w:szCs w:val="24"/>
        </w:rPr>
      </w:pPr>
      <w:r w:rsidRPr="00B129F7">
        <w:rPr>
          <w:rFonts w:asciiTheme="minorBidi" w:hAnsiTheme="minorBidi" w:cstheme="minorBidi"/>
          <w:sz w:val="24"/>
          <w:szCs w:val="24"/>
        </w:rPr>
        <w:lastRenderedPageBreak/>
        <w:t>Component library management functions are also available in open-PnP software. Electronic component data, including dimensions, footprints, pick-up and positioning guidelines, and rotation angles, can be created and maintained by users. This component library makes it easier to retrieve the relevant information, which promotes efficient and correct assembly.</w:t>
      </w:r>
    </w:p>
    <w:p w:rsidR="00B129F7" w:rsidRDefault="00B129F7" w:rsidP="00B129F7">
      <w:pPr>
        <w:pStyle w:val="af"/>
        <w:bidi w:val="0"/>
        <w:ind w:left="720"/>
        <w:rPr>
          <w:rFonts w:asciiTheme="minorBidi" w:hAnsiTheme="minorBidi" w:cstheme="minorBidi"/>
          <w:sz w:val="24"/>
          <w:szCs w:val="24"/>
        </w:rPr>
      </w:pPr>
    </w:p>
    <w:p w:rsidR="00B129F7" w:rsidRDefault="00B129F7" w:rsidP="00B129F7">
      <w:pPr>
        <w:pStyle w:val="af"/>
        <w:numPr>
          <w:ilvl w:val="0"/>
          <w:numId w:val="42"/>
        </w:numPr>
        <w:bidi w:val="0"/>
        <w:rPr>
          <w:rFonts w:asciiTheme="minorBidi" w:hAnsiTheme="minorBidi" w:cstheme="minorBidi"/>
          <w:sz w:val="24"/>
          <w:szCs w:val="24"/>
        </w:rPr>
      </w:pPr>
      <w:r w:rsidRPr="00B129F7">
        <w:rPr>
          <w:rFonts w:asciiTheme="minorBidi" w:hAnsiTheme="minorBidi" w:cstheme="minorBidi"/>
          <w:sz w:val="24"/>
          <w:szCs w:val="24"/>
        </w:rPr>
        <w:t>The software offers configuration options that let users alter the PnP machine's behavior and functionality. These options include camera settings, motion control parameters, camera configuration parameters, and error handling options. Users can customize the machine's performance based on their unique needs by customizing these options.</w:t>
      </w:r>
    </w:p>
    <w:p w:rsidR="00B129F7" w:rsidRPr="00B129F7" w:rsidRDefault="00B129F7" w:rsidP="00B129F7">
      <w:pPr>
        <w:pStyle w:val="af"/>
        <w:bidi w:val="0"/>
        <w:rPr>
          <w:rFonts w:asciiTheme="minorBidi" w:hAnsiTheme="minorBidi" w:cstheme="minorBidi"/>
          <w:sz w:val="24"/>
          <w:szCs w:val="24"/>
        </w:rPr>
      </w:pPr>
    </w:p>
    <w:p w:rsidR="00B129F7" w:rsidRDefault="00B129F7" w:rsidP="00B129F7">
      <w:pPr>
        <w:pStyle w:val="af"/>
        <w:numPr>
          <w:ilvl w:val="0"/>
          <w:numId w:val="42"/>
        </w:numPr>
        <w:bidi w:val="0"/>
        <w:rPr>
          <w:rFonts w:asciiTheme="minorBidi" w:hAnsiTheme="minorBidi" w:cstheme="minorBidi"/>
          <w:sz w:val="24"/>
          <w:szCs w:val="24"/>
        </w:rPr>
      </w:pPr>
      <w:r w:rsidRPr="00B129F7">
        <w:rPr>
          <w:rFonts w:asciiTheme="minorBidi" w:hAnsiTheme="minorBidi" w:cstheme="minorBidi"/>
          <w:sz w:val="24"/>
          <w:szCs w:val="24"/>
        </w:rPr>
        <w:t>Users can import PCB layouts and information on component placement using Open-PnP software, which facilitates the integration with CAD software. The assembly process is streamlined and exact alignment between the design and assembly stages is ensured by this seamless connection.</w:t>
      </w:r>
    </w:p>
    <w:p w:rsidR="00B129F7" w:rsidRPr="00B129F7" w:rsidRDefault="00B129F7" w:rsidP="00B129F7">
      <w:pPr>
        <w:pStyle w:val="af"/>
        <w:bidi w:val="0"/>
        <w:ind w:left="720"/>
        <w:rPr>
          <w:rFonts w:asciiTheme="minorBidi" w:hAnsiTheme="minorBidi" w:cstheme="minorBidi"/>
          <w:sz w:val="24"/>
          <w:szCs w:val="24"/>
        </w:rPr>
      </w:pPr>
    </w:p>
    <w:p w:rsidR="00B129F7" w:rsidRDefault="00B129F7" w:rsidP="00B129F7">
      <w:pPr>
        <w:pStyle w:val="af"/>
        <w:numPr>
          <w:ilvl w:val="0"/>
          <w:numId w:val="42"/>
        </w:numPr>
        <w:bidi w:val="0"/>
        <w:rPr>
          <w:rFonts w:asciiTheme="minorBidi" w:hAnsiTheme="minorBidi" w:cstheme="minorBidi"/>
          <w:sz w:val="24"/>
          <w:szCs w:val="24"/>
        </w:rPr>
      </w:pPr>
      <w:r w:rsidRPr="00B129F7">
        <w:rPr>
          <w:rFonts w:asciiTheme="minorBidi" w:hAnsiTheme="minorBidi" w:cstheme="minorBidi"/>
          <w:sz w:val="24"/>
          <w:szCs w:val="24"/>
        </w:rPr>
        <w:t>The Open-PnP software's open-source nature promotes community involvement and collaboration. By sharing their knowledge and offering new features and improvements that will benefit the entire community, users may help with the development and improvement of the software.</w:t>
      </w:r>
    </w:p>
    <w:p w:rsidR="00C62D85" w:rsidRDefault="00C62D85" w:rsidP="00C62D85">
      <w:pPr>
        <w:pStyle w:val="a7"/>
        <w:rPr>
          <w:rFonts w:asciiTheme="minorBidi" w:hAnsiTheme="minorBidi" w:cstheme="minorBidi"/>
          <w:sz w:val="24"/>
          <w:szCs w:val="24"/>
        </w:rPr>
      </w:pPr>
    </w:p>
    <w:p w:rsidR="00C62D85" w:rsidRDefault="00C62D85" w:rsidP="000F1CD1">
      <w:pPr>
        <w:pStyle w:val="2"/>
      </w:pPr>
      <w:bookmarkStart w:id="126" w:name="_Toc137184223"/>
      <w:r w:rsidRPr="0061061F">
        <w:t>6</w:t>
      </w:r>
      <w:r>
        <w:t xml:space="preserve">.3  </w:t>
      </w:r>
      <w:r w:rsidR="000F1CD1">
        <w:t>O</w:t>
      </w:r>
      <w:r>
        <w:t>pen-</w:t>
      </w:r>
      <w:r w:rsidR="000F1CD1">
        <w:t>P</w:t>
      </w:r>
      <w:r>
        <w:t>n</w:t>
      </w:r>
      <w:r w:rsidR="000F1CD1">
        <w:t>P Settings</w:t>
      </w:r>
      <w:r>
        <w:t>:</w:t>
      </w:r>
      <w:bookmarkEnd w:id="126"/>
    </w:p>
    <w:p w:rsidR="00C62D85" w:rsidRPr="00F819E5" w:rsidRDefault="00F819E5" w:rsidP="00F819E5">
      <w:pPr>
        <w:pStyle w:val="af"/>
        <w:bidi w:val="0"/>
        <w:rPr>
          <w:rFonts w:asciiTheme="minorBidi" w:hAnsiTheme="minorBidi" w:cstheme="minorBidi"/>
          <w:sz w:val="24"/>
          <w:szCs w:val="24"/>
        </w:rPr>
      </w:pPr>
      <w:r w:rsidRPr="00F819E5">
        <w:rPr>
          <w:rFonts w:asciiTheme="minorBidi" w:hAnsiTheme="minorBidi" w:cstheme="minorBidi"/>
          <w:sz w:val="24"/>
          <w:szCs w:val="24"/>
        </w:rPr>
        <w:t>Within the Open-PnP software, there are various settings that can be configured to customize the behavior and performance of the pick-and-place machine. These settings allow users to adapt the software to their specific needs and optimize the machine's operation. Here are some common settings within Open-PnP:</w:t>
      </w:r>
    </w:p>
    <w:p w:rsidR="00C62D85" w:rsidRDefault="00C62D85" w:rsidP="00C62D85">
      <w:pPr>
        <w:pStyle w:val="af"/>
        <w:bidi w:val="0"/>
        <w:ind w:left="720"/>
        <w:rPr>
          <w:rFonts w:asciiTheme="minorBidi" w:hAnsiTheme="minorBidi" w:cstheme="minorBidi"/>
          <w:sz w:val="24"/>
          <w:szCs w:val="24"/>
        </w:rPr>
      </w:pPr>
    </w:p>
    <w:p w:rsidR="00F819E5" w:rsidRDefault="00F819E5" w:rsidP="00C62D85">
      <w:pPr>
        <w:pStyle w:val="af"/>
        <w:bidi w:val="0"/>
        <w:ind w:left="720"/>
        <w:rPr>
          <w:rFonts w:asciiTheme="minorBidi" w:hAnsiTheme="minorBidi" w:cstheme="minorBidi"/>
          <w:sz w:val="24"/>
          <w:szCs w:val="24"/>
        </w:rPr>
      </w:pPr>
      <w:r>
        <w:rPr>
          <w:rFonts w:asciiTheme="minorBidi" w:hAnsiTheme="minorBidi" w:cstheme="minorBidi" w:hint="cs"/>
          <w:noProof/>
          <w:sz w:val="24"/>
          <w:szCs w:val="24"/>
          <w:rtl/>
        </w:rPr>
        <w:drawing>
          <wp:inline distT="0" distB="0" distL="0" distR="0" wp14:anchorId="2B363734" wp14:editId="59F0A0B4">
            <wp:extent cx="4640580" cy="1988820"/>
            <wp:effectExtent l="0" t="0" r="7620" b="0"/>
            <wp:docPr id="35" name="صورة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641881" cy="1989378"/>
                    </a:xfrm>
                    <a:prstGeom prst="rect">
                      <a:avLst/>
                    </a:prstGeom>
                  </pic:spPr>
                </pic:pic>
              </a:graphicData>
            </a:graphic>
          </wp:inline>
        </w:drawing>
      </w:r>
    </w:p>
    <w:p w:rsidR="00F819E5" w:rsidRDefault="00F819E5" w:rsidP="006C3AC4">
      <w:pPr>
        <w:bidi w:val="0"/>
        <w:spacing w:after="240"/>
        <w:jc w:val="center"/>
        <w:rPr>
          <w:rFonts w:asciiTheme="minorBidi" w:eastAsia="Arial" w:hAnsiTheme="minorBidi" w:cstheme="minorBidi"/>
          <w:b/>
          <w:bCs/>
          <w:sz w:val="24"/>
          <w:szCs w:val="24"/>
        </w:rPr>
      </w:pPr>
      <w:bookmarkStart w:id="127" w:name="_Toc137165050"/>
      <w:r w:rsidRPr="006B7192">
        <w:rPr>
          <w:rFonts w:asciiTheme="minorBidi" w:hAnsiTheme="minorBidi" w:cstheme="minorBidi"/>
          <w:b/>
          <w:bCs/>
          <w:sz w:val="24"/>
          <w:szCs w:val="24"/>
        </w:rPr>
        <w:t>Figure (</w:t>
      </w:r>
      <w:r w:rsidRPr="006B7192">
        <w:rPr>
          <w:rFonts w:asciiTheme="minorBidi" w:hAnsiTheme="minorBidi" w:cstheme="minorBidi"/>
          <w:b/>
          <w:bCs/>
          <w:sz w:val="24"/>
          <w:szCs w:val="24"/>
        </w:rPr>
        <w:fldChar w:fldCharType="begin"/>
      </w:r>
      <w:r w:rsidRPr="006B7192">
        <w:rPr>
          <w:rFonts w:asciiTheme="minorBidi" w:hAnsiTheme="minorBidi" w:cstheme="minorBidi"/>
          <w:b/>
          <w:bCs/>
          <w:sz w:val="24"/>
          <w:szCs w:val="24"/>
        </w:rPr>
        <w:instrText xml:space="preserve"> SEQ Figure \* ARABIC </w:instrText>
      </w:r>
      <w:r w:rsidRPr="006B7192">
        <w:rPr>
          <w:rFonts w:asciiTheme="minorBidi" w:hAnsiTheme="minorBidi" w:cstheme="minorBidi"/>
          <w:b/>
          <w:bCs/>
          <w:sz w:val="24"/>
          <w:szCs w:val="24"/>
        </w:rPr>
        <w:fldChar w:fldCharType="separate"/>
      </w:r>
      <w:r w:rsidR="00015216">
        <w:rPr>
          <w:rFonts w:asciiTheme="minorBidi" w:hAnsiTheme="minorBidi" w:cstheme="minorBidi"/>
          <w:b/>
          <w:bCs/>
          <w:noProof/>
          <w:sz w:val="24"/>
          <w:szCs w:val="24"/>
        </w:rPr>
        <w:t>46</w:t>
      </w:r>
      <w:r w:rsidRPr="006B7192">
        <w:rPr>
          <w:rFonts w:asciiTheme="minorBidi" w:hAnsiTheme="minorBidi" w:cstheme="minorBidi"/>
          <w:b/>
          <w:bCs/>
          <w:sz w:val="24"/>
          <w:szCs w:val="24"/>
        </w:rPr>
        <w:fldChar w:fldCharType="end"/>
      </w:r>
      <w:r w:rsidRPr="006B7192">
        <w:rPr>
          <w:rFonts w:asciiTheme="minorBidi" w:eastAsia="Arial" w:hAnsiTheme="minorBidi" w:cstheme="minorBidi"/>
          <w:b/>
          <w:bCs/>
          <w:sz w:val="24"/>
          <w:szCs w:val="24"/>
        </w:rPr>
        <w:t xml:space="preserve">) </w:t>
      </w:r>
      <w:r>
        <w:rPr>
          <w:rFonts w:asciiTheme="minorBidi" w:eastAsia="Arial" w:hAnsiTheme="minorBidi" w:cstheme="minorBidi"/>
          <w:b/>
          <w:bCs/>
          <w:sz w:val="24"/>
          <w:szCs w:val="24"/>
        </w:rPr>
        <w:t>6</w:t>
      </w:r>
      <w:r w:rsidRPr="006B7192">
        <w:rPr>
          <w:rFonts w:asciiTheme="minorBidi" w:eastAsia="Arial" w:hAnsiTheme="minorBidi" w:cstheme="minorBidi"/>
          <w:b/>
          <w:bCs/>
          <w:sz w:val="24"/>
          <w:szCs w:val="24"/>
        </w:rPr>
        <w:t>.</w:t>
      </w:r>
      <w:r>
        <w:rPr>
          <w:rFonts w:asciiTheme="minorBidi" w:eastAsia="Arial" w:hAnsiTheme="minorBidi" w:cstheme="minorBidi"/>
          <w:b/>
          <w:bCs/>
          <w:sz w:val="24"/>
          <w:szCs w:val="24"/>
        </w:rPr>
        <w:t>3</w:t>
      </w:r>
      <w:r w:rsidRPr="006B7192">
        <w:rPr>
          <w:rFonts w:asciiTheme="minorBidi" w:eastAsia="Arial" w:hAnsiTheme="minorBidi" w:cstheme="minorBidi"/>
          <w:b/>
          <w:bCs/>
          <w:sz w:val="24"/>
          <w:szCs w:val="24"/>
        </w:rPr>
        <w:t>.:</w:t>
      </w:r>
      <w:r>
        <w:rPr>
          <w:rFonts w:asciiTheme="minorBidi" w:eastAsia="Arial" w:hAnsiTheme="minorBidi" w:cstheme="minorBidi"/>
          <w:b/>
          <w:bCs/>
          <w:sz w:val="24"/>
          <w:szCs w:val="24"/>
        </w:rPr>
        <w:t>OPEN PNP SETTINGS</w:t>
      </w:r>
      <w:bookmarkEnd w:id="127"/>
    </w:p>
    <w:p w:rsidR="00161742" w:rsidRPr="00161742" w:rsidRDefault="00161742" w:rsidP="00161742">
      <w:pPr>
        <w:pStyle w:val="a7"/>
        <w:numPr>
          <w:ilvl w:val="0"/>
          <w:numId w:val="43"/>
        </w:numPr>
        <w:bidi w:val="0"/>
        <w:spacing w:after="240"/>
        <w:rPr>
          <w:rFonts w:asciiTheme="minorBidi" w:eastAsia="Arial" w:hAnsiTheme="minorBidi" w:cstheme="minorBidi"/>
          <w:sz w:val="24"/>
          <w:szCs w:val="24"/>
        </w:rPr>
      </w:pPr>
      <w:r w:rsidRPr="00161742">
        <w:rPr>
          <w:rFonts w:asciiTheme="minorBidi" w:eastAsia="Arial" w:hAnsiTheme="minorBidi" w:cstheme="minorBidi"/>
          <w:sz w:val="24"/>
          <w:szCs w:val="24"/>
        </w:rPr>
        <w:lastRenderedPageBreak/>
        <w:t>Machine Configuration: In this setting, the hardware setup for the pick-and-place machine is specified. It comprises specifying the machine's physical dimensions, motor count and kind, and step resolutions. This information is essential for precise motion control.</w:t>
      </w:r>
    </w:p>
    <w:p w:rsidR="00161742" w:rsidRPr="00161742" w:rsidRDefault="00161742" w:rsidP="00161742">
      <w:pPr>
        <w:pStyle w:val="a7"/>
        <w:bidi w:val="0"/>
        <w:spacing w:after="240"/>
        <w:rPr>
          <w:rFonts w:asciiTheme="minorBidi" w:eastAsia="Arial" w:hAnsiTheme="minorBidi" w:cstheme="minorBidi"/>
          <w:sz w:val="24"/>
          <w:szCs w:val="24"/>
          <w:rtl/>
        </w:rPr>
      </w:pPr>
    </w:p>
    <w:p w:rsidR="00F819E5" w:rsidRDefault="00161742" w:rsidP="00161742">
      <w:pPr>
        <w:pStyle w:val="a7"/>
        <w:numPr>
          <w:ilvl w:val="0"/>
          <w:numId w:val="43"/>
        </w:numPr>
        <w:bidi w:val="0"/>
        <w:spacing w:after="240"/>
        <w:rPr>
          <w:rFonts w:asciiTheme="minorBidi" w:eastAsia="Arial" w:hAnsiTheme="minorBidi" w:cstheme="minorBidi"/>
          <w:sz w:val="24"/>
          <w:szCs w:val="24"/>
        </w:rPr>
      </w:pPr>
      <w:r w:rsidRPr="00161742">
        <w:rPr>
          <w:rFonts w:asciiTheme="minorBidi" w:eastAsia="Arial" w:hAnsiTheme="minorBidi" w:cstheme="minorBidi"/>
          <w:sz w:val="24"/>
          <w:szCs w:val="24"/>
        </w:rPr>
        <w:t>Calibration of the Vision System: Open-PnP offers configuration options for the vision system. Aligning the cameras, modifying camera exposures, and establishing the connection between the camera's view and the machine's workspace are all necessary steps in this process. Accurate component placement and identification are made possible through calibration.</w:t>
      </w:r>
    </w:p>
    <w:p w:rsidR="00161742" w:rsidRPr="00161742" w:rsidRDefault="00161742" w:rsidP="00161742">
      <w:pPr>
        <w:pStyle w:val="a7"/>
        <w:rPr>
          <w:rFonts w:asciiTheme="minorBidi" w:eastAsia="Arial" w:hAnsiTheme="minorBidi" w:cstheme="minorBidi"/>
          <w:sz w:val="24"/>
          <w:szCs w:val="24"/>
        </w:rPr>
      </w:pPr>
    </w:p>
    <w:p w:rsidR="00161742" w:rsidRDefault="00161742" w:rsidP="00161742">
      <w:pPr>
        <w:pStyle w:val="a7"/>
        <w:bidi w:val="0"/>
        <w:spacing w:after="240"/>
        <w:rPr>
          <w:rFonts w:asciiTheme="minorBidi" w:eastAsia="Arial" w:hAnsiTheme="minorBidi" w:cstheme="minorBidi"/>
          <w:sz w:val="24"/>
          <w:szCs w:val="24"/>
        </w:rPr>
      </w:pPr>
    </w:p>
    <w:p w:rsidR="00161742" w:rsidRPr="00161742" w:rsidRDefault="00161742" w:rsidP="00161742">
      <w:pPr>
        <w:pStyle w:val="a7"/>
        <w:bidi w:val="0"/>
        <w:jc w:val="center"/>
        <w:rPr>
          <w:rFonts w:asciiTheme="minorBidi" w:eastAsia="Arial" w:hAnsiTheme="minorBidi" w:cstheme="minorBidi"/>
          <w:sz w:val="24"/>
          <w:szCs w:val="24"/>
        </w:rPr>
      </w:pPr>
      <w:r>
        <w:rPr>
          <w:rFonts w:asciiTheme="minorBidi" w:eastAsia="Arial" w:hAnsiTheme="minorBidi" w:cstheme="minorBidi"/>
          <w:noProof/>
          <w:sz w:val="24"/>
          <w:szCs w:val="24"/>
        </w:rPr>
        <w:drawing>
          <wp:inline distT="0" distB="0" distL="0" distR="0" wp14:anchorId="7F51F8EC" wp14:editId="06C76648">
            <wp:extent cx="4698294" cy="2642720"/>
            <wp:effectExtent l="0" t="0" r="7620" b="5715"/>
            <wp:docPr id="42" name="صورة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gif"/>
                    <pic:cNvPicPr/>
                  </pic:nvPicPr>
                  <pic:blipFill>
                    <a:blip r:embed="rId65">
                      <a:extLst>
                        <a:ext uri="{28A0092B-C50C-407E-A947-70E740481C1C}">
                          <a14:useLocalDpi xmlns:a14="http://schemas.microsoft.com/office/drawing/2010/main" val="0"/>
                        </a:ext>
                      </a:extLst>
                    </a:blip>
                    <a:stretch>
                      <a:fillRect/>
                    </a:stretch>
                  </pic:blipFill>
                  <pic:spPr>
                    <a:xfrm>
                      <a:off x="0" y="0"/>
                      <a:ext cx="4702320" cy="2644985"/>
                    </a:xfrm>
                    <a:prstGeom prst="rect">
                      <a:avLst/>
                    </a:prstGeom>
                  </pic:spPr>
                </pic:pic>
              </a:graphicData>
            </a:graphic>
          </wp:inline>
        </w:drawing>
      </w:r>
    </w:p>
    <w:p w:rsidR="00161742" w:rsidRDefault="00161742" w:rsidP="006C3AC4">
      <w:pPr>
        <w:bidi w:val="0"/>
        <w:spacing w:after="240"/>
        <w:jc w:val="center"/>
        <w:rPr>
          <w:rFonts w:asciiTheme="minorBidi" w:eastAsia="Arial" w:hAnsiTheme="minorBidi" w:cstheme="minorBidi"/>
          <w:b/>
          <w:bCs/>
          <w:sz w:val="24"/>
          <w:szCs w:val="24"/>
        </w:rPr>
      </w:pPr>
      <w:bookmarkStart w:id="128" w:name="_Toc137165051"/>
      <w:r w:rsidRPr="006B7192">
        <w:rPr>
          <w:rFonts w:asciiTheme="minorBidi" w:hAnsiTheme="minorBidi" w:cstheme="minorBidi"/>
          <w:b/>
          <w:bCs/>
          <w:sz w:val="24"/>
          <w:szCs w:val="24"/>
        </w:rPr>
        <w:t>Figure (</w:t>
      </w:r>
      <w:r w:rsidRPr="006B7192">
        <w:rPr>
          <w:rFonts w:asciiTheme="minorBidi" w:hAnsiTheme="minorBidi" w:cstheme="minorBidi"/>
          <w:b/>
          <w:bCs/>
          <w:sz w:val="24"/>
          <w:szCs w:val="24"/>
        </w:rPr>
        <w:fldChar w:fldCharType="begin"/>
      </w:r>
      <w:r w:rsidRPr="006B7192">
        <w:rPr>
          <w:rFonts w:asciiTheme="minorBidi" w:hAnsiTheme="minorBidi" w:cstheme="minorBidi"/>
          <w:b/>
          <w:bCs/>
          <w:sz w:val="24"/>
          <w:szCs w:val="24"/>
        </w:rPr>
        <w:instrText xml:space="preserve"> SEQ Figure \* ARABIC </w:instrText>
      </w:r>
      <w:r w:rsidRPr="006B7192">
        <w:rPr>
          <w:rFonts w:asciiTheme="minorBidi" w:hAnsiTheme="minorBidi" w:cstheme="minorBidi"/>
          <w:b/>
          <w:bCs/>
          <w:sz w:val="24"/>
          <w:szCs w:val="24"/>
        </w:rPr>
        <w:fldChar w:fldCharType="separate"/>
      </w:r>
      <w:r w:rsidR="00015216">
        <w:rPr>
          <w:rFonts w:asciiTheme="minorBidi" w:hAnsiTheme="minorBidi" w:cstheme="minorBidi"/>
          <w:b/>
          <w:bCs/>
          <w:noProof/>
          <w:sz w:val="24"/>
          <w:szCs w:val="24"/>
        </w:rPr>
        <w:t>47</w:t>
      </w:r>
      <w:r w:rsidRPr="006B7192">
        <w:rPr>
          <w:rFonts w:asciiTheme="minorBidi" w:hAnsiTheme="minorBidi" w:cstheme="minorBidi"/>
          <w:b/>
          <w:bCs/>
          <w:sz w:val="24"/>
          <w:szCs w:val="24"/>
        </w:rPr>
        <w:fldChar w:fldCharType="end"/>
      </w:r>
      <w:r w:rsidRPr="006B7192">
        <w:rPr>
          <w:rFonts w:asciiTheme="minorBidi" w:eastAsia="Arial" w:hAnsiTheme="minorBidi" w:cstheme="minorBidi"/>
          <w:b/>
          <w:bCs/>
          <w:sz w:val="24"/>
          <w:szCs w:val="24"/>
        </w:rPr>
        <w:t xml:space="preserve">) </w:t>
      </w:r>
      <w:r>
        <w:rPr>
          <w:rFonts w:asciiTheme="minorBidi" w:eastAsia="Arial" w:hAnsiTheme="minorBidi" w:cstheme="minorBidi"/>
          <w:b/>
          <w:bCs/>
          <w:sz w:val="24"/>
          <w:szCs w:val="24"/>
        </w:rPr>
        <w:t>6</w:t>
      </w:r>
      <w:r w:rsidRPr="006B7192">
        <w:rPr>
          <w:rFonts w:asciiTheme="minorBidi" w:eastAsia="Arial" w:hAnsiTheme="minorBidi" w:cstheme="minorBidi"/>
          <w:b/>
          <w:bCs/>
          <w:sz w:val="24"/>
          <w:szCs w:val="24"/>
        </w:rPr>
        <w:t>.</w:t>
      </w:r>
      <w:r>
        <w:rPr>
          <w:rFonts w:asciiTheme="minorBidi" w:eastAsia="Arial" w:hAnsiTheme="minorBidi" w:cstheme="minorBidi"/>
          <w:b/>
          <w:bCs/>
          <w:sz w:val="24"/>
          <w:szCs w:val="24"/>
        </w:rPr>
        <w:t>3</w:t>
      </w:r>
      <w:r w:rsidRPr="006B7192">
        <w:rPr>
          <w:rFonts w:asciiTheme="minorBidi" w:eastAsia="Arial" w:hAnsiTheme="minorBidi" w:cstheme="minorBidi"/>
          <w:b/>
          <w:bCs/>
          <w:sz w:val="24"/>
          <w:szCs w:val="24"/>
        </w:rPr>
        <w:t>.</w:t>
      </w:r>
      <w:r>
        <w:rPr>
          <w:rFonts w:asciiTheme="minorBidi" w:eastAsia="Arial" w:hAnsiTheme="minorBidi" w:cstheme="minorBidi"/>
          <w:b/>
          <w:bCs/>
          <w:sz w:val="24"/>
          <w:szCs w:val="24"/>
        </w:rPr>
        <w:t>1</w:t>
      </w:r>
      <w:r w:rsidRPr="006B7192">
        <w:rPr>
          <w:rFonts w:asciiTheme="minorBidi" w:eastAsia="Arial" w:hAnsiTheme="minorBidi" w:cstheme="minorBidi"/>
          <w:b/>
          <w:bCs/>
          <w:sz w:val="24"/>
          <w:szCs w:val="24"/>
        </w:rPr>
        <w:t>:</w:t>
      </w:r>
      <w:r>
        <w:rPr>
          <w:rFonts w:asciiTheme="minorBidi" w:eastAsia="Arial" w:hAnsiTheme="minorBidi" w:cstheme="minorBidi"/>
          <w:b/>
          <w:bCs/>
          <w:sz w:val="24"/>
          <w:szCs w:val="24"/>
        </w:rPr>
        <w:t>vision system</w:t>
      </w:r>
      <w:bookmarkEnd w:id="128"/>
    </w:p>
    <w:p w:rsidR="00161742" w:rsidRPr="00161742" w:rsidRDefault="00161742" w:rsidP="00161742">
      <w:pPr>
        <w:pStyle w:val="a7"/>
        <w:rPr>
          <w:rFonts w:asciiTheme="minorBidi" w:eastAsia="Arial" w:hAnsiTheme="minorBidi" w:cstheme="minorBidi"/>
          <w:sz w:val="24"/>
          <w:szCs w:val="24"/>
        </w:rPr>
      </w:pPr>
    </w:p>
    <w:p w:rsidR="00161742" w:rsidRDefault="00151B93" w:rsidP="00151B93">
      <w:pPr>
        <w:pStyle w:val="a7"/>
        <w:numPr>
          <w:ilvl w:val="0"/>
          <w:numId w:val="43"/>
        </w:numPr>
        <w:bidi w:val="0"/>
        <w:spacing w:after="240"/>
        <w:rPr>
          <w:rFonts w:asciiTheme="minorBidi" w:eastAsia="Arial" w:hAnsiTheme="minorBidi" w:cstheme="minorBidi"/>
          <w:sz w:val="24"/>
          <w:szCs w:val="24"/>
        </w:rPr>
      </w:pPr>
      <w:r w:rsidRPr="00151B93">
        <w:rPr>
          <w:rFonts w:asciiTheme="minorBidi" w:eastAsia="Arial" w:hAnsiTheme="minorBidi" w:cstheme="minorBidi"/>
          <w:sz w:val="24"/>
          <w:szCs w:val="24"/>
        </w:rPr>
        <w:t>Job Settings: Users can set up several options when creating a job file for a particular PCB assembly. The pick-and-place approach (such as sequential or parallel placement), nozzle choice, pickup offsets, placement offsets, and rotation angles are some examples of these settings. Each assembly's job settings are unique, and they can be altered to meet the needs of the PCB design.</w:t>
      </w:r>
    </w:p>
    <w:p w:rsidR="00632404" w:rsidRDefault="00632404" w:rsidP="00632404">
      <w:pPr>
        <w:bidi w:val="0"/>
        <w:spacing w:after="240"/>
        <w:rPr>
          <w:rFonts w:asciiTheme="minorBidi" w:eastAsia="Arial" w:hAnsiTheme="minorBidi" w:cstheme="minorBidi"/>
          <w:sz w:val="24"/>
          <w:szCs w:val="24"/>
        </w:rPr>
      </w:pPr>
    </w:p>
    <w:p w:rsidR="00632404" w:rsidRDefault="00632404" w:rsidP="00632404">
      <w:pPr>
        <w:bidi w:val="0"/>
        <w:spacing w:after="240"/>
        <w:rPr>
          <w:rFonts w:asciiTheme="minorBidi" w:eastAsia="Arial" w:hAnsiTheme="minorBidi" w:cstheme="minorBidi"/>
          <w:sz w:val="24"/>
          <w:szCs w:val="24"/>
        </w:rPr>
      </w:pPr>
    </w:p>
    <w:p w:rsidR="00632404" w:rsidRDefault="00632404" w:rsidP="00632404">
      <w:pPr>
        <w:bidi w:val="0"/>
        <w:spacing w:after="240"/>
        <w:rPr>
          <w:rFonts w:asciiTheme="minorBidi" w:eastAsia="Arial" w:hAnsiTheme="minorBidi" w:cstheme="minorBidi"/>
          <w:sz w:val="24"/>
          <w:szCs w:val="24"/>
        </w:rPr>
      </w:pPr>
    </w:p>
    <w:p w:rsidR="00632404" w:rsidRDefault="00632404" w:rsidP="00632404">
      <w:pPr>
        <w:pStyle w:val="a7"/>
        <w:numPr>
          <w:ilvl w:val="0"/>
          <w:numId w:val="43"/>
        </w:numPr>
        <w:bidi w:val="0"/>
        <w:spacing w:after="240"/>
        <w:rPr>
          <w:rFonts w:asciiTheme="minorBidi" w:eastAsia="Arial" w:hAnsiTheme="minorBidi" w:cstheme="minorBidi"/>
          <w:sz w:val="24"/>
          <w:szCs w:val="24"/>
        </w:rPr>
      </w:pPr>
      <w:r w:rsidRPr="00632404">
        <w:rPr>
          <w:rFonts w:asciiTheme="minorBidi" w:eastAsia="Arial" w:hAnsiTheme="minorBidi" w:cstheme="minorBidi"/>
          <w:sz w:val="24"/>
          <w:szCs w:val="24"/>
        </w:rPr>
        <w:lastRenderedPageBreak/>
        <w:t>Motion Control Parameters: Open-PnP offers options for the pick-and-place machine's motion control. Users can set up variables including maximum speeds, motor current limitations, and motor acceleration and deceleration rates. These settings control how the machine moves when picking up and placing components, resulting in efficient and accurate functioning.</w:t>
      </w:r>
    </w:p>
    <w:p w:rsidR="00632404" w:rsidRDefault="00632404" w:rsidP="00632404">
      <w:pPr>
        <w:pStyle w:val="a7"/>
        <w:bidi w:val="0"/>
        <w:spacing w:after="240"/>
        <w:rPr>
          <w:rFonts w:asciiTheme="minorBidi" w:eastAsia="Arial" w:hAnsiTheme="minorBidi" w:cstheme="minorBidi"/>
          <w:sz w:val="24"/>
          <w:szCs w:val="24"/>
        </w:rPr>
      </w:pPr>
    </w:p>
    <w:p w:rsidR="00632404" w:rsidRPr="00632404" w:rsidRDefault="00632404" w:rsidP="00632404">
      <w:pPr>
        <w:pStyle w:val="a7"/>
        <w:bidi w:val="0"/>
        <w:spacing w:after="240"/>
        <w:rPr>
          <w:rFonts w:asciiTheme="minorBidi" w:eastAsia="Arial" w:hAnsiTheme="minorBidi" w:cstheme="minorBidi"/>
          <w:sz w:val="24"/>
          <w:szCs w:val="24"/>
        </w:rPr>
      </w:pPr>
      <w:r>
        <w:rPr>
          <w:rFonts w:asciiTheme="minorBidi" w:eastAsia="Arial" w:hAnsiTheme="minorBidi" w:cstheme="minorBidi"/>
          <w:noProof/>
          <w:sz w:val="24"/>
          <w:szCs w:val="24"/>
        </w:rPr>
        <w:drawing>
          <wp:inline distT="0" distB="0" distL="0" distR="0" wp14:anchorId="2AAB84E4" wp14:editId="1115E32A">
            <wp:extent cx="5269430" cy="5920740"/>
            <wp:effectExtent l="0" t="0" r="7620" b="3810"/>
            <wp:docPr id="50" name="صورة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66">
                      <a:extLst>
                        <a:ext uri="{28A0092B-C50C-407E-A947-70E740481C1C}">
                          <a14:useLocalDpi xmlns:a14="http://schemas.microsoft.com/office/drawing/2010/main" val="0"/>
                        </a:ext>
                      </a:extLst>
                    </a:blip>
                    <a:stretch>
                      <a:fillRect/>
                    </a:stretch>
                  </pic:blipFill>
                  <pic:spPr>
                    <a:xfrm>
                      <a:off x="0" y="0"/>
                      <a:ext cx="5274310" cy="5926223"/>
                    </a:xfrm>
                    <a:prstGeom prst="rect">
                      <a:avLst/>
                    </a:prstGeom>
                  </pic:spPr>
                </pic:pic>
              </a:graphicData>
            </a:graphic>
          </wp:inline>
        </w:drawing>
      </w:r>
    </w:p>
    <w:p w:rsidR="00632404" w:rsidRDefault="00632404" w:rsidP="006C3AC4">
      <w:pPr>
        <w:bidi w:val="0"/>
        <w:spacing w:after="240"/>
        <w:jc w:val="center"/>
        <w:rPr>
          <w:rFonts w:asciiTheme="minorBidi" w:eastAsia="Arial" w:hAnsiTheme="minorBidi" w:cstheme="minorBidi"/>
          <w:b/>
          <w:bCs/>
          <w:sz w:val="24"/>
          <w:szCs w:val="24"/>
        </w:rPr>
      </w:pPr>
      <w:bookmarkStart w:id="129" w:name="_Toc137165052"/>
      <w:r w:rsidRPr="006B7192">
        <w:rPr>
          <w:rFonts w:asciiTheme="minorBidi" w:hAnsiTheme="minorBidi" w:cstheme="minorBidi"/>
          <w:b/>
          <w:bCs/>
          <w:sz w:val="24"/>
          <w:szCs w:val="24"/>
        </w:rPr>
        <w:t>Figure (</w:t>
      </w:r>
      <w:r w:rsidRPr="006B7192">
        <w:rPr>
          <w:rFonts w:asciiTheme="minorBidi" w:hAnsiTheme="minorBidi" w:cstheme="minorBidi"/>
          <w:b/>
          <w:bCs/>
          <w:sz w:val="24"/>
          <w:szCs w:val="24"/>
        </w:rPr>
        <w:fldChar w:fldCharType="begin"/>
      </w:r>
      <w:r w:rsidRPr="006B7192">
        <w:rPr>
          <w:rFonts w:asciiTheme="minorBidi" w:hAnsiTheme="minorBidi" w:cstheme="minorBidi"/>
          <w:b/>
          <w:bCs/>
          <w:sz w:val="24"/>
          <w:szCs w:val="24"/>
        </w:rPr>
        <w:instrText xml:space="preserve"> SEQ Figure \* ARABIC </w:instrText>
      </w:r>
      <w:r w:rsidRPr="006B7192">
        <w:rPr>
          <w:rFonts w:asciiTheme="minorBidi" w:hAnsiTheme="minorBidi" w:cstheme="minorBidi"/>
          <w:b/>
          <w:bCs/>
          <w:sz w:val="24"/>
          <w:szCs w:val="24"/>
        </w:rPr>
        <w:fldChar w:fldCharType="separate"/>
      </w:r>
      <w:r w:rsidR="00015216">
        <w:rPr>
          <w:rFonts w:asciiTheme="minorBidi" w:hAnsiTheme="minorBidi" w:cstheme="minorBidi"/>
          <w:b/>
          <w:bCs/>
          <w:noProof/>
          <w:sz w:val="24"/>
          <w:szCs w:val="24"/>
        </w:rPr>
        <w:t>48</w:t>
      </w:r>
      <w:r w:rsidRPr="006B7192">
        <w:rPr>
          <w:rFonts w:asciiTheme="minorBidi" w:hAnsiTheme="minorBidi" w:cstheme="minorBidi"/>
          <w:b/>
          <w:bCs/>
          <w:sz w:val="24"/>
          <w:szCs w:val="24"/>
        </w:rPr>
        <w:fldChar w:fldCharType="end"/>
      </w:r>
      <w:r w:rsidRPr="006B7192">
        <w:rPr>
          <w:rFonts w:asciiTheme="minorBidi" w:eastAsia="Arial" w:hAnsiTheme="minorBidi" w:cstheme="minorBidi"/>
          <w:b/>
          <w:bCs/>
          <w:sz w:val="24"/>
          <w:szCs w:val="24"/>
        </w:rPr>
        <w:t xml:space="preserve">) </w:t>
      </w:r>
      <w:r>
        <w:rPr>
          <w:rFonts w:asciiTheme="minorBidi" w:eastAsia="Arial" w:hAnsiTheme="minorBidi" w:cstheme="minorBidi"/>
          <w:b/>
          <w:bCs/>
          <w:sz w:val="24"/>
          <w:szCs w:val="24"/>
        </w:rPr>
        <w:t>6</w:t>
      </w:r>
      <w:r w:rsidRPr="006B7192">
        <w:rPr>
          <w:rFonts w:asciiTheme="minorBidi" w:eastAsia="Arial" w:hAnsiTheme="minorBidi" w:cstheme="minorBidi"/>
          <w:b/>
          <w:bCs/>
          <w:sz w:val="24"/>
          <w:szCs w:val="24"/>
        </w:rPr>
        <w:t>.</w:t>
      </w:r>
      <w:r>
        <w:rPr>
          <w:rFonts w:asciiTheme="minorBidi" w:eastAsia="Arial" w:hAnsiTheme="minorBidi" w:cstheme="minorBidi"/>
          <w:b/>
          <w:bCs/>
          <w:sz w:val="24"/>
          <w:szCs w:val="24"/>
        </w:rPr>
        <w:t>3</w:t>
      </w:r>
      <w:r w:rsidRPr="006B7192">
        <w:rPr>
          <w:rFonts w:asciiTheme="minorBidi" w:eastAsia="Arial" w:hAnsiTheme="minorBidi" w:cstheme="minorBidi"/>
          <w:b/>
          <w:bCs/>
          <w:sz w:val="24"/>
          <w:szCs w:val="24"/>
        </w:rPr>
        <w:t>.</w:t>
      </w:r>
      <w:r>
        <w:rPr>
          <w:rFonts w:asciiTheme="minorBidi" w:eastAsia="Arial" w:hAnsiTheme="minorBidi" w:cstheme="minorBidi"/>
          <w:b/>
          <w:bCs/>
          <w:sz w:val="24"/>
          <w:szCs w:val="24"/>
        </w:rPr>
        <w:t>2</w:t>
      </w:r>
      <w:r w:rsidRPr="006B7192">
        <w:rPr>
          <w:rFonts w:asciiTheme="minorBidi" w:eastAsia="Arial" w:hAnsiTheme="minorBidi" w:cstheme="minorBidi"/>
          <w:b/>
          <w:bCs/>
          <w:sz w:val="24"/>
          <w:szCs w:val="24"/>
        </w:rPr>
        <w:t>:</w:t>
      </w:r>
      <w:r w:rsidRPr="00632404">
        <w:rPr>
          <w:rFonts w:asciiTheme="minorBidi" w:eastAsia="Arial" w:hAnsiTheme="minorBidi" w:cstheme="minorBidi"/>
          <w:sz w:val="24"/>
          <w:szCs w:val="24"/>
        </w:rPr>
        <w:t xml:space="preserve"> </w:t>
      </w:r>
      <w:r w:rsidRPr="00632404">
        <w:rPr>
          <w:rFonts w:asciiTheme="minorBidi" w:eastAsia="Arial" w:hAnsiTheme="minorBidi" w:cstheme="minorBidi"/>
          <w:b/>
          <w:bCs/>
          <w:sz w:val="24"/>
          <w:szCs w:val="24"/>
        </w:rPr>
        <w:t>Motion Control</w:t>
      </w:r>
      <w:bookmarkEnd w:id="129"/>
    </w:p>
    <w:p w:rsidR="00632404" w:rsidRDefault="00632404" w:rsidP="00632404">
      <w:pPr>
        <w:pStyle w:val="af"/>
        <w:bidi w:val="0"/>
        <w:ind w:left="1440"/>
        <w:rPr>
          <w:rFonts w:asciiTheme="minorBidi" w:hAnsiTheme="minorBidi" w:cstheme="minorBidi"/>
          <w:sz w:val="24"/>
          <w:szCs w:val="24"/>
        </w:rPr>
      </w:pPr>
    </w:p>
    <w:p w:rsidR="00632404" w:rsidRDefault="00632404" w:rsidP="00632404">
      <w:pPr>
        <w:pStyle w:val="af"/>
        <w:bidi w:val="0"/>
        <w:ind w:left="1440"/>
        <w:rPr>
          <w:rFonts w:asciiTheme="minorBidi" w:hAnsiTheme="minorBidi" w:cstheme="minorBidi"/>
          <w:sz w:val="24"/>
          <w:szCs w:val="24"/>
        </w:rPr>
      </w:pPr>
    </w:p>
    <w:p w:rsidR="00632404" w:rsidRDefault="00632404" w:rsidP="00632404">
      <w:pPr>
        <w:pStyle w:val="af"/>
        <w:bidi w:val="0"/>
        <w:ind w:left="1440"/>
        <w:rPr>
          <w:rFonts w:asciiTheme="minorBidi" w:hAnsiTheme="minorBidi" w:cstheme="minorBidi"/>
          <w:sz w:val="24"/>
          <w:szCs w:val="24"/>
        </w:rPr>
      </w:pPr>
    </w:p>
    <w:p w:rsidR="00632404" w:rsidRDefault="00632404" w:rsidP="00632404">
      <w:pPr>
        <w:pStyle w:val="af"/>
        <w:bidi w:val="0"/>
        <w:rPr>
          <w:rFonts w:asciiTheme="minorBidi" w:hAnsiTheme="minorBidi" w:cstheme="minorBidi"/>
          <w:sz w:val="24"/>
          <w:szCs w:val="24"/>
        </w:rPr>
      </w:pPr>
    </w:p>
    <w:p w:rsidR="00632404" w:rsidRDefault="00632404" w:rsidP="00632404">
      <w:pPr>
        <w:pStyle w:val="af"/>
        <w:bidi w:val="0"/>
        <w:ind w:left="1080"/>
        <w:rPr>
          <w:rFonts w:asciiTheme="minorBidi" w:hAnsiTheme="minorBidi" w:cstheme="minorBidi"/>
          <w:sz w:val="24"/>
          <w:szCs w:val="24"/>
        </w:rPr>
      </w:pPr>
    </w:p>
    <w:p w:rsidR="00F819E5" w:rsidRDefault="00632404" w:rsidP="00632404">
      <w:pPr>
        <w:pStyle w:val="af"/>
        <w:numPr>
          <w:ilvl w:val="0"/>
          <w:numId w:val="44"/>
        </w:numPr>
        <w:bidi w:val="0"/>
        <w:rPr>
          <w:rFonts w:asciiTheme="minorBidi" w:hAnsiTheme="minorBidi" w:cstheme="minorBidi"/>
          <w:sz w:val="24"/>
          <w:szCs w:val="24"/>
        </w:rPr>
      </w:pPr>
      <w:r>
        <w:rPr>
          <w:rFonts w:asciiTheme="minorBidi" w:hAnsiTheme="minorBidi" w:cstheme="minorBidi"/>
          <w:sz w:val="24"/>
          <w:szCs w:val="24"/>
        </w:rPr>
        <w:lastRenderedPageBreak/>
        <w:t>Issues and solutions</w:t>
      </w:r>
      <w:r w:rsidRPr="00632404">
        <w:rPr>
          <w:rFonts w:asciiTheme="minorBidi" w:hAnsiTheme="minorBidi" w:cstheme="minorBidi"/>
          <w:sz w:val="24"/>
          <w:szCs w:val="24"/>
        </w:rPr>
        <w:t>: Open-PnP allows users to define error handling and retry settings to handle situations where component placement fails or encounters errors. These settings may include the number of retries, delay times between retries, and actions to be taken if the placement is consistently unsuccessful.</w:t>
      </w:r>
    </w:p>
    <w:p w:rsidR="00632404" w:rsidRDefault="00632404" w:rsidP="00632404">
      <w:pPr>
        <w:pStyle w:val="af"/>
        <w:bidi w:val="0"/>
        <w:ind w:left="360"/>
        <w:rPr>
          <w:rFonts w:asciiTheme="minorBidi" w:hAnsiTheme="minorBidi" w:cstheme="minorBidi"/>
          <w:sz w:val="24"/>
          <w:szCs w:val="24"/>
        </w:rPr>
      </w:pPr>
    </w:p>
    <w:p w:rsidR="00632404" w:rsidRDefault="00632404" w:rsidP="00632404">
      <w:pPr>
        <w:pStyle w:val="af"/>
        <w:bidi w:val="0"/>
        <w:jc w:val="center"/>
        <w:rPr>
          <w:rFonts w:asciiTheme="minorBidi" w:hAnsiTheme="minorBidi" w:cstheme="minorBidi"/>
          <w:sz w:val="24"/>
          <w:szCs w:val="24"/>
        </w:rPr>
      </w:pPr>
      <w:r>
        <w:rPr>
          <w:rFonts w:asciiTheme="minorBidi" w:hAnsiTheme="minorBidi" w:cstheme="minorBidi"/>
          <w:noProof/>
          <w:sz w:val="24"/>
          <w:szCs w:val="24"/>
          <w:rtl/>
        </w:rPr>
        <w:drawing>
          <wp:inline distT="0" distB="0" distL="0" distR="0" wp14:anchorId="0FB88EEA" wp14:editId="364F5384">
            <wp:extent cx="6035040" cy="2948940"/>
            <wp:effectExtent l="0" t="0" r="3810" b="3810"/>
            <wp:docPr id="51" name="صورة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png"/>
                    <pic:cNvPicPr/>
                  </pic:nvPicPr>
                  <pic:blipFill>
                    <a:blip r:embed="rId67">
                      <a:extLst>
                        <a:ext uri="{28A0092B-C50C-407E-A947-70E740481C1C}">
                          <a14:useLocalDpi xmlns:a14="http://schemas.microsoft.com/office/drawing/2010/main" val="0"/>
                        </a:ext>
                      </a:extLst>
                    </a:blip>
                    <a:stretch>
                      <a:fillRect/>
                    </a:stretch>
                  </pic:blipFill>
                  <pic:spPr>
                    <a:xfrm>
                      <a:off x="0" y="0"/>
                      <a:ext cx="6039972" cy="2951350"/>
                    </a:xfrm>
                    <a:prstGeom prst="rect">
                      <a:avLst/>
                    </a:prstGeom>
                  </pic:spPr>
                </pic:pic>
              </a:graphicData>
            </a:graphic>
          </wp:inline>
        </w:drawing>
      </w:r>
    </w:p>
    <w:p w:rsidR="00632404" w:rsidRDefault="00632404" w:rsidP="006C3AC4">
      <w:pPr>
        <w:bidi w:val="0"/>
        <w:spacing w:after="240"/>
        <w:jc w:val="center"/>
        <w:rPr>
          <w:rFonts w:asciiTheme="minorBidi" w:eastAsia="Arial" w:hAnsiTheme="minorBidi" w:cstheme="minorBidi"/>
          <w:b/>
          <w:bCs/>
          <w:sz w:val="24"/>
          <w:szCs w:val="24"/>
        </w:rPr>
      </w:pPr>
      <w:bookmarkStart w:id="130" w:name="_Toc137165053"/>
      <w:r w:rsidRPr="006B7192">
        <w:rPr>
          <w:rFonts w:asciiTheme="minorBidi" w:hAnsiTheme="minorBidi" w:cstheme="minorBidi"/>
          <w:b/>
          <w:bCs/>
          <w:sz w:val="24"/>
          <w:szCs w:val="24"/>
        </w:rPr>
        <w:t>Figure (</w:t>
      </w:r>
      <w:r w:rsidRPr="006B7192">
        <w:rPr>
          <w:rFonts w:asciiTheme="minorBidi" w:hAnsiTheme="minorBidi" w:cstheme="minorBidi"/>
          <w:b/>
          <w:bCs/>
          <w:sz w:val="24"/>
          <w:szCs w:val="24"/>
        </w:rPr>
        <w:fldChar w:fldCharType="begin"/>
      </w:r>
      <w:r w:rsidRPr="006B7192">
        <w:rPr>
          <w:rFonts w:asciiTheme="minorBidi" w:hAnsiTheme="minorBidi" w:cstheme="minorBidi"/>
          <w:b/>
          <w:bCs/>
          <w:sz w:val="24"/>
          <w:szCs w:val="24"/>
        </w:rPr>
        <w:instrText xml:space="preserve"> SEQ Figure \* ARABIC </w:instrText>
      </w:r>
      <w:r w:rsidRPr="006B7192">
        <w:rPr>
          <w:rFonts w:asciiTheme="minorBidi" w:hAnsiTheme="minorBidi" w:cstheme="minorBidi"/>
          <w:b/>
          <w:bCs/>
          <w:sz w:val="24"/>
          <w:szCs w:val="24"/>
        </w:rPr>
        <w:fldChar w:fldCharType="separate"/>
      </w:r>
      <w:r w:rsidR="00015216">
        <w:rPr>
          <w:rFonts w:asciiTheme="minorBidi" w:hAnsiTheme="minorBidi" w:cstheme="minorBidi"/>
          <w:b/>
          <w:bCs/>
          <w:noProof/>
          <w:sz w:val="24"/>
          <w:szCs w:val="24"/>
        </w:rPr>
        <w:t>49</w:t>
      </w:r>
      <w:r w:rsidRPr="006B7192">
        <w:rPr>
          <w:rFonts w:asciiTheme="minorBidi" w:hAnsiTheme="minorBidi" w:cstheme="minorBidi"/>
          <w:b/>
          <w:bCs/>
          <w:sz w:val="24"/>
          <w:szCs w:val="24"/>
        </w:rPr>
        <w:fldChar w:fldCharType="end"/>
      </w:r>
      <w:r w:rsidRPr="006B7192">
        <w:rPr>
          <w:rFonts w:asciiTheme="minorBidi" w:eastAsia="Arial" w:hAnsiTheme="minorBidi" w:cstheme="minorBidi"/>
          <w:b/>
          <w:bCs/>
          <w:sz w:val="24"/>
          <w:szCs w:val="24"/>
        </w:rPr>
        <w:t xml:space="preserve">) </w:t>
      </w:r>
      <w:r>
        <w:rPr>
          <w:rFonts w:asciiTheme="minorBidi" w:eastAsia="Arial" w:hAnsiTheme="minorBidi" w:cstheme="minorBidi"/>
          <w:b/>
          <w:bCs/>
          <w:sz w:val="24"/>
          <w:szCs w:val="24"/>
        </w:rPr>
        <w:t>6</w:t>
      </w:r>
      <w:r w:rsidRPr="006B7192">
        <w:rPr>
          <w:rFonts w:asciiTheme="minorBidi" w:eastAsia="Arial" w:hAnsiTheme="minorBidi" w:cstheme="minorBidi"/>
          <w:b/>
          <w:bCs/>
          <w:sz w:val="24"/>
          <w:szCs w:val="24"/>
        </w:rPr>
        <w:t>.</w:t>
      </w:r>
      <w:r>
        <w:rPr>
          <w:rFonts w:asciiTheme="minorBidi" w:eastAsia="Arial" w:hAnsiTheme="minorBidi" w:cstheme="minorBidi"/>
          <w:b/>
          <w:bCs/>
          <w:sz w:val="24"/>
          <w:szCs w:val="24"/>
        </w:rPr>
        <w:t>3</w:t>
      </w:r>
      <w:r w:rsidRPr="006B7192">
        <w:rPr>
          <w:rFonts w:asciiTheme="minorBidi" w:eastAsia="Arial" w:hAnsiTheme="minorBidi" w:cstheme="minorBidi"/>
          <w:b/>
          <w:bCs/>
          <w:sz w:val="24"/>
          <w:szCs w:val="24"/>
        </w:rPr>
        <w:t>.</w:t>
      </w:r>
      <w:r>
        <w:rPr>
          <w:rFonts w:asciiTheme="minorBidi" w:eastAsia="Arial" w:hAnsiTheme="minorBidi" w:cstheme="minorBidi"/>
          <w:b/>
          <w:bCs/>
          <w:sz w:val="24"/>
          <w:szCs w:val="24"/>
        </w:rPr>
        <w:t>3</w:t>
      </w:r>
      <w:r w:rsidRPr="006B7192">
        <w:rPr>
          <w:rFonts w:asciiTheme="minorBidi" w:eastAsia="Arial" w:hAnsiTheme="minorBidi" w:cstheme="minorBidi"/>
          <w:b/>
          <w:bCs/>
          <w:sz w:val="24"/>
          <w:szCs w:val="24"/>
        </w:rPr>
        <w:t>:</w:t>
      </w:r>
      <w:r w:rsidRPr="00632404">
        <w:rPr>
          <w:rFonts w:asciiTheme="minorBidi" w:hAnsiTheme="minorBidi" w:cstheme="minorBidi"/>
          <w:sz w:val="24"/>
          <w:szCs w:val="24"/>
        </w:rPr>
        <w:t xml:space="preserve"> </w:t>
      </w:r>
      <w:r w:rsidRPr="00632404">
        <w:rPr>
          <w:rFonts w:asciiTheme="minorBidi" w:hAnsiTheme="minorBidi" w:cstheme="minorBidi"/>
          <w:b/>
          <w:bCs/>
          <w:sz w:val="24"/>
          <w:szCs w:val="24"/>
        </w:rPr>
        <w:t>Issues &amp; solutions</w:t>
      </w:r>
      <w:bookmarkEnd w:id="130"/>
      <w:r w:rsidRPr="00632404">
        <w:rPr>
          <w:rFonts w:asciiTheme="minorBidi" w:eastAsia="Arial" w:hAnsiTheme="minorBidi" w:cstheme="minorBidi"/>
          <w:sz w:val="24"/>
          <w:szCs w:val="24"/>
        </w:rPr>
        <w:t xml:space="preserve"> </w:t>
      </w:r>
    </w:p>
    <w:p w:rsidR="00632404" w:rsidRDefault="00632404" w:rsidP="00632404">
      <w:pPr>
        <w:pStyle w:val="af"/>
        <w:bidi w:val="0"/>
        <w:jc w:val="center"/>
        <w:rPr>
          <w:rFonts w:asciiTheme="minorBidi" w:hAnsiTheme="minorBidi" w:cstheme="minorBidi"/>
          <w:sz w:val="24"/>
          <w:szCs w:val="24"/>
        </w:rPr>
      </w:pPr>
    </w:p>
    <w:p w:rsidR="00EC0F08" w:rsidRDefault="00EC0F08" w:rsidP="00EC0F08">
      <w:pPr>
        <w:pStyle w:val="af"/>
        <w:numPr>
          <w:ilvl w:val="0"/>
          <w:numId w:val="44"/>
        </w:numPr>
        <w:bidi w:val="0"/>
        <w:rPr>
          <w:rFonts w:asciiTheme="minorBidi" w:hAnsiTheme="minorBidi" w:cstheme="minorBidi"/>
          <w:sz w:val="24"/>
          <w:szCs w:val="24"/>
        </w:rPr>
      </w:pPr>
      <w:r w:rsidRPr="00EC0F08">
        <w:rPr>
          <w:rFonts w:asciiTheme="minorBidi" w:hAnsiTheme="minorBidi" w:cstheme="minorBidi"/>
          <w:sz w:val="24"/>
          <w:szCs w:val="24"/>
        </w:rPr>
        <w:t>Axis Limits and Safety Settings: Open-PnP allows users to define safety limits for each axis to prevent collisions or damage during operation. These limits define the valid range of motion for each axis, ensuring that movements stay within safe boundaries.</w:t>
      </w:r>
    </w:p>
    <w:p w:rsidR="00EC0F08" w:rsidRDefault="00EC0F08" w:rsidP="00EC0F08">
      <w:pPr>
        <w:pStyle w:val="af"/>
        <w:bidi w:val="0"/>
        <w:ind w:left="360"/>
        <w:rPr>
          <w:rFonts w:asciiTheme="minorBidi" w:hAnsiTheme="minorBidi" w:cstheme="minorBidi"/>
          <w:sz w:val="24"/>
          <w:szCs w:val="24"/>
        </w:rPr>
      </w:pPr>
    </w:p>
    <w:p w:rsidR="00EC0F08" w:rsidRDefault="00EC0F08" w:rsidP="00EC0F08">
      <w:pPr>
        <w:pStyle w:val="af"/>
        <w:bidi w:val="0"/>
        <w:jc w:val="center"/>
        <w:rPr>
          <w:rFonts w:asciiTheme="minorBidi" w:hAnsiTheme="minorBidi" w:cstheme="minorBidi"/>
          <w:sz w:val="24"/>
          <w:szCs w:val="24"/>
        </w:rPr>
      </w:pPr>
      <w:r>
        <w:rPr>
          <w:rFonts w:asciiTheme="minorBidi" w:hAnsiTheme="minorBidi" w:cstheme="minorBidi"/>
          <w:noProof/>
          <w:sz w:val="24"/>
          <w:szCs w:val="24"/>
        </w:rPr>
        <w:drawing>
          <wp:inline distT="0" distB="0" distL="0" distR="0" wp14:anchorId="1C43C4C0" wp14:editId="6EDFAC66">
            <wp:extent cx="4472940" cy="2606040"/>
            <wp:effectExtent l="0" t="0" r="3810" b="3810"/>
            <wp:docPr id="52" name="صورة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png"/>
                    <pic:cNvPicPr/>
                  </pic:nvPicPr>
                  <pic:blipFill>
                    <a:blip r:embed="rId68">
                      <a:extLst>
                        <a:ext uri="{28A0092B-C50C-407E-A947-70E740481C1C}">
                          <a14:useLocalDpi xmlns:a14="http://schemas.microsoft.com/office/drawing/2010/main" val="0"/>
                        </a:ext>
                      </a:extLst>
                    </a:blip>
                    <a:stretch>
                      <a:fillRect/>
                    </a:stretch>
                  </pic:blipFill>
                  <pic:spPr>
                    <a:xfrm>
                      <a:off x="0" y="0"/>
                      <a:ext cx="4472940" cy="2606040"/>
                    </a:xfrm>
                    <a:prstGeom prst="rect">
                      <a:avLst/>
                    </a:prstGeom>
                  </pic:spPr>
                </pic:pic>
              </a:graphicData>
            </a:graphic>
          </wp:inline>
        </w:drawing>
      </w:r>
    </w:p>
    <w:p w:rsidR="00EC0F08" w:rsidRDefault="00EC0F08" w:rsidP="006C3AC4">
      <w:pPr>
        <w:bidi w:val="0"/>
        <w:spacing w:after="240"/>
        <w:jc w:val="center"/>
        <w:rPr>
          <w:rFonts w:asciiTheme="minorBidi" w:hAnsiTheme="minorBidi" w:cstheme="minorBidi"/>
          <w:b/>
          <w:bCs/>
          <w:sz w:val="24"/>
          <w:szCs w:val="24"/>
        </w:rPr>
      </w:pPr>
      <w:r w:rsidRPr="006B7192">
        <w:rPr>
          <w:rFonts w:asciiTheme="minorBidi" w:hAnsiTheme="minorBidi" w:cstheme="minorBidi"/>
          <w:b/>
          <w:bCs/>
          <w:sz w:val="24"/>
          <w:szCs w:val="24"/>
        </w:rPr>
        <w:t>Figure (</w:t>
      </w:r>
      <w:r w:rsidR="006C3AC4">
        <w:rPr>
          <w:rFonts w:asciiTheme="minorBidi" w:hAnsiTheme="minorBidi" w:cstheme="minorBidi"/>
          <w:b/>
          <w:bCs/>
          <w:sz w:val="24"/>
          <w:szCs w:val="24"/>
        </w:rPr>
        <w:t>50</w:t>
      </w:r>
      <w:r w:rsidRPr="006B7192">
        <w:rPr>
          <w:rFonts w:asciiTheme="minorBidi" w:eastAsia="Arial" w:hAnsiTheme="minorBidi" w:cstheme="minorBidi"/>
          <w:b/>
          <w:bCs/>
          <w:sz w:val="24"/>
          <w:szCs w:val="24"/>
        </w:rPr>
        <w:t xml:space="preserve">) </w:t>
      </w:r>
      <w:r>
        <w:rPr>
          <w:rFonts w:asciiTheme="minorBidi" w:eastAsia="Arial" w:hAnsiTheme="minorBidi" w:cstheme="minorBidi"/>
          <w:b/>
          <w:bCs/>
          <w:sz w:val="24"/>
          <w:szCs w:val="24"/>
        </w:rPr>
        <w:t>6</w:t>
      </w:r>
      <w:r w:rsidRPr="006B7192">
        <w:rPr>
          <w:rFonts w:asciiTheme="minorBidi" w:eastAsia="Arial" w:hAnsiTheme="minorBidi" w:cstheme="minorBidi"/>
          <w:b/>
          <w:bCs/>
          <w:sz w:val="24"/>
          <w:szCs w:val="24"/>
        </w:rPr>
        <w:t>.</w:t>
      </w:r>
      <w:r>
        <w:rPr>
          <w:rFonts w:asciiTheme="minorBidi" w:eastAsia="Arial" w:hAnsiTheme="minorBidi" w:cstheme="minorBidi"/>
          <w:b/>
          <w:bCs/>
          <w:sz w:val="24"/>
          <w:szCs w:val="24"/>
        </w:rPr>
        <w:t>3</w:t>
      </w:r>
      <w:r w:rsidRPr="006B7192">
        <w:rPr>
          <w:rFonts w:asciiTheme="minorBidi" w:eastAsia="Arial" w:hAnsiTheme="minorBidi" w:cstheme="minorBidi"/>
          <w:b/>
          <w:bCs/>
          <w:sz w:val="24"/>
          <w:szCs w:val="24"/>
        </w:rPr>
        <w:t>.</w:t>
      </w:r>
      <w:r>
        <w:rPr>
          <w:rFonts w:asciiTheme="minorBidi" w:eastAsia="Arial" w:hAnsiTheme="minorBidi" w:cstheme="minorBidi"/>
          <w:b/>
          <w:bCs/>
          <w:sz w:val="24"/>
          <w:szCs w:val="24"/>
        </w:rPr>
        <w:t>4</w:t>
      </w:r>
      <w:r w:rsidRPr="006B7192">
        <w:rPr>
          <w:rFonts w:asciiTheme="minorBidi" w:eastAsia="Arial" w:hAnsiTheme="minorBidi" w:cstheme="minorBidi"/>
          <w:b/>
          <w:bCs/>
          <w:sz w:val="24"/>
          <w:szCs w:val="24"/>
        </w:rPr>
        <w:t>:</w:t>
      </w:r>
      <w:r w:rsidRPr="00632404">
        <w:rPr>
          <w:rFonts w:asciiTheme="minorBidi" w:hAnsiTheme="minorBidi" w:cstheme="minorBidi"/>
          <w:sz w:val="24"/>
          <w:szCs w:val="24"/>
        </w:rPr>
        <w:t xml:space="preserve"> </w:t>
      </w:r>
      <w:r w:rsidRPr="00EC0F08">
        <w:rPr>
          <w:rFonts w:asciiTheme="minorBidi" w:hAnsiTheme="minorBidi" w:cstheme="minorBidi"/>
          <w:b/>
          <w:bCs/>
          <w:sz w:val="24"/>
          <w:szCs w:val="24"/>
        </w:rPr>
        <w:t>Axis Limits and Safety Settings</w:t>
      </w:r>
    </w:p>
    <w:p w:rsidR="00EC0F08" w:rsidRPr="00EC0F08" w:rsidRDefault="00EC0F08" w:rsidP="00EC0F08">
      <w:pPr>
        <w:pStyle w:val="a7"/>
        <w:numPr>
          <w:ilvl w:val="0"/>
          <w:numId w:val="44"/>
        </w:numPr>
        <w:bidi w:val="0"/>
        <w:spacing w:after="240"/>
        <w:rPr>
          <w:rFonts w:asciiTheme="minorBidi" w:eastAsia="Arial" w:hAnsiTheme="minorBidi" w:cstheme="minorBidi"/>
          <w:sz w:val="24"/>
          <w:szCs w:val="24"/>
        </w:rPr>
      </w:pPr>
      <w:r w:rsidRPr="00EC0F08">
        <w:rPr>
          <w:rFonts w:asciiTheme="minorBidi" w:eastAsia="Arial" w:hAnsiTheme="minorBidi" w:cstheme="minorBidi"/>
          <w:sz w:val="24"/>
          <w:szCs w:val="24"/>
        </w:rPr>
        <w:lastRenderedPageBreak/>
        <w:t>Axis Configuration: With Open-PnP, users can specify how each machine axis is set up. Included in here are the mechanical details of the axis, such as step resolution, travel distance, and physical dimensions, as well as the type of motor used, such as a stepper or servo motor.</w:t>
      </w:r>
    </w:p>
    <w:p w:rsidR="00EC0F08" w:rsidRPr="00EC0F08" w:rsidRDefault="00EC0F08" w:rsidP="00EC0F08">
      <w:pPr>
        <w:pStyle w:val="a7"/>
        <w:bidi w:val="0"/>
        <w:spacing w:after="240"/>
        <w:ind w:left="360"/>
        <w:rPr>
          <w:rFonts w:asciiTheme="minorBidi" w:eastAsia="Arial" w:hAnsiTheme="minorBidi" w:cstheme="minorBidi"/>
          <w:sz w:val="24"/>
          <w:szCs w:val="24"/>
        </w:rPr>
      </w:pPr>
    </w:p>
    <w:p w:rsidR="00EC0F08" w:rsidRDefault="00EC0F08" w:rsidP="00EC0F08">
      <w:pPr>
        <w:pStyle w:val="a7"/>
        <w:numPr>
          <w:ilvl w:val="0"/>
          <w:numId w:val="44"/>
        </w:numPr>
        <w:bidi w:val="0"/>
        <w:spacing w:after="240"/>
        <w:rPr>
          <w:rFonts w:asciiTheme="minorBidi" w:eastAsia="Arial" w:hAnsiTheme="minorBidi" w:cstheme="minorBidi"/>
          <w:sz w:val="24"/>
          <w:szCs w:val="24"/>
        </w:rPr>
      </w:pPr>
      <w:r w:rsidRPr="00EC0F08">
        <w:rPr>
          <w:rFonts w:asciiTheme="minorBidi" w:eastAsia="Arial" w:hAnsiTheme="minorBidi" w:cstheme="minorBidi"/>
          <w:sz w:val="24"/>
          <w:szCs w:val="24"/>
        </w:rPr>
        <w:t>Coordinate System: Open-PnP supports different coordinate systems for defining the position and movement of the axes. Common coordinate systems include Cartesian (X, Y, Z</w:t>
      </w:r>
      <w:r>
        <w:rPr>
          <w:rFonts w:asciiTheme="minorBidi" w:eastAsia="Arial" w:hAnsiTheme="minorBidi" w:cstheme="minorBidi"/>
          <w:sz w:val="24"/>
          <w:szCs w:val="24"/>
        </w:rPr>
        <w:t>,C</w:t>
      </w:r>
      <w:r w:rsidRPr="00EC0F08">
        <w:rPr>
          <w:rFonts w:asciiTheme="minorBidi" w:eastAsia="Arial" w:hAnsiTheme="minorBidi" w:cstheme="minorBidi"/>
          <w:sz w:val="24"/>
          <w:szCs w:val="24"/>
        </w:rPr>
        <w:t>), polar, or any custom coordinate system suitable for the specific machine configuration. Users can define the coordinate system to match their machine's mechanical setup and working environment.</w:t>
      </w:r>
      <w:r w:rsidR="003F4894" w:rsidRPr="003F4894">
        <w:t xml:space="preserve"> </w:t>
      </w:r>
      <w:sdt>
        <w:sdtPr>
          <w:id w:val="-1294902870"/>
          <w:citation/>
        </w:sdtPr>
        <w:sdtContent>
          <w:r w:rsidR="003F4894">
            <w:fldChar w:fldCharType="begin"/>
          </w:r>
          <w:r w:rsidR="003F4894">
            <w:instrText xml:space="preserve">CITATION all \l 1033 </w:instrText>
          </w:r>
          <w:r w:rsidR="003F4894">
            <w:fldChar w:fldCharType="separate"/>
          </w:r>
          <w:r w:rsidR="003F4894">
            <w:rPr>
              <w:noProof/>
            </w:rPr>
            <w:t>([36])</w:t>
          </w:r>
          <w:r w:rsidR="003F4894">
            <w:fldChar w:fldCharType="end"/>
          </w:r>
        </w:sdtContent>
      </w:sdt>
    </w:p>
    <w:p w:rsidR="00EC0F08" w:rsidRPr="00EC0F08" w:rsidRDefault="00EC0F08" w:rsidP="00EC0F08">
      <w:pPr>
        <w:pStyle w:val="a7"/>
        <w:rPr>
          <w:rFonts w:asciiTheme="minorBidi" w:eastAsia="Arial" w:hAnsiTheme="minorBidi" w:cstheme="minorBidi"/>
          <w:sz w:val="24"/>
          <w:szCs w:val="24"/>
        </w:rPr>
      </w:pPr>
    </w:p>
    <w:p w:rsidR="00EC0F08" w:rsidRPr="00EC0F08" w:rsidRDefault="00EC0F08" w:rsidP="00EC0F08">
      <w:pPr>
        <w:pStyle w:val="a7"/>
        <w:bidi w:val="0"/>
        <w:spacing w:after="240"/>
        <w:ind w:left="360"/>
        <w:rPr>
          <w:rFonts w:asciiTheme="minorBidi" w:eastAsia="Arial" w:hAnsiTheme="minorBidi" w:cstheme="minorBidi"/>
          <w:sz w:val="24"/>
          <w:szCs w:val="24"/>
        </w:rPr>
      </w:pPr>
    </w:p>
    <w:p w:rsidR="00EC0F08" w:rsidRDefault="00EC0F08" w:rsidP="00EC0F08">
      <w:pPr>
        <w:pStyle w:val="a7"/>
        <w:bidi w:val="0"/>
        <w:spacing w:after="240"/>
        <w:ind w:left="360"/>
        <w:jc w:val="center"/>
        <w:rPr>
          <w:rFonts w:asciiTheme="minorBidi" w:eastAsia="Arial" w:hAnsiTheme="minorBidi" w:cstheme="minorBidi"/>
          <w:b/>
          <w:bCs/>
          <w:sz w:val="24"/>
          <w:szCs w:val="24"/>
        </w:rPr>
      </w:pPr>
      <w:r>
        <w:rPr>
          <w:rFonts w:asciiTheme="minorBidi" w:eastAsia="Arial" w:hAnsiTheme="minorBidi" w:cstheme="minorBidi"/>
          <w:b/>
          <w:bCs/>
          <w:noProof/>
          <w:sz w:val="24"/>
          <w:szCs w:val="24"/>
        </w:rPr>
        <w:drawing>
          <wp:inline distT="0" distB="0" distL="0" distR="0" wp14:anchorId="75AB9ADD" wp14:editId="5360FA9C">
            <wp:extent cx="3893820" cy="3215640"/>
            <wp:effectExtent l="0" t="0" r="0" b="3810"/>
            <wp:docPr id="53" name="صورة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886040" cy="3209215"/>
                    </a:xfrm>
                    <a:prstGeom prst="rect">
                      <a:avLst/>
                    </a:prstGeom>
                  </pic:spPr>
                </pic:pic>
              </a:graphicData>
            </a:graphic>
          </wp:inline>
        </w:drawing>
      </w:r>
    </w:p>
    <w:p w:rsidR="00EC0F08" w:rsidRDefault="00EC0F08" w:rsidP="006C3AC4">
      <w:pPr>
        <w:bidi w:val="0"/>
        <w:spacing w:after="240"/>
        <w:jc w:val="center"/>
        <w:rPr>
          <w:rFonts w:asciiTheme="minorBidi" w:hAnsiTheme="minorBidi" w:cstheme="minorBidi"/>
          <w:b/>
          <w:bCs/>
          <w:sz w:val="24"/>
          <w:szCs w:val="24"/>
        </w:rPr>
      </w:pPr>
      <w:r w:rsidRPr="006B7192">
        <w:rPr>
          <w:rFonts w:asciiTheme="minorBidi" w:hAnsiTheme="minorBidi" w:cstheme="minorBidi"/>
          <w:b/>
          <w:bCs/>
          <w:sz w:val="24"/>
          <w:szCs w:val="24"/>
        </w:rPr>
        <w:t>Figure (</w:t>
      </w:r>
      <w:r w:rsidR="006C3AC4">
        <w:rPr>
          <w:rFonts w:asciiTheme="minorBidi" w:hAnsiTheme="minorBidi" w:cstheme="minorBidi"/>
          <w:b/>
          <w:bCs/>
          <w:sz w:val="24"/>
          <w:szCs w:val="24"/>
        </w:rPr>
        <w:t>51</w:t>
      </w:r>
      <w:r w:rsidRPr="006B7192">
        <w:rPr>
          <w:rFonts w:asciiTheme="minorBidi" w:eastAsia="Arial" w:hAnsiTheme="minorBidi" w:cstheme="minorBidi"/>
          <w:b/>
          <w:bCs/>
          <w:sz w:val="24"/>
          <w:szCs w:val="24"/>
        </w:rPr>
        <w:t xml:space="preserve">) </w:t>
      </w:r>
      <w:r>
        <w:rPr>
          <w:rFonts w:asciiTheme="minorBidi" w:eastAsia="Arial" w:hAnsiTheme="minorBidi" w:cstheme="minorBidi"/>
          <w:b/>
          <w:bCs/>
          <w:sz w:val="24"/>
          <w:szCs w:val="24"/>
        </w:rPr>
        <w:t>6</w:t>
      </w:r>
      <w:r w:rsidRPr="006B7192">
        <w:rPr>
          <w:rFonts w:asciiTheme="minorBidi" w:eastAsia="Arial" w:hAnsiTheme="minorBidi" w:cstheme="minorBidi"/>
          <w:b/>
          <w:bCs/>
          <w:sz w:val="24"/>
          <w:szCs w:val="24"/>
        </w:rPr>
        <w:t>.</w:t>
      </w:r>
      <w:r>
        <w:rPr>
          <w:rFonts w:asciiTheme="minorBidi" w:eastAsia="Arial" w:hAnsiTheme="minorBidi" w:cstheme="minorBidi"/>
          <w:b/>
          <w:bCs/>
          <w:sz w:val="24"/>
          <w:szCs w:val="24"/>
        </w:rPr>
        <w:t>3</w:t>
      </w:r>
      <w:r w:rsidRPr="006B7192">
        <w:rPr>
          <w:rFonts w:asciiTheme="minorBidi" w:eastAsia="Arial" w:hAnsiTheme="minorBidi" w:cstheme="minorBidi"/>
          <w:b/>
          <w:bCs/>
          <w:sz w:val="24"/>
          <w:szCs w:val="24"/>
        </w:rPr>
        <w:t>.</w:t>
      </w:r>
      <w:r w:rsidR="006C3AC4">
        <w:rPr>
          <w:rFonts w:asciiTheme="minorBidi" w:eastAsia="Arial" w:hAnsiTheme="minorBidi" w:cstheme="minorBidi"/>
          <w:b/>
          <w:bCs/>
          <w:sz w:val="24"/>
          <w:szCs w:val="24"/>
        </w:rPr>
        <w:t>5</w:t>
      </w:r>
      <w:r w:rsidRPr="006B7192">
        <w:rPr>
          <w:rFonts w:asciiTheme="minorBidi" w:eastAsia="Arial" w:hAnsiTheme="minorBidi" w:cstheme="minorBidi"/>
          <w:b/>
          <w:bCs/>
          <w:sz w:val="24"/>
          <w:szCs w:val="24"/>
        </w:rPr>
        <w:t>:</w:t>
      </w:r>
      <w:r w:rsidRPr="00632404">
        <w:rPr>
          <w:rFonts w:asciiTheme="minorBidi" w:hAnsiTheme="minorBidi" w:cstheme="minorBidi"/>
          <w:sz w:val="24"/>
          <w:szCs w:val="24"/>
        </w:rPr>
        <w:t xml:space="preserve"> </w:t>
      </w:r>
      <w:r w:rsidRPr="00EC0F08">
        <w:rPr>
          <w:rFonts w:asciiTheme="minorBidi" w:hAnsiTheme="minorBidi" w:cstheme="minorBidi"/>
          <w:b/>
          <w:bCs/>
          <w:sz w:val="24"/>
          <w:szCs w:val="24"/>
        </w:rPr>
        <w:t>Axis Settings</w:t>
      </w:r>
    </w:p>
    <w:p w:rsidR="00EC0F08" w:rsidRPr="00EC0F08" w:rsidRDefault="00EC0F08" w:rsidP="00EC0F08">
      <w:pPr>
        <w:pStyle w:val="a7"/>
        <w:bidi w:val="0"/>
        <w:spacing w:after="240"/>
        <w:ind w:left="360"/>
        <w:jc w:val="center"/>
        <w:rPr>
          <w:rFonts w:asciiTheme="minorBidi" w:eastAsia="Arial" w:hAnsiTheme="minorBidi" w:cstheme="minorBidi"/>
          <w:b/>
          <w:bCs/>
          <w:sz w:val="24"/>
          <w:szCs w:val="24"/>
        </w:rPr>
      </w:pPr>
    </w:p>
    <w:p w:rsidR="00EC0F08" w:rsidRDefault="00EC0F08" w:rsidP="00382619">
      <w:pPr>
        <w:pStyle w:val="af"/>
        <w:bidi w:val="0"/>
      </w:pPr>
    </w:p>
    <w:p w:rsidR="00EC0F08" w:rsidRPr="00EC0F08" w:rsidRDefault="00EC0F08" w:rsidP="00EC0F08"/>
    <w:p w:rsidR="00921D29" w:rsidRDefault="00921D29" w:rsidP="00EA12C9">
      <w:pPr>
        <w:pStyle w:val="1"/>
        <w:jc w:val="left"/>
      </w:pPr>
    </w:p>
    <w:p w:rsidR="00EA12C9" w:rsidRPr="00EA12C9" w:rsidRDefault="00EA12C9" w:rsidP="00EA12C9"/>
    <w:p w:rsidR="007C474F" w:rsidRDefault="007C474F" w:rsidP="00EC0F08">
      <w:pPr>
        <w:pStyle w:val="1"/>
      </w:pPr>
    </w:p>
    <w:p w:rsidR="008F100C" w:rsidRPr="008F100C" w:rsidRDefault="008F100C" w:rsidP="00EC0F08">
      <w:pPr>
        <w:pStyle w:val="1"/>
      </w:pPr>
      <w:bookmarkStart w:id="131" w:name="_Toc137184224"/>
      <w:r w:rsidRPr="00B119A2">
        <w:t>C</w:t>
      </w:r>
      <w:r w:rsidR="003D1346" w:rsidRPr="00B119A2">
        <w:t>hapter</w:t>
      </w:r>
      <w:r>
        <w:t>7</w:t>
      </w:r>
      <w:bookmarkEnd w:id="131"/>
    </w:p>
    <w:p w:rsidR="004B2F5F" w:rsidRPr="00065104" w:rsidRDefault="003D1346" w:rsidP="00644A69">
      <w:pPr>
        <w:bidi w:val="0"/>
        <w:jc w:val="center"/>
        <w:rPr>
          <w:sz w:val="44"/>
          <w:szCs w:val="44"/>
        </w:rPr>
      </w:pPr>
      <w:bookmarkStart w:id="132" w:name="_heading=h.w58spla09bi4" w:colFirst="0" w:colLast="0"/>
      <w:bookmarkEnd w:id="132"/>
      <w:r w:rsidRPr="00065104">
        <w:rPr>
          <w:sz w:val="44"/>
          <w:szCs w:val="44"/>
        </w:rPr>
        <w:t>Future Recommendations and Conclusion:</w:t>
      </w:r>
    </w:p>
    <w:p w:rsidR="004B2F5F" w:rsidRDefault="004B2F5F" w:rsidP="00EC0F08">
      <w:pPr>
        <w:pStyle w:val="1"/>
      </w:pPr>
    </w:p>
    <w:p w:rsidR="004B2F5F" w:rsidRDefault="004B2F5F" w:rsidP="00C37188">
      <w:pPr>
        <w:bidi w:val="0"/>
      </w:pPr>
    </w:p>
    <w:p w:rsidR="004B2F5F" w:rsidRDefault="004B2F5F" w:rsidP="00C37188">
      <w:pPr>
        <w:bidi w:val="0"/>
      </w:pPr>
    </w:p>
    <w:p w:rsidR="004B2F5F" w:rsidRDefault="004B2F5F" w:rsidP="00C37188">
      <w:pPr>
        <w:bidi w:val="0"/>
      </w:pPr>
    </w:p>
    <w:p w:rsidR="004B2F5F" w:rsidRDefault="004B2F5F" w:rsidP="00C37188">
      <w:pPr>
        <w:bidi w:val="0"/>
      </w:pPr>
    </w:p>
    <w:p w:rsidR="004B2F5F" w:rsidRDefault="004B2F5F" w:rsidP="00C37188">
      <w:pPr>
        <w:bidi w:val="0"/>
      </w:pPr>
    </w:p>
    <w:p w:rsidR="004B2F5F" w:rsidRDefault="004B2F5F" w:rsidP="00C37188">
      <w:pPr>
        <w:bidi w:val="0"/>
      </w:pPr>
    </w:p>
    <w:p w:rsidR="004B2F5F" w:rsidRDefault="004B2F5F" w:rsidP="00C37188">
      <w:pPr>
        <w:bidi w:val="0"/>
      </w:pPr>
    </w:p>
    <w:p w:rsidR="004B2F5F" w:rsidRDefault="004B2F5F" w:rsidP="00C37188">
      <w:pPr>
        <w:bidi w:val="0"/>
      </w:pPr>
    </w:p>
    <w:p w:rsidR="004B2F5F" w:rsidRDefault="004B2F5F" w:rsidP="00C37188">
      <w:pPr>
        <w:bidi w:val="0"/>
      </w:pPr>
    </w:p>
    <w:p w:rsidR="004B2F5F" w:rsidRDefault="004B2F5F" w:rsidP="00C37188">
      <w:pPr>
        <w:bidi w:val="0"/>
      </w:pPr>
    </w:p>
    <w:p w:rsidR="004B2F5F" w:rsidRDefault="004B2F5F" w:rsidP="00C37188">
      <w:pPr>
        <w:bidi w:val="0"/>
      </w:pPr>
    </w:p>
    <w:p w:rsidR="004B2F5F" w:rsidRDefault="004B2F5F" w:rsidP="00C37188">
      <w:pPr>
        <w:bidi w:val="0"/>
      </w:pPr>
    </w:p>
    <w:p w:rsidR="004B2F5F" w:rsidRDefault="004B2F5F" w:rsidP="00C37188">
      <w:pPr>
        <w:bidi w:val="0"/>
      </w:pPr>
    </w:p>
    <w:p w:rsidR="004B2F5F" w:rsidRDefault="004B2F5F" w:rsidP="00C37188">
      <w:pPr>
        <w:bidi w:val="0"/>
      </w:pPr>
    </w:p>
    <w:p w:rsidR="004B2F5F" w:rsidRDefault="004B2F5F" w:rsidP="00C37188">
      <w:pPr>
        <w:bidi w:val="0"/>
      </w:pPr>
    </w:p>
    <w:p w:rsidR="004B2F5F" w:rsidRDefault="004B2F5F" w:rsidP="00C37188">
      <w:pPr>
        <w:bidi w:val="0"/>
      </w:pPr>
    </w:p>
    <w:p w:rsidR="009A5083" w:rsidRDefault="009A5083" w:rsidP="0061061F">
      <w:pPr>
        <w:pStyle w:val="2"/>
      </w:pPr>
    </w:p>
    <w:p w:rsidR="00EA12C9" w:rsidRDefault="00EA12C9" w:rsidP="0061061F">
      <w:pPr>
        <w:pStyle w:val="2"/>
      </w:pPr>
    </w:p>
    <w:p w:rsidR="007C474F" w:rsidRDefault="007C474F" w:rsidP="0061061F">
      <w:pPr>
        <w:pStyle w:val="2"/>
      </w:pPr>
    </w:p>
    <w:p w:rsidR="004B2F5F" w:rsidRDefault="000B1963" w:rsidP="0061061F">
      <w:pPr>
        <w:pStyle w:val="2"/>
      </w:pPr>
      <w:bookmarkStart w:id="133" w:name="_Toc137184225"/>
      <w:r>
        <w:lastRenderedPageBreak/>
        <w:t>7</w:t>
      </w:r>
      <w:r w:rsidR="003D1346">
        <w:t>.1 Recommendations</w:t>
      </w:r>
      <w:bookmarkEnd w:id="133"/>
      <w:r w:rsidR="003D1346">
        <w:t xml:space="preserve"> </w:t>
      </w:r>
    </w:p>
    <w:p w:rsidR="00585FBD" w:rsidRPr="00585FBD" w:rsidRDefault="00585FBD" w:rsidP="009E0470">
      <w:pPr>
        <w:bidi w:val="0"/>
        <w:spacing w:line="240" w:lineRule="auto"/>
        <w:jc w:val="both"/>
        <w:rPr>
          <w:rFonts w:ascii="Times New Roman" w:eastAsia="Times New Roman" w:hAnsi="Times New Roman" w:cs="Times New Roman"/>
          <w:sz w:val="24"/>
          <w:szCs w:val="24"/>
        </w:rPr>
      </w:pPr>
      <w:r w:rsidRPr="00585FBD">
        <w:rPr>
          <w:rFonts w:ascii="Arial" w:eastAsia="Times New Roman" w:hAnsi="Arial" w:cs="Arial"/>
          <w:color w:val="000000"/>
          <w:sz w:val="24"/>
          <w:szCs w:val="24"/>
        </w:rPr>
        <w:t>Here we have some future recommendations to which can improve our machine and make it more efficient :   </w:t>
      </w:r>
    </w:p>
    <w:p w:rsidR="00585FBD" w:rsidRPr="00585FBD" w:rsidRDefault="008F100C" w:rsidP="009E0470">
      <w:pPr>
        <w:bidi w:val="0"/>
        <w:spacing w:line="240" w:lineRule="auto"/>
        <w:jc w:val="both"/>
        <w:rPr>
          <w:rFonts w:ascii="Times New Roman" w:eastAsia="Times New Roman" w:hAnsi="Times New Roman" w:cs="Times New Roman"/>
          <w:sz w:val="24"/>
          <w:szCs w:val="24"/>
        </w:rPr>
      </w:pPr>
      <w:r w:rsidRPr="008F100C">
        <w:rPr>
          <w:rFonts w:ascii="Arial" w:eastAsia="Times New Roman" w:hAnsi="Arial" w:cs="Arial"/>
          <w:color w:val="000000"/>
          <w:sz w:val="26"/>
          <w:szCs w:val="26"/>
        </w:rPr>
        <w:t>1</w:t>
      </w:r>
      <w:r w:rsidR="00585FBD" w:rsidRPr="00585FBD">
        <w:rPr>
          <w:rFonts w:ascii="Arial" w:eastAsia="Times New Roman" w:hAnsi="Arial" w:cs="Arial"/>
          <w:color w:val="000000"/>
          <w:sz w:val="24"/>
          <w:szCs w:val="24"/>
        </w:rPr>
        <w:t>- To make the process more effective and faster we can use more heads. </w:t>
      </w:r>
    </w:p>
    <w:p w:rsidR="00585FBD" w:rsidRPr="00585FBD" w:rsidRDefault="008F100C" w:rsidP="009E0470">
      <w:pPr>
        <w:bidi w:val="0"/>
        <w:spacing w:after="0" w:line="240" w:lineRule="auto"/>
        <w:jc w:val="both"/>
        <w:rPr>
          <w:rFonts w:ascii="Times New Roman" w:eastAsia="Times New Roman" w:hAnsi="Times New Roman" w:cs="Times New Roman"/>
          <w:sz w:val="24"/>
          <w:szCs w:val="24"/>
        </w:rPr>
      </w:pPr>
      <w:r w:rsidRPr="008F100C">
        <w:rPr>
          <w:rFonts w:ascii="Arial" w:eastAsia="Times New Roman" w:hAnsi="Arial" w:cs="Arial"/>
          <w:color w:val="000000"/>
          <w:sz w:val="26"/>
          <w:szCs w:val="26"/>
        </w:rPr>
        <w:t>2</w:t>
      </w:r>
      <w:r w:rsidR="00585FBD" w:rsidRPr="00585FBD">
        <w:rPr>
          <w:rFonts w:ascii="Arial" w:eastAsia="Times New Roman" w:hAnsi="Arial" w:cs="Arial"/>
          <w:color w:val="000000"/>
        </w:rPr>
        <w:t>- Placement head of the z-axis assembly is attached magnetically, therefore it can be changed according to the size of the components. </w:t>
      </w:r>
    </w:p>
    <w:p w:rsidR="00585FBD" w:rsidRPr="00585FBD" w:rsidRDefault="00585FBD" w:rsidP="009E0470">
      <w:pPr>
        <w:bidi w:val="0"/>
        <w:spacing w:after="0" w:line="240" w:lineRule="auto"/>
        <w:jc w:val="both"/>
        <w:rPr>
          <w:rFonts w:ascii="Times New Roman" w:eastAsia="Times New Roman" w:hAnsi="Times New Roman" w:cs="Times New Roman"/>
          <w:sz w:val="24"/>
          <w:szCs w:val="24"/>
        </w:rPr>
      </w:pPr>
    </w:p>
    <w:p w:rsidR="00585FBD" w:rsidRPr="00585FBD" w:rsidRDefault="008F100C" w:rsidP="009E0470">
      <w:pPr>
        <w:bidi w:val="0"/>
        <w:spacing w:line="240" w:lineRule="auto"/>
        <w:jc w:val="both"/>
        <w:rPr>
          <w:rFonts w:ascii="Times New Roman" w:eastAsia="Times New Roman" w:hAnsi="Times New Roman" w:cs="Times New Roman"/>
          <w:sz w:val="24"/>
          <w:szCs w:val="24"/>
        </w:rPr>
      </w:pPr>
      <w:r w:rsidRPr="008F100C">
        <w:rPr>
          <w:rFonts w:ascii="Arial" w:eastAsia="Times New Roman" w:hAnsi="Arial" w:cs="Arial"/>
          <w:color w:val="000000"/>
          <w:sz w:val="26"/>
          <w:szCs w:val="26"/>
        </w:rPr>
        <w:t>3</w:t>
      </w:r>
      <w:r w:rsidR="00585FBD" w:rsidRPr="00585FBD">
        <w:rPr>
          <w:rFonts w:ascii="Arial" w:eastAsia="Times New Roman" w:hAnsi="Arial" w:cs="Arial"/>
          <w:color w:val="000000"/>
          <w:sz w:val="24"/>
          <w:szCs w:val="24"/>
        </w:rPr>
        <w:t xml:space="preserve">- We can try more effective automated feeders . </w:t>
      </w:r>
    </w:p>
    <w:p w:rsidR="004B2F5F" w:rsidRDefault="004B2F5F" w:rsidP="0061061F">
      <w:pPr>
        <w:pStyle w:val="2"/>
      </w:pPr>
    </w:p>
    <w:p w:rsidR="004B2F5F" w:rsidRDefault="004B2F5F" w:rsidP="00C37188">
      <w:pPr>
        <w:bidi w:val="0"/>
      </w:pPr>
    </w:p>
    <w:p w:rsidR="004B2F5F" w:rsidRDefault="000B1963" w:rsidP="0061061F">
      <w:pPr>
        <w:pStyle w:val="2"/>
      </w:pPr>
      <w:bookmarkStart w:id="134" w:name="_Toc137184226"/>
      <w:r>
        <w:t>7</w:t>
      </w:r>
      <w:r w:rsidR="003D1346">
        <w:t>.2 Conclusion</w:t>
      </w:r>
      <w:bookmarkEnd w:id="134"/>
    </w:p>
    <w:p w:rsidR="004B2F5F" w:rsidRDefault="003D1346" w:rsidP="009E0470">
      <w:pPr>
        <w:bidi w:val="0"/>
        <w:jc w:val="both"/>
      </w:pPr>
      <w:r>
        <w:rPr>
          <w:rFonts w:ascii="Arial" w:eastAsia="Arial" w:hAnsi="Arial" w:cs="Arial"/>
          <w:sz w:val="24"/>
          <w:szCs w:val="24"/>
        </w:rPr>
        <w:t xml:space="preserve">Our project focuses on developing a portable and efficient Pick and Place for small scale industries with high precision and accuracy by making use of a compact design, reliable controller. We are going to start with modifying the electrical design of the machine and connect it with the OPEN PNP to program and control our machine .  </w:t>
      </w:r>
    </w:p>
    <w:p w:rsidR="004B2F5F" w:rsidRDefault="004B2F5F" w:rsidP="00C37188">
      <w:pPr>
        <w:bidi w:val="0"/>
      </w:pPr>
    </w:p>
    <w:p w:rsidR="004B2F5F" w:rsidRDefault="004B2F5F" w:rsidP="00C37188">
      <w:pPr>
        <w:bidi w:val="0"/>
      </w:pPr>
    </w:p>
    <w:p w:rsidR="004B2F5F" w:rsidRDefault="004B2F5F" w:rsidP="00C37188">
      <w:pPr>
        <w:bidi w:val="0"/>
      </w:pPr>
    </w:p>
    <w:p w:rsidR="004B2F5F" w:rsidRDefault="004B2F5F"/>
    <w:p w:rsidR="004B2F5F" w:rsidRDefault="004B2F5F"/>
    <w:p w:rsidR="004B2F5F" w:rsidRDefault="004B2F5F">
      <w:pPr>
        <w:rPr>
          <w:rtl/>
        </w:rPr>
      </w:pPr>
    </w:p>
    <w:p w:rsidR="002275F6" w:rsidRDefault="002275F6">
      <w:pPr>
        <w:rPr>
          <w:rtl/>
        </w:rPr>
      </w:pPr>
    </w:p>
    <w:p w:rsidR="002275F6" w:rsidRDefault="002275F6">
      <w:pPr>
        <w:rPr>
          <w:rtl/>
        </w:rPr>
      </w:pPr>
    </w:p>
    <w:p w:rsidR="007C474F" w:rsidRDefault="007C474F" w:rsidP="007C474F">
      <w:pPr>
        <w:pStyle w:val="1"/>
        <w:jc w:val="left"/>
        <w:rPr>
          <w:rFonts w:ascii="Calibri" w:eastAsia="Calibri" w:hAnsi="Calibri"/>
          <w:b w:val="0"/>
          <w:bCs w:val="0"/>
          <w:color w:val="auto"/>
          <w:sz w:val="22"/>
          <w:szCs w:val="22"/>
        </w:rPr>
      </w:pPr>
    </w:p>
    <w:p w:rsidR="007C474F" w:rsidRPr="007C474F" w:rsidRDefault="007C474F" w:rsidP="007C474F"/>
    <w:p w:rsidR="00FA1AD5" w:rsidRDefault="00FA1AD5" w:rsidP="002275F6">
      <w:pPr>
        <w:pStyle w:val="1"/>
      </w:pPr>
      <w:bookmarkStart w:id="135" w:name="_Toc137184227"/>
    </w:p>
    <w:p w:rsidR="002275F6" w:rsidRPr="008F100C" w:rsidRDefault="002275F6" w:rsidP="002275F6">
      <w:pPr>
        <w:pStyle w:val="1"/>
        <w:rPr>
          <w:lang w:bidi="ar-JO"/>
        </w:rPr>
      </w:pPr>
      <w:r w:rsidRPr="00B119A2">
        <w:t>Chapter</w:t>
      </w:r>
      <w:r>
        <w:rPr>
          <w:lang w:bidi="ar-JO"/>
        </w:rPr>
        <w:t>8</w:t>
      </w:r>
      <w:bookmarkEnd w:id="135"/>
    </w:p>
    <w:p w:rsidR="002275F6" w:rsidRPr="00065104" w:rsidRDefault="002275F6" w:rsidP="002275F6">
      <w:pPr>
        <w:bidi w:val="0"/>
        <w:jc w:val="center"/>
        <w:rPr>
          <w:sz w:val="44"/>
          <w:szCs w:val="44"/>
        </w:rPr>
      </w:pPr>
      <w:r w:rsidRPr="007760D7">
        <w:rPr>
          <w:color w:val="000000" w:themeColor="text1"/>
          <w:sz w:val="44"/>
          <w:szCs w:val="44"/>
        </w:rPr>
        <w:t>R</w:t>
      </w:r>
      <w:r w:rsidR="007760D7" w:rsidRPr="007760D7">
        <w:rPr>
          <w:color w:val="000000" w:themeColor="text1"/>
          <w:sz w:val="44"/>
          <w:szCs w:val="44"/>
        </w:rPr>
        <w:t>eference</w:t>
      </w:r>
      <w:r w:rsidRPr="00065104">
        <w:rPr>
          <w:sz w:val="44"/>
          <w:szCs w:val="44"/>
        </w:rPr>
        <w:t>:</w:t>
      </w:r>
    </w:p>
    <w:p w:rsidR="002275F6" w:rsidRDefault="002275F6" w:rsidP="002275F6">
      <w:pPr>
        <w:pStyle w:val="1"/>
        <w:bidi/>
        <w:rPr>
          <w:rtl/>
        </w:rPr>
      </w:pPr>
    </w:p>
    <w:p w:rsidR="007760D7" w:rsidRDefault="007760D7" w:rsidP="007760D7">
      <w:pPr>
        <w:rPr>
          <w:rtl/>
        </w:rPr>
      </w:pPr>
    </w:p>
    <w:p w:rsidR="007760D7" w:rsidRDefault="007760D7" w:rsidP="007760D7">
      <w:pPr>
        <w:rPr>
          <w:rtl/>
        </w:rPr>
      </w:pPr>
    </w:p>
    <w:p w:rsidR="007760D7" w:rsidRDefault="007760D7" w:rsidP="007760D7">
      <w:pPr>
        <w:rPr>
          <w:rtl/>
        </w:rPr>
      </w:pPr>
    </w:p>
    <w:p w:rsidR="007760D7" w:rsidRDefault="007760D7" w:rsidP="007760D7">
      <w:pPr>
        <w:rPr>
          <w:rtl/>
        </w:rPr>
      </w:pPr>
    </w:p>
    <w:p w:rsidR="007760D7" w:rsidRDefault="007760D7" w:rsidP="007760D7">
      <w:pPr>
        <w:rPr>
          <w:rtl/>
        </w:rPr>
      </w:pPr>
    </w:p>
    <w:p w:rsidR="007760D7" w:rsidRDefault="007760D7" w:rsidP="007760D7">
      <w:pPr>
        <w:rPr>
          <w:rtl/>
        </w:rPr>
      </w:pPr>
    </w:p>
    <w:p w:rsidR="007760D7" w:rsidRDefault="007760D7" w:rsidP="007760D7">
      <w:pPr>
        <w:rPr>
          <w:rtl/>
        </w:rPr>
      </w:pPr>
    </w:p>
    <w:p w:rsidR="007760D7" w:rsidRDefault="007760D7" w:rsidP="007760D7">
      <w:pPr>
        <w:rPr>
          <w:rtl/>
        </w:rPr>
      </w:pPr>
    </w:p>
    <w:p w:rsidR="007760D7" w:rsidRDefault="007760D7" w:rsidP="007760D7">
      <w:pPr>
        <w:rPr>
          <w:rtl/>
        </w:rPr>
      </w:pPr>
    </w:p>
    <w:p w:rsidR="007760D7" w:rsidRDefault="007760D7" w:rsidP="007760D7">
      <w:pPr>
        <w:rPr>
          <w:rtl/>
        </w:rPr>
      </w:pPr>
    </w:p>
    <w:p w:rsidR="007760D7" w:rsidRDefault="007760D7" w:rsidP="007760D7">
      <w:pPr>
        <w:rPr>
          <w:rtl/>
        </w:rPr>
      </w:pPr>
    </w:p>
    <w:p w:rsidR="007760D7" w:rsidRDefault="007760D7" w:rsidP="007760D7">
      <w:pPr>
        <w:rPr>
          <w:rtl/>
        </w:rPr>
      </w:pPr>
    </w:p>
    <w:p w:rsidR="007760D7" w:rsidRDefault="007760D7" w:rsidP="007760D7">
      <w:pPr>
        <w:rPr>
          <w:rtl/>
        </w:rPr>
      </w:pPr>
    </w:p>
    <w:p w:rsidR="007760D7" w:rsidRDefault="007760D7" w:rsidP="007760D7">
      <w:pPr>
        <w:rPr>
          <w:rtl/>
        </w:rPr>
      </w:pPr>
    </w:p>
    <w:p w:rsidR="007760D7" w:rsidRDefault="007760D7" w:rsidP="007760D7">
      <w:pPr>
        <w:rPr>
          <w:rtl/>
        </w:rPr>
      </w:pPr>
    </w:p>
    <w:p w:rsidR="007760D7" w:rsidRDefault="007760D7" w:rsidP="007760D7">
      <w:pPr>
        <w:rPr>
          <w:rtl/>
        </w:rPr>
      </w:pPr>
    </w:p>
    <w:p w:rsidR="007760D7" w:rsidRDefault="007760D7" w:rsidP="007760D7">
      <w:pPr>
        <w:rPr>
          <w:rtl/>
        </w:rPr>
      </w:pPr>
    </w:p>
    <w:p w:rsidR="007760D7" w:rsidRDefault="007760D7" w:rsidP="007760D7">
      <w:pPr>
        <w:rPr>
          <w:rtl/>
        </w:rPr>
      </w:pPr>
    </w:p>
    <w:p w:rsidR="007760D7" w:rsidRDefault="007760D7" w:rsidP="007760D7">
      <w:pPr>
        <w:rPr>
          <w:rFonts w:cstheme="minorBidi" w:hint="cs"/>
          <w:rtl/>
        </w:rPr>
      </w:pPr>
    </w:p>
    <w:p w:rsidR="007760D7" w:rsidRPr="00D632F2" w:rsidRDefault="007760D7" w:rsidP="007760D7">
      <w:pPr>
        <w:rPr>
          <w:rFonts w:cstheme="minorBidi"/>
          <w:rtl/>
        </w:rPr>
      </w:pPr>
    </w:p>
    <w:bookmarkStart w:id="136" w:name="_Toc137184228" w:displacedByCustomXml="next"/>
    <w:sdt>
      <w:sdtPr>
        <w:rPr>
          <w:rFonts w:ascii="Calibri" w:eastAsia="Calibri" w:hAnsi="Calibri" w:cs="Calibri"/>
          <w:b w:val="0"/>
          <w:bCs w:val="0"/>
          <w:color w:val="auto"/>
          <w:sz w:val="22"/>
          <w:szCs w:val="22"/>
          <w:lang w:val="ar-SA"/>
        </w:rPr>
        <w:id w:val="1107312026"/>
        <w:docPartObj>
          <w:docPartGallery w:val="Bibliographies"/>
          <w:docPartUnique/>
        </w:docPartObj>
      </w:sdtPr>
      <w:sdtEndPr>
        <w:rPr>
          <w:lang w:val="en-US"/>
        </w:rPr>
      </w:sdtEndPr>
      <w:sdtContent>
        <w:p w:rsidR="004349A3" w:rsidRDefault="004349A3" w:rsidP="004349A3">
          <w:pPr>
            <w:pStyle w:val="1"/>
            <w:jc w:val="left"/>
            <w:rPr>
              <w:lang w:bidi="ar-JO"/>
            </w:rPr>
          </w:pPr>
        </w:p>
        <w:p w:rsidR="007760D7" w:rsidRDefault="007760D7" w:rsidP="004349A3">
          <w:pPr>
            <w:pStyle w:val="1"/>
            <w:jc w:val="left"/>
            <w:rPr>
              <w:lang w:bidi="ar-JO"/>
            </w:rPr>
          </w:pPr>
          <w:r>
            <w:rPr>
              <w:lang w:bidi="ar-JO"/>
            </w:rPr>
            <w:t>Reference:</w:t>
          </w:r>
          <w:bookmarkEnd w:id="136"/>
        </w:p>
        <w:p w:rsidR="007760D7" w:rsidRPr="00EA12C9" w:rsidRDefault="007760D7" w:rsidP="007760D7">
          <w:pPr>
            <w:rPr>
              <w:rFonts w:cstheme="minorBidi"/>
              <w:rtl/>
              <w:lang w:bidi="ar-JO"/>
            </w:rPr>
          </w:pPr>
        </w:p>
        <w:p w:rsidR="003F4894" w:rsidRDefault="007760D7" w:rsidP="003F4894">
          <w:pPr>
            <w:pStyle w:val="af0"/>
            <w:bidi w:val="0"/>
            <w:ind w:left="720" w:hanging="720"/>
            <w:rPr>
              <w:noProof/>
            </w:rPr>
          </w:pPr>
          <w:r>
            <w:fldChar w:fldCharType="begin"/>
          </w:r>
          <w:r>
            <w:instrText>BIBLIOGRAPHY</w:instrText>
          </w:r>
          <w:r>
            <w:fldChar w:fldCharType="separate"/>
          </w:r>
          <w:r w:rsidR="003F4894">
            <w:rPr>
              <w:noProof/>
            </w:rPr>
            <w:t xml:space="preserve">[1]. (n.d.). </w:t>
          </w:r>
          <w:r w:rsidR="003F4894">
            <w:rPr>
              <w:i/>
              <w:iCs/>
              <w:noProof/>
            </w:rPr>
            <w:t>Surface-mount technology</w:t>
          </w:r>
          <w:r w:rsidR="003F4894">
            <w:rPr>
              <w:noProof/>
            </w:rPr>
            <w:t>. Retrieved from wikipedia: https://en.wikipedia.org/wiki/Surface-mount_technology</w:t>
          </w:r>
        </w:p>
        <w:p w:rsidR="003F4894" w:rsidRDefault="003F4894" w:rsidP="003F4894">
          <w:pPr>
            <w:pStyle w:val="af0"/>
            <w:bidi w:val="0"/>
            <w:ind w:left="720" w:hanging="720"/>
            <w:rPr>
              <w:noProof/>
            </w:rPr>
          </w:pPr>
          <w:r>
            <w:rPr>
              <w:noProof/>
            </w:rPr>
            <w:t xml:space="preserve">[2]. (n.d.). </w:t>
          </w:r>
          <w:r>
            <w:rPr>
              <w:i/>
              <w:iCs/>
              <w:noProof/>
            </w:rPr>
            <w:t>printed circuit board (PCB)</w:t>
          </w:r>
          <w:r>
            <w:rPr>
              <w:noProof/>
            </w:rPr>
            <w:t>. Retrieved from whatls.com: https://www.techtarget.com/whatis/definition/printed-circuit-board-PCB</w:t>
          </w:r>
        </w:p>
        <w:p w:rsidR="003F4894" w:rsidRDefault="003F4894" w:rsidP="003F4894">
          <w:pPr>
            <w:pStyle w:val="af0"/>
            <w:bidi w:val="0"/>
            <w:ind w:left="720" w:hanging="720"/>
            <w:rPr>
              <w:noProof/>
            </w:rPr>
          </w:pPr>
          <w:r>
            <w:rPr>
              <w:noProof/>
            </w:rPr>
            <w:t>[3]. (n.d.). Retrieved from hillamancurtis: https://hillmancurtis.com/automated-circuit-board-assembly/</w:t>
          </w:r>
        </w:p>
        <w:p w:rsidR="003F4894" w:rsidRDefault="003F4894" w:rsidP="003F4894">
          <w:pPr>
            <w:pStyle w:val="af0"/>
            <w:bidi w:val="0"/>
            <w:ind w:left="720" w:hanging="720"/>
            <w:rPr>
              <w:noProof/>
            </w:rPr>
          </w:pPr>
          <w:r>
            <w:rPr>
              <w:noProof/>
            </w:rPr>
            <w:t xml:space="preserve">[4]. (n.d.). </w:t>
          </w:r>
          <w:r>
            <w:rPr>
              <w:i/>
              <w:iCs/>
              <w:noProof/>
            </w:rPr>
            <w:t>Surface-Mount Technology</w:t>
          </w:r>
          <w:r>
            <w:rPr>
              <w:noProof/>
            </w:rPr>
            <w:t>. Retrieved from SCRIBD: https://www.scribd.com/document/106437192/SMD#</w:t>
          </w:r>
        </w:p>
        <w:p w:rsidR="003F4894" w:rsidRDefault="003F4894" w:rsidP="003F4894">
          <w:pPr>
            <w:pStyle w:val="af0"/>
            <w:bidi w:val="0"/>
            <w:ind w:left="720" w:hanging="720"/>
            <w:rPr>
              <w:noProof/>
            </w:rPr>
          </w:pPr>
          <w:r>
            <w:rPr>
              <w:noProof/>
            </w:rPr>
            <w:t xml:space="preserve">[5]. (n.d.). </w:t>
          </w:r>
          <w:r>
            <w:rPr>
              <w:i/>
              <w:iCs/>
              <w:noProof/>
            </w:rPr>
            <w:t>Pick-and-place machine</w:t>
          </w:r>
          <w:r>
            <w:rPr>
              <w:noProof/>
            </w:rPr>
            <w:t>. Retrieved from Wikipedia: https://en.wikipedia.org/wiki/Pick-and-place_machine</w:t>
          </w:r>
        </w:p>
        <w:p w:rsidR="003F4894" w:rsidRDefault="003F4894" w:rsidP="003F4894">
          <w:pPr>
            <w:pStyle w:val="af0"/>
            <w:bidi w:val="0"/>
            <w:ind w:left="720" w:hanging="720"/>
            <w:rPr>
              <w:noProof/>
            </w:rPr>
          </w:pPr>
          <w:r>
            <w:rPr>
              <w:noProof/>
            </w:rPr>
            <w:t xml:space="preserve">[6]. (n.d.). </w:t>
          </w:r>
          <w:r>
            <w:rPr>
              <w:i/>
              <w:iCs/>
              <w:noProof/>
            </w:rPr>
            <w:t>SMT Machine and SMT Machine Manufacturers</w:t>
          </w:r>
          <w:r>
            <w:rPr>
              <w:noProof/>
            </w:rPr>
            <w:t>. Retrieved from wevolver: https://www.wevolver.com/article/smt-manufacturing-everything-you-need-to-know</w:t>
          </w:r>
        </w:p>
        <w:p w:rsidR="003F4894" w:rsidRDefault="003F4894" w:rsidP="003F4894">
          <w:pPr>
            <w:pStyle w:val="af0"/>
            <w:bidi w:val="0"/>
            <w:ind w:left="720" w:hanging="720"/>
            <w:rPr>
              <w:noProof/>
            </w:rPr>
          </w:pPr>
          <w:r>
            <w:rPr>
              <w:noProof/>
            </w:rPr>
            <w:t xml:space="preserve">[7]. (n.d.). </w:t>
          </w:r>
          <w:r>
            <w:rPr>
              <w:i/>
              <w:iCs/>
              <w:noProof/>
            </w:rPr>
            <w:t>SMD VS. SMT ASSEMBLY</w:t>
          </w:r>
          <w:r>
            <w:rPr>
              <w:noProof/>
            </w:rPr>
            <w:t>. Retrieved from versae: https://versae.com/smd-vs-smt-assembly/</w:t>
          </w:r>
        </w:p>
        <w:p w:rsidR="003F4894" w:rsidRDefault="003F4894" w:rsidP="003F4894">
          <w:pPr>
            <w:pStyle w:val="af0"/>
            <w:bidi w:val="0"/>
            <w:ind w:left="720" w:hanging="720"/>
            <w:rPr>
              <w:noProof/>
            </w:rPr>
          </w:pPr>
          <w:r>
            <w:rPr>
              <w:noProof/>
            </w:rPr>
            <w:t xml:space="preserve">[8]. (n.d.). </w:t>
          </w:r>
          <w:r>
            <w:rPr>
              <w:i/>
              <w:iCs/>
              <w:noProof/>
            </w:rPr>
            <w:t>What are SMD components</w:t>
          </w:r>
          <w:r>
            <w:rPr>
              <w:noProof/>
            </w:rPr>
            <w:t>. Retrieved from FS TECH: https://www.fs-pcba.com/what-are-smd-components/</w:t>
          </w:r>
        </w:p>
        <w:p w:rsidR="003F4894" w:rsidRPr="003F4894" w:rsidRDefault="003F4894" w:rsidP="003F4894">
          <w:pPr>
            <w:pStyle w:val="af0"/>
            <w:bidi w:val="0"/>
            <w:ind w:left="720" w:hanging="720"/>
            <w:rPr>
              <w:noProof/>
            </w:rPr>
          </w:pPr>
          <w:r>
            <w:rPr>
              <w:noProof/>
            </w:rPr>
            <w:t xml:space="preserve">[9]. (n.d.). </w:t>
          </w:r>
          <w:r>
            <w:rPr>
              <w:i/>
              <w:iCs/>
              <w:noProof/>
            </w:rPr>
            <w:t>What is the difference between SMT and SMD?</w:t>
          </w:r>
          <w:r>
            <w:rPr>
              <w:noProof/>
            </w:rPr>
            <w:t xml:space="preserve"> Retrieved from FC TECH: https://www.fs-pcba.com/smt-and-smd/</w:t>
          </w:r>
        </w:p>
        <w:p w:rsidR="003F4894" w:rsidRDefault="003F4894" w:rsidP="003F4894">
          <w:pPr>
            <w:pStyle w:val="af0"/>
            <w:bidi w:val="0"/>
            <w:ind w:left="720" w:hanging="720"/>
            <w:rPr>
              <w:noProof/>
            </w:rPr>
          </w:pPr>
          <w:r>
            <w:rPr>
              <w:noProof/>
            </w:rPr>
            <w:t xml:space="preserve">[10]. (n.d.). </w:t>
          </w:r>
          <w:r>
            <w:rPr>
              <w:i/>
              <w:iCs/>
              <w:noProof/>
            </w:rPr>
            <w:t>Different Types of SMD Components</w:t>
          </w:r>
          <w:r>
            <w:rPr>
              <w:noProof/>
            </w:rPr>
            <w:t>. Retrieved from RAYMING PCB&amp;ASSEMBLY: https://www.raypcb.com/surface-mounted-components/</w:t>
          </w:r>
        </w:p>
        <w:p w:rsidR="003F4894" w:rsidRDefault="003F4894" w:rsidP="003F4894">
          <w:pPr>
            <w:pStyle w:val="af0"/>
            <w:bidi w:val="0"/>
            <w:ind w:left="720" w:hanging="720"/>
            <w:rPr>
              <w:noProof/>
            </w:rPr>
          </w:pPr>
          <w:r>
            <w:rPr>
              <w:noProof/>
            </w:rPr>
            <w:t xml:space="preserve">[11]. (n.d.). </w:t>
          </w:r>
          <w:r>
            <w:rPr>
              <w:i/>
              <w:iCs/>
              <w:noProof/>
            </w:rPr>
            <w:t>SMT ASSEMBLY TECHNOLOGY</w:t>
          </w:r>
          <w:r>
            <w:rPr>
              <w:noProof/>
            </w:rPr>
            <w:t>. Retrieved from geospace: https://geospacemfg.com/blog/smt-assembly-technology/</w:t>
          </w:r>
        </w:p>
        <w:p w:rsidR="003F4894" w:rsidRDefault="003F4894" w:rsidP="003F4894">
          <w:pPr>
            <w:pStyle w:val="af0"/>
            <w:bidi w:val="0"/>
            <w:ind w:left="720" w:hanging="720"/>
            <w:rPr>
              <w:noProof/>
            </w:rPr>
          </w:pPr>
          <w:r>
            <w:rPr>
              <w:noProof/>
            </w:rPr>
            <w:t xml:space="preserve">[12]. (n.d.). </w:t>
          </w:r>
          <w:r>
            <w:rPr>
              <w:i/>
              <w:iCs/>
              <w:noProof/>
            </w:rPr>
            <w:t>Advantages and Disadvantages of Surface Mounting Technology</w:t>
          </w:r>
          <w:r>
            <w:rPr>
              <w:noProof/>
            </w:rPr>
            <w:t>. Retrieved from pcbway: https://www.pcbway.com/blog/PCB_Assembly/Advantages_and_Disadvantages_of_Surface_Mounting_Technology.html</w:t>
          </w:r>
        </w:p>
        <w:p w:rsidR="003F4894" w:rsidRDefault="003F4894" w:rsidP="003F4894">
          <w:pPr>
            <w:pStyle w:val="af0"/>
            <w:bidi w:val="0"/>
            <w:ind w:left="720" w:hanging="720"/>
            <w:rPr>
              <w:noProof/>
            </w:rPr>
          </w:pPr>
          <w:r>
            <w:rPr>
              <w:noProof/>
            </w:rPr>
            <w:lastRenderedPageBreak/>
            <w:t xml:space="preserve">[13]. (n.d.). </w:t>
          </w:r>
          <w:r>
            <w:rPr>
              <w:i/>
              <w:iCs/>
              <w:noProof/>
            </w:rPr>
            <w:t>Motherboards</w:t>
          </w:r>
          <w:r>
            <w:rPr>
              <w:noProof/>
            </w:rPr>
            <w:t>. Retrieved from drdflo: https://www.drdflo.com/pages/Guides/How-to-Build-a-3D-Printer/Motherboard.html</w:t>
          </w:r>
        </w:p>
        <w:p w:rsidR="003F4894" w:rsidRDefault="003F4894" w:rsidP="003F4894">
          <w:pPr>
            <w:pStyle w:val="af0"/>
            <w:bidi w:val="0"/>
            <w:ind w:left="720" w:hanging="720"/>
            <w:rPr>
              <w:noProof/>
            </w:rPr>
          </w:pPr>
          <w:r>
            <w:rPr>
              <w:noProof/>
            </w:rPr>
            <w:t xml:space="preserve">[14]. (n.d.). </w:t>
          </w:r>
          <w:r>
            <w:rPr>
              <w:i/>
              <w:iCs/>
              <w:noProof/>
            </w:rPr>
            <w:t>Smoothieboard v1</w:t>
          </w:r>
          <w:r>
            <w:rPr>
              <w:noProof/>
            </w:rPr>
            <w:t>. Retrieved from smoothieware: http://smoothieware.org/smoothieboard-v1</w:t>
          </w:r>
        </w:p>
        <w:p w:rsidR="003F4894" w:rsidRDefault="003F4894" w:rsidP="003F4894">
          <w:pPr>
            <w:pStyle w:val="af0"/>
            <w:bidi w:val="0"/>
            <w:ind w:left="720" w:hanging="720"/>
            <w:rPr>
              <w:noProof/>
            </w:rPr>
          </w:pPr>
          <w:r>
            <w:rPr>
              <w:noProof/>
            </w:rPr>
            <w:t xml:space="preserve">[15]. (n.d.). </w:t>
          </w:r>
          <w:r>
            <w:rPr>
              <w:i/>
              <w:iCs/>
              <w:noProof/>
            </w:rPr>
            <w:t>BigTreeTech (SKR V1.4 and SKR 1.4 Turbo)</w:t>
          </w:r>
          <w:r>
            <w:rPr>
              <w:noProof/>
            </w:rPr>
            <w:t>. Retrieved from 3dwork: https://3dwork.io/en/complete-guide-skr-v1-4-and-tmc2209/</w:t>
          </w:r>
        </w:p>
        <w:p w:rsidR="003F4894" w:rsidRDefault="003F4894" w:rsidP="003F4894">
          <w:pPr>
            <w:pStyle w:val="af0"/>
            <w:bidi w:val="0"/>
            <w:ind w:left="720" w:hanging="720"/>
            <w:rPr>
              <w:noProof/>
            </w:rPr>
          </w:pPr>
          <w:r>
            <w:rPr>
              <w:noProof/>
            </w:rPr>
            <w:t xml:space="preserve">[16]. (n.d.). </w:t>
          </w:r>
          <w:r>
            <w:rPr>
              <w:i/>
              <w:iCs/>
              <w:noProof/>
            </w:rPr>
            <w:t>BIGTREETECH SKR Mini E3 V1.x and V2.x</w:t>
          </w:r>
          <w:r>
            <w:rPr>
              <w:noProof/>
            </w:rPr>
            <w:t>. Retrieved from github: https://github.com/bigtreetech/BIGTREETECH-SKR-mini-E3</w:t>
          </w:r>
        </w:p>
        <w:p w:rsidR="003F4894" w:rsidRDefault="003F4894" w:rsidP="003F4894">
          <w:pPr>
            <w:pStyle w:val="af0"/>
            <w:bidi w:val="0"/>
            <w:ind w:left="720" w:hanging="720"/>
            <w:rPr>
              <w:noProof/>
            </w:rPr>
          </w:pPr>
          <w:r>
            <w:rPr>
              <w:noProof/>
            </w:rPr>
            <w:t xml:space="preserve">[17]. (n.d.). </w:t>
          </w:r>
          <w:r>
            <w:rPr>
              <w:i/>
              <w:iCs/>
              <w:noProof/>
            </w:rPr>
            <w:t>BigTreeTech SKR 2</w:t>
          </w:r>
          <w:r>
            <w:rPr>
              <w:noProof/>
            </w:rPr>
            <w:t>. Retrieved from 3dwork: https://3dwork.io/en/complete-guide-skr2/</w:t>
          </w:r>
        </w:p>
        <w:p w:rsidR="003F4894" w:rsidRDefault="003F4894" w:rsidP="003F4894">
          <w:pPr>
            <w:pStyle w:val="af0"/>
            <w:bidi w:val="0"/>
            <w:ind w:left="720" w:hanging="720"/>
            <w:rPr>
              <w:noProof/>
            </w:rPr>
          </w:pPr>
          <w:r>
            <w:rPr>
              <w:noProof/>
            </w:rPr>
            <w:t xml:space="preserve">[18]. (n.d.). </w:t>
          </w:r>
          <w:r>
            <w:rPr>
              <w:i/>
              <w:iCs/>
              <w:noProof/>
            </w:rPr>
            <w:t>Duet 2 WiFi</w:t>
          </w:r>
          <w:r>
            <w:rPr>
              <w:noProof/>
            </w:rPr>
            <w:t>. Retrieved from duet3d: https://docs.duet3d.com/Duet3D_hardware/Duet_2_family/Duet_2_WiFi_Ethernet_Hardware_Overview</w:t>
          </w:r>
        </w:p>
        <w:p w:rsidR="003F4894" w:rsidRDefault="003F4894" w:rsidP="003F4894">
          <w:pPr>
            <w:pStyle w:val="af0"/>
            <w:bidi w:val="0"/>
            <w:ind w:left="720" w:hanging="720"/>
            <w:rPr>
              <w:noProof/>
            </w:rPr>
          </w:pPr>
          <w:r>
            <w:rPr>
              <w:noProof/>
            </w:rPr>
            <w:t xml:space="preserve">[19]. (n.d.). </w:t>
          </w:r>
          <w:r>
            <w:rPr>
              <w:i/>
              <w:iCs/>
              <w:noProof/>
            </w:rPr>
            <w:t>Motion Controllers</w:t>
          </w:r>
          <w:r>
            <w:rPr>
              <w:noProof/>
            </w:rPr>
            <w:t>. Retrieved from github: https://github.com/openpnp/openpnp/wiki/Motion-Controllers</w:t>
          </w:r>
        </w:p>
        <w:p w:rsidR="003F4894" w:rsidRDefault="003F4894" w:rsidP="003F4894">
          <w:pPr>
            <w:pStyle w:val="af0"/>
            <w:bidi w:val="0"/>
            <w:ind w:left="720" w:hanging="720"/>
            <w:rPr>
              <w:noProof/>
            </w:rPr>
          </w:pPr>
          <w:r>
            <w:rPr>
              <w:noProof/>
            </w:rPr>
            <w:t xml:space="preserve"> [20]. (n.d.). </w:t>
          </w:r>
          <w:r>
            <w:rPr>
              <w:i/>
              <w:iCs/>
              <w:noProof/>
            </w:rPr>
            <w:t>Re-ARM</w:t>
          </w:r>
          <w:r>
            <w:rPr>
              <w:noProof/>
            </w:rPr>
            <w:t>. Retrieved from kickstarter: https://www.kickstarter.com/projects/1245051645/re-arm-for-ramps-simple-32-bit-upgrade</w:t>
          </w:r>
        </w:p>
        <w:p w:rsidR="003F4894" w:rsidRDefault="003F4894" w:rsidP="003F4894">
          <w:pPr>
            <w:pStyle w:val="af0"/>
            <w:bidi w:val="0"/>
            <w:ind w:left="720" w:hanging="720"/>
            <w:rPr>
              <w:noProof/>
            </w:rPr>
          </w:pPr>
          <w:r>
            <w:rPr>
              <w:noProof/>
            </w:rPr>
            <w:t xml:space="preserve">[21]. (n.d.). </w:t>
          </w:r>
          <w:r>
            <w:rPr>
              <w:i/>
              <w:iCs/>
              <w:noProof/>
            </w:rPr>
            <w:t>SMT Pick and Place Machine With OpenPnP</w:t>
          </w:r>
          <w:r>
            <w:rPr>
              <w:noProof/>
            </w:rPr>
            <w:t>. Retrieved from dzone: https://dzone.com/articles/diy-smt-pick-and-place-machine-with-openpnp</w:t>
          </w:r>
        </w:p>
        <w:p w:rsidR="003F4894" w:rsidRDefault="003F4894" w:rsidP="003F4894">
          <w:pPr>
            <w:pStyle w:val="af0"/>
            <w:bidi w:val="0"/>
            <w:ind w:left="720" w:hanging="720"/>
            <w:rPr>
              <w:noProof/>
            </w:rPr>
          </w:pPr>
          <w:r>
            <w:rPr>
              <w:noProof/>
            </w:rPr>
            <w:t xml:space="preserve">[22]. (n.d.). </w:t>
          </w:r>
          <w:r>
            <w:rPr>
              <w:i/>
              <w:iCs/>
              <w:noProof/>
            </w:rPr>
            <w:t>Pick And Place You Can Build Right Now</w:t>
          </w:r>
          <w:r>
            <w:rPr>
              <w:noProof/>
            </w:rPr>
            <w:t>. Retrieved from Hackaday: https://hackaday.com/2015/02/06/a-diy-pick-and-place-you-can-build-right-now/</w:t>
          </w:r>
        </w:p>
        <w:p w:rsidR="003F4894" w:rsidRDefault="003F4894" w:rsidP="003F4894">
          <w:pPr>
            <w:pStyle w:val="af0"/>
            <w:bidi w:val="0"/>
            <w:ind w:left="720" w:hanging="720"/>
            <w:rPr>
              <w:noProof/>
            </w:rPr>
          </w:pPr>
          <w:r>
            <w:rPr>
              <w:noProof/>
            </w:rPr>
            <w:t xml:space="preserve">[23]. (n.d.). </w:t>
          </w:r>
          <w:r>
            <w:rPr>
              <w:i/>
              <w:iCs/>
              <w:noProof/>
            </w:rPr>
            <w:t>Types of Printed Circuit Boards</w:t>
          </w:r>
          <w:r>
            <w:rPr>
              <w:noProof/>
            </w:rPr>
            <w:t>. Retrieved from worldsway: https://worldsway.com/types-of-pcb-boards/</w:t>
          </w:r>
        </w:p>
        <w:p w:rsidR="003F4894" w:rsidRDefault="003F4894" w:rsidP="003F4894">
          <w:pPr>
            <w:pStyle w:val="af0"/>
            <w:bidi w:val="0"/>
            <w:ind w:left="720" w:hanging="720"/>
            <w:rPr>
              <w:noProof/>
            </w:rPr>
          </w:pPr>
          <w:r>
            <w:rPr>
              <w:noProof/>
            </w:rPr>
            <w:t xml:space="preserve">[24]. (n.d.). </w:t>
          </w:r>
          <w:r>
            <w:rPr>
              <w:i/>
              <w:iCs/>
              <w:noProof/>
            </w:rPr>
            <w:t>Methods of Pick and Place Centering</w:t>
          </w:r>
          <w:r>
            <w:rPr>
              <w:noProof/>
            </w:rPr>
            <w:t>. Retrieved from hillmancurtis: https://hillmancurtis.com/pick-and-place-machines/</w:t>
          </w:r>
        </w:p>
        <w:p w:rsidR="003F4894" w:rsidRDefault="003F4894" w:rsidP="003F4894">
          <w:pPr>
            <w:pStyle w:val="af0"/>
            <w:bidi w:val="0"/>
            <w:ind w:left="720" w:hanging="720"/>
            <w:rPr>
              <w:noProof/>
            </w:rPr>
          </w:pPr>
          <w:r>
            <w:rPr>
              <w:noProof/>
            </w:rPr>
            <w:t xml:space="preserve">[25]. (n.d.). </w:t>
          </w:r>
          <w:r>
            <w:rPr>
              <w:i/>
              <w:iCs/>
              <w:noProof/>
            </w:rPr>
            <w:t>Pneumatic</w:t>
          </w:r>
          <w:r>
            <w:rPr>
              <w:noProof/>
            </w:rPr>
            <w:t>. Retrieved from NevonProjects: https://nevonprojects.com/pneumatic-powered-metal-pick-and-place-arm/</w:t>
          </w:r>
        </w:p>
        <w:p w:rsidR="003F4894" w:rsidRDefault="003F4894" w:rsidP="003F4894">
          <w:pPr>
            <w:pStyle w:val="af0"/>
            <w:bidi w:val="0"/>
            <w:ind w:left="720" w:hanging="720"/>
            <w:rPr>
              <w:noProof/>
            </w:rPr>
          </w:pPr>
          <w:r>
            <w:rPr>
              <w:noProof/>
            </w:rPr>
            <w:t xml:space="preserve">[26]. (n.d.). </w:t>
          </w:r>
          <w:r>
            <w:rPr>
              <w:i/>
              <w:iCs/>
              <w:noProof/>
            </w:rPr>
            <w:t>vacuum ejector(Solenoid Valve):</w:t>
          </w:r>
          <w:r>
            <w:rPr>
              <w:noProof/>
            </w:rPr>
            <w:t>. Retrieved from wikipedia: https://en.wikipedia.org/wiki/Vacuum_ejector</w:t>
          </w:r>
        </w:p>
        <w:p w:rsidR="003F4894" w:rsidRDefault="003F4894" w:rsidP="003F4894">
          <w:pPr>
            <w:pStyle w:val="af0"/>
            <w:bidi w:val="0"/>
            <w:ind w:left="720" w:hanging="720"/>
            <w:rPr>
              <w:noProof/>
            </w:rPr>
          </w:pPr>
          <w:r>
            <w:rPr>
              <w:noProof/>
            </w:rPr>
            <w:t xml:space="preserve">[27]. (n.d.). </w:t>
          </w:r>
          <w:r>
            <w:rPr>
              <w:i/>
              <w:iCs/>
              <w:noProof/>
            </w:rPr>
            <w:t>Build a Pick and Place Machine with OpenBuilds Hardware and Smoothieboard Controller</w:t>
          </w:r>
          <w:r>
            <w:rPr>
              <w:noProof/>
            </w:rPr>
            <w:t>. Retrieved from hackster: https://www.hackster.io/news/build-a-pick-and-place-machine-with-openbuilds-hardware-and-smoothieboard-controller-762e88aa5a9e</w:t>
          </w:r>
        </w:p>
        <w:p w:rsidR="003F4894" w:rsidRDefault="003F4894" w:rsidP="003F4894">
          <w:pPr>
            <w:pStyle w:val="af0"/>
            <w:bidi w:val="0"/>
            <w:ind w:left="720" w:hanging="720"/>
            <w:rPr>
              <w:noProof/>
            </w:rPr>
          </w:pPr>
          <w:r>
            <w:rPr>
              <w:noProof/>
            </w:rPr>
            <w:lastRenderedPageBreak/>
            <w:t xml:space="preserve">[28]. (n.d.). </w:t>
          </w:r>
          <w:r>
            <w:rPr>
              <w:i/>
              <w:iCs/>
              <w:noProof/>
            </w:rPr>
            <w:t>Hardware parts</w:t>
          </w:r>
          <w:r>
            <w:rPr>
              <w:noProof/>
            </w:rPr>
            <w:t>. Retrieved from ingdemurtas: https://www.ingdemurtas.it/en/electronics/pick-and-place-machine/</w:t>
          </w:r>
        </w:p>
        <w:p w:rsidR="003F4894" w:rsidRDefault="003F4894" w:rsidP="003F4894">
          <w:pPr>
            <w:pStyle w:val="af0"/>
            <w:bidi w:val="0"/>
            <w:ind w:left="720" w:hanging="720"/>
            <w:rPr>
              <w:noProof/>
            </w:rPr>
          </w:pPr>
          <w:r>
            <w:rPr>
              <w:noProof/>
            </w:rPr>
            <w:t xml:space="preserve">[29]. (n.d.). </w:t>
          </w:r>
          <w:r>
            <w:rPr>
              <w:i/>
              <w:iCs/>
              <w:noProof/>
            </w:rPr>
            <w:t>Building a DIY SMT Pick&amp;Place Machine with OpenPnP and Smoothieboard (NXP LPC1769)</w:t>
          </w:r>
          <w:r>
            <w:rPr>
              <w:noProof/>
            </w:rPr>
            <w:t>. Retrieved from mcuoneclipse: https://mcuoneclipse.com/2018/06/26/building-a-diy-smt-pickplace-machine-with-openpnp/</w:t>
          </w:r>
        </w:p>
        <w:p w:rsidR="003F4894" w:rsidRDefault="003F4894" w:rsidP="003F4894">
          <w:pPr>
            <w:pStyle w:val="af0"/>
            <w:bidi w:val="0"/>
            <w:ind w:left="720" w:hanging="720"/>
            <w:rPr>
              <w:noProof/>
            </w:rPr>
          </w:pPr>
          <w:r>
            <w:rPr>
              <w:noProof/>
            </w:rPr>
            <w:t xml:space="preserve"> [30]. (n.d.). </w:t>
          </w:r>
          <w:r>
            <w:rPr>
              <w:i/>
              <w:iCs/>
              <w:noProof/>
            </w:rPr>
            <w:t>Stepper Motors Basics: Types, Uses, and Working Principles</w:t>
          </w:r>
          <w:r>
            <w:rPr>
              <w:noProof/>
            </w:rPr>
            <w:t>. Retrieved from Monolithic Power Systems: https://www.monolithicpower.com/en/stepper-motors-basics-types-uses</w:t>
          </w:r>
        </w:p>
        <w:p w:rsidR="003F4894" w:rsidRDefault="003F4894" w:rsidP="003F4894">
          <w:pPr>
            <w:pStyle w:val="af0"/>
            <w:bidi w:val="0"/>
            <w:ind w:left="720" w:hanging="720"/>
            <w:rPr>
              <w:noProof/>
            </w:rPr>
          </w:pPr>
          <w:r>
            <w:rPr>
              <w:noProof/>
            </w:rPr>
            <w:t xml:space="preserve">[31]. (n.d.). </w:t>
          </w:r>
          <w:r>
            <w:rPr>
              <w:i/>
              <w:iCs/>
              <w:noProof/>
            </w:rPr>
            <w:t>Stepper Motor: Types, Working and Applications</w:t>
          </w:r>
          <w:r>
            <w:rPr>
              <w:noProof/>
            </w:rPr>
            <w:t>. Retrieved from utmel: https://www.utmel.com/blog/categories/motors/stepper-motor-types-working-and-applications</w:t>
          </w:r>
        </w:p>
        <w:p w:rsidR="003F4894" w:rsidRDefault="003F4894" w:rsidP="003F4894">
          <w:pPr>
            <w:pStyle w:val="af0"/>
            <w:bidi w:val="0"/>
            <w:ind w:left="720" w:hanging="720"/>
            <w:rPr>
              <w:noProof/>
            </w:rPr>
          </w:pPr>
          <w:r>
            <w:rPr>
              <w:noProof/>
            </w:rPr>
            <w:t xml:space="preserve">[32]. (n.d.). </w:t>
          </w:r>
          <w:r>
            <w:rPr>
              <w:i/>
              <w:iCs/>
              <w:noProof/>
            </w:rPr>
            <w:t>Stepper Motor Driver</w:t>
          </w:r>
          <w:r>
            <w:rPr>
              <w:noProof/>
            </w:rPr>
            <w:t>. Retrieved from limonrobot: https://www.limonrobot.com/stepper-motor-driver.html</w:t>
          </w:r>
        </w:p>
        <w:p w:rsidR="003F4894" w:rsidRDefault="003F4894" w:rsidP="003F4894">
          <w:pPr>
            <w:pStyle w:val="af0"/>
            <w:bidi w:val="0"/>
            <w:ind w:left="720" w:hanging="720"/>
            <w:rPr>
              <w:noProof/>
            </w:rPr>
          </w:pPr>
          <w:r>
            <w:rPr>
              <w:noProof/>
            </w:rPr>
            <w:t xml:space="preserve">[33]. (n.d.). </w:t>
          </w:r>
          <w:r>
            <w:rPr>
              <w:i/>
              <w:iCs/>
              <w:noProof/>
            </w:rPr>
            <w:t>What is a Stepper Motor Driver : Types and Its Applications</w:t>
          </w:r>
          <w:r>
            <w:rPr>
              <w:noProof/>
            </w:rPr>
            <w:t>. Retrieved from elprocus: https://www.elprocus.com/what-is-a-stepper-motor-driver-types-and-its-applications/</w:t>
          </w:r>
        </w:p>
        <w:p w:rsidR="003F4894" w:rsidRDefault="003F4894" w:rsidP="003F4894">
          <w:pPr>
            <w:pStyle w:val="af0"/>
            <w:bidi w:val="0"/>
            <w:ind w:left="720" w:hanging="720"/>
            <w:rPr>
              <w:noProof/>
            </w:rPr>
          </w:pPr>
          <w:r>
            <w:rPr>
              <w:noProof/>
            </w:rPr>
            <w:t xml:space="preserve">[34]. (n.d.). </w:t>
          </w:r>
          <w:r>
            <w:rPr>
              <w:i/>
              <w:iCs/>
              <w:noProof/>
            </w:rPr>
            <w:t>What you need to know about TMC2209</w:t>
          </w:r>
          <w:r>
            <w:rPr>
              <w:noProof/>
            </w:rPr>
            <w:t>. Retrieved from hta3d: https://www.hta3d.com/en/blog/what-you-need-to-know-about-tmc2209-the-controller</w:t>
          </w:r>
        </w:p>
        <w:p w:rsidR="003F4894" w:rsidRDefault="003F4894" w:rsidP="003F4894">
          <w:pPr>
            <w:pStyle w:val="af0"/>
            <w:bidi w:val="0"/>
            <w:ind w:left="720" w:hanging="720"/>
            <w:rPr>
              <w:noProof/>
            </w:rPr>
          </w:pPr>
          <w:r>
            <w:rPr>
              <w:noProof/>
            </w:rPr>
            <w:t xml:space="preserve">[35]. (n.d.). </w:t>
          </w:r>
          <w:r>
            <w:rPr>
              <w:i/>
              <w:iCs/>
              <w:noProof/>
            </w:rPr>
            <w:t>Open Source SMT pick and place</w:t>
          </w:r>
          <w:r>
            <w:rPr>
              <w:noProof/>
            </w:rPr>
            <w:t>. Retrieved from openpnp: https://openpnp.org/</w:t>
          </w:r>
        </w:p>
        <w:p w:rsidR="003F4894" w:rsidRDefault="003F4894" w:rsidP="003F4894">
          <w:pPr>
            <w:pStyle w:val="af0"/>
            <w:bidi w:val="0"/>
            <w:ind w:left="720" w:hanging="720"/>
            <w:rPr>
              <w:noProof/>
            </w:rPr>
          </w:pPr>
          <w:r>
            <w:rPr>
              <w:noProof/>
            </w:rPr>
            <w:t xml:space="preserve">[36]. (n.d.). </w:t>
          </w:r>
          <w:r>
            <w:rPr>
              <w:i/>
              <w:iCs/>
              <w:noProof/>
            </w:rPr>
            <w:t>OpenPnP: A Software for Desktop Pick and Place Machines</w:t>
          </w:r>
          <w:r>
            <w:rPr>
              <w:noProof/>
            </w:rPr>
            <w:t>. Retrieved from all3dp: https://all3dp.com/4/closer-look-openpnp/</w:t>
          </w:r>
        </w:p>
        <w:p w:rsidR="007760D7" w:rsidRDefault="007760D7" w:rsidP="003F4894">
          <w:pPr>
            <w:bidi w:val="0"/>
          </w:pPr>
          <w:r>
            <w:rPr>
              <w:b/>
              <w:bCs/>
            </w:rPr>
            <w:fldChar w:fldCharType="end"/>
          </w:r>
        </w:p>
      </w:sdtContent>
    </w:sdt>
    <w:p w:rsidR="00B54A10" w:rsidRDefault="00B54A10" w:rsidP="00B54A10">
      <w:pPr>
        <w:rPr>
          <w:rtl/>
        </w:rPr>
      </w:pPr>
    </w:p>
    <w:p w:rsidR="0043643C" w:rsidRPr="00B54A10" w:rsidRDefault="0043643C" w:rsidP="0043643C">
      <w:pPr>
        <w:rPr>
          <w:rFonts w:cstheme="minorBidi"/>
          <w:rtl/>
        </w:rPr>
      </w:pPr>
    </w:p>
    <w:sectPr w:rsidR="0043643C" w:rsidRPr="00B54A10">
      <w:footerReference w:type="default" r:id="rId70"/>
      <w:pgSz w:w="11906" w:h="16838"/>
      <w:pgMar w:top="566" w:right="1800" w:bottom="1440" w:left="1800" w:header="708" w:footer="70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7E29" w:rsidRDefault="00727E29">
      <w:pPr>
        <w:spacing w:after="0" w:line="240" w:lineRule="auto"/>
      </w:pPr>
      <w:r>
        <w:separator/>
      </w:r>
    </w:p>
  </w:endnote>
  <w:endnote w:type="continuationSeparator" w:id="0">
    <w:p w:rsidR="00727E29" w:rsidRDefault="00727E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Noto Sans Symbol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rtl/>
      </w:rPr>
      <w:id w:val="1453512021"/>
      <w:docPartObj>
        <w:docPartGallery w:val="Page Numbers (Bottom of Page)"/>
        <w:docPartUnique/>
      </w:docPartObj>
    </w:sdtPr>
    <w:sdtContent>
      <w:p w:rsidR="00546D1C" w:rsidRPr="005D0A42" w:rsidRDefault="00546D1C">
        <w:pPr>
          <w:pStyle w:val="a6"/>
          <w:jc w:val="center"/>
          <w:rPr>
            <w:b/>
            <w:bCs/>
          </w:rPr>
        </w:pPr>
        <w:r w:rsidRPr="005D0A42">
          <w:rPr>
            <w:b/>
            <w:bCs/>
            <w:sz w:val="28"/>
            <w:szCs w:val="28"/>
          </w:rPr>
          <w:fldChar w:fldCharType="begin"/>
        </w:r>
        <w:r w:rsidRPr="005D0A42">
          <w:rPr>
            <w:b/>
            <w:bCs/>
            <w:sz w:val="28"/>
            <w:szCs w:val="28"/>
          </w:rPr>
          <w:instrText>PAGE   \* MERGEFORMAT</w:instrText>
        </w:r>
        <w:r w:rsidRPr="005D0A42">
          <w:rPr>
            <w:b/>
            <w:bCs/>
            <w:sz w:val="28"/>
            <w:szCs w:val="28"/>
          </w:rPr>
          <w:fldChar w:fldCharType="separate"/>
        </w:r>
        <w:r w:rsidR="00623DB5" w:rsidRPr="00623DB5">
          <w:rPr>
            <w:b/>
            <w:bCs/>
            <w:noProof/>
            <w:sz w:val="28"/>
            <w:szCs w:val="28"/>
            <w:lang w:val="ar-SA"/>
          </w:rPr>
          <w:t>iii</w:t>
        </w:r>
        <w:r w:rsidRPr="005D0A42">
          <w:rPr>
            <w:b/>
            <w:bCs/>
            <w:sz w:val="28"/>
            <w:szCs w:val="28"/>
          </w:rPr>
          <w:fldChar w:fldCharType="end"/>
        </w:r>
      </w:p>
    </w:sdtContent>
  </w:sdt>
  <w:p w:rsidR="00546D1C" w:rsidRPr="005D0A42" w:rsidRDefault="00546D1C">
    <w:pPr>
      <w:pStyle w:val="a6"/>
      <w:rPr>
        <w:rFonts w:cstheme="minorBid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sz w:val="40"/>
        <w:szCs w:val="40"/>
        <w:rtl/>
      </w:rPr>
      <w:id w:val="-1525390084"/>
      <w:docPartObj>
        <w:docPartGallery w:val="Page Numbers (Bottom of Page)"/>
        <w:docPartUnique/>
      </w:docPartObj>
    </w:sdtPr>
    <w:sdtContent>
      <w:p w:rsidR="00546D1C" w:rsidRPr="005D0A42" w:rsidRDefault="00546D1C">
        <w:pPr>
          <w:pStyle w:val="a6"/>
          <w:jc w:val="center"/>
          <w:rPr>
            <w:b/>
            <w:bCs/>
            <w:sz w:val="40"/>
            <w:szCs w:val="40"/>
          </w:rPr>
        </w:pPr>
        <w:r w:rsidRPr="005D0A42">
          <w:rPr>
            <w:b/>
            <w:bCs/>
            <w:sz w:val="40"/>
            <w:szCs w:val="40"/>
          </w:rPr>
          <w:fldChar w:fldCharType="begin"/>
        </w:r>
        <w:r w:rsidRPr="005D0A42">
          <w:rPr>
            <w:b/>
            <w:bCs/>
            <w:sz w:val="40"/>
            <w:szCs w:val="40"/>
          </w:rPr>
          <w:instrText>PAGE   \* MERGEFORMAT</w:instrText>
        </w:r>
        <w:r w:rsidRPr="005D0A42">
          <w:rPr>
            <w:b/>
            <w:bCs/>
            <w:sz w:val="40"/>
            <w:szCs w:val="40"/>
          </w:rPr>
          <w:fldChar w:fldCharType="separate"/>
        </w:r>
        <w:r w:rsidR="00623DB5" w:rsidRPr="00623DB5">
          <w:rPr>
            <w:b/>
            <w:bCs/>
            <w:noProof/>
            <w:sz w:val="40"/>
            <w:szCs w:val="40"/>
            <w:rtl/>
            <w:lang w:val="ar-SA"/>
          </w:rPr>
          <w:t>1</w:t>
        </w:r>
        <w:r w:rsidRPr="005D0A42">
          <w:rPr>
            <w:b/>
            <w:bCs/>
            <w:sz w:val="40"/>
            <w:szCs w:val="40"/>
          </w:rPr>
          <w:fldChar w:fldCharType="end"/>
        </w:r>
      </w:p>
    </w:sdtContent>
  </w:sdt>
  <w:p w:rsidR="00546D1C" w:rsidRDefault="00546D1C">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7E29" w:rsidRDefault="00727E29">
      <w:pPr>
        <w:spacing w:after="0" w:line="240" w:lineRule="auto"/>
      </w:pPr>
      <w:r>
        <w:separator/>
      </w:r>
    </w:p>
  </w:footnote>
  <w:footnote w:type="continuationSeparator" w:id="0">
    <w:p w:rsidR="00727E29" w:rsidRDefault="00727E2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6D1C" w:rsidRPr="00D11E2B" w:rsidRDefault="00546D1C">
    <w:pPr>
      <w:rPr>
        <w:rFonts w:cstheme="minorBidi"/>
      </w:rPr>
    </w:pPr>
  </w:p>
  <w:p w:rsidR="00546D1C" w:rsidRPr="005D0A42" w:rsidRDefault="00546D1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450AF"/>
    <w:multiLevelType w:val="multilevel"/>
    <w:tmpl w:val="1EFC2118"/>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1">
    <w:nsid w:val="01497037"/>
    <w:multiLevelType w:val="multilevel"/>
    <w:tmpl w:val="6666D57A"/>
    <w:lvl w:ilvl="0">
      <w:start w:val="1"/>
      <w:numFmt w:val="bullet"/>
      <w:lvlText w:val="●"/>
      <w:lvlJc w:val="left"/>
      <w:pPr>
        <w:ind w:left="283"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2">
    <w:nsid w:val="02E65850"/>
    <w:multiLevelType w:val="multilevel"/>
    <w:tmpl w:val="85B61B9E"/>
    <w:lvl w:ilvl="0">
      <w:start w:val="1"/>
      <w:numFmt w:val="bullet"/>
      <w:lvlText w:val="●"/>
      <w:lvlJc w:val="left"/>
      <w:pPr>
        <w:ind w:left="283"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3">
    <w:nsid w:val="04224799"/>
    <w:multiLevelType w:val="multilevel"/>
    <w:tmpl w:val="F6E0B5F4"/>
    <w:lvl w:ilvl="0">
      <w:start w:val="1"/>
      <w:numFmt w:val="bullet"/>
      <w:lvlText w:val="●"/>
      <w:lvlJc w:val="left"/>
      <w:pPr>
        <w:ind w:left="283"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0EF7518C"/>
    <w:multiLevelType w:val="multilevel"/>
    <w:tmpl w:val="4AC01DBC"/>
    <w:lvl w:ilvl="0">
      <w:start w:val="1"/>
      <w:numFmt w:val="bullet"/>
      <w:lvlText w:val="●"/>
      <w:lvlJc w:val="left"/>
      <w:pPr>
        <w:ind w:left="283"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0FDD48CB"/>
    <w:multiLevelType w:val="multilevel"/>
    <w:tmpl w:val="95C66A74"/>
    <w:lvl w:ilvl="0">
      <w:start w:val="1"/>
      <w:numFmt w:val="bullet"/>
      <w:lvlText w:val="●"/>
      <w:lvlJc w:val="left"/>
      <w:pPr>
        <w:ind w:left="566" w:hanging="359"/>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15825817"/>
    <w:multiLevelType w:val="multilevel"/>
    <w:tmpl w:val="8ACE79E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nsid w:val="18DE28FD"/>
    <w:multiLevelType w:val="multilevel"/>
    <w:tmpl w:val="385C77F6"/>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8">
    <w:nsid w:val="18F22528"/>
    <w:multiLevelType w:val="multilevel"/>
    <w:tmpl w:val="384C10E6"/>
    <w:lvl w:ilvl="0">
      <w:start w:val="1"/>
      <w:numFmt w:val="bullet"/>
      <w:lvlText w:val="●"/>
      <w:lvlJc w:val="left"/>
      <w:pPr>
        <w:ind w:left="283"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1E6E2161"/>
    <w:multiLevelType w:val="hybridMultilevel"/>
    <w:tmpl w:val="A9A4AB58"/>
    <w:lvl w:ilvl="0" w:tplc="30B4EC3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F483DF9"/>
    <w:multiLevelType w:val="multilevel"/>
    <w:tmpl w:val="925E8F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23AB1CFE"/>
    <w:multiLevelType w:val="multilevel"/>
    <w:tmpl w:val="E47035EA"/>
    <w:lvl w:ilvl="0">
      <w:start w:val="1"/>
      <w:numFmt w:val="bullet"/>
      <w:lvlText w:val="●"/>
      <w:lvlJc w:val="left"/>
      <w:pPr>
        <w:ind w:left="283"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12">
    <w:nsid w:val="25F841AD"/>
    <w:multiLevelType w:val="multilevel"/>
    <w:tmpl w:val="83DAB52E"/>
    <w:lvl w:ilvl="0">
      <w:start w:val="1"/>
      <w:numFmt w:val="bullet"/>
      <w:lvlText w:val="●"/>
      <w:lvlJc w:val="left"/>
      <w:pPr>
        <w:ind w:left="283"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26356900"/>
    <w:multiLevelType w:val="multilevel"/>
    <w:tmpl w:val="E86882E4"/>
    <w:lvl w:ilvl="0">
      <w:start w:val="1"/>
      <w:numFmt w:val="bullet"/>
      <w:lvlText w:val="●"/>
      <w:lvlJc w:val="left"/>
      <w:pPr>
        <w:ind w:left="283"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2AA660BD"/>
    <w:multiLevelType w:val="multilevel"/>
    <w:tmpl w:val="0158E9C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nsid w:val="2B504CE8"/>
    <w:multiLevelType w:val="multilevel"/>
    <w:tmpl w:val="654A317E"/>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16">
    <w:nsid w:val="2ED13BA9"/>
    <w:multiLevelType w:val="multilevel"/>
    <w:tmpl w:val="29668F4E"/>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17">
    <w:nsid w:val="312105A6"/>
    <w:multiLevelType w:val="hybridMultilevel"/>
    <w:tmpl w:val="B2B0ACF2"/>
    <w:lvl w:ilvl="0" w:tplc="8C4CA096">
      <w:start w:val="1"/>
      <w:numFmt w:val="bullet"/>
      <w:lvlText w:val=""/>
      <w:lvlJc w:val="left"/>
      <w:pPr>
        <w:ind w:left="360" w:hanging="360"/>
      </w:pPr>
      <w:rPr>
        <w:rFonts w:ascii="Wingdings" w:hAnsi="Wingdings" w:hint="default"/>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32AD4F98"/>
    <w:multiLevelType w:val="multilevel"/>
    <w:tmpl w:val="778E04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nsid w:val="37283075"/>
    <w:multiLevelType w:val="hybridMultilevel"/>
    <w:tmpl w:val="EF2AC8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52A2E4D"/>
    <w:multiLevelType w:val="multilevel"/>
    <w:tmpl w:val="EACAD2F6"/>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21">
    <w:nsid w:val="45B326A8"/>
    <w:multiLevelType w:val="multilevel"/>
    <w:tmpl w:val="867A7CB6"/>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22">
    <w:nsid w:val="45F63ACE"/>
    <w:multiLevelType w:val="multilevel"/>
    <w:tmpl w:val="73EA79FE"/>
    <w:lvl w:ilvl="0">
      <w:start w:val="1"/>
      <w:numFmt w:val="bullet"/>
      <w:lvlText w:val="●"/>
      <w:lvlJc w:val="left"/>
      <w:pPr>
        <w:ind w:left="283"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23">
    <w:nsid w:val="48AC41C4"/>
    <w:multiLevelType w:val="multilevel"/>
    <w:tmpl w:val="79F2D5AC"/>
    <w:lvl w:ilvl="0">
      <w:start w:val="1"/>
      <w:numFmt w:val="bullet"/>
      <w:lvlText w:val="●"/>
      <w:lvlJc w:val="left"/>
      <w:pPr>
        <w:ind w:left="720" w:hanging="360"/>
      </w:pPr>
      <w:rPr>
        <w:rFonts w:ascii="Arial" w:eastAsia="Arial" w:hAnsi="Arial" w:cs="Arial"/>
        <w:color w:val="3C4858"/>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nsid w:val="4B0B3463"/>
    <w:multiLevelType w:val="multilevel"/>
    <w:tmpl w:val="EB7E08F0"/>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25">
    <w:nsid w:val="4CA631ED"/>
    <w:multiLevelType w:val="multilevel"/>
    <w:tmpl w:val="1932F4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nsid w:val="4CD72C86"/>
    <w:multiLevelType w:val="multilevel"/>
    <w:tmpl w:val="A4FAA912"/>
    <w:lvl w:ilvl="0">
      <w:start w:val="1"/>
      <w:numFmt w:val="bullet"/>
      <w:lvlText w:val="●"/>
      <w:lvlJc w:val="left"/>
      <w:pPr>
        <w:ind w:left="283"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nsid w:val="4E5735EB"/>
    <w:multiLevelType w:val="multilevel"/>
    <w:tmpl w:val="6AA2264E"/>
    <w:lvl w:ilvl="0">
      <w:start w:val="1"/>
      <w:numFmt w:val="bullet"/>
      <w:lvlText w:val="●"/>
      <w:lvlJc w:val="left"/>
      <w:pPr>
        <w:ind w:left="283"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28">
    <w:nsid w:val="4EB52D8F"/>
    <w:multiLevelType w:val="hybridMultilevel"/>
    <w:tmpl w:val="F064B0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1597D89"/>
    <w:multiLevelType w:val="multilevel"/>
    <w:tmpl w:val="76C85290"/>
    <w:lvl w:ilvl="0">
      <w:start w:val="1"/>
      <w:numFmt w:val="bullet"/>
      <w:lvlText w:val="●"/>
      <w:lvlJc w:val="left"/>
      <w:pPr>
        <w:ind w:left="283"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nsid w:val="602E070C"/>
    <w:multiLevelType w:val="hybridMultilevel"/>
    <w:tmpl w:val="DFFE987E"/>
    <w:lvl w:ilvl="0" w:tplc="8C4CA096">
      <w:start w:val="1"/>
      <w:numFmt w:val="bullet"/>
      <w:lvlText w:val=""/>
      <w:lvlJc w:val="left"/>
      <w:pPr>
        <w:ind w:left="360" w:hanging="360"/>
      </w:pPr>
      <w:rPr>
        <w:rFonts w:ascii="Wingdings" w:hAnsi="Wingdings" w:hint="default"/>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1FB1562"/>
    <w:multiLevelType w:val="multilevel"/>
    <w:tmpl w:val="15EE9F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nsid w:val="634E6DD9"/>
    <w:multiLevelType w:val="multilevel"/>
    <w:tmpl w:val="F522B7B0"/>
    <w:lvl w:ilvl="0">
      <w:start w:val="1"/>
      <w:numFmt w:val="bullet"/>
      <w:lvlText w:val="○"/>
      <w:lvlJc w:val="left"/>
      <w:pPr>
        <w:ind w:left="566" w:hanging="359"/>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3">
    <w:nsid w:val="66D71CDB"/>
    <w:multiLevelType w:val="multilevel"/>
    <w:tmpl w:val="7E68F102"/>
    <w:lvl w:ilvl="0">
      <w:start w:val="1"/>
      <w:numFmt w:val="bullet"/>
      <w:lvlText w:val="●"/>
      <w:lvlJc w:val="left"/>
      <w:pPr>
        <w:ind w:left="566" w:hanging="359"/>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nsid w:val="670455A8"/>
    <w:multiLevelType w:val="multilevel"/>
    <w:tmpl w:val="A1DCE2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nsid w:val="68030E2B"/>
    <w:multiLevelType w:val="multilevel"/>
    <w:tmpl w:val="6FFA65CA"/>
    <w:lvl w:ilvl="0">
      <w:start w:val="1"/>
      <w:numFmt w:val="bullet"/>
      <w:lvlText w:val="●"/>
      <w:lvlJc w:val="left"/>
      <w:pPr>
        <w:ind w:left="283"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nsid w:val="69397E83"/>
    <w:multiLevelType w:val="multilevel"/>
    <w:tmpl w:val="80E436DE"/>
    <w:lvl w:ilvl="0">
      <w:start w:val="1"/>
      <w:numFmt w:val="bullet"/>
      <w:lvlText w:val="●"/>
      <w:lvlJc w:val="left"/>
      <w:pPr>
        <w:ind w:left="283"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37">
    <w:nsid w:val="6E26003F"/>
    <w:multiLevelType w:val="multilevel"/>
    <w:tmpl w:val="3A3ECA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nsid w:val="713553FD"/>
    <w:multiLevelType w:val="multilevel"/>
    <w:tmpl w:val="A33A6E10"/>
    <w:lvl w:ilvl="0">
      <w:start w:val="1"/>
      <w:numFmt w:val="bullet"/>
      <w:lvlText w:val="●"/>
      <w:lvlJc w:val="left"/>
      <w:pPr>
        <w:ind w:left="720" w:hanging="360"/>
      </w:pPr>
      <w:rPr>
        <w:rFonts w:ascii="Arial" w:eastAsia="Arial" w:hAnsi="Arial" w:cs="Arial"/>
        <w:color w:val="4C4C4C"/>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nsid w:val="76DC2676"/>
    <w:multiLevelType w:val="multilevel"/>
    <w:tmpl w:val="7F42A850"/>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40">
    <w:nsid w:val="788C605E"/>
    <w:multiLevelType w:val="multilevel"/>
    <w:tmpl w:val="A51CC20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1">
    <w:nsid w:val="7A2B1B94"/>
    <w:multiLevelType w:val="multilevel"/>
    <w:tmpl w:val="6B5865B8"/>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42">
    <w:nsid w:val="7CDE1A65"/>
    <w:multiLevelType w:val="multilevel"/>
    <w:tmpl w:val="AD4A9476"/>
    <w:lvl w:ilvl="0">
      <w:start w:val="1"/>
      <w:numFmt w:val="bullet"/>
      <w:lvlText w:val="●"/>
      <w:lvlJc w:val="left"/>
      <w:pPr>
        <w:ind w:left="566" w:hanging="359"/>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nsid w:val="7DDA5585"/>
    <w:multiLevelType w:val="multilevel"/>
    <w:tmpl w:val="4900E6D8"/>
    <w:lvl w:ilvl="0">
      <w:start w:val="1"/>
      <w:numFmt w:val="bullet"/>
      <w:lvlText w:val="●"/>
      <w:lvlJc w:val="left"/>
      <w:pPr>
        <w:ind w:left="283"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0"/>
  </w:num>
  <w:num w:numId="2">
    <w:abstractNumId w:val="29"/>
  </w:num>
  <w:num w:numId="3">
    <w:abstractNumId w:val="33"/>
  </w:num>
  <w:num w:numId="4">
    <w:abstractNumId w:val="16"/>
  </w:num>
  <w:num w:numId="5">
    <w:abstractNumId w:val="6"/>
  </w:num>
  <w:num w:numId="6">
    <w:abstractNumId w:val="1"/>
  </w:num>
  <w:num w:numId="7">
    <w:abstractNumId w:val="14"/>
  </w:num>
  <w:num w:numId="8">
    <w:abstractNumId w:val="27"/>
  </w:num>
  <w:num w:numId="9">
    <w:abstractNumId w:val="36"/>
  </w:num>
  <w:num w:numId="10">
    <w:abstractNumId w:val="11"/>
  </w:num>
  <w:num w:numId="11">
    <w:abstractNumId w:val="31"/>
  </w:num>
  <w:num w:numId="12">
    <w:abstractNumId w:val="22"/>
  </w:num>
  <w:num w:numId="13">
    <w:abstractNumId w:val="18"/>
  </w:num>
  <w:num w:numId="14">
    <w:abstractNumId w:val="3"/>
  </w:num>
  <w:num w:numId="15">
    <w:abstractNumId w:val="42"/>
  </w:num>
  <w:num w:numId="16">
    <w:abstractNumId w:val="40"/>
  </w:num>
  <w:num w:numId="17">
    <w:abstractNumId w:val="5"/>
  </w:num>
  <w:num w:numId="18">
    <w:abstractNumId w:val="13"/>
  </w:num>
  <w:num w:numId="19">
    <w:abstractNumId w:val="37"/>
  </w:num>
  <w:num w:numId="20">
    <w:abstractNumId w:val="41"/>
  </w:num>
  <w:num w:numId="21">
    <w:abstractNumId w:val="34"/>
  </w:num>
  <w:num w:numId="22">
    <w:abstractNumId w:val="7"/>
  </w:num>
  <w:num w:numId="23">
    <w:abstractNumId w:val="20"/>
  </w:num>
  <w:num w:numId="24">
    <w:abstractNumId w:val="32"/>
  </w:num>
  <w:num w:numId="25">
    <w:abstractNumId w:val="15"/>
  </w:num>
  <w:num w:numId="26">
    <w:abstractNumId w:val="0"/>
  </w:num>
  <w:num w:numId="27">
    <w:abstractNumId w:val="43"/>
  </w:num>
  <w:num w:numId="28">
    <w:abstractNumId w:val="21"/>
  </w:num>
  <w:num w:numId="29">
    <w:abstractNumId w:val="38"/>
  </w:num>
  <w:num w:numId="30">
    <w:abstractNumId w:val="39"/>
  </w:num>
  <w:num w:numId="31">
    <w:abstractNumId w:val="26"/>
  </w:num>
  <w:num w:numId="32">
    <w:abstractNumId w:val="24"/>
  </w:num>
  <w:num w:numId="33">
    <w:abstractNumId w:val="12"/>
  </w:num>
  <w:num w:numId="34">
    <w:abstractNumId w:val="8"/>
  </w:num>
  <w:num w:numId="35">
    <w:abstractNumId w:val="25"/>
  </w:num>
  <w:num w:numId="36">
    <w:abstractNumId w:val="4"/>
  </w:num>
  <w:num w:numId="37">
    <w:abstractNumId w:val="2"/>
  </w:num>
  <w:num w:numId="38">
    <w:abstractNumId w:val="35"/>
  </w:num>
  <w:num w:numId="39">
    <w:abstractNumId w:val="23"/>
  </w:num>
  <w:num w:numId="40">
    <w:abstractNumId w:val="19"/>
  </w:num>
  <w:num w:numId="41">
    <w:abstractNumId w:val="28"/>
  </w:num>
  <w:num w:numId="42">
    <w:abstractNumId w:val="9"/>
  </w:num>
  <w:num w:numId="43">
    <w:abstractNumId w:val="30"/>
  </w:num>
  <w:num w:numId="4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
  <w:rsids>
    <w:rsidRoot w:val="004B2F5F"/>
    <w:rsid w:val="00015048"/>
    <w:rsid w:val="00015216"/>
    <w:rsid w:val="00035F29"/>
    <w:rsid w:val="00065104"/>
    <w:rsid w:val="00084367"/>
    <w:rsid w:val="0008752A"/>
    <w:rsid w:val="000903AA"/>
    <w:rsid w:val="000B1963"/>
    <w:rsid w:val="000F1CD1"/>
    <w:rsid w:val="001220F6"/>
    <w:rsid w:val="00151B93"/>
    <w:rsid w:val="00161742"/>
    <w:rsid w:val="001644C4"/>
    <w:rsid w:val="00166150"/>
    <w:rsid w:val="002071D6"/>
    <w:rsid w:val="002275F6"/>
    <w:rsid w:val="00250F8D"/>
    <w:rsid w:val="00282F4E"/>
    <w:rsid w:val="002904AD"/>
    <w:rsid w:val="00290947"/>
    <w:rsid w:val="002B6824"/>
    <w:rsid w:val="002D3291"/>
    <w:rsid w:val="002E02B6"/>
    <w:rsid w:val="002E5281"/>
    <w:rsid w:val="002F24AF"/>
    <w:rsid w:val="00344E25"/>
    <w:rsid w:val="0035214D"/>
    <w:rsid w:val="00382619"/>
    <w:rsid w:val="003828CD"/>
    <w:rsid w:val="003927CC"/>
    <w:rsid w:val="003B30D8"/>
    <w:rsid w:val="003B6087"/>
    <w:rsid w:val="003C35D5"/>
    <w:rsid w:val="003D1346"/>
    <w:rsid w:val="003D660C"/>
    <w:rsid w:val="003E2AAB"/>
    <w:rsid w:val="003E531C"/>
    <w:rsid w:val="003F4894"/>
    <w:rsid w:val="00403C2E"/>
    <w:rsid w:val="00411A7F"/>
    <w:rsid w:val="004274B6"/>
    <w:rsid w:val="004342B0"/>
    <w:rsid w:val="004349A3"/>
    <w:rsid w:val="0043643C"/>
    <w:rsid w:val="004715F4"/>
    <w:rsid w:val="00475623"/>
    <w:rsid w:val="00482C29"/>
    <w:rsid w:val="004A442D"/>
    <w:rsid w:val="004B1D1C"/>
    <w:rsid w:val="004B2F5F"/>
    <w:rsid w:val="004F5F32"/>
    <w:rsid w:val="00511F00"/>
    <w:rsid w:val="00514DDB"/>
    <w:rsid w:val="00543BFB"/>
    <w:rsid w:val="00546D1C"/>
    <w:rsid w:val="00585FBD"/>
    <w:rsid w:val="005A595C"/>
    <w:rsid w:val="005C7092"/>
    <w:rsid w:val="005D0A42"/>
    <w:rsid w:val="005F6DE5"/>
    <w:rsid w:val="0061061F"/>
    <w:rsid w:val="00620A6E"/>
    <w:rsid w:val="00623DB5"/>
    <w:rsid w:val="00632404"/>
    <w:rsid w:val="0063763C"/>
    <w:rsid w:val="00640BCE"/>
    <w:rsid w:val="00644A69"/>
    <w:rsid w:val="00676076"/>
    <w:rsid w:val="00690A7B"/>
    <w:rsid w:val="006B7192"/>
    <w:rsid w:val="006C3AC4"/>
    <w:rsid w:val="007164C5"/>
    <w:rsid w:val="007200E1"/>
    <w:rsid w:val="00727E29"/>
    <w:rsid w:val="00732DAA"/>
    <w:rsid w:val="007340C8"/>
    <w:rsid w:val="00735BF7"/>
    <w:rsid w:val="007760D7"/>
    <w:rsid w:val="007C474F"/>
    <w:rsid w:val="007E21E0"/>
    <w:rsid w:val="0083181B"/>
    <w:rsid w:val="00864746"/>
    <w:rsid w:val="00884580"/>
    <w:rsid w:val="00893E27"/>
    <w:rsid w:val="00896F6D"/>
    <w:rsid w:val="008B2573"/>
    <w:rsid w:val="008B3AB5"/>
    <w:rsid w:val="008B6EAD"/>
    <w:rsid w:val="008C17EB"/>
    <w:rsid w:val="008C54C6"/>
    <w:rsid w:val="008C6DBB"/>
    <w:rsid w:val="008C7B83"/>
    <w:rsid w:val="008D3DD1"/>
    <w:rsid w:val="008F100C"/>
    <w:rsid w:val="008F3BA5"/>
    <w:rsid w:val="00921D29"/>
    <w:rsid w:val="009229DC"/>
    <w:rsid w:val="00960FA2"/>
    <w:rsid w:val="009864EF"/>
    <w:rsid w:val="00987A6B"/>
    <w:rsid w:val="009A159D"/>
    <w:rsid w:val="009A5083"/>
    <w:rsid w:val="009E0470"/>
    <w:rsid w:val="00A218F3"/>
    <w:rsid w:val="00A26C1F"/>
    <w:rsid w:val="00A44500"/>
    <w:rsid w:val="00A44507"/>
    <w:rsid w:val="00A46948"/>
    <w:rsid w:val="00A71915"/>
    <w:rsid w:val="00AD7086"/>
    <w:rsid w:val="00AF7292"/>
    <w:rsid w:val="00B119A2"/>
    <w:rsid w:val="00B129F7"/>
    <w:rsid w:val="00B27A1E"/>
    <w:rsid w:val="00B54A10"/>
    <w:rsid w:val="00BA2F49"/>
    <w:rsid w:val="00BC6050"/>
    <w:rsid w:val="00BE3BFA"/>
    <w:rsid w:val="00BE61A3"/>
    <w:rsid w:val="00BE7C3B"/>
    <w:rsid w:val="00C24ABC"/>
    <w:rsid w:val="00C37188"/>
    <w:rsid w:val="00C62D85"/>
    <w:rsid w:val="00C94AC1"/>
    <w:rsid w:val="00C955F8"/>
    <w:rsid w:val="00CF0922"/>
    <w:rsid w:val="00D027EB"/>
    <w:rsid w:val="00D11E2B"/>
    <w:rsid w:val="00D3267B"/>
    <w:rsid w:val="00D632F2"/>
    <w:rsid w:val="00DB3ABB"/>
    <w:rsid w:val="00DD1943"/>
    <w:rsid w:val="00DE730E"/>
    <w:rsid w:val="00DE79C2"/>
    <w:rsid w:val="00E156D5"/>
    <w:rsid w:val="00E21A0F"/>
    <w:rsid w:val="00E73469"/>
    <w:rsid w:val="00E9684D"/>
    <w:rsid w:val="00EA12C9"/>
    <w:rsid w:val="00EA7B16"/>
    <w:rsid w:val="00EB49CA"/>
    <w:rsid w:val="00EC0F08"/>
    <w:rsid w:val="00EC631C"/>
    <w:rsid w:val="00EF32EF"/>
    <w:rsid w:val="00F2434C"/>
    <w:rsid w:val="00F33843"/>
    <w:rsid w:val="00F4373E"/>
    <w:rsid w:val="00F819E5"/>
    <w:rsid w:val="00FA1AD5"/>
    <w:rsid w:val="00FA3952"/>
    <w:rsid w:val="00FD226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en-US" w:eastAsia="en-US" w:bidi="ar-SA"/>
      </w:rPr>
    </w:rPrDefault>
    <w:pPrDefault>
      <w:pPr>
        <w:bidi/>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autoRedefine/>
    <w:uiPriority w:val="9"/>
    <w:qFormat/>
    <w:rsid w:val="00EC0F08"/>
    <w:pPr>
      <w:keepNext/>
      <w:keepLines/>
      <w:bidi w:val="0"/>
      <w:spacing w:before="480" w:after="0"/>
      <w:jc w:val="center"/>
      <w:outlineLvl w:val="0"/>
    </w:pPr>
    <w:rPr>
      <w:rFonts w:asciiTheme="minorBidi" w:eastAsia="Arial" w:hAnsiTheme="minorBidi" w:cstheme="minorBidi"/>
      <w:b/>
      <w:bCs/>
      <w:color w:val="000000" w:themeColor="text1"/>
      <w:sz w:val="56"/>
      <w:szCs w:val="56"/>
    </w:rPr>
  </w:style>
  <w:style w:type="paragraph" w:styleId="2">
    <w:name w:val="heading 2"/>
    <w:basedOn w:val="a"/>
    <w:link w:val="2Char"/>
    <w:autoRedefine/>
    <w:uiPriority w:val="9"/>
    <w:qFormat/>
    <w:rsid w:val="0061061F"/>
    <w:pPr>
      <w:bidi w:val="0"/>
      <w:spacing w:before="100" w:beforeAutospacing="1" w:after="100" w:afterAutospacing="1" w:line="240" w:lineRule="auto"/>
      <w:outlineLvl w:val="1"/>
    </w:pPr>
    <w:rPr>
      <w:rFonts w:asciiTheme="minorBidi" w:eastAsia="Arial" w:hAnsiTheme="minorBidi" w:cstheme="minorBidi"/>
      <w:b/>
      <w:bCs/>
      <w:sz w:val="32"/>
      <w:szCs w:val="32"/>
    </w:rPr>
  </w:style>
  <w:style w:type="paragraph" w:styleId="3">
    <w:name w:val="heading 3"/>
    <w:basedOn w:val="a"/>
    <w:next w:val="a"/>
    <w:link w:val="3Char"/>
    <w:autoRedefine/>
    <w:uiPriority w:val="9"/>
    <w:unhideWhenUsed/>
    <w:qFormat/>
    <w:rsid w:val="008C7B83"/>
    <w:pPr>
      <w:keepNext/>
      <w:keepLines/>
      <w:bidi w:val="0"/>
      <w:spacing w:before="200" w:after="0"/>
      <w:outlineLvl w:val="2"/>
    </w:pPr>
    <w:rPr>
      <w:rFonts w:asciiTheme="minorBidi" w:eastAsia="Arial" w:hAnsiTheme="minorBidi" w:cstheme="minorBidi"/>
      <w:b/>
      <w:bCs/>
      <w:color w:val="000000" w:themeColor="text1"/>
      <w:sz w:val="28"/>
      <w:szCs w:val="28"/>
    </w:rPr>
  </w:style>
  <w:style w:type="paragraph" w:styleId="4">
    <w:name w:val="heading 4"/>
    <w:basedOn w:val="a"/>
    <w:next w:val="a"/>
    <w:link w:val="4Char"/>
    <w:uiPriority w:val="9"/>
    <w:semiHidden/>
    <w:unhideWhenUsed/>
    <w:qFormat/>
    <w:rsid w:val="006B51EC"/>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pPr>
      <w:keepNext/>
      <w:keepLines/>
      <w:spacing w:before="220" w:after="40"/>
      <w:outlineLvl w:val="4"/>
    </w:pPr>
    <w:rPr>
      <w:b/>
    </w:rPr>
  </w:style>
  <w:style w:type="paragraph" w:styleId="6">
    <w:name w:val="heading 6"/>
    <w:basedOn w:val="a"/>
    <w:next w:val="a"/>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keepNext/>
      <w:keepLines/>
      <w:spacing w:before="480" w:after="120"/>
    </w:pPr>
    <w:rPr>
      <w:b/>
      <w:sz w:val="72"/>
      <w:szCs w:val="72"/>
    </w:rPr>
  </w:style>
  <w:style w:type="character" w:customStyle="1" w:styleId="2Char">
    <w:name w:val="عنوان 2 Char"/>
    <w:basedOn w:val="a0"/>
    <w:link w:val="2"/>
    <w:uiPriority w:val="9"/>
    <w:rsid w:val="0061061F"/>
    <w:rPr>
      <w:rFonts w:asciiTheme="minorBidi" w:eastAsia="Arial" w:hAnsiTheme="minorBidi" w:cstheme="minorBidi"/>
      <w:b/>
      <w:bCs/>
      <w:sz w:val="32"/>
      <w:szCs w:val="32"/>
    </w:rPr>
  </w:style>
  <w:style w:type="paragraph" w:styleId="a4">
    <w:name w:val="Balloon Text"/>
    <w:basedOn w:val="a"/>
    <w:link w:val="Char"/>
    <w:uiPriority w:val="99"/>
    <w:semiHidden/>
    <w:unhideWhenUsed/>
    <w:rsid w:val="009D012D"/>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9D012D"/>
    <w:rPr>
      <w:rFonts w:ascii="Tahoma" w:hAnsi="Tahoma" w:cs="Tahoma"/>
      <w:sz w:val="16"/>
      <w:szCs w:val="16"/>
    </w:rPr>
  </w:style>
  <w:style w:type="paragraph" w:styleId="a5">
    <w:name w:val="header"/>
    <w:basedOn w:val="a"/>
    <w:link w:val="Char0"/>
    <w:uiPriority w:val="99"/>
    <w:unhideWhenUsed/>
    <w:rsid w:val="009D012D"/>
    <w:pPr>
      <w:tabs>
        <w:tab w:val="center" w:pos="4153"/>
        <w:tab w:val="right" w:pos="8306"/>
      </w:tabs>
      <w:spacing w:after="0" w:line="240" w:lineRule="auto"/>
    </w:pPr>
  </w:style>
  <w:style w:type="character" w:customStyle="1" w:styleId="Char0">
    <w:name w:val="رأس الصفحة Char"/>
    <w:basedOn w:val="a0"/>
    <w:link w:val="a5"/>
    <w:uiPriority w:val="99"/>
    <w:rsid w:val="009D012D"/>
  </w:style>
  <w:style w:type="paragraph" w:styleId="a6">
    <w:name w:val="footer"/>
    <w:basedOn w:val="a"/>
    <w:link w:val="Char1"/>
    <w:uiPriority w:val="99"/>
    <w:unhideWhenUsed/>
    <w:rsid w:val="009D012D"/>
    <w:pPr>
      <w:tabs>
        <w:tab w:val="center" w:pos="4153"/>
        <w:tab w:val="right" w:pos="8306"/>
      </w:tabs>
      <w:spacing w:after="0" w:line="240" w:lineRule="auto"/>
    </w:pPr>
  </w:style>
  <w:style w:type="character" w:customStyle="1" w:styleId="Char1">
    <w:name w:val="تذييل الصفحة Char"/>
    <w:basedOn w:val="a0"/>
    <w:link w:val="a6"/>
    <w:uiPriority w:val="99"/>
    <w:rsid w:val="009D012D"/>
  </w:style>
  <w:style w:type="paragraph" w:styleId="a7">
    <w:name w:val="List Paragraph"/>
    <w:basedOn w:val="a"/>
    <w:uiPriority w:val="34"/>
    <w:qFormat/>
    <w:rsid w:val="00375A36"/>
    <w:pPr>
      <w:ind w:left="720"/>
      <w:contextualSpacing/>
    </w:pPr>
  </w:style>
  <w:style w:type="character" w:styleId="Hyperlink">
    <w:name w:val="Hyperlink"/>
    <w:basedOn w:val="a0"/>
    <w:uiPriority w:val="99"/>
    <w:unhideWhenUsed/>
    <w:rsid w:val="00B24582"/>
    <w:rPr>
      <w:color w:val="0000FF"/>
      <w:u w:val="single"/>
    </w:rPr>
  </w:style>
  <w:style w:type="character" w:customStyle="1" w:styleId="1Char">
    <w:name w:val="عنوان 1 Char"/>
    <w:basedOn w:val="a0"/>
    <w:link w:val="1"/>
    <w:uiPriority w:val="9"/>
    <w:rsid w:val="00EC0F08"/>
    <w:rPr>
      <w:rFonts w:asciiTheme="minorBidi" w:eastAsia="Arial" w:hAnsiTheme="minorBidi" w:cstheme="minorBidi"/>
      <w:b/>
      <w:bCs/>
      <w:color w:val="000000" w:themeColor="text1"/>
      <w:sz w:val="56"/>
      <w:szCs w:val="56"/>
    </w:rPr>
  </w:style>
  <w:style w:type="paragraph" w:styleId="a8">
    <w:name w:val="Normal (Web)"/>
    <w:basedOn w:val="a"/>
    <w:uiPriority w:val="99"/>
    <w:unhideWhenUsed/>
    <w:rsid w:val="0067180C"/>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a9">
    <w:name w:val="Strong"/>
    <w:basedOn w:val="a0"/>
    <w:uiPriority w:val="22"/>
    <w:qFormat/>
    <w:rsid w:val="0067180C"/>
    <w:rPr>
      <w:b/>
      <w:bCs/>
    </w:rPr>
  </w:style>
  <w:style w:type="character" w:customStyle="1" w:styleId="4Char">
    <w:name w:val="عنوان 4 Char"/>
    <w:basedOn w:val="a0"/>
    <w:link w:val="4"/>
    <w:uiPriority w:val="9"/>
    <w:semiHidden/>
    <w:rsid w:val="006B51EC"/>
    <w:rPr>
      <w:rFonts w:asciiTheme="majorHAnsi" w:eastAsiaTheme="majorEastAsia" w:hAnsiTheme="majorHAnsi" w:cstheme="majorBidi"/>
      <w:b/>
      <w:bCs/>
      <w:i/>
      <w:iCs/>
      <w:color w:val="4F81BD" w:themeColor="accent1"/>
    </w:rPr>
  </w:style>
  <w:style w:type="character" w:styleId="aa">
    <w:name w:val="Emphasis"/>
    <w:basedOn w:val="a0"/>
    <w:uiPriority w:val="20"/>
    <w:qFormat/>
    <w:rsid w:val="00F96BEC"/>
    <w:rPr>
      <w:i/>
      <w:iCs/>
    </w:rPr>
  </w:style>
  <w:style w:type="character" w:customStyle="1" w:styleId="3Char">
    <w:name w:val="عنوان 3 Char"/>
    <w:basedOn w:val="a0"/>
    <w:link w:val="3"/>
    <w:uiPriority w:val="9"/>
    <w:rsid w:val="008C7B83"/>
    <w:rPr>
      <w:rFonts w:asciiTheme="minorBidi" w:eastAsia="Arial" w:hAnsiTheme="minorBidi" w:cstheme="minorBidi"/>
      <w:b/>
      <w:bCs/>
      <w:color w:val="000000" w:themeColor="text1"/>
      <w:sz w:val="28"/>
      <w:szCs w:val="28"/>
    </w:rPr>
  </w:style>
  <w:style w:type="paragraph" w:styleId="ab">
    <w:name w:val="Subtitle"/>
    <w:basedOn w:val="a"/>
    <w:next w:val="a"/>
    <w:pPr>
      <w:keepNext/>
      <w:keepLines/>
      <w:spacing w:before="360" w:after="80"/>
    </w:pPr>
    <w:rPr>
      <w:rFonts w:ascii="Georgia" w:eastAsia="Georgia" w:hAnsi="Georgia" w:cs="Georgia"/>
      <w:i/>
      <w:color w:val="666666"/>
      <w:sz w:val="48"/>
      <w:szCs w:val="48"/>
    </w:rPr>
  </w:style>
  <w:style w:type="paragraph" w:styleId="ac">
    <w:name w:val="TOC Heading"/>
    <w:basedOn w:val="1"/>
    <w:next w:val="a"/>
    <w:uiPriority w:val="39"/>
    <w:unhideWhenUsed/>
    <w:qFormat/>
    <w:rsid w:val="00B119A2"/>
    <w:pPr>
      <w:bidi/>
      <w:jc w:val="left"/>
      <w:outlineLvl w:val="9"/>
    </w:pPr>
    <w:rPr>
      <w:rFonts w:eastAsiaTheme="majorEastAsia" w:cstheme="majorBidi"/>
      <w:color w:val="365F91" w:themeColor="accent1" w:themeShade="BF"/>
      <w:sz w:val="28"/>
      <w:szCs w:val="28"/>
      <w:rtl/>
    </w:rPr>
  </w:style>
  <w:style w:type="paragraph" w:styleId="10">
    <w:name w:val="toc 1"/>
    <w:basedOn w:val="a"/>
    <w:next w:val="a"/>
    <w:autoRedefine/>
    <w:uiPriority w:val="39"/>
    <w:unhideWhenUsed/>
    <w:qFormat/>
    <w:rsid w:val="00585FBD"/>
    <w:pPr>
      <w:tabs>
        <w:tab w:val="right" w:leader="dot" w:pos="8296"/>
      </w:tabs>
      <w:bidi w:val="0"/>
      <w:spacing w:after="100"/>
    </w:pPr>
  </w:style>
  <w:style w:type="paragraph" w:styleId="20">
    <w:name w:val="toc 2"/>
    <w:basedOn w:val="a"/>
    <w:next w:val="a"/>
    <w:autoRedefine/>
    <w:uiPriority w:val="39"/>
    <w:unhideWhenUsed/>
    <w:qFormat/>
    <w:rsid w:val="00B119A2"/>
    <w:pPr>
      <w:spacing w:after="100"/>
      <w:ind w:left="220"/>
    </w:pPr>
  </w:style>
  <w:style w:type="paragraph" w:styleId="30">
    <w:name w:val="toc 3"/>
    <w:basedOn w:val="a"/>
    <w:next w:val="a"/>
    <w:autoRedefine/>
    <w:uiPriority w:val="39"/>
    <w:unhideWhenUsed/>
    <w:qFormat/>
    <w:rsid w:val="00B119A2"/>
    <w:pPr>
      <w:spacing w:after="100"/>
      <w:ind w:left="440"/>
    </w:pPr>
  </w:style>
  <w:style w:type="paragraph" w:styleId="ad">
    <w:name w:val="caption"/>
    <w:basedOn w:val="a"/>
    <w:next w:val="a"/>
    <w:uiPriority w:val="35"/>
    <w:unhideWhenUsed/>
    <w:qFormat/>
    <w:rsid w:val="00E9684D"/>
    <w:pPr>
      <w:spacing w:line="240" w:lineRule="auto"/>
      <w:jc w:val="center"/>
    </w:pPr>
    <w:rPr>
      <w:rFonts w:asciiTheme="minorBidi" w:hAnsiTheme="minorBidi" w:cstheme="minorBidi"/>
      <w:b/>
      <w:bCs/>
      <w:sz w:val="24"/>
      <w:szCs w:val="24"/>
    </w:rPr>
  </w:style>
  <w:style w:type="paragraph" w:styleId="ae">
    <w:name w:val="table of figures"/>
    <w:basedOn w:val="a"/>
    <w:next w:val="a"/>
    <w:uiPriority w:val="99"/>
    <w:unhideWhenUsed/>
    <w:rsid w:val="00E9684D"/>
    <w:pPr>
      <w:spacing w:after="0"/>
    </w:pPr>
  </w:style>
  <w:style w:type="paragraph" w:styleId="af">
    <w:name w:val="No Spacing"/>
    <w:uiPriority w:val="1"/>
    <w:qFormat/>
    <w:rsid w:val="00B129F7"/>
    <w:pPr>
      <w:spacing w:after="0" w:line="240" w:lineRule="auto"/>
    </w:pPr>
  </w:style>
  <w:style w:type="paragraph" w:styleId="af0">
    <w:name w:val="Bibliography"/>
    <w:basedOn w:val="a"/>
    <w:next w:val="a"/>
    <w:uiPriority w:val="37"/>
    <w:unhideWhenUsed/>
    <w:rsid w:val="007760D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en-US" w:eastAsia="en-US" w:bidi="ar-SA"/>
      </w:rPr>
    </w:rPrDefault>
    <w:pPrDefault>
      <w:pPr>
        <w:bidi/>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autoRedefine/>
    <w:uiPriority w:val="9"/>
    <w:qFormat/>
    <w:rsid w:val="00EC0F08"/>
    <w:pPr>
      <w:keepNext/>
      <w:keepLines/>
      <w:bidi w:val="0"/>
      <w:spacing w:before="480" w:after="0"/>
      <w:jc w:val="center"/>
      <w:outlineLvl w:val="0"/>
    </w:pPr>
    <w:rPr>
      <w:rFonts w:asciiTheme="minorBidi" w:eastAsia="Arial" w:hAnsiTheme="minorBidi" w:cstheme="minorBidi"/>
      <w:b/>
      <w:bCs/>
      <w:color w:val="000000" w:themeColor="text1"/>
      <w:sz w:val="56"/>
      <w:szCs w:val="56"/>
    </w:rPr>
  </w:style>
  <w:style w:type="paragraph" w:styleId="2">
    <w:name w:val="heading 2"/>
    <w:basedOn w:val="a"/>
    <w:link w:val="2Char"/>
    <w:autoRedefine/>
    <w:uiPriority w:val="9"/>
    <w:qFormat/>
    <w:rsid w:val="0061061F"/>
    <w:pPr>
      <w:bidi w:val="0"/>
      <w:spacing w:before="100" w:beforeAutospacing="1" w:after="100" w:afterAutospacing="1" w:line="240" w:lineRule="auto"/>
      <w:outlineLvl w:val="1"/>
    </w:pPr>
    <w:rPr>
      <w:rFonts w:asciiTheme="minorBidi" w:eastAsia="Arial" w:hAnsiTheme="minorBidi" w:cstheme="minorBidi"/>
      <w:b/>
      <w:bCs/>
      <w:sz w:val="32"/>
      <w:szCs w:val="32"/>
    </w:rPr>
  </w:style>
  <w:style w:type="paragraph" w:styleId="3">
    <w:name w:val="heading 3"/>
    <w:basedOn w:val="a"/>
    <w:next w:val="a"/>
    <w:link w:val="3Char"/>
    <w:autoRedefine/>
    <w:uiPriority w:val="9"/>
    <w:unhideWhenUsed/>
    <w:qFormat/>
    <w:rsid w:val="008C7B83"/>
    <w:pPr>
      <w:keepNext/>
      <w:keepLines/>
      <w:bidi w:val="0"/>
      <w:spacing w:before="200" w:after="0"/>
      <w:outlineLvl w:val="2"/>
    </w:pPr>
    <w:rPr>
      <w:rFonts w:asciiTheme="minorBidi" w:eastAsia="Arial" w:hAnsiTheme="minorBidi" w:cstheme="minorBidi"/>
      <w:b/>
      <w:bCs/>
      <w:color w:val="000000" w:themeColor="text1"/>
      <w:sz w:val="28"/>
      <w:szCs w:val="28"/>
    </w:rPr>
  </w:style>
  <w:style w:type="paragraph" w:styleId="4">
    <w:name w:val="heading 4"/>
    <w:basedOn w:val="a"/>
    <w:next w:val="a"/>
    <w:link w:val="4Char"/>
    <w:uiPriority w:val="9"/>
    <w:semiHidden/>
    <w:unhideWhenUsed/>
    <w:qFormat/>
    <w:rsid w:val="006B51EC"/>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pPr>
      <w:keepNext/>
      <w:keepLines/>
      <w:spacing w:before="220" w:after="40"/>
      <w:outlineLvl w:val="4"/>
    </w:pPr>
    <w:rPr>
      <w:b/>
    </w:rPr>
  </w:style>
  <w:style w:type="paragraph" w:styleId="6">
    <w:name w:val="heading 6"/>
    <w:basedOn w:val="a"/>
    <w:next w:val="a"/>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keepNext/>
      <w:keepLines/>
      <w:spacing w:before="480" w:after="120"/>
    </w:pPr>
    <w:rPr>
      <w:b/>
      <w:sz w:val="72"/>
      <w:szCs w:val="72"/>
    </w:rPr>
  </w:style>
  <w:style w:type="character" w:customStyle="1" w:styleId="2Char">
    <w:name w:val="عنوان 2 Char"/>
    <w:basedOn w:val="a0"/>
    <w:link w:val="2"/>
    <w:uiPriority w:val="9"/>
    <w:rsid w:val="0061061F"/>
    <w:rPr>
      <w:rFonts w:asciiTheme="minorBidi" w:eastAsia="Arial" w:hAnsiTheme="minorBidi" w:cstheme="minorBidi"/>
      <w:b/>
      <w:bCs/>
      <w:sz w:val="32"/>
      <w:szCs w:val="32"/>
    </w:rPr>
  </w:style>
  <w:style w:type="paragraph" w:styleId="a4">
    <w:name w:val="Balloon Text"/>
    <w:basedOn w:val="a"/>
    <w:link w:val="Char"/>
    <w:uiPriority w:val="99"/>
    <w:semiHidden/>
    <w:unhideWhenUsed/>
    <w:rsid w:val="009D012D"/>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9D012D"/>
    <w:rPr>
      <w:rFonts w:ascii="Tahoma" w:hAnsi="Tahoma" w:cs="Tahoma"/>
      <w:sz w:val="16"/>
      <w:szCs w:val="16"/>
    </w:rPr>
  </w:style>
  <w:style w:type="paragraph" w:styleId="a5">
    <w:name w:val="header"/>
    <w:basedOn w:val="a"/>
    <w:link w:val="Char0"/>
    <w:uiPriority w:val="99"/>
    <w:unhideWhenUsed/>
    <w:rsid w:val="009D012D"/>
    <w:pPr>
      <w:tabs>
        <w:tab w:val="center" w:pos="4153"/>
        <w:tab w:val="right" w:pos="8306"/>
      </w:tabs>
      <w:spacing w:after="0" w:line="240" w:lineRule="auto"/>
    </w:pPr>
  </w:style>
  <w:style w:type="character" w:customStyle="1" w:styleId="Char0">
    <w:name w:val="رأس الصفحة Char"/>
    <w:basedOn w:val="a0"/>
    <w:link w:val="a5"/>
    <w:uiPriority w:val="99"/>
    <w:rsid w:val="009D012D"/>
  </w:style>
  <w:style w:type="paragraph" w:styleId="a6">
    <w:name w:val="footer"/>
    <w:basedOn w:val="a"/>
    <w:link w:val="Char1"/>
    <w:uiPriority w:val="99"/>
    <w:unhideWhenUsed/>
    <w:rsid w:val="009D012D"/>
    <w:pPr>
      <w:tabs>
        <w:tab w:val="center" w:pos="4153"/>
        <w:tab w:val="right" w:pos="8306"/>
      </w:tabs>
      <w:spacing w:after="0" w:line="240" w:lineRule="auto"/>
    </w:pPr>
  </w:style>
  <w:style w:type="character" w:customStyle="1" w:styleId="Char1">
    <w:name w:val="تذييل الصفحة Char"/>
    <w:basedOn w:val="a0"/>
    <w:link w:val="a6"/>
    <w:uiPriority w:val="99"/>
    <w:rsid w:val="009D012D"/>
  </w:style>
  <w:style w:type="paragraph" w:styleId="a7">
    <w:name w:val="List Paragraph"/>
    <w:basedOn w:val="a"/>
    <w:uiPriority w:val="34"/>
    <w:qFormat/>
    <w:rsid w:val="00375A36"/>
    <w:pPr>
      <w:ind w:left="720"/>
      <w:contextualSpacing/>
    </w:pPr>
  </w:style>
  <w:style w:type="character" w:styleId="Hyperlink">
    <w:name w:val="Hyperlink"/>
    <w:basedOn w:val="a0"/>
    <w:uiPriority w:val="99"/>
    <w:unhideWhenUsed/>
    <w:rsid w:val="00B24582"/>
    <w:rPr>
      <w:color w:val="0000FF"/>
      <w:u w:val="single"/>
    </w:rPr>
  </w:style>
  <w:style w:type="character" w:customStyle="1" w:styleId="1Char">
    <w:name w:val="عنوان 1 Char"/>
    <w:basedOn w:val="a0"/>
    <w:link w:val="1"/>
    <w:uiPriority w:val="9"/>
    <w:rsid w:val="00EC0F08"/>
    <w:rPr>
      <w:rFonts w:asciiTheme="minorBidi" w:eastAsia="Arial" w:hAnsiTheme="minorBidi" w:cstheme="minorBidi"/>
      <w:b/>
      <w:bCs/>
      <w:color w:val="000000" w:themeColor="text1"/>
      <w:sz w:val="56"/>
      <w:szCs w:val="56"/>
    </w:rPr>
  </w:style>
  <w:style w:type="paragraph" w:styleId="a8">
    <w:name w:val="Normal (Web)"/>
    <w:basedOn w:val="a"/>
    <w:uiPriority w:val="99"/>
    <w:unhideWhenUsed/>
    <w:rsid w:val="0067180C"/>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a9">
    <w:name w:val="Strong"/>
    <w:basedOn w:val="a0"/>
    <w:uiPriority w:val="22"/>
    <w:qFormat/>
    <w:rsid w:val="0067180C"/>
    <w:rPr>
      <w:b/>
      <w:bCs/>
    </w:rPr>
  </w:style>
  <w:style w:type="character" w:customStyle="1" w:styleId="4Char">
    <w:name w:val="عنوان 4 Char"/>
    <w:basedOn w:val="a0"/>
    <w:link w:val="4"/>
    <w:uiPriority w:val="9"/>
    <w:semiHidden/>
    <w:rsid w:val="006B51EC"/>
    <w:rPr>
      <w:rFonts w:asciiTheme="majorHAnsi" w:eastAsiaTheme="majorEastAsia" w:hAnsiTheme="majorHAnsi" w:cstheme="majorBidi"/>
      <w:b/>
      <w:bCs/>
      <w:i/>
      <w:iCs/>
      <w:color w:val="4F81BD" w:themeColor="accent1"/>
    </w:rPr>
  </w:style>
  <w:style w:type="character" w:styleId="aa">
    <w:name w:val="Emphasis"/>
    <w:basedOn w:val="a0"/>
    <w:uiPriority w:val="20"/>
    <w:qFormat/>
    <w:rsid w:val="00F96BEC"/>
    <w:rPr>
      <w:i/>
      <w:iCs/>
    </w:rPr>
  </w:style>
  <w:style w:type="character" w:customStyle="1" w:styleId="3Char">
    <w:name w:val="عنوان 3 Char"/>
    <w:basedOn w:val="a0"/>
    <w:link w:val="3"/>
    <w:uiPriority w:val="9"/>
    <w:rsid w:val="008C7B83"/>
    <w:rPr>
      <w:rFonts w:asciiTheme="minorBidi" w:eastAsia="Arial" w:hAnsiTheme="minorBidi" w:cstheme="minorBidi"/>
      <w:b/>
      <w:bCs/>
      <w:color w:val="000000" w:themeColor="text1"/>
      <w:sz w:val="28"/>
      <w:szCs w:val="28"/>
    </w:rPr>
  </w:style>
  <w:style w:type="paragraph" w:styleId="ab">
    <w:name w:val="Subtitle"/>
    <w:basedOn w:val="a"/>
    <w:next w:val="a"/>
    <w:pPr>
      <w:keepNext/>
      <w:keepLines/>
      <w:spacing w:before="360" w:after="80"/>
    </w:pPr>
    <w:rPr>
      <w:rFonts w:ascii="Georgia" w:eastAsia="Georgia" w:hAnsi="Georgia" w:cs="Georgia"/>
      <w:i/>
      <w:color w:val="666666"/>
      <w:sz w:val="48"/>
      <w:szCs w:val="48"/>
    </w:rPr>
  </w:style>
  <w:style w:type="paragraph" w:styleId="ac">
    <w:name w:val="TOC Heading"/>
    <w:basedOn w:val="1"/>
    <w:next w:val="a"/>
    <w:uiPriority w:val="39"/>
    <w:unhideWhenUsed/>
    <w:qFormat/>
    <w:rsid w:val="00B119A2"/>
    <w:pPr>
      <w:bidi/>
      <w:jc w:val="left"/>
      <w:outlineLvl w:val="9"/>
    </w:pPr>
    <w:rPr>
      <w:rFonts w:eastAsiaTheme="majorEastAsia" w:cstheme="majorBidi"/>
      <w:color w:val="365F91" w:themeColor="accent1" w:themeShade="BF"/>
      <w:sz w:val="28"/>
      <w:szCs w:val="28"/>
      <w:rtl/>
    </w:rPr>
  </w:style>
  <w:style w:type="paragraph" w:styleId="10">
    <w:name w:val="toc 1"/>
    <w:basedOn w:val="a"/>
    <w:next w:val="a"/>
    <w:autoRedefine/>
    <w:uiPriority w:val="39"/>
    <w:unhideWhenUsed/>
    <w:qFormat/>
    <w:rsid w:val="00585FBD"/>
    <w:pPr>
      <w:tabs>
        <w:tab w:val="right" w:leader="dot" w:pos="8296"/>
      </w:tabs>
      <w:bidi w:val="0"/>
      <w:spacing w:after="100"/>
    </w:pPr>
  </w:style>
  <w:style w:type="paragraph" w:styleId="20">
    <w:name w:val="toc 2"/>
    <w:basedOn w:val="a"/>
    <w:next w:val="a"/>
    <w:autoRedefine/>
    <w:uiPriority w:val="39"/>
    <w:unhideWhenUsed/>
    <w:qFormat/>
    <w:rsid w:val="00B119A2"/>
    <w:pPr>
      <w:spacing w:after="100"/>
      <w:ind w:left="220"/>
    </w:pPr>
  </w:style>
  <w:style w:type="paragraph" w:styleId="30">
    <w:name w:val="toc 3"/>
    <w:basedOn w:val="a"/>
    <w:next w:val="a"/>
    <w:autoRedefine/>
    <w:uiPriority w:val="39"/>
    <w:unhideWhenUsed/>
    <w:qFormat/>
    <w:rsid w:val="00B119A2"/>
    <w:pPr>
      <w:spacing w:after="100"/>
      <w:ind w:left="440"/>
    </w:pPr>
  </w:style>
  <w:style w:type="paragraph" w:styleId="ad">
    <w:name w:val="caption"/>
    <w:basedOn w:val="a"/>
    <w:next w:val="a"/>
    <w:uiPriority w:val="35"/>
    <w:unhideWhenUsed/>
    <w:qFormat/>
    <w:rsid w:val="00E9684D"/>
    <w:pPr>
      <w:spacing w:line="240" w:lineRule="auto"/>
      <w:jc w:val="center"/>
    </w:pPr>
    <w:rPr>
      <w:rFonts w:asciiTheme="minorBidi" w:hAnsiTheme="minorBidi" w:cstheme="minorBidi"/>
      <w:b/>
      <w:bCs/>
      <w:sz w:val="24"/>
      <w:szCs w:val="24"/>
    </w:rPr>
  </w:style>
  <w:style w:type="paragraph" w:styleId="ae">
    <w:name w:val="table of figures"/>
    <w:basedOn w:val="a"/>
    <w:next w:val="a"/>
    <w:uiPriority w:val="99"/>
    <w:unhideWhenUsed/>
    <w:rsid w:val="00E9684D"/>
    <w:pPr>
      <w:spacing w:after="0"/>
    </w:pPr>
  </w:style>
  <w:style w:type="paragraph" w:styleId="af">
    <w:name w:val="No Spacing"/>
    <w:uiPriority w:val="1"/>
    <w:qFormat/>
    <w:rsid w:val="00B129F7"/>
    <w:pPr>
      <w:spacing w:after="0" w:line="240" w:lineRule="auto"/>
    </w:pPr>
  </w:style>
  <w:style w:type="paragraph" w:styleId="af0">
    <w:name w:val="Bibliography"/>
    <w:basedOn w:val="a"/>
    <w:next w:val="a"/>
    <w:uiPriority w:val="37"/>
    <w:unhideWhenUsed/>
    <w:rsid w:val="007760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213817">
      <w:bodyDiv w:val="1"/>
      <w:marLeft w:val="0"/>
      <w:marRight w:val="0"/>
      <w:marTop w:val="0"/>
      <w:marBottom w:val="0"/>
      <w:divBdr>
        <w:top w:val="none" w:sz="0" w:space="0" w:color="auto"/>
        <w:left w:val="none" w:sz="0" w:space="0" w:color="auto"/>
        <w:bottom w:val="none" w:sz="0" w:space="0" w:color="auto"/>
        <w:right w:val="none" w:sz="0" w:space="0" w:color="auto"/>
      </w:divBdr>
    </w:div>
    <w:div w:id="287510396">
      <w:bodyDiv w:val="1"/>
      <w:marLeft w:val="0"/>
      <w:marRight w:val="0"/>
      <w:marTop w:val="0"/>
      <w:marBottom w:val="0"/>
      <w:divBdr>
        <w:top w:val="none" w:sz="0" w:space="0" w:color="auto"/>
        <w:left w:val="none" w:sz="0" w:space="0" w:color="auto"/>
        <w:bottom w:val="none" w:sz="0" w:space="0" w:color="auto"/>
        <w:right w:val="none" w:sz="0" w:space="0" w:color="auto"/>
      </w:divBdr>
    </w:div>
    <w:div w:id="396441338">
      <w:bodyDiv w:val="1"/>
      <w:marLeft w:val="0"/>
      <w:marRight w:val="0"/>
      <w:marTop w:val="0"/>
      <w:marBottom w:val="0"/>
      <w:divBdr>
        <w:top w:val="none" w:sz="0" w:space="0" w:color="auto"/>
        <w:left w:val="none" w:sz="0" w:space="0" w:color="auto"/>
        <w:bottom w:val="none" w:sz="0" w:space="0" w:color="auto"/>
        <w:right w:val="none" w:sz="0" w:space="0" w:color="auto"/>
      </w:divBdr>
    </w:div>
    <w:div w:id="402218524">
      <w:bodyDiv w:val="1"/>
      <w:marLeft w:val="0"/>
      <w:marRight w:val="0"/>
      <w:marTop w:val="0"/>
      <w:marBottom w:val="0"/>
      <w:divBdr>
        <w:top w:val="none" w:sz="0" w:space="0" w:color="auto"/>
        <w:left w:val="none" w:sz="0" w:space="0" w:color="auto"/>
        <w:bottom w:val="none" w:sz="0" w:space="0" w:color="auto"/>
        <w:right w:val="none" w:sz="0" w:space="0" w:color="auto"/>
      </w:divBdr>
    </w:div>
    <w:div w:id="595595744">
      <w:bodyDiv w:val="1"/>
      <w:marLeft w:val="0"/>
      <w:marRight w:val="0"/>
      <w:marTop w:val="0"/>
      <w:marBottom w:val="0"/>
      <w:divBdr>
        <w:top w:val="none" w:sz="0" w:space="0" w:color="auto"/>
        <w:left w:val="none" w:sz="0" w:space="0" w:color="auto"/>
        <w:bottom w:val="none" w:sz="0" w:space="0" w:color="auto"/>
        <w:right w:val="none" w:sz="0" w:space="0" w:color="auto"/>
      </w:divBdr>
    </w:div>
    <w:div w:id="640424268">
      <w:bodyDiv w:val="1"/>
      <w:marLeft w:val="0"/>
      <w:marRight w:val="0"/>
      <w:marTop w:val="0"/>
      <w:marBottom w:val="0"/>
      <w:divBdr>
        <w:top w:val="none" w:sz="0" w:space="0" w:color="auto"/>
        <w:left w:val="none" w:sz="0" w:space="0" w:color="auto"/>
        <w:bottom w:val="none" w:sz="0" w:space="0" w:color="auto"/>
        <w:right w:val="none" w:sz="0" w:space="0" w:color="auto"/>
      </w:divBdr>
    </w:div>
    <w:div w:id="1293092217">
      <w:bodyDiv w:val="1"/>
      <w:marLeft w:val="0"/>
      <w:marRight w:val="0"/>
      <w:marTop w:val="0"/>
      <w:marBottom w:val="0"/>
      <w:divBdr>
        <w:top w:val="none" w:sz="0" w:space="0" w:color="auto"/>
        <w:left w:val="none" w:sz="0" w:space="0" w:color="auto"/>
        <w:bottom w:val="none" w:sz="0" w:space="0" w:color="auto"/>
        <w:right w:val="none" w:sz="0" w:space="0" w:color="auto"/>
      </w:divBdr>
    </w:div>
    <w:div w:id="15589325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jpg"/><Relationship Id="rId26" Type="http://schemas.openxmlformats.org/officeDocument/2006/relationships/image" Target="media/image9.jpg"/><Relationship Id="rId39" Type="http://schemas.openxmlformats.org/officeDocument/2006/relationships/image" Target="media/image21.png"/><Relationship Id="rId21" Type="http://schemas.openxmlformats.org/officeDocument/2006/relationships/image" Target="media/image7.jpg"/><Relationship Id="rId34" Type="http://schemas.openxmlformats.org/officeDocument/2006/relationships/image" Target="media/image16.png"/><Relationship Id="rId42" Type="http://schemas.openxmlformats.org/officeDocument/2006/relationships/image" Target="media/image24.jp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7.png"/><Relationship Id="rId63" Type="http://schemas.openxmlformats.org/officeDocument/2006/relationships/image" Target="media/image45.png"/><Relationship Id="rId68" Type="http://schemas.openxmlformats.org/officeDocument/2006/relationships/image" Target="media/image50.png"/><Relationship Id="rId7" Type="http://schemas.openxmlformats.org/officeDocument/2006/relationships/webSettings" Target="web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www.raypcb.com/pcb-pitch/"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file:///C:\Users\amjad\Downloads\graduation-project-search-2.docx" TargetMode="External"/><Relationship Id="rId24" Type="http://schemas.openxmlformats.org/officeDocument/2006/relationships/image" Target="media/image8.jpg"/><Relationship Id="rId32" Type="http://schemas.openxmlformats.org/officeDocument/2006/relationships/image" Target="media/image14.jpg"/><Relationship Id="rId37" Type="http://schemas.openxmlformats.org/officeDocument/2006/relationships/image" Target="media/image19.png"/><Relationship Id="rId40" Type="http://schemas.openxmlformats.org/officeDocument/2006/relationships/image" Target="media/image22.jpg"/><Relationship Id="rId45" Type="http://schemas.openxmlformats.org/officeDocument/2006/relationships/image" Target="media/image27.jpg"/><Relationship Id="rId53" Type="http://schemas.openxmlformats.org/officeDocument/2006/relationships/image" Target="media/image35.png"/><Relationship Id="rId58" Type="http://schemas.openxmlformats.org/officeDocument/2006/relationships/image" Target="media/image40.png"/><Relationship Id="rId66" Type="http://schemas.openxmlformats.org/officeDocument/2006/relationships/image" Target="media/image48.png"/><Relationship Id="rId5" Type="http://schemas.microsoft.com/office/2007/relationships/stylesWithEffects" Target="stylesWithEffects.xml"/><Relationship Id="rId15" Type="http://schemas.openxmlformats.org/officeDocument/2006/relationships/image" Target="media/image3.jpg"/><Relationship Id="rId23" Type="http://schemas.openxmlformats.org/officeDocument/2006/relationships/hyperlink" Target="https://www.raypcb.com/ceramic-pcb/" TargetMode="External"/><Relationship Id="rId28" Type="http://schemas.openxmlformats.org/officeDocument/2006/relationships/image" Target="media/image11.jpg"/><Relationship Id="rId36" Type="http://schemas.openxmlformats.org/officeDocument/2006/relationships/image" Target="media/image18.png"/><Relationship Id="rId49" Type="http://schemas.openxmlformats.org/officeDocument/2006/relationships/image" Target="media/image31.jpeg"/><Relationship Id="rId57" Type="http://schemas.openxmlformats.org/officeDocument/2006/relationships/image" Target="media/image39.png"/><Relationship Id="rId61" Type="http://schemas.openxmlformats.org/officeDocument/2006/relationships/image" Target="media/image43.png"/><Relationship Id="rId10" Type="http://schemas.openxmlformats.org/officeDocument/2006/relationships/image" Target="media/image1.png"/><Relationship Id="rId19" Type="http://schemas.openxmlformats.org/officeDocument/2006/relationships/image" Target="media/image6.png"/><Relationship Id="rId31" Type="http://schemas.openxmlformats.org/officeDocument/2006/relationships/image" Target="media/image13.jpg"/><Relationship Id="rId44" Type="http://schemas.openxmlformats.org/officeDocument/2006/relationships/image" Target="media/image26.jpg"/><Relationship Id="rId52" Type="http://schemas.openxmlformats.org/officeDocument/2006/relationships/image" Target="media/image34.jpg"/><Relationship Id="rId60" Type="http://schemas.openxmlformats.org/officeDocument/2006/relationships/image" Target="media/image42.png"/><Relationship Id="rId65" Type="http://schemas.openxmlformats.org/officeDocument/2006/relationships/image" Target="media/image47.gi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2.jpg"/><Relationship Id="rId22" Type="http://schemas.openxmlformats.org/officeDocument/2006/relationships/hyperlink" Target="https://www.raypcb.com/thin-film-circuit-board/" TargetMode="External"/><Relationship Id="rId27" Type="http://schemas.openxmlformats.org/officeDocument/2006/relationships/image" Target="media/image10.jpg"/><Relationship Id="rId30" Type="http://schemas.openxmlformats.org/officeDocument/2006/relationships/image" Target="media/image12.jp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png"/><Relationship Id="rId8" Type="http://schemas.openxmlformats.org/officeDocument/2006/relationships/footnotes" Target="footnotes.xml"/><Relationship Id="rId51" Type="http://schemas.openxmlformats.org/officeDocument/2006/relationships/image" Target="media/image33.jpg"/><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hyperlink" Target="https://www.seeedstudio.com/stencil.html" TargetMode="External"/><Relationship Id="rId25" Type="http://schemas.openxmlformats.org/officeDocument/2006/relationships/hyperlink" Target="https://www.raypcb.com/capacitors-in-series/" TargetMode="External"/><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jpg"/><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hyperlink" Target="https://www.raypcb.com/active-components-vs-passive-components/" TargetMode="External"/><Relationship Id="rId41" Type="http://schemas.openxmlformats.org/officeDocument/2006/relationships/image" Target="media/image23.jpg"/><Relationship Id="rId54" Type="http://schemas.openxmlformats.org/officeDocument/2006/relationships/image" Target="media/image36.png"/><Relationship Id="rId62" Type="http://schemas.openxmlformats.org/officeDocument/2006/relationships/image" Target="media/image44.jpg"/><Relationship Id="rId70" Type="http://schemas.openxmlformats.org/officeDocument/2006/relationships/footer" Target="footer2.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8NDzaRfRvd9q3A03vRLvtT02kWA==">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</go:docsCustomData>
</go:gDocsCustomXmlDataStorage>
</file>

<file path=customXml/item2.xml><?xml version="1.0" encoding="utf-8"?>
<b:Sources xmlns:b="http://schemas.openxmlformats.org/officeDocument/2006/bibliography" xmlns="http://schemas.openxmlformats.org/officeDocument/2006/bibliography" SelectedStyle="\APA.XSL" StyleName="APA">
  <b:Source>
    <b:Tag>Wil99</b:Tag>
    <b:SourceType>InternetSite</b:SourceType>
    <b:Guid>{4B164B58-6C9F-4FA1-A42A-43EC88F776E9}</b:Guid>
    <b:Author>
      <b:Author>
        <b:NameList>
          <b:Person>
            <b:Last>[1]</b:Last>
          </b:Person>
        </b:NameList>
      </b:Author>
    </b:Author>
    <b:Title>Surface-mount technology</b:Title>
    <b:InternetSiteTitle>wikipedia</b:InternetSiteTitle>
    <b:URL>https://en.wikipedia.org/wiki/Surface-mount_technology</b:URL>
    <b:RefOrder>1</b:RefOrder>
  </b:Source>
  <b:Source>
    <b:Tag>Tec23</b:Tag>
    <b:SourceType>InternetSite</b:SourceType>
    <b:Guid>{1381FC05-AB92-488E-A320-D4BA4F2DF3E4}</b:Guid>
    <b:Author>
      <b:Author>
        <b:NameList>
          <b:Person>
            <b:Last>[2]</b:Last>
          </b:Person>
        </b:NameList>
      </b:Author>
    </b:Author>
    <b:Title>printed circuit board (PCB)</b:Title>
    <b:InternetSiteTitle>whatls.com</b:InternetSiteTitle>
    <b:URL>https://www.techtarget.com/whatis/definition/printed-circuit-board-PCB</b:URL>
    <b:RefOrder>2</b:RefOrder>
  </b:Source>
  <b:Source>
    <b:Tag>RAY</b:Tag>
    <b:SourceType>InternetSite</b:SourceType>
    <b:Guid>{E6F26D3D-E643-440C-BED0-720505BF9605}</b:Guid>
    <b:Author>
      <b:Author>
        <b:NameList>
          <b:Person>
            <b:Last>[3]</b:Last>
          </b:Person>
        </b:NameList>
      </b:Author>
    </b:Author>
    <b:InternetSiteTitle>hillamancurtis</b:InternetSiteTitle>
    <b:URL>https://hillmancurtis.com/automated-circuit-board-assembly/</b:URL>
    <b:RefOrder>3</b:RefOrder>
  </b:Source>
  <b:Source>
    <b:Tag>Surn8</b:Tag>
    <b:SourceType>InternetSite</b:SourceType>
    <b:Guid>{3530B27B-DB26-4D0C-9B37-F0A7C71796FB}</b:Guid>
    <b:Title>Surface-Mount Technology</b:Title>
    <b:InternetSiteTitle>SCRIBD</b:InternetSiteTitle>
    <b:URL>https://www.scribd.com/document/106437192/SMD#</b:URL>
    <b:Author>
      <b:Author>
        <b:NameList>
          <b:Person>
            <b:Last>[4]</b:Last>
          </b:Person>
        </b:NameList>
      </b:Author>
    </b:Author>
    <b:RefOrder>4</b:RefOrder>
  </b:Source>
  <b:Source>
    <b:Tag>Wik11</b:Tag>
    <b:SourceType>InternetSite</b:SourceType>
    <b:Guid>{C14B2F00-3532-4688-85FE-68DD4E714D5D}</b:Guid>
    <b:Author>
      <b:Author>
        <b:NameList>
          <b:Person>
            <b:Last>[5]</b:Last>
          </b:Person>
        </b:NameList>
      </b:Author>
    </b:Author>
    <b:Title>Pick-and-place machine</b:Title>
    <b:InternetSiteTitle>Wikipedia</b:InternetSiteTitle>
    <b:URL>https://en.wikipedia.org/wiki/Pick-and-place_machine</b:URL>
    <b:RefOrder>5</b:RefOrder>
  </b:Source>
  <b:Source>
    <b:Tag>Dasn8</b:Tag>
    <b:SourceType>InternetSite</b:SourceType>
    <b:Guid>{A9115D5D-F5C3-425A-B39A-F45DED9E6D36}</b:Guid>
    <b:Author>
      <b:Author>
        <b:NameList>
          <b:Person>
            <b:Last>[6]</b:Last>
          </b:Person>
        </b:NameList>
      </b:Author>
    </b:Author>
    <b:Title>SMT Machine and SMT Machine Manufacturers</b:Title>
    <b:InternetSiteTitle>wevolver</b:InternetSiteTitle>
    <b:URL>https://www.wevolver.com/article/smt-manufacturing-everything-you-need-to-know</b:URL>
    <b:RefOrder>6</b:RefOrder>
  </b:Source>
  <b:Source>
    <b:Tag>Ver20</b:Tag>
    <b:SourceType>InternetSite</b:SourceType>
    <b:Guid>{13D81398-1788-4987-B2BA-6D9D92C99687}</b:Guid>
    <b:Author>
      <b:Author>
        <b:NameList>
          <b:Person>
            <b:Last>[7]</b:Last>
          </b:Person>
        </b:NameList>
      </b:Author>
    </b:Author>
    <b:Title>SMD VS. SMT ASSEMBLY</b:Title>
    <b:InternetSiteTitle>versae</b:InternetSiteTitle>
    <b:URL>https://versae.com/smd-vs-smt-assembly/</b:URL>
    <b:RefOrder>7</b:RefOrder>
  </b:Source>
  <b:Source>
    <b:Tag>FST</b:Tag>
    <b:SourceType>InternetSite</b:SourceType>
    <b:Guid>{3D66578C-DC6C-4D16-A669-3D020DD0D788}</b:Guid>
    <b:Author>
      <b:Author>
        <b:NameList>
          <b:Person>
            <b:Last>[8]</b:Last>
          </b:Person>
        </b:NameList>
      </b:Author>
    </b:Author>
    <b:Title>What are SMD components</b:Title>
    <b:InternetSiteTitle>FS TECH</b:InternetSiteTitle>
    <b:URL>https://www.fs-pcba.com/what-are-smd-components/</b:URL>
    <b:RefOrder>8</b:RefOrder>
  </b:Source>
  <b:Source>
    <b:Tag>FCT</b:Tag>
    <b:SourceType>InternetSite</b:SourceType>
    <b:Guid>{C68E9D7A-D64A-490C-B190-D2348679C28A}</b:Guid>
    <b:Author>
      <b:Author>
        <b:NameList>
          <b:Person>
            <b:Last>[9]</b:Last>
          </b:Person>
        </b:NameList>
      </b:Author>
    </b:Author>
    <b:Title>What is the difference between SMT and SMD?</b:Title>
    <b:InternetSiteTitle>FC TECH</b:InternetSiteTitle>
    <b:URL>https://www.fs-pcba.com/smt-and-smd/</b:URL>
    <b:RefOrder>9</b:RefOrder>
  </b:Source>
  <b:Source>
    <b:Tag>RAY21</b:Tag>
    <b:SourceType>InternetSite</b:SourceType>
    <b:Guid>{5CFE3427-D6F7-4C7F-BFE0-C8210EBE3AEE}</b:Guid>
    <b:LCID>en-US</b:LCID>
    <b:Author>
      <b:Author>
        <b:NameList>
          <b:Person>
            <b:Last>[10]</b:Last>
          </b:Person>
        </b:NameList>
      </b:Author>
    </b:Author>
    <b:Title>Different Types of SMD Components</b:Title>
    <b:InternetSiteTitle>RAYMING PCB&amp;ASSEMBLY</b:InternetSiteTitle>
    <b:URL>https://www.raypcb.com/surface-mounted-components/</b:URL>
    <b:RefOrder>10</b:RefOrder>
  </b:Source>
  <b:Source>
    <b:Tag>Geo</b:Tag>
    <b:SourceType>InternetSite</b:SourceType>
    <b:Guid>{5040F203-2FF5-487D-B7BE-6BCF1A7C6E9B}</b:Guid>
    <b:Author>
      <b:Author>
        <b:NameList>
          <b:Person>
            <b:Last>[11]</b:Last>
          </b:Person>
        </b:NameList>
      </b:Author>
    </b:Author>
    <b:Title>SMT ASSEMBLY TECHNOLOGY</b:Title>
    <b:InternetSiteTitle>geospace</b:InternetSiteTitle>
    <b:URL>https://geospacemfg.com/blog/smt-assembly-technology/</b:URL>
    <b:RefOrder>11</b:RefOrder>
  </b:Source>
  <b:Source>
    <b:Tag>PCBn9</b:Tag>
    <b:SourceType>InternetSite</b:SourceType>
    <b:Guid>{493818C9-F230-4F01-BE5F-250740B27AB8}</b:Guid>
    <b:Author>
      <b:Author>
        <b:NameList>
          <b:Person>
            <b:Last>[12]</b:Last>
          </b:Person>
        </b:NameList>
      </b:Author>
    </b:Author>
    <b:Title>Advantages and Disadvantages of Surface Mounting Technology</b:Title>
    <b:InternetSiteTitle>pcbway</b:InternetSiteTitle>
    <b:URL>https://www.pcbway.com/blog/PCB_Assembly/Advantages_and_Disadvantages_of_Surface_Mounting_Technology.html</b:URL>
    <b:RefOrder>12</b:RefOrder>
  </b:Source>
  <b:Source>
    <b:Tag>DrD21</b:Tag>
    <b:SourceType>InternetSite</b:SourceType>
    <b:Guid>{61DCAA82-0838-44A4-8D7D-E97BBB539E97}</b:Guid>
    <b:Author>
      <b:Author>
        <b:NameList>
          <b:Person>
            <b:Last>[13]</b:Last>
          </b:Person>
        </b:NameList>
      </b:Author>
    </b:Author>
    <b:Title>Motherboards</b:Title>
    <b:InternetSiteTitle>drdflo</b:InternetSiteTitle>
    <b:URL>https://www.drdflo.com/pages/Guides/How-to-Build-a-3D-Printer/Motherboard.html</b:URL>
    <b:RefOrder>13</b:RefOrder>
  </b:Source>
  <b:Source>
    <b:Tag>smo</b:Tag>
    <b:SourceType>InternetSite</b:SourceType>
    <b:Guid>{9F7B5A2B-DCD4-43CA-9C43-ABDE4FD1FAD9}</b:Guid>
    <b:Author>
      <b:Author>
        <b:NameList>
          <b:Person>
            <b:Last>[14]</b:Last>
          </b:Person>
        </b:NameList>
      </b:Author>
    </b:Author>
    <b:Title>Smoothieboard v1</b:Title>
    <b:InternetSiteTitle>smoothieware</b:InternetSiteTitle>
    <b:URL>http://smoothieware.org/smoothieboard-v1</b:URL>
    <b:RefOrder>14</b:RefOrder>
  </b:Source>
  <b:Source>
    <b:Tag>3dw</b:Tag>
    <b:SourceType>InternetSite</b:SourceType>
    <b:Guid>{F44149EE-FA7A-4E59-840A-045E31937A76}</b:Guid>
    <b:Author>
      <b:Author>
        <b:NameList>
          <b:Person>
            <b:Last>[15]</b:Last>
          </b:Person>
        </b:NameList>
      </b:Author>
    </b:Author>
    <b:Title>BigTreeTech (SKR V1.4 and SKR 1.4 Turbo)</b:Title>
    <b:InternetSiteTitle>3dwork</b:InternetSiteTitle>
    <b:URL>https://3dwork.io/en/complete-guide-skr-v1-4-and-tmc2209/</b:URL>
    <b:RefOrder>15</b:RefOrder>
  </b:Source>
  <b:Source>
    <b:Tag>Hil</b:Tag>
    <b:SourceType>InternetSite</b:SourceType>
    <b:Guid>{B6FBB804-66E2-4620-B9FB-D66F1DAC7800}</b:Guid>
    <b:Author>
      <b:Author>
        <b:NameList>
          <b:Person>
            <b:Last>[24]</b:Last>
          </b:Person>
        </b:NameList>
      </b:Author>
    </b:Author>
    <b:Title>Methods of Pick and Place Centering</b:Title>
    <b:InternetSiteTitle>hillmancurtis</b:InternetSiteTitle>
    <b:URL>https://hillmancurtis.com/pick-and-place-machines/</b:URL>
    <b:RefOrder>23</b:RefOrder>
  </b:Source>
  <b:Source>
    <b:Tag>Git21</b:Tag>
    <b:SourceType>InternetSite</b:SourceType>
    <b:Guid>{5005D111-77BC-48B6-91E9-CD19DA4B8B11}</b:Guid>
    <b:Author>
      <b:Author>
        <b:NameList>
          <b:Person>
            <b:Last>[16]</b:Last>
          </b:Person>
        </b:NameList>
      </b:Author>
    </b:Author>
    <b:Title>BIGTREETECH SKR Mini E3 V1.x and V2.x</b:Title>
    <b:InternetSiteTitle>github</b:InternetSiteTitle>
    <b:URL>https://github.com/bigtreetech/BIGTREETECH-SKR-mini-E3</b:URL>
    <b:RefOrder>16</b:RefOrder>
  </b:Source>
  <b:Source>
    <b:Tag>3DW21</b:Tag>
    <b:SourceType>InternetSite</b:SourceType>
    <b:Guid>{60CF392A-041B-4C07-891B-4BCE34500C69}</b:Guid>
    <b:Author>
      <b:Author>
        <b:NameList>
          <b:Person>
            <b:Last>[17]</b:Last>
          </b:Person>
        </b:NameList>
      </b:Author>
    </b:Author>
    <b:Title>BigTreeTech SKR 2</b:Title>
    <b:InternetSiteTitle>3dwork</b:InternetSiteTitle>
    <b:URL>https://3dwork.io/en/complete-guide-skr2/</b:URL>
    <b:RefOrder>17</b:RefOrder>
  </b:Source>
  <b:Source>
    <b:Tag>Ian23</b:Tag>
    <b:SourceType>InternetSite</b:SourceType>
    <b:Guid>{454E68F2-C507-4296-96A4-15EF5439B011}</b:Guid>
    <b:Author>
      <b:Author>
        <b:NameList>
          <b:Person>
            <b:Last>[18]</b:Last>
          </b:Person>
        </b:NameList>
      </b:Author>
    </b:Author>
    <b:Title>Duet 2 WiFi</b:Title>
    <b:InternetSiteTitle>duet3d</b:InternetSiteTitle>
    <b:URL>https://docs.duet3d.com/Duet3D_hardware/Duet_2_family/Duet_2_WiFi_Ethernet_Hardware_Overview</b:URL>
    <b:RefOrder>18</b:RefOrder>
  </b:Source>
  <b:Source>
    <b:Tag>Git</b:Tag>
    <b:SourceType>InternetSite</b:SourceType>
    <b:Guid>{667A0D46-F9E5-40DC-BCF1-AC78E9361BF1}</b:Guid>
    <b:Author>
      <b:Author>
        <b:NameList>
          <b:Person>
            <b:Last>[19]</b:Last>
          </b:Person>
        </b:NameList>
      </b:Author>
    </b:Author>
    <b:Title>Motion Controllers</b:Title>
    <b:InternetSiteTitle>github</b:InternetSiteTitle>
    <b:URL>https://github.com/openpnp/openpnp/wiki/Motion-Controllers</b:URL>
    <b:RefOrder>19</b:RefOrder>
  </b:Source>
  <b:Source>
    <b:Tag>Hac</b:Tag>
    <b:SourceType>InternetSite</b:SourceType>
    <b:Guid>{03A030F3-E61B-4C65-A2ED-C2C75437485A}</b:Guid>
    <b:Author>
      <b:Author>
        <b:NameList>
          <b:Person>
            <b:Last>[22]</b:Last>
          </b:Person>
        </b:NameList>
      </b:Author>
    </b:Author>
    <b:Title>Pick And Place You Can Build Right Now</b:Title>
    <b:InternetSiteTitle>Hackaday</b:InternetSiteTitle>
    <b:URL>https://hackaday.com/2015/02/06/a-diy-pick-and-place-you-can-build-right-now/</b:URL>
    <b:RefOrder>22</b:RefOrder>
  </b:Source>
  <b:Source>
    <b:Tag>Kic</b:Tag>
    <b:SourceType>InternetSite</b:SourceType>
    <b:Guid>{246DDBFC-87F1-4ABA-9E34-63C5DFDCAFA3}</b:Guid>
    <b:Author>
      <b:Author>
        <b:NameList>
          <b:Person>
            <b:Last>[20]</b:Last>
          </b:Person>
        </b:NameList>
      </b:Author>
    </b:Author>
    <b:Title>Re-ARM</b:Title>
    <b:InternetSiteTitle>kickstarter</b:InternetSiteTitle>
    <b:URL>https://www.kickstarter.com/projects/1245051645/re-arm-for-ramps-simple-32-bit-upgrade</b:URL>
    <b:RefOrder>20</b:RefOrder>
  </b:Source>
  <b:Source>
    <b:Tag>Eri</b:Tag>
    <b:SourceType>InternetSite</b:SourceType>
    <b:Guid>{F7AE0D94-F0D2-47FB-8B50-096131CEDAA9}</b:Guid>
    <b:Author>
      <b:Author>
        <b:NameList>
          <b:Person>
            <b:Last>[21]</b:Last>
          </b:Person>
        </b:NameList>
      </b:Author>
    </b:Author>
    <b:Title>SMT Pick and Place Machine With OpenPnP</b:Title>
    <b:InternetSiteTitle>dzone</b:InternetSiteTitle>
    <b:URL>https://dzone.com/articles/diy-smt-pick-and-place-machine-with-openpnp</b:URL>
    <b:RefOrder>21</b:RefOrder>
  </b:Source>
  <b:Source>
    <b:Tag>wor</b:Tag>
    <b:SourceType>InternetSite</b:SourceType>
    <b:Guid>{C968B8EE-71F6-4ADF-926B-CF552AB655D8}</b:Guid>
    <b:Author>
      <b:Author>
        <b:NameList>
          <b:Person>
            <b:Last>[23]</b:Last>
          </b:Person>
        </b:NameList>
      </b:Author>
    </b:Author>
    <b:Title>Types of Printed Circuit Boards</b:Title>
    <b:InternetSiteTitle>worldsway</b:InternetSiteTitle>
    <b:URL>https://worldsway.com/types-of-pcb-boards/</b:URL>
    <b:RefOrder>24</b:RefOrder>
  </b:Source>
  <b:Source>
    <b:Tag>Nev</b:Tag>
    <b:SourceType>InternetSite</b:SourceType>
    <b:Guid>{1F762022-3DD1-47D2-81CA-44F20A122785}</b:Guid>
    <b:Author>
      <b:Author>
        <b:NameList>
          <b:Person>
            <b:Last>[25]</b:Last>
          </b:Person>
        </b:NameList>
      </b:Author>
    </b:Author>
    <b:Title>Pneumatic</b:Title>
    <b:InternetSiteTitle>NevonProjects</b:InternetSiteTitle>
    <b:URL>https://nevonprojects.com/pneumatic-powered-metal-pick-and-place-arm/</b:URL>
    <b:RefOrder>25</b:RefOrder>
  </b:Source>
  <b:Source>
    <b:Tag>wik</b:Tag>
    <b:SourceType>InternetSite</b:SourceType>
    <b:Guid>{010241C2-BAA7-4BC9-8D98-58B6E53B5C6C}</b:Guid>
    <b:Author>
      <b:Author>
        <b:NameList>
          <b:Person>
            <b:Last>[26]</b:Last>
          </b:Person>
        </b:NameList>
      </b:Author>
    </b:Author>
    <b:Title>vacuum ejector(Solenoid Valve):</b:Title>
    <b:InternetSiteTitle>wikipedia</b:InternetSiteTitle>
    <b:URL>https://en.wikipedia.org/wiki/Vacuum_ejector</b:URL>
    <b:RefOrder>26</b:RefOrder>
  </b:Source>
  <b:Source>
    <b:Tag>Cab</b:Tag>
    <b:SourceType>InternetSite</b:SourceType>
    <b:Guid>{B9853011-4892-4231-A4BD-ABE143C68C7F}</b:Guid>
    <b:Author>
      <b:Author>
        <b:NameList>
          <b:Person>
            <b:Last>[27]</b:Last>
          </b:Person>
        </b:NameList>
      </b:Author>
    </b:Author>
    <b:Title>Build a Pick and Place Machine with OpenBuilds Hardware and Smoothieboard Controller</b:Title>
    <b:InternetSiteTitle>hackster</b:InternetSiteTitle>
    <b:URL>https://www.hackster.io/news/build-a-pick-and-place-machine-with-openbuilds-hardware-and-smoothieboard-controller-762e88aa5a9e</b:URL>
    <b:RefOrder>27</b:RefOrder>
  </b:Source>
  <b:Source>
    <b:Tag>Gio</b:Tag>
    <b:SourceType>InternetSite</b:SourceType>
    <b:Guid>{D27F006D-5E54-455F-A00D-01C642CB7967}</b:Guid>
    <b:Author>
      <b:Author>
        <b:NameList>
          <b:Person>
            <b:Last>[28]</b:Last>
          </b:Person>
        </b:NameList>
      </b:Author>
    </b:Author>
    <b:Title>Hardware parts</b:Title>
    <b:InternetSiteTitle>ingdemurtas</b:InternetSiteTitle>
    <b:URL>https://www.ingdemurtas.it/en/electronics/pick-and-place-machine/</b:URL>
    <b:RefOrder>28</b:RefOrder>
  </b:Source>
  <b:Source>
    <b:Tag>Eri1</b:Tag>
    <b:SourceType>InternetSite</b:SourceType>
    <b:Guid>{CF44B2CE-E09C-4D27-9D2B-AF98D02F1B67}</b:Guid>
    <b:Author>
      <b:Author>
        <b:NameList>
          <b:Person>
            <b:Last>[29]</b:Last>
          </b:Person>
        </b:NameList>
      </b:Author>
    </b:Author>
    <b:Title>Building a DIY SMT Pick&amp;Place Machine with OpenPnP and Smoothieboard (NXP LPC1769)</b:Title>
    <b:InternetSiteTitle>mcuoneclipse</b:InternetSiteTitle>
    <b:URL>https://mcuoneclipse.com/2018/06/26/building-a-diy-smt-pickplace-machine-with-openpnp/</b:URL>
    <b:RefOrder>29</b:RefOrder>
  </b:Source>
  <b:Source>
    <b:Tag>Mon</b:Tag>
    <b:SourceType>InternetSite</b:SourceType>
    <b:Guid>{AC20F753-E7F2-4ECF-9B93-27CAC4B0CFE9}</b:Guid>
    <b:Author>
      <b:Author>
        <b:NameList>
          <b:Person>
            <b:Last>[30]</b:Last>
          </b:Person>
        </b:NameList>
      </b:Author>
    </b:Author>
    <b:Title>Stepper Motors Basics: Types, Uses, and Working Principles</b:Title>
    <b:InternetSiteTitle>Monolithic Power Systems</b:InternetSiteTitle>
    <b:URL>https://www.monolithicpower.com/en/stepper-motors-basics-types-uses</b:URL>
    <b:RefOrder>30</b:RefOrder>
  </b:Source>
  <b:Source>
    <b:Tag>utm</b:Tag>
    <b:SourceType>InternetSite</b:SourceType>
    <b:Guid>{33474FCA-2BA4-4129-A6F1-2E338E430F3C}</b:Guid>
    <b:Author>
      <b:Author>
        <b:NameList>
          <b:Person>
            <b:Last>[31]</b:Last>
          </b:Person>
        </b:NameList>
      </b:Author>
    </b:Author>
    <b:Title>Stepper Motor: Types, Working and Applications</b:Title>
    <b:InternetSiteTitle>utmel</b:InternetSiteTitle>
    <b:URL>https://www.utmel.com/blog/categories/motors/stepper-motor-types-working-and-applications</b:URL>
    <b:RefOrder>31</b:RefOrder>
  </b:Source>
  <b:Source>
    <b:Tag>LIM</b:Tag>
    <b:SourceType>InternetSite</b:SourceType>
    <b:Guid>{7353BB8E-6AA6-4285-9BE8-565F3C89250B}</b:Guid>
    <b:Author>
      <b:Author>
        <b:NameList>
          <b:Person>
            <b:Last>[32]</b:Last>
          </b:Person>
        </b:NameList>
      </b:Author>
    </b:Author>
    <b:Title>Stepper Motor Driver</b:Title>
    <b:InternetSiteTitle>limonrobot</b:InternetSiteTitle>
    <b:URL>https://www.limonrobot.com/stepper-motor-driver.html</b:URL>
    <b:RefOrder>32</b:RefOrder>
  </b:Source>
  <b:Source>
    <b:Tag>Elp</b:Tag>
    <b:SourceType>InternetSite</b:SourceType>
    <b:Guid>{63CAC730-E56C-48BC-AD59-F5C4740D8B8C}</b:Guid>
    <b:Author>
      <b:Author>
        <b:NameList>
          <b:Person>
            <b:Last>[33]</b:Last>
          </b:Person>
        </b:NameList>
      </b:Author>
    </b:Author>
    <b:Title>What is a Stepper Motor Driver : Types and Its Applications</b:Title>
    <b:InternetSiteTitle>elprocus</b:InternetSiteTitle>
    <b:URL>https://www.elprocus.com/what-is-a-stepper-motor-driver-types-and-its-applications/</b:URL>
    <b:RefOrder>33</b:RefOrder>
  </b:Source>
  <b:Source>
    <b:Tag>hta</b:Tag>
    <b:SourceType>InternetSite</b:SourceType>
    <b:Guid>{65608892-8248-462F-964F-F462D0E45685}</b:Guid>
    <b:Author>
      <b:Author>
        <b:NameList>
          <b:Person>
            <b:Last>[34]</b:Last>
          </b:Person>
        </b:NameList>
      </b:Author>
    </b:Author>
    <b:Title>What you need to know about TMC2209</b:Title>
    <b:InternetSiteTitle>hta3d</b:InternetSiteTitle>
    <b:URL>https://www.hta3d.com/en/blog/what-you-need-to-know-about-tmc2209-the-controller</b:URL>
    <b:RefOrder>34</b:RefOrder>
  </b:Source>
  <b:Source>
    <b:Tag>ope</b:Tag>
    <b:SourceType>InternetSite</b:SourceType>
    <b:Guid>{76CB0342-2006-4884-A653-942392C61B4C}</b:Guid>
    <b:Author>
      <b:Author>
        <b:NameList>
          <b:Person>
            <b:Last>[35]</b:Last>
          </b:Person>
        </b:NameList>
      </b:Author>
    </b:Author>
    <b:Title>Open Source SMT pick and place</b:Title>
    <b:InternetSiteTitle>openpnp</b:InternetSiteTitle>
    <b:URL>https://openpnp.org/</b:URL>
    <b:RefOrder>35</b:RefOrder>
  </b:Source>
  <b:Source>
    <b:Tag>all</b:Tag>
    <b:SourceType>InternetSite</b:SourceType>
    <b:Guid>{EF3D5B7E-55E9-493B-95EA-CCA6CE3FD1FD}</b:Guid>
    <b:Author>
      <b:Author>
        <b:NameList>
          <b:Person>
            <b:Last>[36]</b:Last>
          </b:Person>
        </b:NameList>
      </b:Author>
    </b:Author>
    <b:Title>OpenPnP: A Software for Desktop Pick and Place Machines</b:Title>
    <b:InternetSiteTitle>all3dp</b:InternetSiteTitle>
    <b:URL>https://all3dp.com/4/closer-look-openpnp/</b:URL>
    <b:RefOrder>36</b:RefOrder>
  </b:Source>
</b:Sourc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E733A48-9460-48C7-B51C-349E70F43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774</TotalTime>
  <Pages>70</Pages>
  <Words>12703</Words>
  <Characters>72408</Characters>
  <Application>Microsoft Office Word</Application>
  <DocSecurity>0</DocSecurity>
  <Lines>603</Lines>
  <Paragraphs>169</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84942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amjad</dc:creator>
  <cp:lastModifiedBy>amjad</cp:lastModifiedBy>
  <cp:revision>80</cp:revision>
  <dcterms:created xsi:type="dcterms:W3CDTF">2022-11-26T16:50:00Z</dcterms:created>
  <dcterms:modified xsi:type="dcterms:W3CDTF">2023-06-09T04:41:00Z</dcterms:modified>
</cp:coreProperties>
</file>