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204E" w:rsidRPr="00023A5B" w:rsidRDefault="00023A5B" w:rsidP="00023A5B">
      <w:pPr>
        <w:jc w:val="center"/>
        <w:rPr>
          <w:rFonts w:asciiTheme="majorBidi" w:hAnsiTheme="majorBidi" w:cstheme="majorBidi"/>
          <w:sz w:val="44"/>
          <w:szCs w:val="44"/>
        </w:rPr>
      </w:pPr>
      <w:r w:rsidRPr="00023A5B">
        <w:rPr>
          <w:rFonts w:asciiTheme="majorBidi" w:hAnsiTheme="majorBidi" w:cstheme="majorBidi"/>
          <w:sz w:val="44"/>
          <w:szCs w:val="44"/>
        </w:rPr>
        <w:t xml:space="preserve">Deer </w:t>
      </w:r>
      <w:proofErr w:type="spellStart"/>
      <w:r w:rsidRPr="00023A5B">
        <w:rPr>
          <w:rFonts w:asciiTheme="majorBidi" w:hAnsiTheme="majorBidi" w:cstheme="majorBidi"/>
          <w:sz w:val="44"/>
          <w:szCs w:val="44"/>
        </w:rPr>
        <w:t>Balak</w:t>
      </w:r>
      <w:proofErr w:type="spellEnd"/>
      <w:r w:rsidRPr="00023A5B">
        <w:rPr>
          <w:rFonts w:asciiTheme="majorBidi" w:hAnsiTheme="majorBidi" w:cstheme="majorBidi"/>
          <w:sz w:val="44"/>
          <w:szCs w:val="44"/>
        </w:rPr>
        <w:t xml:space="preserve"> Alena</w:t>
      </w:r>
    </w:p>
    <w:p w:rsidR="00023A5B" w:rsidRDefault="00023A5B">
      <w:pPr>
        <w:rPr>
          <w:rFonts w:asciiTheme="majorBidi" w:hAnsiTheme="majorBidi" w:cstheme="majorBidi"/>
          <w:sz w:val="44"/>
          <w:szCs w:val="44"/>
        </w:rPr>
      </w:pPr>
      <w:r w:rsidRPr="00023A5B">
        <w:rPr>
          <w:rFonts w:asciiTheme="majorBidi" w:hAnsiTheme="majorBidi" w:cstheme="majorBidi"/>
          <w:sz w:val="44"/>
          <w:szCs w:val="44"/>
        </w:rPr>
        <w:t>Abstrac</w:t>
      </w:r>
      <w:r>
        <w:rPr>
          <w:rFonts w:asciiTheme="majorBidi" w:hAnsiTheme="majorBidi" w:cstheme="majorBidi"/>
          <w:sz w:val="44"/>
          <w:szCs w:val="44"/>
        </w:rPr>
        <w:t>t</w:t>
      </w:r>
    </w:p>
    <w:p w:rsidR="00023A5B" w:rsidRDefault="00023A5B">
      <w:pPr>
        <w:rPr>
          <w:rFonts w:asciiTheme="majorBidi" w:hAnsiTheme="majorBidi" w:cstheme="majorBidi"/>
          <w:sz w:val="44"/>
          <w:szCs w:val="44"/>
        </w:rPr>
      </w:pPr>
    </w:p>
    <w:p w:rsidR="00023A5B" w:rsidRPr="00023A5B" w:rsidRDefault="00023A5B" w:rsidP="00023A5B">
      <w:pPr>
        <w:jc w:val="right"/>
        <w:rPr>
          <w:rFonts w:ascii="Arial" w:hAnsi="Arial" w:cs="Arial"/>
          <w:sz w:val="44"/>
          <w:szCs w:val="44"/>
        </w:rPr>
      </w:pPr>
      <w:r w:rsidRPr="00023A5B">
        <w:rPr>
          <w:rFonts w:asciiTheme="majorBidi" w:hAnsiTheme="majorBidi" w:cstheme="majorBidi"/>
          <w:sz w:val="44"/>
          <w:szCs w:val="44"/>
        </w:rPr>
        <w:t>"</w:t>
      </w:r>
      <w:r w:rsidRPr="00023A5B">
        <w:rPr>
          <w:rFonts w:ascii="Arial" w:hAnsi="Arial" w:cs="Arial"/>
          <w:sz w:val="44"/>
          <w:szCs w:val="44"/>
          <w:rtl/>
        </w:rPr>
        <w:t>دير بالك علينا" (وتعني "اعتنوا بنا" باللهجة الفلسطينية) هو نظام للسلامة العامة مُصمم لتعزيز الأمن والاستجابة للأزمات في فلسطين. تُقدم المنصة إشعارات آنية بالمخاطر، وتُكافح المعلومات المضللة من خلال التحقق من مصداقية التقارير الإخبارية باستخدام آليات مُدعمة بالذكاء الاصطناعي</w:t>
      </w:r>
      <w:r w:rsidRPr="00023A5B">
        <w:rPr>
          <w:rFonts w:ascii="Arial" w:hAnsi="Arial" w:cs="Arial"/>
          <w:sz w:val="44"/>
          <w:szCs w:val="44"/>
        </w:rPr>
        <w:t>.</w:t>
      </w:r>
    </w:p>
    <w:p w:rsidR="00023A5B" w:rsidRPr="00023A5B" w:rsidRDefault="00023A5B" w:rsidP="00023A5B">
      <w:pPr>
        <w:jc w:val="right"/>
        <w:rPr>
          <w:rFonts w:ascii="Arial" w:hAnsi="Arial" w:cs="Arial"/>
          <w:sz w:val="44"/>
          <w:szCs w:val="44"/>
        </w:rPr>
      </w:pPr>
      <w:r w:rsidRPr="00023A5B">
        <w:rPr>
          <w:rFonts w:ascii="Arial" w:hAnsi="Arial" w:cs="Arial"/>
          <w:sz w:val="44"/>
          <w:szCs w:val="44"/>
          <w:rtl/>
        </w:rPr>
        <w:t>يُمكّن النظام المستخدمين من الإبلاغ عن حوادث مثل حواجز الطرق، والتهديدات الأمنية، وحالات الطوارئ. تُوزّع التنبيهات المُتحقق منها على كل من السكان وخدمات الطوارئ عبر قنوات اتصال متعددة، بما في ذلك وسائل الاتصال غير المتصلة بالإنترنت، مما يضمن إمكانية الوصول حتى بدون اتصال بالإنترنت</w:t>
      </w:r>
      <w:r w:rsidRPr="00023A5B">
        <w:rPr>
          <w:rFonts w:ascii="Arial" w:hAnsi="Arial" w:cs="Arial"/>
          <w:sz w:val="44"/>
          <w:szCs w:val="44"/>
        </w:rPr>
        <w:t>.</w:t>
      </w:r>
    </w:p>
    <w:p w:rsidR="00023A5B" w:rsidRPr="00023A5B" w:rsidRDefault="00023A5B" w:rsidP="00023A5B">
      <w:pPr>
        <w:jc w:val="right"/>
        <w:rPr>
          <w:rFonts w:ascii="Arial" w:hAnsi="Arial" w:cs="Arial"/>
          <w:sz w:val="44"/>
          <w:szCs w:val="44"/>
        </w:rPr>
      </w:pPr>
      <w:r w:rsidRPr="00023A5B">
        <w:rPr>
          <w:rFonts w:ascii="Arial" w:hAnsi="Arial" w:cs="Arial"/>
          <w:sz w:val="44"/>
          <w:szCs w:val="44"/>
          <w:rtl/>
        </w:rPr>
        <w:t>يهدف النظام إلى إنشاء مساحة رقمية آمنة وموثوقة لاتصالات الطوارئ من خلال تطبيق آليات ثقة وأمان متطورة، تضمن مصداقية المستخدمين والمحتوى، والتحقق من صحته، واحترام معايير المجتمع</w:t>
      </w:r>
      <w:r w:rsidRPr="00023A5B">
        <w:rPr>
          <w:rFonts w:ascii="Arial" w:hAnsi="Arial" w:cs="Arial"/>
          <w:sz w:val="44"/>
          <w:szCs w:val="44"/>
        </w:rPr>
        <w:t>.</w:t>
      </w:r>
    </w:p>
    <w:p w:rsidR="00023A5B" w:rsidRPr="00023A5B" w:rsidRDefault="00023A5B" w:rsidP="00023A5B">
      <w:pPr>
        <w:jc w:val="right"/>
        <w:rPr>
          <w:rFonts w:ascii="Arial" w:hAnsi="Arial" w:cs="Arial"/>
          <w:sz w:val="44"/>
          <w:szCs w:val="44"/>
        </w:rPr>
      </w:pPr>
      <w:r w:rsidRPr="00023A5B">
        <w:rPr>
          <w:rFonts w:ascii="Arial" w:hAnsi="Arial" w:cs="Arial"/>
          <w:sz w:val="44"/>
          <w:szCs w:val="44"/>
          <w:rtl/>
        </w:rPr>
        <w:t>بدمج التحليلات التنبؤية، يُمكن للنظام توقع المخاطر المحتملة، ومساعدة السلطات والأفراد على اتخاذ قرارات مدروسة. يتم تطبيق بروتوكولات أمنية قوية لحماية بيانات المستخدم والحفاظ على موثوقية النظام</w:t>
      </w:r>
      <w:r w:rsidRPr="00023A5B">
        <w:rPr>
          <w:rFonts w:ascii="Arial" w:hAnsi="Arial" w:cs="Arial"/>
          <w:sz w:val="44"/>
          <w:szCs w:val="44"/>
        </w:rPr>
        <w:t>.</w:t>
      </w:r>
    </w:p>
    <w:p w:rsidR="00023A5B" w:rsidRPr="00023A5B" w:rsidRDefault="00023A5B" w:rsidP="00023A5B">
      <w:pPr>
        <w:jc w:val="right"/>
        <w:rPr>
          <w:rFonts w:asciiTheme="majorBidi" w:hAnsiTheme="majorBidi" w:cstheme="majorBidi"/>
          <w:sz w:val="44"/>
          <w:szCs w:val="44"/>
        </w:rPr>
      </w:pPr>
      <w:r w:rsidRPr="00023A5B">
        <w:rPr>
          <w:rFonts w:ascii="Arial" w:hAnsi="Arial" w:cs="Arial"/>
          <w:sz w:val="44"/>
          <w:szCs w:val="44"/>
          <w:rtl/>
        </w:rPr>
        <w:t>من خلال الجمع بين إشعارات التنبيه وتنسيق الطوارئ والتحكم في المعلومات المضللة، تلعب</w:t>
      </w:r>
      <w:r w:rsidRPr="00023A5B">
        <w:rPr>
          <w:rFonts w:ascii="Arial" w:hAnsi="Arial" w:cs="Arial"/>
          <w:sz w:val="44"/>
          <w:szCs w:val="44"/>
        </w:rPr>
        <w:t xml:space="preserve"> Deer </w:t>
      </w:r>
      <w:proofErr w:type="spellStart"/>
      <w:r w:rsidRPr="00023A5B">
        <w:rPr>
          <w:rFonts w:ascii="Arial" w:hAnsi="Arial" w:cs="Arial"/>
          <w:sz w:val="44"/>
          <w:szCs w:val="44"/>
        </w:rPr>
        <w:t>Balak</w:t>
      </w:r>
      <w:proofErr w:type="spellEnd"/>
      <w:r w:rsidRPr="00023A5B">
        <w:rPr>
          <w:rFonts w:ascii="Arial" w:hAnsi="Arial" w:cs="Arial"/>
          <w:sz w:val="44"/>
          <w:szCs w:val="44"/>
        </w:rPr>
        <w:t xml:space="preserve"> Alena </w:t>
      </w:r>
      <w:r w:rsidRPr="00023A5B">
        <w:rPr>
          <w:rFonts w:ascii="Arial" w:hAnsi="Arial" w:cs="Arial"/>
          <w:sz w:val="44"/>
          <w:szCs w:val="44"/>
          <w:rtl/>
        </w:rPr>
        <w:t>دورًا حيويًا في بنا</w:t>
      </w:r>
      <w:r>
        <w:rPr>
          <w:rFonts w:ascii="Arial" w:hAnsi="Arial" w:cs="Arial"/>
          <w:sz w:val="44"/>
          <w:szCs w:val="44"/>
          <w:rtl/>
        </w:rPr>
        <w:t>ء مجتمع أكثر أمانًا وأكثر إعلام</w:t>
      </w:r>
      <w:r>
        <w:rPr>
          <w:rFonts w:ascii="Arial" w:hAnsi="Arial" w:cs="Arial" w:hint="cs"/>
          <w:sz w:val="44"/>
          <w:szCs w:val="44"/>
          <w:rtl/>
          <w:lang w:val="en-US"/>
        </w:rPr>
        <w:t>اً.</w:t>
      </w:r>
      <w:bookmarkStart w:id="0" w:name="_GoBack"/>
      <w:bookmarkEnd w:id="0"/>
    </w:p>
    <w:sectPr w:rsidR="00023A5B" w:rsidRPr="00023A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F128CC0"/>
    <w:lvl w:ilvl="0">
      <w:start w:val="1"/>
      <w:numFmt w:val="decimal"/>
      <w:lvlText w:val="%1."/>
      <w:lvlJc w:val="left"/>
      <w:pPr>
        <w:tabs>
          <w:tab w:val="num" w:pos="1800"/>
        </w:tabs>
        <w:ind w:left="1800" w:hanging="360"/>
      </w:pPr>
    </w:lvl>
  </w:abstractNum>
  <w:abstractNum w:abstractNumId="1">
    <w:nsid w:val="FFFFFF7D"/>
    <w:multiLevelType w:val="singleLevel"/>
    <w:tmpl w:val="DAA0AA1C"/>
    <w:lvl w:ilvl="0">
      <w:start w:val="1"/>
      <w:numFmt w:val="decimal"/>
      <w:lvlText w:val="%1."/>
      <w:lvlJc w:val="left"/>
      <w:pPr>
        <w:tabs>
          <w:tab w:val="num" w:pos="1440"/>
        </w:tabs>
        <w:ind w:left="1440" w:hanging="360"/>
      </w:pPr>
    </w:lvl>
  </w:abstractNum>
  <w:abstractNum w:abstractNumId="2">
    <w:nsid w:val="FFFFFF7E"/>
    <w:multiLevelType w:val="singleLevel"/>
    <w:tmpl w:val="C6928A44"/>
    <w:lvl w:ilvl="0">
      <w:start w:val="1"/>
      <w:numFmt w:val="decimal"/>
      <w:lvlText w:val="%1."/>
      <w:lvlJc w:val="left"/>
      <w:pPr>
        <w:tabs>
          <w:tab w:val="num" w:pos="1080"/>
        </w:tabs>
        <w:ind w:left="1080" w:hanging="360"/>
      </w:pPr>
    </w:lvl>
  </w:abstractNum>
  <w:abstractNum w:abstractNumId="3">
    <w:nsid w:val="FFFFFF7F"/>
    <w:multiLevelType w:val="singleLevel"/>
    <w:tmpl w:val="75ACADB0"/>
    <w:lvl w:ilvl="0">
      <w:start w:val="1"/>
      <w:numFmt w:val="decimal"/>
      <w:lvlText w:val="%1."/>
      <w:lvlJc w:val="left"/>
      <w:pPr>
        <w:tabs>
          <w:tab w:val="num" w:pos="720"/>
        </w:tabs>
        <w:ind w:left="720" w:hanging="360"/>
      </w:pPr>
    </w:lvl>
  </w:abstractNum>
  <w:abstractNum w:abstractNumId="4">
    <w:nsid w:val="FFFFFF80"/>
    <w:multiLevelType w:val="singleLevel"/>
    <w:tmpl w:val="217AC734"/>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AD4E1D30"/>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680C027C"/>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4F5E5D9A"/>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CA7202F2"/>
    <w:lvl w:ilvl="0">
      <w:start w:val="1"/>
      <w:numFmt w:val="decimal"/>
      <w:lvlText w:val="%1."/>
      <w:lvlJc w:val="left"/>
      <w:pPr>
        <w:tabs>
          <w:tab w:val="num" w:pos="360"/>
        </w:tabs>
        <w:ind w:left="360" w:hanging="360"/>
      </w:pPr>
    </w:lvl>
  </w:abstractNum>
  <w:abstractNum w:abstractNumId="9">
    <w:nsid w:val="FFFFFF89"/>
    <w:multiLevelType w:val="singleLevel"/>
    <w:tmpl w:val="24CE3B88"/>
    <w:lvl w:ilvl="0">
      <w:start w:val="1"/>
      <w:numFmt w:val="bullet"/>
      <w:lvlText w:val=""/>
      <w:lvlJc w:val="left"/>
      <w:pPr>
        <w:tabs>
          <w:tab w:val="num" w:pos="360"/>
        </w:tabs>
        <w:ind w:left="360" w:hanging="360"/>
      </w:pPr>
      <w:rPr>
        <w:rFonts w:ascii="Symbol" w:hAnsi="Symbol" w:hint="default"/>
      </w:rPr>
    </w:lvl>
  </w:abstractNum>
  <w:abstractNum w:abstractNumId="1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nsid w:val="3AEB0273"/>
    <w:multiLevelType w:val="multilevel"/>
    <w:tmpl w:val="526206A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84C4F29"/>
    <w:multiLevelType w:val="multilevel"/>
    <w:tmpl w:val="D8061F64"/>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nsid w:val="59350CFB"/>
    <w:multiLevelType w:val="multilevel"/>
    <w:tmpl w:val="9DF09F0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0">
    <w:nsid w:val="5DEC6B47"/>
    <w:multiLevelType w:val="multilevel"/>
    <w:tmpl w:val="604E1C0A"/>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1">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7D8C2C6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19"/>
  </w:num>
  <w:num w:numId="2">
    <w:abstractNumId w:val="12"/>
  </w:num>
  <w:num w:numId="3">
    <w:abstractNumId w:val="10"/>
  </w:num>
  <w:num w:numId="4">
    <w:abstractNumId w:val="21"/>
  </w:num>
  <w:num w:numId="5">
    <w:abstractNumId w:val="13"/>
  </w:num>
  <w:num w:numId="6">
    <w:abstractNumId w:val="16"/>
  </w:num>
  <w:num w:numId="7">
    <w:abstractNumId w:val="18"/>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4"/>
  </w:num>
  <w:num w:numId="19">
    <w:abstractNumId w:val="15"/>
  </w:num>
  <w:num w:numId="20">
    <w:abstractNumId w:val="20"/>
  </w:num>
  <w:num w:numId="21">
    <w:abstractNumId w:val="17"/>
  </w:num>
  <w:num w:numId="22">
    <w:abstractNumId w:val="11"/>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3A5B"/>
    <w:rsid w:val="00023A5B"/>
    <w:rsid w:val="00645252"/>
    <w:rsid w:val="006D3D74"/>
    <w:rsid w:val="0083569A"/>
    <w:rsid w:val="00A920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080F80-0915-47C6-B3F7-2313BCA3F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569A"/>
  </w:style>
  <w:style w:type="paragraph" w:styleId="Heading1">
    <w:name w:val="heading 1"/>
    <w:basedOn w:val="Normal"/>
    <w:next w:val="Normal"/>
    <w:link w:val="Heading1Char"/>
    <w:uiPriority w:val="9"/>
    <w:qFormat/>
    <w:rsid w:val="006D3D74"/>
    <w:pPr>
      <w:keepNext/>
      <w:keepLines/>
      <w:spacing w:before="240"/>
      <w:outlineLvl w:val="0"/>
    </w:pPr>
    <w:rPr>
      <w:rFonts w:asciiTheme="majorHAnsi" w:eastAsiaTheme="majorEastAsia" w:hAnsiTheme="majorHAnsi" w:cstheme="majorBidi"/>
      <w:color w:val="1F4E79" w:themeColor="accent1" w:themeShade="80"/>
      <w:sz w:val="32"/>
      <w:szCs w:val="32"/>
    </w:rPr>
  </w:style>
  <w:style w:type="paragraph" w:styleId="Heading2">
    <w:name w:val="heading 2"/>
    <w:basedOn w:val="Normal"/>
    <w:next w:val="Normal"/>
    <w:link w:val="Heading2Char"/>
    <w:uiPriority w:val="9"/>
    <w:unhideWhenUsed/>
    <w:qFormat/>
    <w:rsid w:val="006D3D74"/>
    <w:pPr>
      <w:keepNext/>
      <w:keepLines/>
      <w:spacing w:before="40"/>
      <w:outlineLvl w:val="1"/>
    </w:pPr>
    <w:rPr>
      <w:rFonts w:asciiTheme="majorHAnsi" w:eastAsiaTheme="majorEastAsia" w:hAnsiTheme="majorHAnsi" w:cstheme="majorBidi"/>
      <w:color w:val="1F4E79" w:themeColor="accent1" w:themeShade="80"/>
      <w:sz w:val="26"/>
      <w:szCs w:val="26"/>
    </w:rPr>
  </w:style>
  <w:style w:type="paragraph" w:styleId="Heading3">
    <w:name w:val="heading 3"/>
    <w:basedOn w:val="Normal"/>
    <w:next w:val="Normal"/>
    <w:link w:val="Heading3Char"/>
    <w:uiPriority w:val="9"/>
    <w:unhideWhenUsed/>
    <w:qFormat/>
    <w:rsid w:val="006D3D7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D3D74"/>
    <w:pPr>
      <w:keepNext/>
      <w:keepLines/>
      <w:spacing w:before="40"/>
      <w:outlineLvl w:val="3"/>
    </w:pPr>
    <w:rPr>
      <w:rFonts w:asciiTheme="majorHAnsi" w:eastAsiaTheme="majorEastAsia" w:hAnsiTheme="majorHAnsi" w:cstheme="majorBidi"/>
      <w:i/>
      <w:iCs/>
      <w:color w:val="1F4E79" w:themeColor="accent1" w:themeShade="80"/>
    </w:rPr>
  </w:style>
  <w:style w:type="paragraph" w:styleId="Heading5">
    <w:name w:val="heading 5"/>
    <w:basedOn w:val="Normal"/>
    <w:next w:val="Normal"/>
    <w:link w:val="Heading5Char"/>
    <w:uiPriority w:val="9"/>
    <w:unhideWhenUsed/>
    <w:qFormat/>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
    <w:unhideWhenUsed/>
    <w:qFormat/>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unhideWhenUsed/>
    <w:qFormat/>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D74"/>
    <w:rPr>
      <w:rFonts w:asciiTheme="majorHAnsi" w:eastAsiaTheme="majorEastAsia" w:hAnsiTheme="majorHAnsi" w:cstheme="majorBidi"/>
      <w:color w:val="1F4E79" w:themeColor="accent1" w:themeShade="80"/>
      <w:sz w:val="32"/>
      <w:szCs w:val="32"/>
    </w:rPr>
  </w:style>
  <w:style w:type="character" w:customStyle="1" w:styleId="Heading2Char">
    <w:name w:val="Heading 2 Char"/>
    <w:basedOn w:val="DefaultParagraphFont"/>
    <w:link w:val="Heading2"/>
    <w:uiPriority w:val="9"/>
    <w:rsid w:val="006D3D74"/>
    <w:rPr>
      <w:rFonts w:asciiTheme="majorHAnsi" w:eastAsiaTheme="majorEastAsia" w:hAnsiTheme="majorHAnsi" w:cstheme="majorBidi"/>
      <w:color w:val="1F4E79" w:themeColor="accent1" w:themeShade="80"/>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D3D74"/>
    <w:rPr>
      <w:rFonts w:asciiTheme="majorHAnsi" w:eastAsiaTheme="majorEastAsia" w:hAnsiTheme="majorHAnsi" w:cstheme="majorBidi"/>
      <w:i/>
      <w:iCs/>
      <w:color w:val="1F4E79" w:themeColor="accent1" w:themeShade="80"/>
    </w:rPr>
  </w:style>
  <w:style w:type="character" w:customStyle="1" w:styleId="Heading5Char">
    <w:name w:val="Heading 5 Char"/>
    <w:basedOn w:val="DefaultParagraphFont"/>
    <w:link w:val="Heading5"/>
    <w:uiPriority w:val="9"/>
    <w:rsid w:val="006D3D74"/>
    <w:rPr>
      <w:rFonts w:asciiTheme="majorHAnsi" w:eastAsiaTheme="majorEastAsia" w:hAnsiTheme="majorHAnsi" w:cstheme="majorBidi"/>
      <w:color w:val="1F4E79" w:themeColor="accent1" w:themeShade="80"/>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645252"/>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rsid w:val="00645252"/>
    <w:rPr>
      <w:rFonts w:asciiTheme="majorHAnsi" w:eastAsiaTheme="majorEastAsia" w:hAnsiTheme="majorHAnsi" w:cstheme="majorBidi"/>
      <w:i/>
      <w:iCs/>
      <w:color w:val="272727" w:themeColor="text1" w:themeTint="D8"/>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sid w:val="00645252"/>
    <w:rPr>
      <w:i/>
      <w:iCs/>
      <w:color w:val="1F4E79" w:themeColor="accent1" w:themeShade="80"/>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rsid w:val="00645252"/>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eQuoteChar">
    <w:name w:val="Intense Quote Char"/>
    <w:basedOn w:val="DefaultParagraphFont"/>
    <w:link w:val="IntenseQuote"/>
    <w:uiPriority w:val="30"/>
    <w:rsid w:val="00645252"/>
    <w:rPr>
      <w:i/>
      <w:iCs/>
      <w:color w:val="1F4E79" w:themeColor="accent1" w:themeShade="80"/>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sid w:val="00645252"/>
    <w:rPr>
      <w:b/>
      <w:bCs/>
      <w:caps w:val="0"/>
      <w:smallCaps/>
      <w:color w:val="1F4E79" w:themeColor="accent1" w:themeShade="80"/>
      <w:spacing w:val="5"/>
    </w:rPr>
  </w:style>
  <w:style w:type="character" w:styleId="BookTitle">
    <w:name w:val="Book Title"/>
    <w:basedOn w:val="DefaultParagraphFont"/>
    <w:uiPriority w:val="33"/>
    <w:qFormat/>
    <w:rPr>
      <w:b/>
      <w:bCs/>
      <w:i/>
      <w:iCs/>
      <w:spacing w:val="5"/>
    </w:rPr>
  </w:style>
  <w:style w:type="character" w:styleId="Hyperlink">
    <w:name w:val="Hyperlink"/>
    <w:basedOn w:val="DefaultParagraphFont"/>
    <w:uiPriority w:val="99"/>
    <w:unhideWhenUsed/>
    <w:rsid w:val="00645252"/>
    <w:rPr>
      <w:color w:val="1F4E79" w:themeColor="accent1" w:themeShade="80"/>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rsid w:val="00645252"/>
    <w:pPr>
      <w:spacing w:after="200"/>
    </w:pPr>
    <w:rPr>
      <w:i/>
      <w:iCs/>
      <w:color w:val="44546A" w:themeColor="text2"/>
      <w:szCs w:val="18"/>
    </w:rPr>
  </w:style>
  <w:style w:type="paragraph" w:styleId="BalloonText">
    <w:name w:val="Balloon Text"/>
    <w:basedOn w:val="Normal"/>
    <w:link w:val="BalloonTextChar"/>
    <w:uiPriority w:val="99"/>
    <w:semiHidden/>
    <w:unhideWhenUsed/>
    <w:rsid w:val="00645252"/>
    <w:rPr>
      <w:rFonts w:ascii="Segoe UI" w:hAnsi="Segoe UI" w:cs="Segoe UI"/>
      <w:szCs w:val="18"/>
    </w:rPr>
  </w:style>
  <w:style w:type="character" w:customStyle="1" w:styleId="BalloonTextChar">
    <w:name w:val="Balloon Text Char"/>
    <w:basedOn w:val="DefaultParagraphFont"/>
    <w:link w:val="BalloonText"/>
    <w:uiPriority w:val="99"/>
    <w:semiHidden/>
    <w:rsid w:val="00645252"/>
    <w:rPr>
      <w:rFonts w:ascii="Segoe UI" w:hAnsi="Segoe UI" w:cs="Segoe UI"/>
      <w:szCs w:val="18"/>
    </w:rPr>
  </w:style>
  <w:style w:type="paragraph" w:styleId="BlockText">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BodyText3">
    <w:name w:val="Body Text 3"/>
    <w:basedOn w:val="Normal"/>
    <w:link w:val="BodyText3Char"/>
    <w:uiPriority w:val="99"/>
    <w:semiHidden/>
    <w:unhideWhenUsed/>
    <w:rsid w:val="00645252"/>
    <w:pPr>
      <w:spacing w:after="120"/>
    </w:pPr>
    <w:rPr>
      <w:szCs w:val="16"/>
    </w:rPr>
  </w:style>
  <w:style w:type="character" w:customStyle="1" w:styleId="BodyText3Char">
    <w:name w:val="Body Text 3 Char"/>
    <w:basedOn w:val="DefaultParagraphFont"/>
    <w:link w:val="BodyText3"/>
    <w:uiPriority w:val="99"/>
    <w:semiHidden/>
    <w:rsid w:val="00645252"/>
    <w:rPr>
      <w:szCs w:val="16"/>
    </w:rPr>
  </w:style>
  <w:style w:type="paragraph" w:styleId="BodyTextIndent3">
    <w:name w:val="Body Text Indent 3"/>
    <w:basedOn w:val="Normal"/>
    <w:link w:val="BodyTextIndent3Char"/>
    <w:uiPriority w:val="99"/>
    <w:semiHidden/>
    <w:unhideWhenUsed/>
    <w:rsid w:val="00645252"/>
    <w:pPr>
      <w:spacing w:after="120"/>
      <w:ind w:left="360"/>
    </w:pPr>
    <w:rPr>
      <w:szCs w:val="16"/>
    </w:rPr>
  </w:style>
  <w:style w:type="character" w:customStyle="1" w:styleId="BodyTextIndent3Char">
    <w:name w:val="Body Text Indent 3 Char"/>
    <w:basedOn w:val="DefaultParagraphFont"/>
    <w:link w:val="BodyTextIndent3"/>
    <w:uiPriority w:val="99"/>
    <w:semiHidden/>
    <w:rsid w:val="00645252"/>
    <w:rPr>
      <w:szCs w:val="16"/>
    </w:rPr>
  </w:style>
  <w:style w:type="character" w:styleId="CommentReference">
    <w:name w:val="annotation reference"/>
    <w:basedOn w:val="DefaultParagraphFont"/>
    <w:uiPriority w:val="99"/>
    <w:semiHidden/>
    <w:unhideWhenUsed/>
    <w:rsid w:val="00645252"/>
    <w:rPr>
      <w:sz w:val="22"/>
      <w:szCs w:val="16"/>
    </w:rPr>
  </w:style>
  <w:style w:type="paragraph" w:styleId="CommentText">
    <w:name w:val="annotation text"/>
    <w:basedOn w:val="Normal"/>
    <w:link w:val="CommentTextChar"/>
    <w:uiPriority w:val="99"/>
    <w:semiHidden/>
    <w:unhideWhenUsed/>
    <w:rsid w:val="00645252"/>
    <w:rPr>
      <w:szCs w:val="20"/>
    </w:rPr>
  </w:style>
  <w:style w:type="character" w:customStyle="1" w:styleId="CommentTextChar">
    <w:name w:val="Comment Text Char"/>
    <w:basedOn w:val="DefaultParagraphFont"/>
    <w:link w:val="CommentText"/>
    <w:uiPriority w:val="99"/>
    <w:semiHidden/>
    <w:rsid w:val="00645252"/>
    <w:rPr>
      <w:szCs w:val="20"/>
    </w:rPr>
  </w:style>
  <w:style w:type="paragraph" w:styleId="CommentSubject">
    <w:name w:val="annotation subject"/>
    <w:basedOn w:val="CommentText"/>
    <w:next w:val="CommentText"/>
    <w:link w:val="CommentSubjectChar"/>
    <w:uiPriority w:val="99"/>
    <w:semiHidden/>
    <w:unhideWhenUsed/>
    <w:rsid w:val="00645252"/>
    <w:rPr>
      <w:b/>
      <w:bCs/>
    </w:rPr>
  </w:style>
  <w:style w:type="character" w:customStyle="1" w:styleId="CommentSubjectChar">
    <w:name w:val="Comment Subject Char"/>
    <w:basedOn w:val="CommentTextChar"/>
    <w:link w:val="CommentSubject"/>
    <w:uiPriority w:val="99"/>
    <w:semiHidden/>
    <w:rsid w:val="00645252"/>
    <w:rPr>
      <w:b/>
      <w:bCs/>
      <w:szCs w:val="20"/>
    </w:rPr>
  </w:style>
  <w:style w:type="paragraph" w:styleId="DocumentMap">
    <w:name w:val="Document Map"/>
    <w:basedOn w:val="Normal"/>
    <w:link w:val="DocumentMapChar"/>
    <w:uiPriority w:val="99"/>
    <w:semiHidden/>
    <w:unhideWhenUsed/>
    <w:rsid w:val="00645252"/>
    <w:rPr>
      <w:rFonts w:ascii="Segoe UI" w:hAnsi="Segoe UI" w:cs="Segoe UI"/>
      <w:szCs w:val="16"/>
    </w:rPr>
  </w:style>
  <w:style w:type="character" w:customStyle="1" w:styleId="DocumentMapChar">
    <w:name w:val="Document Map Char"/>
    <w:basedOn w:val="DefaultParagraphFont"/>
    <w:link w:val="DocumentMap"/>
    <w:uiPriority w:val="99"/>
    <w:semiHidden/>
    <w:rsid w:val="00645252"/>
    <w:rPr>
      <w:rFonts w:ascii="Segoe UI" w:hAnsi="Segoe UI" w:cs="Segoe UI"/>
      <w:szCs w:val="16"/>
    </w:rPr>
  </w:style>
  <w:style w:type="paragraph" w:styleId="EndnoteText">
    <w:name w:val="endnote text"/>
    <w:basedOn w:val="Normal"/>
    <w:link w:val="EndnoteTextChar"/>
    <w:uiPriority w:val="99"/>
    <w:semiHidden/>
    <w:unhideWhenUsed/>
    <w:rsid w:val="00645252"/>
    <w:rPr>
      <w:szCs w:val="20"/>
    </w:rPr>
  </w:style>
  <w:style w:type="character" w:customStyle="1" w:styleId="EndnoteTextChar">
    <w:name w:val="Endnote Text Char"/>
    <w:basedOn w:val="DefaultParagraphFont"/>
    <w:link w:val="EndnoteText"/>
    <w:uiPriority w:val="99"/>
    <w:semiHidden/>
    <w:rsid w:val="00645252"/>
    <w:rPr>
      <w:szCs w:val="20"/>
    </w:rPr>
  </w:style>
  <w:style w:type="paragraph" w:styleId="EnvelopeReturn">
    <w:name w:val="envelope return"/>
    <w:basedOn w:val="Normal"/>
    <w:uiPriority w:val="99"/>
    <w:semiHidden/>
    <w:unhideWhenUsed/>
    <w:rsid w:val="00645252"/>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645252"/>
    <w:rPr>
      <w:szCs w:val="20"/>
    </w:rPr>
  </w:style>
  <w:style w:type="character" w:customStyle="1" w:styleId="FootnoteTextChar">
    <w:name w:val="Footnote Text Char"/>
    <w:basedOn w:val="DefaultParagraphFont"/>
    <w:link w:val="FootnoteText"/>
    <w:uiPriority w:val="99"/>
    <w:semiHidden/>
    <w:rsid w:val="00645252"/>
    <w:rPr>
      <w:szCs w:val="20"/>
    </w:rPr>
  </w:style>
  <w:style w:type="character" w:styleId="HTMLCode">
    <w:name w:val="HTML Code"/>
    <w:basedOn w:val="DefaultParagraphFont"/>
    <w:uiPriority w:val="99"/>
    <w:semiHidden/>
    <w:unhideWhenUsed/>
    <w:rsid w:val="00645252"/>
    <w:rPr>
      <w:rFonts w:ascii="Consolas" w:hAnsi="Consolas"/>
      <w:sz w:val="22"/>
      <w:szCs w:val="20"/>
    </w:rPr>
  </w:style>
  <w:style w:type="character" w:styleId="HTMLKeyboard">
    <w:name w:val="HTML Keyboard"/>
    <w:basedOn w:val="DefaultParagraphFont"/>
    <w:uiPriority w:val="99"/>
    <w:semiHidden/>
    <w:unhideWhenUsed/>
    <w:rsid w:val="00645252"/>
    <w:rPr>
      <w:rFonts w:ascii="Consolas" w:hAnsi="Consolas"/>
      <w:sz w:val="22"/>
      <w:szCs w:val="20"/>
    </w:rPr>
  </w:style>
  <w:style w:type="paragraph" w:styleId="HTMLPreformatted">
    <w:name w:val="HTML Preformatted"/>
    <w:basedOn w:val="Normal"/>
    <w:link w:val="HTMLPreformattedChar"/>
    <w:uiPriority w:val="99"/>
    <w:semiHidden/>
    <w:unhideWhenUsed/>
    <w:rsid w:val="00645252"/>
    <w:rPr>
      <w:rFonts w:ascii="Consolas" w:hAnsi="Consolas"/>
      <w:szCs w:val="20"/>
    </w:rPr>
  </w:style>
  <w:style w:type="character" w:customStyle="1" w:styleId="HTMLPreformattedChar">
    <w:name w:val="HTML Preformatted Char"/>
    <w:basedOn w:val="DefaultParagraphFont"/>
    <w:link w:val="HTMLPreformatted"/>
    <w:uiPriority w:val="99"/>
    <w:semiHidden/>
    <w:rsid w:val="00645252"/>
    <w:rPr>
      <w:rFonts w:ascii="Consolas" w:hAnsi="Consolas"/>
      <w:szCs w:val="20"/>
    </w:rPr>
  </w:style>
  <w:style w:type="character" w:styleId="HTMLTypewriter">
    <w:name w:val="HTML Typewriter"/>
    <w:basedOn w:val="DefaultParagraphFont"/>
    <w:uiPriority w:val="99"/>
    <w:semiHidden/>
    <w:unhideWhenUsed/>
    <w:rsid w:val="00645252"/>
    <w:rPr>
      <w:rFonts w:ascii="Consolas" w:hAnsi="Consolas"/>
      <w:sz w:val="22"/>
      <w:szCs w:val="20"/>
    </w:rPr>
  </w:style>
  <w:style w:type="paragraph" w:styleId="MacroText">
    <w:name w:val="macro"/>
    <w:link w:val="MacroTextCh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645252"/>
    <w:rPr>
      <w:rFonts w:ascii="Consolas" w:hAnsi="Consolas"/>
      <w:szCs w:val="20"/>
    </w:rPr>
  </w:style>
  <w:style w:type="paragraph" w:styleId="PlainText">
    <w:name w:val="Plain Text"/>
    <w:basedOn w:val="Normal"/>
    <w:link w:val="PlainTextChar"/>
    <w:uiPriority w:val="99"/>
    <w:semiHidden/>
    <w:unhideWhenUsed/>
    <w:rsid w:val="00645252"/>
    <w:rPr>
      <w:rFonts w:ascii="Consolas" w:hAnsi="Consolas"/>
      <w:szCs w:val="21"/>
    </w:rPr>
  </w:style>
  <w:style w:type="character" w:customStyle="1" w:styleId="PlainTextChar">
    <w:name w:val="Plain Text Char"/>
    <w:basedOn w:val="DefaultParagraphFont"/>
    <w:link w:val="PlainText"/>
    <w:uiPriority w:val="99"/>
    <w:semiHidden/>
    <w:rsid w:val="00645252"/>
    <w:rPr>
      <w:rFonts w:ascii="Consolas" w:hAnsi="Consolas"/>
      <w:szCs w:val="21"/>
    </w:rPr>
  </w:style>
  <w:style w:type="character" w:styleId="PlaceholderText">
    <w:name w:val="Placeholder Text"/>
    <w:basedOn w:val="DefaultParagraphFont"/>
    <w:uiPriority w:val="99"/>
    <w:semiHidden/>
    <w:rsid w:val="00645252"/>
    <w:rPr>
      <w:color w:val="3B3838" w:themeColor="background2" w:themeShade="40"/>
    </w:rPr>
  </w:style>
  <w:style w:type="paragraph" w:styleId="Header">
    <w:name w:val="header"/>
    <w:basedOn w:val="Normal"/>
    <w:link w:val="HeaderChar"/>
    <w:uiPriority w:val="99"/>
    <w:semiHidden/>
    <w:unhideWhenUsed/>
    <w:rsid w:val="006D3D74"/>
  </w:style>
  <w:style w:type="character" w:customStyle="1" w:styleId="HeaderChar">
    <w:name w:val="Header Char"/>
    <w:basedOn w:val="DefaultParagraphFont"/>
    <w:link w:val="Header"/>
    <w:uiPriority w:val="99"/>
    <w:semiHidden/>
    <w:rsid w:val="006D3D74"/>
  </w:style>
  <w:style w:type="paragraph" w:styleId="Footer">
    <w:name w:val="footer"/>
    <w:basedOn w:val="Normal"/>
    <w:link w:val="FooterChar"/>
    <w:uiPriority w:val="99"/>
    <w:semiHidden/>
    <w:unhideWhenUsed/>
    <w:rsid w:val="006D3D74"/>
  </w:style>
  <w:style w:type="character" w:customStyle="1" w:styleId="FooterChar">
    <w:name w:val="Footer Char"/>
    <w:basedOn w:val="DefaultParagraphFont"/>
    <w:link w:val="Footer"/>
    <w:uiPriority w:val="99"/>
    <w:semiHidden/>
    <w:rsid w:val="006D3D74"/>
  </w:style>
  <w:style w:type="paragraph" w:styleId="TOC9">
    <w:name w:val="toc 9"/>
    <w:basedOn w:val="Normal"/>
    <w:next w:val="Normal"/>
    <w:autoRedefine/>
    <w:uiPriority w:val="39"/>
    <w:semiHidden/>
    <w:unhideWhenUsed/>
    <w:rsid w:val="0083569A"/>
    <w:pPr>
      <w:spacing w:after="120"/>
      <w:ind w:left="175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am\AppData\Roaming\Microsoft\Templates\Single%20spaced%20(blank).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ocLastLocAttemptVersionTypeLookup xmlns="4873beb7-5857-4685-be1f-d57550cc96cc" xsi:nil="true"/>
    <MarketSpecific xmlns="4873beb7-5857-4685-be1f-d57550cc96cc">false</MarketSpecific>
    <ApprovalStatus xmlns="4873beb7-5857-4685-be1f-d57550cc96cc">InProgress</ApprovalStatus>
    <LocComments xmlns="4873beb7-5857-4685-be1f-d57550cc96cc" xsi:nil="true"/>
    <DirectSourceMarket xmlns="4873beb7-5857-4685-be1f-d57550cc96cc" xsi:nil="true"/>
    <LocPublishedLinkedAssetsLookup xmlns="4873beb7-5857-4685-be1f-d57550cc96cc" xsi:nil="true"/>
    <ThumbnailAssetId xmlns="4873beb7-5857-4685-be1f-d57550cc96cc" xsi:nil="true"/>
    <PrimaryImageGen xmlns="4873beb7-5857-4685-be1f-d57550cc96cc">true</PrimaryImageGen>
    <LegacyData xmlns="4873beb7-5857-4685-be1f-d57550cc96cc" xsi:nil="true"/>
    <LocNewPublishedVersionLookup xmlns="4873beb7-5857-4685-be1f-d57550cc96cc" xsi:nil="true"/>
    <NumericId xmlns="4873beb7-5857-4685-be1f-d57550cc96cc">102787001</NumericId>
    <TPFriendlyName xmlns="4873beb7-5857-4685-be1f-d57550cc96cc" xsi:nil="true"/>
    <LocOverallPublishStatusLookup xmlns="4873beb7-5857-4685-be1f-d57550cc96cc" xsi:nil="true"/>
    <LocRecommendedHandoff xmlns="4873beb7-5857-4685-be1f-d57550cc96cc" xsi:nil="true"/>
    <BlockPublish xmlns="4873beb7-5857-4685-be1f-d57550cc96cc">false</BlockPublish>
    <BusinessGroup xmlns="4873beb7-5857-4685-be1f-d57550cc96cc" xsi:nil="true"/>
    <OpenTemplate xmlns="4873beb7-5857-4685-be1f-d57550cc96cc">true</OpenTemplate>
    <SourceTitle xmlns="4873beb7-5857-4685-be1f-d57550cc96cc" xsi:nil="true"/>
    <LocOverallLocStatusLookup xmlns="4873beb7-5857-4685-be1f-d57550cc96cc" xsi:nil="true"/>
    <APEditor xmlns="4873beb7-5857-4685-be1f-d57550cc96cc">
      <UserInfo>
        <DisplayName/>
        <AccountId xsi:nil="true"/>
        <AccountType/>
      </UserInfo>
    </APEditor>
    <UALocComments xmlns="4873beb7-5857-4685-be1f-d57550cc96cc" xsi:nil="true"/>
    <IntlLangReviewDate xmlns="4873beb7-5857-4685-be1f-d57550cc96cc" xsi:nil="true"/>
    <PublishStatusLookup xmlns="4873beb7-5857-4685-be1f-d57550cc96cc">
      <Value>1343188</Value>
    </PublishStatusLookup>
    <ParentAssetId xmlns="4873beb7-5857-4685-be1f-d57550cc96cc" xsi:nil="true"/>
    <FeatureTagsTaxHTField0 xmlns="4873beb7-5857-4685-be1f-d57550cc96cc">
      <Terms xmlns="http://schemas.microsoft.com/office/infopath/2007/PartnerControls"/>
    </FeatureTagsTaxHTField0>
    <MachineTranslated xmlns="4873beb7-5857-4685-be1f-d57550cc96cc">false</MachineTranslated>
    <Providers xmlns="4873beb7-5857-4685-be1f-d57550cc96cc" xsi:nil="true"/>
    <OriginalSourceMarket xmlns="4873beb7-5857-4685-be1f-d57550cc96cc" xsi:nil="true"/>
    <APDescription xmlns="4873beb7-5857-4685-be1f-d57550cc96cc" xsi:nil="true"/>
    <ContentItem xmlns="4873beb7-5857-4685-be1f-d57550cc96cc" xsi:nil="true"/>
    <ClipArtFilename xmlns="4873beb7-5857-4685-be1f-d57550cc96cc" xsi:nil="true"/>
    <TPInstallLocation xmlns="4873beb7-5857-4685-be1f-d57550cc96cc" xsi:nil="true"/>
    <TimesCloned xmlns="4873beb7-5857-4685-be1f-d57550cc96cc" xsi:nil="true"/>
    <PublishTargets xmlns="4873beb7-5857-4685-be1f-d57550cc96cc">OfficeOnlineVNext</PublishTargets>
    <AcquiredFrom xmlns="4873beb7-5857-4685-be1f-d57550cc96cc">Internal MS</AcquiredFrom>
    <AssetStart xmlns="4873beb7-5857-4685-be1f-d57550cc96cc">2011-11-23T17:29:00+00:00</AssetStart>
    <FriendlyTitle xmlns="4873beb7-5857-4685-be1f-d57550cc96cc" xsi:nil="true"/>
    <Provider xmlns="4873beb7-5857-4685-be1f-d57550cc96cc" xsi:nil="true"/>
    <LastHandOff xmlns="4873beb7-5857-4685-be1f-d57550cc96cc" xsi:nil="true"/>
    <TPClientViewer xmlns="4873beb7-5857-4685-be1f-d57550cc96cc" xsi:nil="true"/>
    <TemplateStatus xmlns="4873beb7-5857-4685-be1f-d57550cc96cc">Complete</TemplateStatus>
    <Downloads xmlns="4873beb7-5857-4685-be1f-d57550cc96cc">0</Downloads>
    <OOCacheId xmlns="4873beb7-5857-4685-be1f-d57550cc96cc" xsi:nil="true"/>
    <IsDeleted xmlns="4873beb7-5857-4685-be1f-d57550cc96cc">false</IsDeleted>
    <LocPublishedDependentAssetsLookup xmlns="4873beb7-5857-4685-be1f-d57550cc96cc" xsi:nil="true"/>
    <AssetExpire xmlns="4873beb7-5857-4685-be1f-d57550cc96cc">2029-05-12T07:00:00+00:00</AssetExpire>
    <CSXSubmissionMarket xmlns="4873beb7-5857-4685-be1f-d57550cc96cc" xsi:nil="true"/>
    <DSATActionTaken xmlns="4873beb7-5857-4685-be1f-d57550cc96cc" xsi:nil="true"/>
    <SubmitterId xmlns="4873beb7-5857-4685-be1f-d57550cc96cc" xsi:nil="true"/>
    <EditorialTags xmlns="4873beb7-5857-4685-be1f-d57550cc96cc" xsi:nil="true"/>
    <TPExecutable xmlns="4873beb7-5857-4685-be1f-d57550cc96cc" xsi:nil="true"/>
    <CSXSubmissionDate xmlns="4873beb7-5857-4685-be1f-d57550cc96cc" xsi:nil="true"/>
    <CSXUpdate xmlns="4873beb7-5857-4685-be1f-d57550cc96cc">false</CSXUpdate>
    <AssetType xmlns="4873beb7-5857-4685-be1f-d57550cc96cc">TP</AssetType>
    <ApprovalLog xmlns="4873beb7-5857-4685-be1f-d57550cc96cc" xsi:nil="true"/>
    <BugNumber xmlns="4873beb7-5857-4685-be1f-d57550cc96cc" xsi:nil="true"/>
    <OriginAsset xmlns="4873beb7-5857-4685-be1f-d57550cc96cc" xsi:nil="true"/>
    <TPComponent xmlns="4873beb7-5857-4685-be1f-d57550cc96cc" xsi:nil="true"/>
    <Milestone xmlns="4873beb7-5857-4685-be1f-d57550cc96cc" xsi:nil="true"/>
    <RecommendationsModifier xmlns="4873beb7-5857-4685-be1f-d57550cc96cc" xsi:nil="true"/>
    <AssetId xmlns="4873beb7-5857-4685-be1f-d57550cc96cc">TP102787001</AssetId>
    <PolicheckWords xmlns="4873beb7-5857-4685-be1f-d57550cc96cc" xsi:nil="true"/>
    <TPLaunchHelpLink xmlns="4873beb7-5857-4685-be1f-d57550cc96cc" xsi:nil="true"/>
    <IntlLocPriority xmlns="4873beb7-5857-4685-be1f-d57550cc96cc" xsi:nil="true"/>
    <TPApplication xmlns="4873beb7-5857-4685-be1f-d57550cc96cc" xsi:nil="true"/>
    <IntlLangReviewer xmlns="4873beb7-5857-4685-be1f-d57550cc96cc" xsi:nil="true"/>
    <HandoffToMSDN xmlns="4873beb7-5857-4685-be1f-d57550cc96cc" xsi:nil="true"/>
    <PlannedPubDate xmlns="4873beb7-5857-4685-be1f-d57550cc96cc" xsi:nil="true"/>
    <CrawlForDependencies xmlns="4873beb7-5857-4685-be1f-d57550cc96cc">false</CrawlForDependencies>
    <LocLastLocAttemptVersionLookup xmlns="4873beb7-5857-4685-be1f-d57550cc96cc">693888</LocLastLocAttemptVersionLookup>
    <LocProcessedForHandoffsLookup xmlns="4873beb7-5857-4685-be1f-d57550cc96cc" xsi:nil="true"/>
    <TrustLevel xmlns="4873beb7-5857-4685-be1f-d57550cc96cc">1 Microsoft Managed Content</TrustLevel>
    <CampaignTagsTaxHTField0 xmlns="4873beb7-5857-4685-be1f-d57550cc96cc">
      <Terms xmlns="http://schemas.microsoft.com/office/infopath/2007/PartnerControls"/>
    </CampaignTagsTaxHTField0>
    <TPNamespace xmlns="4873beb7-5857-4685-be1f-d57550cc96cc" xsi:nil="true"/>
    <LocOverallPreviewStatusLookup xmlns="4873beb7-5857-4685-be1f-d57550cc96cc" xsi:nil="true"/>
    <TaxCatchAll xmlns="4873beb7-5857-4685-be1f-d57550cc96cc"/>
    <IsSearchable xmlns="4873beb7-5857-4685-be1f-d57550cc96cc">false</IsSearchable>
    <TemplateTemplateType xmlns="4873beb7-5857-4685-be1f-d57550cc96cc">Word Document Template</TemplateTemplateType>
    <Markets xmlns="4873beb7-5857-4685-be1f-d57550cc96cc"/>
    <IntlLangReview xmlns="4873beb7-5857-4685-be1f-d57550cc96cc" xsi:nil="true"/>
    <UAProjectedTotalWords xmlns="4873beb7-5857-4685-be1f-d57550cc96cc" xsi:nil="true"/>
    <OutputCachingOn xmlns="4873beb7-5857-4685-be1f-d57550cc96cc">false</OutputCachingOn>
    <AverageRating xmlns="4873beb7-5857-4685-be1f-d57550cc96cc" xsi:nil="true"/>
    <LocMarketGroupTiers2 xmlns="4873beb7-5857-4685-be1f-d57550cc96cc" xsi:nil="true"/>
    <APAuthor xmlns="4873beb7-5857-4685-be1f-d57550cc96cc">
      <UserInfo>
        <DisplayName>REDMOND\v-namall</DisplayName>
        <AccountId>978</AccountId>
        <AccountType/>
      </UserInfo>
    </APAuthor>
    <TPCommandLine xmlns="4873beb7-5857-4685-be1f-d57550cc96cc" xsi:nil="true"/>
    <LocManualTestRequired xmlns="4873beb7-5857-4685-be1f-d57550cc96cc">false</LocManualTestRequired>
    <TPAppVersion xmlns="4873beb7-5857-4685-be1f-d57550cc96cc" xsi:nil="true"/>
    <EditorialStatus xmlns="4873beb7-5857-4685-be1f-d57550cc96cc">Complete</EditorialStatus>
    <LocProcessedForMarketsLookup xmlns="4873beb7-5857-4685-be1f-d57550cc96cc" xsi:nil="true"/>
    <LastModifiedDateTime xmlns="4873beb7-5857-4685-be1f-d57550cc96cc" xsi:nil="true"/>
    <TPLaunchHelpLinkType xmlns="4873beb7-5857-4685-be1f-d57550cc96cc">Template</TPLaunchHelpLinkType>
    <ScenarioTagsTaxHTField0 xmlns="4873beb7-5857-4685-be1f-d57550cc96cc">
      <Terms xmlns="http://schemas.microsoft.com/office/infopath/2007/PartnerControls"/>
    </ScenarioTagsTaxHTField0>
    <OriginalRelease xmlns="4873beb7-5857-4685-be1f-d57550cc96cc">14</OriginalRelease>
    <LocalizationTagsTaxHTField0 xmlns="4873beb7-5857-4685-be1f-d57550cc96cc">
      <Terms xmlns="http://schemas.microsoft.com/office/infopath/2007/PartnerControls"/>
    </LocalizationTagsTaxHTField0>
    <Manager xmlns="4873beb7-5857-4685-be1f-d57550cc96cc" xsi:nil="true"/>
    <UALocRecommendation xmlns="4873beb7-5857-4685-be1f-d57550cc96cc">Localize</UALocRecommendation>
    <LocOverallHandbackStatusLookup xmlns="4873beb7-5857-4685-be1f-d57550cc96cc" xsi:nil="true"/>
    <ArtSampleDocs xmlns="4873beb7-5857-4685-be1f-d57550cc96cc" xsi:nil="true"/>
    <UACurrentWords xmlns="4873beb7-5857-4685-be1f-d57550cc96cc" xsi:nil="true"/>
    <ShowIn xmlns="4873beb7-5857-4685-be1f-d57550cc96cc">Show everywhere</ShowIn>
    <CSXHash xmlns="4873beb7-5857-4685-be1f-d57550cc96cc" xsi:nil="true"/>
    <VoteCount xmlns="4873beb7-5857-4685-be1f-d57550cc96cc" xsi:nil="true"/>
    <InternalTagsTaxHTField0 xmlns="4873beb7-5857-4685-be1f-d57550cc96cc">
      <Terms xmlns="http://schemas.microsoft.com/office/infopath/2007/PartnerControls"/>
    </InternalTagsTaxHTField0>
    <UANotes xmlns="4873beb7-5857-4685-be1f-d57550cc96c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4873beb7-5857-4685-be1f-d57550cc96cc"/>
  </ds:schemaRefs>
</ds:datastoreItem>
</file>

<file path=customXml/itemProps2.xml><?xml version="1.0" encoding="utf-8"?>
<ds:datastoreItem xmlns:ds="http://schemas.openxmlformats.org/officeDocument/2006/customXml" ds:itemID="{4B3A7E92-E05A-4924-9E8A-9F6659E585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1C3C56-10DB-49F7-B061-44D8728D07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Single spaced (blank).dotx</Template>
  <TotalTime>6</TotalTime>
  <Pages>1</Pages>
  <Words>166</Words>
  <Characters>947</Characters>
  <Application>Microsoft Office Word</Application>
  <DocSecurity>0</DocSecurity>
  <Lines>7</Lines>
  <Paragraphs>2</Paragraphs>
  <ScaleCrop>false</ScaleCrop>
  <Company/>
  <LinksUpToDate>false</LinksUpToDate>
  <CharactersWithSpaces>1111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dc:creator>
  <cp:keywords/>
  <dc:description/>
  <cp:lastModifiedBy>Microsoft account</cp:lastModifiedBy>
  <cp:revision>2</cp:revision>
  <dcterms:created xsi:type="dcterms:W3CDTF">2025-06-19T22:05:00Z</dcterms:created>
  <dcterms:modified xsi:type="dcterms:W3CDTF">2025-06-19T22:11:00Z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