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281A" w:rsidRPr="007122CB" w:rsidRDefault="007122CB" w:rsidP="007122CB">
      <w:pPr>
        <w:jc w:val="center"/>
        <w:rPr>
          <w:rFonts w:asciiTheme="majorHAnsi" w:hAnsiTheme="majorHAnsi"/>
          <w:b/>
          <w:bCs/>
          <w:sz w:val="48"/>
          <w:szCs w:val="48"/>
          <w:rtl/>
        </w:rPr>
      </w:pPr>
      <w:bookmarkStart w:id="0" w:name="_GoBack"/>
      <w:r w:rsidRPr="007122CB">
        <w:rPr>
          <w:rFonts w:asciiTheme="majorHAnsi" w:hAnsiTheme="majorHAnsi"/>
          <w:b/>
          <w:bCs/>
          <w:sz w:val="48"/>
          <w:szCs w:val="48"/>
          <w:rtl/>
        </w:rPr>
        <w:t>الملخص</w:t>
      </w:r>
    </w:p>
    <w:bookmarkEnd w:id="0"/>
    <w:p w:rsidR="007122CB" w:rsidRPr="007122CB" w:rsidRDefault="007122CB" w:rsidP="007122CB">
      <w:pPr>
        <w:rPr>
          <w:rFonts w:asciiTheme="majorHAnsi" w:hAnsiTheme="majorHAnsi"/>
          <w:sz w:val="36"/>
          <w:szCs w:val="36"/>
          <w:rtl/>
        </w:rPr>
      </w:pPr>
      <w:r w:rsidRPr="007122CB">
        <w:rPr>
          <w:rFonts w:asciiTheme="majorHAnsi" w:hAnsiTheme="majorHAnsi" w:cs="Arial"/>
          <w:sz w:val="36"/>
          <w:szCs w:val="36"/>
          <w:rtl/>
        </w:rPr>
        <w:t xml:space="preserve">تأسست شركة الشريف لإنتاج وتجارة المواد الغذائية في عام 1990 لإنتاج المشروبات المركزة والحلويات الغربية لأكثر من 20 نوعًا من المنتجات ذات الجودة العالية للتنافس مع البضائع المستوردة. في العام الماضي (2018) تم تشييد مبنى جديد بمنطقة الديران بأحدث التقنيات المتاحة وفقًا للمواصفات والمعايير الدولية. وعلاوة على </w:t>
      </w:r>
      <w:proofErr w:type="gramStart"/>
      <w:r w:rsidRPr="007122CB">
        <w:rPr>
          <w:rFonts w:asciiTheme="majorHAnsi" w:hAnsiTheme="majorHAnsi" w:cs="Arial"/>
          <w:sz w:val="36"/>
          <w:szCs w:val="36"/>
          <w:rtl/>
        </w:rPr>
        <w:t>ذلك ،</w:t>
      </w:r>
      <w:proofErr w:type="gramEnd"/>
      <w:r w:rsidRPr="007122CB">
        <w:rPr>
          <w:rFonts w:asciiTheme="majorHAnsi" w:hAnsiTheme="majorHAnsi" w:cs="Arial"/>
          <w:sz w:val="36"/>
          <w:szCs w:val="36"/>
          <w:rtl/>
        </w:rPr>
        <w:t xml:space="preserve"> تنتج الشركة الرقائق والبسكويت ، باستخدام أحدث الآلات من نوعها.</w:t>
      </w:r>
    </w:p>
    <w:p w:rsidR="007122CB" w:rsidRPr="007122CB" w:rsidRDefault="007122CB" w:rsidP="007122CB">
      <w:pPr>
        <w:rPr>
          <w:rFonts w:asciiTheme="majorHAnsi" w:hAnsiTheme="majorHAnsi"/>
          <w:sz w:val="36"/>
          <w:szCs w:val="36"/>
          <w:rtl/>
        </w:rPr>
      </w:pPr>
      <w:r w:rsidRPr="007122CB">
        <w:rPr>
          <w:rFonts w:asciiTheme="majorHAnsi" w:hAnsiTheme="majorHAnsi" w:cs="Arial"/>
          <w:sz w:val="36"/>
          <w:szCs w:val="36"/>
          <w:rtl/>
        </w:rPr>
        <w:t xml:space="preserve">أصبح التصنيع اللين وسيلة هامة للشركات في الآونة الأخيرة. وقد أدى ذلك إلى زيادة انتشار نظام التصنيع </w:t>
      </w:r>
      <w:proofErr w:type="gramStart"/>
      <w:r w:rsidRPr="007122CB">
        <w:rPr>
          <w:rFonts w:asciiTheme="majorHAnsi" w:hAnsiTheme="majorHAnsi" w:cs="Arial"/>
          <w:sz w:val="36"/>
          <w:szCs w:val="36"/>
          <w:rtl/>
        </w:rPr>
        <w:t>اللين ،</w:t>
      </w:r>
      <w:proofErr w:type="gramEnd"/>
      <w:r w:rsidRPr="007122CB">
        <w:rPr>
          <w:rFonts w:asciiTheme="majorHAnsi" w:hAnsiTheme="majorHAnsi" w:cs="Arial"/>
          <w:sz w:val="36"/>
          <w:szCs w:val="36"/>
          <w:rtl/>
        </w:rPr>
        <w:t xml:space="preserve"> وقد نشأت الحاجة لتطوير وسائل للتحقيق في مستوى فهم هذا النظام في الشركات. حاولت العديد من المنظمات في جميع أنحاء العالم </w:t>
      </w:r>
      <w:proofErr w:type="gramStart"/>
      <w:r w:rsidRPr="007122CB">
        <w:rPr>
          <w:rFonts w:asciiTheme="majorHAnsi" w:hAnsiTheme="majorHAnsi" w:cs="Arial"/>
          <w:sz w:val="36"/>
          <w:szCs w:val="36"/>
          <w:rtl/>
        </w:rPr>
        <w:t>تنفيذها ؛</w:t>
      </w:r>
      <w:proofErr w:type="gramEnd"/>
      <w:r w:rsidRPr="007122CB">
        <w:rPr>
          <w:rFonts w:asciiTheme="majorHAnsi" w:hAnsiTheme="majorHAnsi" w:cs="Arial"/>
          <w:sz w:val="36"/>
          <w:szCs w:val="36"/>
          <w:rtl/>
        </w:rPr>
        <w:t xml:space="preserve"> ولكن عدم وجود فهم واضح للأداء الهزيل وقياسه ، وتنفيذ الإدارة التقليدية هي أسباب مهمة لفشل الممارسات الهزيلة ، لزيادة المنافسة وتوقعات العملاء تحتاج الشركات لتطبيق مفاهيم التصنيع العجاف التي تساعد الشركات على الحصول على تنافسية ميزة في السوق العالمية.</w:t>
      </w:r>
    </w:p>
    <w:p w:rsidR="007122CB" w:rsidRPr="007122CB" w:rsidRDefault="007122CB" w:rsidP="007122CB">
      <w:pPr>
        <w:rPr>
          <w:rFonts w:asciiTheme="majorHAnsi" w:hAnsiTheme="majorHAnsi"/>
          <w:sz w:val="36"/>
          <w:szCs w:val="36"/>
          <w:rtl/>
        </w:rPr>
      </w:pPr>
      <w:r w:rsidRPr="007122CB">
        <w:rPr>
          <w:rFonts w:asciiTheme="majorHAnsi" w:hAnsiTheme="majorHAnsi" w:cs="Arial"/>
          <w:sz w:val="36"/>
          <w:szCs w:val="36"/>
          <w:rtl/>
        </w:rPr>
        <w:t xml:space="preserve">الهدف الرئيسي من هذا المشروع هو تقييم تنفيذ مفاهيم التصنيع الهزيل في شركة الشريف. للقيام </w:t>
      </w:r>
      <w:proofErr w:type="gramStart"/>
      <w:r w:rsidRPr="007122CB">
        <w:rPr>
          <w:rFonts w:asciiTheme="majorHAnsi" w:hAnsiTheme="majorHAnsi" w:cs="Arial"/>
          <w:sz w:val="36"/>
          <w:szCs w:val="36"/>
          <w:rtl/>
        </w:rPr>
        <w:t>بذلك ،</w:t>
      </w:r>
      <w:proofErr w:type="gramEnd"/>
      <w:r w:rsidRPr="007122CB">
        <w:rPr>
          <w:rFonts w:asciiTheme="majorHAnsi" w:hAnsiTheme="majorHAnsi" w:cs="Arial"/>
          <w:sz w:val="36"/>
          <w:szCs w:val="36"/>
          <w:rtl/>
        </w:rPr>
        <w:t xml:space="preserve"> كان من الضروري أولاً تطوير أداة (السائل) لاستكشاف مدى تنفيذ مفاهيم التصنيع الهزيل في المصنع.</w:t>
      </w:r>
    </w:p>
    <w:p w:rsidR="007122CB" w:rsidRPr="007122CB" w:rsidRDefault="007122CB" w:rsidP="007122CB">
      <w:pPr>
        <w:rPr>
          <w:rFonts w:asciiTheme="majorHAnsi" w:hAnsiTheme="majorHAnsi"/>
          <w:sz w:val="36"/>
          <w:szCs w:val="36"/>
        </w:rPr>
      </w:pPr>
      <w:r w:rsidRPr="007122CB">
        <w:rPr>
          <w:rFonts w:asciiTheme="majorHAnsi" w:hAnsiTheme="majorHAnsi" w:cs="Arial"/>
          <w:sz w:val="36"/>
          <w:szCs w:val="36"/>
          <w:rtl/>
        </w:rPr>
        <w:t xml:space="preserve">تتمثل النتائج المتوقعة من هذا السائل في تحديد العوائق التي تحول دون تنفيذ مفهوم التصنيع اللين في </w:t>
      </w:r>
      <w:proofErr w:type="gramStart"/>
      <w:r w:rsidRPr="007122CB">
        <w:rPr>
          <w:rFonts w:asciiTheme="majorHAnsi" w:hAnsiTheme="majorHAnsi" w:cs="Arial"/>
          <w:sz w:val="36"/>
          <w:szCs w:val="36"/>
          <w:rtl/>
        </w:rPr>
        <w:t>المصنع ،</w:t>
      </w:r>
      <w:proofErr w:type="gramEnd"/>
      <w:r w:rsidRPr="007122CB">
        <w:rPr>
          <w:rFonts w:asciiTheme="majorHAnsi" w:hAnsiTheme="majorHAnsi" w:cs="Arial"/>
          <w:sz w:val="36"/>
          <w:szCs w:val="36"/>
          <w:rtl/>
        </w:rPr>
        <w:t xml:space="preserve"> ثم تحليل الفجوة بين الممارسات الحالية وما ينبغي تطبيقها لتحقيق التصنيع الهزيل ، وتحسين إطار عمل يساعد الشركة على التنفيذ العجاف مفاهيم التصنيع والأساليب لتحقيق أهدافها الاستراتيجية.</w:t>
      </w:r>
    </w:p>
    <w:sectPr w:rsidR="007122CB" w:rsidRPr="007122CB" w:rsidSect="006B61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PSMT"/>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2CB"/>
    <w:rsid w:val="006B61EA"/>
    <w:rsid w:val="007122CB"/>
    <w:rsid w:val="00D57B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C36600-95E6-4B13-801D-7AE1D8F9B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1147</Characters>
  <Application>Microsoft Office Word</Application>
  <DocSecurity>0</DocSecurity>
  <Lines>9</Lines>
  <Paragraphs>2</Paragraphs>
  <ScaleCrop>false</ScaleCrop>
  <Company/>
  <LinksUpToDate>false</LinksUpToDate>
  <CharactersWithSpaces>1346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1</cp:revision>
  <dcterms:created xsi:type="dcterms:W3CDTF">2020-01-19T10:34:00Z</dcterms:created>
  <dcterms:modified xsi:type="dcterms:W3CDTF">2020-01-19T10:35:00Z</dcterms:modified>
</cp:coreProperties>
</file>