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6936" w:rsidRDefault="00B86936" w:rsidP="00B86936">
      <w:pPr>
        <w:pStyle w:val="Heading1"/>
        <w:bidi w:val="0"/>
        <w:jc w:val="both"/>
        <w:rPr>
          <w:rFonts w:asciiTheme="majorBidi" w:hAnsiTheme="majorBidi"/>
          <w:color w:val="auto"/>
          <w:sz w:val="32"/>
          <w:szCs w:val="32"/>
        </w:rPr>
      </w:pPr>
      <w:bookmarkStart w:id="0" w:name="_Toc501538847"/>
      <w:r>
        <w:rPr>
          <w:rFonts w:asciiTheme="majorBidi" w:hAnsiTheme="majorBidi"/>
          <w:color w:val="auto"/>
          <w:sz w:val="32"/>
          <w:szCs w:val="32"/>
        </w:rPr>
        <w:t>Abstract:</w:t>
      </w:r>
      <w:bookmarkEnd w:id="0"/>
    </w:p>
    <w:p w:rsidR="00B86936" w:rsidRDefault="00B86936" w:rsidP="00B86936">
      <w:pPr>
        <w:bidi w:val="0"/>
        <w:spacing w:line="360" w:lineRule="auto"/>
        <w:jc w:val="both"/>
        <w:rPr>
          <w:rFonts w:asciiTheme="majorBidi" w:hAnsiTheme="majorBidi" w:cstheme="majorBidi"/>
          <w:sz w:val="24"/>
          <w:szCs w:val="24"/>
        </w:rPr>
      </w:pPr>
      <w:r>
        <w:rPr>
          <w:rFonts w:asciiTheme="majorBidi" w:hAnsiTheme="majorBidi" w:cstheme="majorBidi"/>
          <w:sz w:val="24"/>
          <w:szCs w:val="24"/>
        </w:rPr>
        <w:t>TPM is a generic maintenance philosophy that transforms maintenance activities from what is considered to be into an essential part of the business. In TPM, maintenance and downtime is integrated within the production system and scheduled as an essential part of the manufacturing process.</w:t>
      </w:r>
    </w:p>
    <w:p w:rsidR="00B86936" w:rsidRDefault="00B86936" w:rsidP="00B86936">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 This project introduces TPM main concepts and presents case studies to highlight the importance of TPM from human factor and technology perspectives. </w:t>
      </w:r>
    </w:p>
    <w:p w:rsidR="00B86936" w:rsidRDefault="00B86936" w:rsidP="00B86936">
      <w:pPr>
        <w:bidi w:val="0"/>
        <w:spacing w:line="360" w:lineRule="auto"/>
        <w:rPr>
          <w:rFonts w:asciiTheme="majorBidi" w:hAnsiTheme="majorBidi" w:cstheme="majorBidi"/>
          <w:noProof/>
          <w:sz w:val="24"/>
          <w:szCs w:val="24"/>
        </w:rPr>
      </w:pPr>
    </w:p>
    <w:p w:rsidR="00B86936" w:rsidRDefault="00B86936" w:rsidP="00B86936">
      <w:pPr>
        <w:rPr>
          <w:rFonts w:hint="cs"/>
          <w:rtl/>
        </w:rPr>
      </w:pPr>
      <w:r>
        <w:rPr>
          <w:rFonts w:hint="cs"/>
          <w:rtl/>
        </w:rPr>
        <w:t>ملخص المشروع :</w:t>
      </w:r>
    </w:p>
    <w:p w:rsidR="00B86936" w:rsidRDefault="00B86936">
      <w:pPr>
        <w:rPr>
          <w:rFonts w:hint="cs"/>
          <w:rtl/>
        </w:rPr>
      </w:pPr>
      <w:r>
        <w:rPr>
          <w:rFonts w:hint="cs"/>
          <w:rtl/>
        </w:rPr>
        <w:t>اجمال</w:t>
      </w:r>
      <w:r w:rsidR="000129B1">
        <w:rPr>
          <w:rFonts w:hint="cs"/>
          <w:rtl/>
        </w:rPr>
        <w:t>ي</w:t>
      </w:r>
      <w:r>
        <w:rPr>
          <w:rFonts w:hint="cs"/>
          <w:rtl/>
        </w:rPr>
        <w:t xml:space="preserve"> الصيانة الانتاجية </w:t>
      </w:r>
      <w:r w:rsidR="00F31E65">
        <w:rPr>
          <w:rFonts w:hint="cs"/>
          <w:rtl/>
        </w:rPr>
        <w:t>(</w:t>
      </w:r>
      <w:r w:rsidR="00F31E65">
        <w:t>TPM</w:t>
      </w:r>
      <w:r w:rsidR="00F31E65">
        <w:rPr>
          <w:rFonts w:hint="cs"/>
          <w:rtl/>
        </w:rPr>
        <w:t>)</w:t>
      </w:r>
      <w:r>
        <w:rPr>
          <w:rFonts w:hint="cs"/>
          <w:rtl/>
        </w:rPr>
        <w:t>هي عملية تعظيم انتاية المعدات طوال حياتها و هي ورها تقوم بتعزيز يئة العم بحيث تشع فيها هو التسين ي مال السلامة و الوة و التسليم و الاباع من خلال مشارة ميع الموظفين. هذه الفلسفة  ليست مجرد برنامج  صيانة وقائية بل ه مبارة ااريةى استراتيية لزياة القرات و انهاء الحلقة المرة و اصلاحات ر الفعل من خلا استخام صيانة مستقلة و تنبؤية فضلا عن تعديلات المعدات لتسهيل توافر الجهاز الامثل و الجودة و الاداء و يرز هذا النظام على منهجية موجهة نحو تحقق النتائج تهف الى تقليل الخسائر الرئيسية في المعد</w:t>
      </w:r>
      <w:r w:rsidR="00F31E65">
        <w:rPr>
          <w:rFonts w:hint="cs"/>
          <w:rtl/>
        </w:rPr>
        <w:t xml:space="preserve">اتز </w:t>
      </w:r>
    </w:p>
    <w:p w:rsidR="00F31E65" w:rsidRPr="00B86936" w:rsidRDefault="00F31E65">
      <w:r>
        <w:rPr>
          <w:rFonts w:hint="cs"/>
          <w:rtl/>
        </w:rPr>
        <w:t>في هذا المشروع تم تقديم المفاهيم و المبادئ الاسياسية  ل (</w:t>
      </w:r>
      <w:r>
        <w:t>TPM</w:t>
      </w:r>
      <w:r>
        <w:rPr>
          <w:rFonts w:hint="cs"/>
          <w:rtl/>
        </w:rPr>
        <w:t xml:space="preserve">) </w:t>
      </w:r>
      <w:r w:rsidR="00BA6DC4">
        <w:rPr>
          <w:rFonts w:hint="cs"/>
          <w:rtl/>
        </w:rPr>
        <w:t>ك</w:t>
      </w:r>
      <w:r>
        <w:rPr>
          <w:rFonts w:hint="cs"/>
          <w:rtl/>
        </w:rPr>
        <w:t>ما تم تق</w:t>
      </w:r>
      <w:r w:rsidR="00BA6DC4">
        <w:rPr>
          <w:rFonts w:hint="cs"/>
          <w:rtl/>
        </w:rPr>
        <w:t>د</w:t>
      </w:r>
      <w:r>
        <w:rPr>
          <w:rFonts w:hint="cs"/>
          <w:rtl/>
        </w:rPr>
        <w:t>يم اقتراح</w:t>
      </w:r>
      <w:r w:rsidR="00BA6DC4">
        <w:rPr>
          <w:rFonts w:hint="cs"/>
          <w:rtl/>
        </w:rPr>
        <w:t>ات فعالة بهدف تبني هذا النظام بالا</w:t>
      </w:r>
      <w:bookmarkStart w:id="1" w:name="_GoBack"/>
      <w:bookmarkEnd w:id="1"/>
      <w:r>
        <w:rPr>
          <w:rFonts w:hint="cs"/>
          <w:rtl/>
        </w:rPr>
        <w:t>ضافة لعرض اهم منافع هذا النظام على الجانين الانساني و التكنولوجي.</w:t>
      </w:r>
    </w:p>
    <w:sectPr w:rsidR="00F31E65" w:rsidRPr="00B86936" w:rsidSect="0039233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936"/>
    <w:rsid w:val="000129B1"/>
    <w:rsid w:val="00392335"/>
    <w:rsid w:val="008E6A5C"/>
    <w:rsid w:val="00B86936"/>
    <w:rsid w:val="00BA6DC4"/>
    <w:rsid w:val="00F31E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6936"/>
    <w:pPr>
      <w:bidi/>
    </w:pPr>
    <w:rPr>
      <w:rFonts w:eastAsiaTheme="minorEastAsia"/>
    </w:rPr>
  </w:style>
  <w:style w:type="paragraph" w:styleId="Heading1">
    <w:name w:val="heading 1"/>
    <w:basedOn w:val="Normal"/>
    <w:next w:val="Normal"/>
    <w:link w:val="Heading1Char"/>
    <w:uiPriority w:val="9"/>
    <w:qFormat/>
    <w:rsid w:val="00B8693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86936"/>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6936"/>
    <w:pPr>
      <w:bidi/>
    </w:pPr>
    <w:rPr>
      <w:rFonts w:eastAsiaTheme="minorEastAsia"/>
    </w:rPr>
  </w:style>
  <w:style w:type="paragraph" w:styleId="Heading1">
    <w:name w:val="heading 1"/>
    <w:basedOn w:val="Normal"/>
    <w:next w:val="Normal"/>
    <w:link w:val="Heading1Char"/>
    <w:uiPriority w:val="9"/>
    <w:qFormat/>
    <w:rsid w:val="00B8693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86936"/>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9710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174</Words>
  <Characters>994</Characters>
  <Application>Microsoft Office Word</Application>
  <DocSecurity>0</DocSecurity>
  <Lines>8</Lines>
  <Paragraphs>2</Paragraphs>
  <ScaleCrop>false</ScaleCrop>
  <Company/>
  <LinksUpToDate>false</LinksUpToDate>
  <CharactersWithSpaces>1166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dc:creator>
  <cp:lastModifiedBy>lab</cp:lastModifiedBy>
  <cp:revision>4</cp:revision>
  <dcterms:created xsi:type="dcterms:W3CDTF">2018-01-11T10:05:00Z</dcterms:created>
  <dcterms:modified xsi:type="dcterms:W3CDTF">2018-01-11T10:16:00Z</dcterms:modified>
</cp:coreProperties>
</file>