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BC1E9A" w14:textId="6E0DB9C7" w:rsidR="0059619D" w:rsidRPr="0059619D" w:rsidRDefault="0059619D" w:rsidP="0059619D">
      <w:pPr>
        <w:jc w:val="center"/>
        <w:rPr>
          <w:b/>
          <w:bCs/>
          <w:sz w:val="28"/>
          <w:szCs w:val="28"/>
          <w:rtl/>
        </w:rPr>
      </w:pPr>
      <w:r w:rsidRPr="0059619D">
        <w:rPr>
          <w:b/>
          <w:bCs/>
          <w:sz w:val="28"/>
          <w:szCs w:val="28"/>
        </w:rPr>
        <w:t xml:space="preserve">SOFTWARE PROJECT </w:t>
      </w:r>
    </w:p>
    <w:p w14:paraId="247645F7" w14:textId="16C3B9D0" w:rsidR="0059619D" w:rsidRPr="0059619D" w:rsidRDefault="0059619D" w:rsidP="0059619D">
      <w:pPr>
        <w:bidi/>
        <w:jc w:val="center"/>
        <w:rPr>
          <w:rFonts w:cs="Arial"/>
          <w:b/>
          <w:bCs/>
          <w:sz w:val="36"/>
          <w:szCs w:val="36"/>
          <w:rtl/>
          <w:lang w:bidi="ar-JO"/>
        </w:rPr>
      </w:pPr>
      <w:r w:rsidRPr="0059619D">
        <w:rPr>
          <w:b/>
          <w:bCs/>
          <w:sz w:val="28"/>
          <w:szCs w:val="28"/>
        </w:rPr>
        <w:t>Eco Adventure</w:t>
      </w:r>
    </w:p>
    <w:p w14:paraId="70277449" w14:textId="6CA22BC6" w:rsidR="0059619D" w:rsidRPr="00BE1259" w:rsidRDefault="0059619D" w:rsidP="0059619D">
      <w:pPr>
        <w:bidi/>
        <w:jc w:val="both"/>
        <w:rPr>
          <w:sz w:val="28"/>
          <w:szCs w:val="28"/>
          <w:lang w:bidi="ar-JO"/>
        </w:rPr>
      </w:pPr>
      <w:r w:rsidRPr="00BE1259">
        <w:rPr>
          <w:rFonts w:cs="Arial"/>
          <w:sz w:val="28"/>
          <w:szCs w:val="28"/>
          <w:rtl/>
          <w:lang w:bidi="ar-JO"/>
        </w:rPr>
        <w:t>يتميز تغير المناخ بتغيرات طويلة المدى في درجات الحرارة وأنماط الطقس، ويعزى ذلك في المقام الأول إلى الأنشطة البشرية مثل حرق الوقود الأحفوري منذ القرن التاسع عشر. يؤدي احتراق الوقود الأحفوري إلى إطلاق غازات الدفيئة مثل الميثان وثاني أكسيد الكربون، التي تحبس الحرارة في الغلاف الجوي للأرض، مما يؤدي إلى ارتفاع درجات الحرارة. وقد تسبب هذا في آثار مختلفة، بما في ذلك حالات الجفاف الشديد، وارتفاع منسوب مياه البحر، والفيضانات، وذوبان الجليد القطبي، والعواصف الكارثية، مع ما يترتب على ذلك من عواقب خطيرة بشكل خاص على البلدان النامية والجزر الصغيرة.</w:t>
      </w:r>
    </w:p>
    <w:p w14:paraId="34A51147" w14:textId="77777777" w:rsidR="0059619D" w:rsidRPr="00BE1259" w:rsidRDefault="0059619D" w:rsidP="0059619D">
      <w:pPr>
        <w:bidi/>
        <w:jc w:val="both"/>
        <w:rPr>
          <w:sz w:val="28"/>
          <w:szCs w:val="28"/>
          <w:lang w:bidi="ar-JO"/>
        </w:rPr>
      </w:pPr>
      <w:r w:rsidRPr="00BE1259">
        <w:rPr>
          <w:rFonts w:cs="Arial"/>
          <w:sz w:val="28"/>
          <w:szCs w:val="28"/>
          <w:rtl/>
          <w:lang w:bidi="ar-JO"/>
        </w:rPr>
        <w:t xml:space="preserve">ولمعالجة هذه المشكلة، قمنا بتطوير تطبيق للهاتف المحمول يسمى </w:t>
      </w:r>
      <w:r w:rsidRPr="00BE1259">
        <w:rPr>
          <w:sz w:val="28"/>
          <w:szCs w:val="28"/>
          <w:lang w:bidi="ar-JO"/>
        </w:rPr>
        <w:t>Eco Adventure</w:t>
      </w:r>
      <w:r w:rsidRPr="00BE1259">
        <w:rPr>
          <w:rFonts w:cs="Arial"/>
          <w:sz w:val="28"/>
          <w:szCs w:val="28"/>
          <w:rtl/>
          <w:lang w:bidi="ar-JO"/>
        </w:rPr>
        <w:t xml:space="preserve"> يهدف إلى تثقيف الأطفال الذين تتراوح أعمارهم بين 7 و11 عامًا حول تغير المناخ وعواقبه. يأخذ التطبيق الأطفال في مغامرات للتعرف على أسباب تغير المناخ وطرق الوقاية بطريقة جذابة، ويتم تقديمه على الأجهزة اللوحية لجعل التعلم أكثر تفاعلية ومتعة لهذه الفئة العمرية.</w:t>
      </w:r>
    </w:p>
    <w:p w14:paraId="3B9494E7" w14:textId="77777777" w:rsidR="0059619D" w:rsidRPr="00BE1259" w:rsidRDefault="0059619D" w:rsidP="0059619D">
      <w:pPr>
        <w:bidi/>
        <w:jc w:val="both"/>
        <w:rPr>
          <w:sz w:val="28"/>
          <w:szCs w:val="28"/>
          <w:rtl/>
          <w:lang w:bidi="ar-JO"/>
        </w:rPr>
      </w:pPr>
      <w:r w:rsidRPr="00BE1259">
        <w:rPr>
          <w:rFonts w:cs="Arial"/>
          <w:sz w:val="28"/>
          <w:szCs w:val="28"/>
          <w:rtl/>
          <w:lang w:bidi="ar-JO"/>
        </w:rPr>
        <w:t xml:space="preserve">ويتميز هذا التطبيق عن غيره من التطبيقات بأنه مصمم باللغة العربية ويستهدف الأطفال في المرحلة الابتدائية مما يسهل فهمه </w:t>
      </w:r>
      <w:r w:rsidRPr="00BE1259">
        <w:rPr>
          <w:rFonts w:cs="Arial" w:hint="cs"/>
          <w:sz w:val="28"/>
          <w:szCs w:val="28"/>
          <w:rtl/>
          <w:lang w:bidi="ar-JO"/>
        </w:rPr>
        <w:t>واستخدامه</w:t>
      </w:r>
      <w:r>
        <w:rPr>
          <w:rFonts w:cs="Arial"/>
          <w:sz w:val="28"/>
          <w:szCs w:val="28"/>
          <w:lang w:bidi="ar-JO"/>
        </w:rPr>
        <w:t xml:space="preserve"> </w:t>
      </w:r>
      <w:r>
        <w:rPr>
          <w:rFonts w:cs="Arial" w:hint="cs"/>
          <w:sz w:val="28"/>
          <w:szCs w:val="28"/>
          <w:rtl/>
        </w:rPr>
        <w:t>بالإضافة إلى يمكن للمستخدم تقييم التطبيق وفعاليته</w:t>
      </w:r>
      <w:r w:rsidRPr="00BE1259">
        <w:rPr>
          <w:rFonts w:cs="Arial"/>
          <w:sz w:val="28"/>
          <w:szCs w:val="28"/>
          <w:rtl/>
          <w:lang w:bidi="ar-JO"/>
        </w:rPr>
        <w:t>.</w:t>
      </w:r>
    </w:p>
    <w:p w14:paraId="609CF7EF" w14:textId="77777777" w:rsidR="002368F7" w:rsidRDefault="002368F7">
      <w:pPr>
        <w:rPr>
          <w:lang w:bidi="ar-JO"/>
        </w:rPr>
      </w:pPr>
      <w:bookmarkStart w:id="0" w:name="_GoBack"/>
      <w:bookmarkEnd w:id="0"/>
    </w:p>
    <w:sectPr w:rsidR="002368F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F1A"/>
    <w:rsid w:val="002368F7"/>
    <w:rsid w:val="0059619D"/>
    <w:rsid w:val="00E03F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14007"/>
  <w15:chartTrackingRefBased/>
  <w15:docId w15:val="{E81433B8-F34B-4446-8B97-4AD5A0C20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9619D"/>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161</Words>
  <Characters>922</Characters>
  <Application>Microsoft Office Word</Application>
  <DocSecurity>0</DocSecurity>
  <Lines>7</Lines>
  <Paragraphs>2</Paragraphs>
  <ScaleCrop>false</ScaleCrop>
  <Company>AnNajah National University</Company>
  <LinksUpToDate>false</LinksUpToDate>
  <CharactersWithSpaces>1081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2024-04-24T07:17:00Z</dcterms:created>
  <dcterms:modified xsi:type="dcterms:W3CDTF">2024-04-24T07:18:00Z</dcterms:modified>
</cp:coreProperties>
</file>