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Override PartName="/word/drawings/drawing6.xml" ContentType="application/vnd.openxmlformats-officedocument.drawingml.chartshapes+xml"/>
  <Override PartName="/word/drawings/drawing7.xml" ContentType="application/vnd.openxmlformats-officedocument.drawingml.chartshap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rawings/drawing3.xml" ContentType="application/vnd.openxmlformats-officedocument.drawingml.chartshapes+xml"/>
  <Override PartName="/word/drawings/drawing4.xml" ContentType="application/vnd.openxmlformats-officedocument.drawingml.chartshapes+xml"/>
  <Override PartName="/word/drawings/drawing5.xml" ContentType="application/vnd.openxmlformats-officedocument.drawingml.chartshap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drawings/drawing2.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0A97" w:rsidRPr="00720A97" w:rsidRDefault="00720A97" w:rsidP="00720A97">
      <w:pPr>
        <w:autoSpaceDE w:val="0"/>
        <w:autoSpaceDN w:val="0"/>
        <w:bidi w:val="0"/>
        <w:adjustRightInd w:val="0"/>
        <w:rPr>
          <w:rFonts w:ascii="Calibri" w:eastAsia="Times New Roman" w:hAnsi="Calibri" w:cs="Calibri"/>
          <w:b/>
          <w:bCs/>
          <w:sz w:val="28"/>
          <w:szCs w:val="28"/>
        </w:rPr>
      </w:pPr>
    </w:p>
    <w:p w:rsidR="00720A97" w:rsidRPr="00720A97" w:rsidRDefault="00720A97" w:rsidP="00720A97">
      <w:pPr>
        <w:autoSpaceDE w:val="0"/>
        <w:autoSpaceDN w:val="0"/>
        <w:bidi w:val="0"/>
        <w:adjustRightInd w:val="0"/>
        <w:jc w:val="center"/>
        <w:rPr>
          <w:rFonts w:ascii="Georgia" w:eastAsia="Times New Roman" w:hAnsi="Georgia" w:cs="Georgia"/>
          <w:b/>
          <w:bCs/>
          <w:sz w:val="40"/>
          <w:szCs w:val="40"/>
        </w:rPr>
      </w:pPr>
      <w:r>
        <w:rPr>
          <w:rFonts w:ascii="Arial" w:eastAsia="Times New Roman" w:hAnsi="Arial" w:cs="Arial"/>
          <w:noProof/>
        </w:rPr>
        <w:drawing>
          <wp:inline distT="0" distB="0" distL="0" distR="0">
            <wp:extent cx="1447800" cy="1362075"/>
            <wp:effectExtent l="19050" t="0" r="0" b="0"/>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cstate="print"/>
                    <a:srcRect/>
                    <a:stretch>
                      <a:fillRect/>
                    </a:stretch>
                  </pic:blipFill>
                  <pic:spPr bwMode="auto">
                    <a:xfrm>
                      <a:off x="0" y="0"/>
                      <a:ext cx="1447800" cy="1362075"/>
                    </a:xfrm>
                    <a:prstGeom prst="rect">
                      <a:avLst/>
                    </a:prstGeom>
                    <a:noFill/>
                    <a:ln w="9525">
                      <a:noFill/>
                      <a:miter lim="800000"/>
                      <a:headEnd/>
                      <a:tailEnd/>
                    </a:ln>
                  </pic:spPr>
                </pic:pic>
              </a:graphicData>
            </a:graphic>
          </wp:inline>
        </w:drawing>
      </w:r>
    </w:p>
    <w:p w:rsidR="00720A97" w:rsidRPr="00320932" w:rsidRDefault="00720A97" w:rsidP="00850B7B">
      <w:pPr>
        <w:autoSpaceDE w:val="0"/>
        <w:autoSpaceDN w:val="0"/>
        <w:bidi w:val="0"/>
        <w:adjustRightInd w:val="0"/>
        <w:jc w:val="center"/>
        <w:rPr>
          <w:rFonts w:eastAsia="Times New Roman" w:cstheme="minorHAnsi"/>
          <w:b/>
          <w:bCs/>
          <w:sz w:val="40"/>
          <w:szCs w:val="40"/>
        </w:rPr>
      </w:pPr>
      <w:smartTag w:uri="urn:schemas-microsoft-com:office:smarttags" w:element="PlaceName">
        <w:r w:rsidRPr="00320932">
          <w:rPr>
            <w:rFonts w:eastAsia="Times New Roman" w:cstheme="minorHAnsi"/>
            <w:b/>
            <w:bCs/>
            <w:sz w:val="40"/>
            <w:szCs w:val="40"/>
          </w:rPr>
          <w:t>An-Najah</w:t>
        </w:r>
      </w:smartTag>
      <w:r w:rsidRPr="00320932">
        <w:rPr>
          <w:rFonts w:eastAsia="Times New Roman" w:cstheme="minorHAnsi"/>
          <w:b/>
          <w:bCs/>
          <w:sz w:val="40"/>
          <w:szCs w:val="40"/>
        </w:rPr>
        <w:t xml:space="preserve"> </w:t>
      </w:r>
      <w:smartTag w:uri="urn:schemas-microsoft-com:office:smarttags" w:element="PlaceName">
        <w:r w:rsidRPr="00320932">
          <w:rPr>
            <w:rFonts w:eastAsia="Times New Roman" w:cstheme="minorHAnsi"/>
            <w:b/>
            <w:bCs/>
            <w:sz w:val="40"/>
            <w:szCs w:val="40"/>
          </w:rPr>
          <w:t>National</w:t>
        </w:r>
      </w:smartTag>
      <w:r w:rsidRPr="00320932">
        <w:rPr>
          <w:rFonts w:eastAsia="Times New Roman" w:cstheme="minorHAnsi"/>
          <w:b/>
          <w:bCs/>
          <w:sz w:val="40"/>
          <w:szCs w:val="40"/>
        </w:rPr>
        <w:t xml:space="preserve"> University</w:t>
      </w:r>
    </w:p>
    <w:p w:rsidR="00720A97" w:rsidRPr="00320932" w:rsidRDefault="00720A97" w:rsidP="00720A97">
      <w:pPr>
        <w:autoSpaceDE w:val="0"/>
        <w:autoSpaceDN w:val="0"/>
        <w:bidi w:val="0"/>
        <w:adjustRightInd w:val="0"/>
        <w:jc w:val="center"/>
        <w:rPr>
          <w:rFonts w:eastAsia="Times New Roman" w:cstheme="minorHAnsi"/>
          <w:b/>
          <w:bCs/>
          <w:sz w:val="40"/>
          <w:szCs w:val="40"/>
        </w:rPr>
      </w:pPr>
      <w:r w:rsidRPr="00320932">
        <w:rPr>
          <w:rFonts w:eastAsia="Times New Roman" w:cstheme="minorHAnsi"/>
          <w:b/>
          <w:bCs/>
          <w:sz w:val="40"/>
          <w:szCs w:val="40"/>
        </w:rPr>
        <w:t>Faculty Of Engineering</w:t>
      </w:r>
    </w:p>
    <w:p w:rsidR="00720A97" w:rsidRPr="00320932" w:rsidRDefault="00720A97" w:rsidP="00720A97">
      <w:pPr>
        <w:autoSpaceDE w:val="0"/>
        <w:autoSpaceDN w:val="0"/>
        <w:bidi w:val="0"/>
        <w:adjustRightInd w:val="0"/>
        <w:jc w:val="center"/>
        <w:rPr>
          <w:rFonts w:eastAsia="Times New Roman" w:cstheme="minorHAnsi"/>
          <w:b/>
          <w:bCs/>
          <w:sz w:val="40"/>
          <w:szCs w:val="40"/>
        </w:rPr>
      </w:pPr>
      <w:r w:rsidRPr="00320932">
        <w:rPr>
          <w:rFonts w:eastAsia="Times New Roman" w:cstheme="minorHAnsi"/>
          <w:b/>
          <w:bCs/>
          <w:sz w:val="40"/>
          <w:szCs w:val="40"/>
        </w:rPr>
        <w:t>Electrical Engineering Department</w:t>
      </w:r>
    </w:p>
    <w:p w:rsidR="00720A97" w:rsidRPr="00320932" w:rsidRDefault="00720A97" w:rsidP="00720A97">
      <w:pPr>
        <w:autoSpaceDE w:val="0"/>
        <w:autoSpaceDN w:val="0"/>
        <w:bidi w:val="0"/>
        <w:adjustRightInd w:val="0"/>
        <w:jc w:val="center"/>
        <w:rPr>
          <w:rFonts w:eastAsia="Times New Roman" w:cstheme="minorHAnsi"/>
          <w:b/>
          <w:bCs/>
          <w:sz w:val="40"/>
          <w:szCs w:val="40"/>
        </w:rPr>
      </w:pPr>
      <w:r w:rsidRPr="00320932">
        <w:rPr>
          <w:rFonts w:eastAsia="Times New Roman" w:cstheme="minorHAnsi"/>
          <w:b/>
          <w:bCs/>
          <w:sz w:val="40"/>
          <w:szCs w:val="40"/>
        </w:rPr>
        <w:t>Introduction To Graduation Project</w:t>
      </w:r>
    </w:p>
    <w:p w:rsidR="00720A97" w:rsidRPr="00320932" w:rsidRDefault="00720A97" w:rsidP="00720A97">
      <w:pPr>
        <w:autoSpaceDE w:val="0"/>
        <w:autoSpaceDN w:val="0"/>
        <w:bidi w:val="0"/>
        <w:adjustRightInd w:val="0"/>
        <w:jc w:val="center"/>
        <w:rPr>
          <w:rFonts w:eastAsia="Times New Roman" w:cstheme="minorHAnsi"/>
          <w:b/>
          <w:bCs/>
          <w:sz w:val="40"/>
          <w:szCs w:val="40"/>
        </w:rPr>
      </w:pPr>
      <w:r w:rsidRPr="00320932">
        <w:rPr>
          <w:rFonts w:eastAsia="Times New Roman" w:cstheme="minorHAnsi"/>
          <w:b/>
          <w:bCs/>
          <w:sz w:val="40"/>
          <w:szCs w:val="40"/>
        </w:rPr>
        <w:t>Azzoun and Al_Nabi Elyas Networks Analysis</w:t>
      </w:r>
    </w:p>
    <w:p w:rsidR="00850B7B" w:rsidRPr="00320932" w:rsidRDefault="00850B7B" w:rsidP="00850B7B">
      <w:pPr>
        <w:autoSpaceDE w:val="0"/>
        <w:autoSpaceDN w:val="0"/>
        <w:bidi w:val="0"/>
        <w:adjustRightInd w:val="0"/>
        <w:jc w:val="center"/>
        <w:rPr>
          <w:rFonts w:eastAsia="Times New Roman" w:cstheme="minorHAnsi"/>
          <w:b/>
          <w:bCs/>
          <w:sz w:val="40"/>
          <w:szCs w:val="40"/>
        </w:rPr>
      </w:pPr>
      <w:r w:rsidRPr="00320932">
        <w:rPr>
          <w:rFonts w:eastAsia="Times New Roman" w:cstheme="minorHAnsi"/>
          <w:b/>
          <w:bCs/>
          <w:noProof/>
          <w:sz w:val="40"/>
          <w:szCs w:val="40"/>
        </w:rPr>
        <w:drawing>
          <wp:inline distT="0" distB="0" distL="0" distR="0">
            <wp:extent cx="2114550" cy="2171700"/>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srcRect/>
                    <a:stretch>
                      <a:fillRect/>
                    </a:stretch>
                  </pic:blipFill>
                  <pic:spPr bwMode="auto">
                    <a:xfrm>
                      <a:off x="0" y="0"/>
                      <a:ext cx="2114550" cy="2171700"/>
                    </a:xfrm>
                    <a:prstGeom prst="rect">
                      <a:avLst/>
                    </a:prstGeom>
                    <a:noFill/>
                    <a:ln w="9525">
                      <a:noFill/>
                      <a:miter lim="800000"/>
                      <a:headEnd/>
                      <a:tailEnd/>
                    </a:ln>
                  </pic:spPr>
                </pic:pic>
              </a:graphicData>
            </a:graphic>
          </wp:inline>
        </w:drawing>
      </w:r>
    </w:p>
    <w:p w:rsidR="00720A97" w:rsidRPr="00320932" w:rsidRDefault="00720A97" w:rsidP="00720A97">
      <w:pPr>
        <w:autoSpaceDE w:val="0"/>
        <w:autoSpaceDN w:val="0"/>
        <w:bidi w:val="0"/>
        <w:adjustRightInd w:val="0"/>
        <w:jc w:val="center"/>
        <w:rPr>
          <w:rFonts w:eastAsia="Times New Roman" w:cstheme="minorHAnsi"/>
          <w:b/>
          <w:bCs/>
          <w:sz w:val="40"/>
          <w:szCs w:val="40"/>
        </w:rPr>
      </w:pPr>
      <w:r w:rsidRPr="00320932">
        <w:rPr>
          <w:rFonts w:eastAsia="Times New Roman" w:cstheme="minorHAnsi"/>
          <w:b/>
          <w:bCs/>
          <w:sz w:val="40"/>
          <w:szCs w:val="40"/>
        </w:rPr>
        <w:t>Supervisor : Dr. Imad Braik</w:t>
      </w:r>
    </w:p>
    <w:p w:rsidR="00720A97" w:rsidRPr="00320932" w:rsidRDefault="00720A97" w:rsidP="00720A97">
      <w:pPr>
        <w:autoSpaceDE w:val="0"/>
        <w:autoSpaceDN w:val="0"/>
        <w:bidi w:val="0"/>
        <w:adjustRightInd w:val="0"/>
        <w:jc w:val="center"/>
        <w:rPr>
          <w:rFonts w:eastAsia="Times New Roman" w:cstheme="minorHAnsi"/>
          <w:b/>
          <w:bCs/>
          <w:sz w:val="40"/>
          <w:szCs w:val="40"/>
        </w:rPr>
      </w:pPr>
      <w:r w:rsidRPr="00320932">
        <w:rPr>
          <w:rFonts w:eastAsia="Times New Roman" w:cstheme="minorHAnsi"/>
          <w:b/>
          <w:bCs/>
          <w:sz w:val="40"/>
          <w:szCs w:val="40"/>
        </w:rPr>
        <w:t>Prepared By : Qais Radwan</w:t>
      </w:r>
    </w:p>
    <w:p w:rsidR="00720A97" w:rsidRPr="00320932" w:rsidRDefault="00720A97" w:rsidP="00720A97">
      <w:pPr>
        <w:autoSpaceDE w:val="0"/>
        <w:autoSpaceDN w:val="0"/>
        <w:bidi w:val="0"/>
        <w:adjustRightInd w:val="0"/>
        <w:rPr>
          <w:rFonts w:eastAsia="Times New Roman" w:cstheme="minorHAnsi"/>
          <w:b/>
          <w:bCs/>
          <w:sz w:val="40"/>
          <w:szCs w:val="40"/>
        </w:rPr>
      </w:pPr>
      <w:r w:rsidRPr="00320932">
        <w:rPr>
          <w:rFonts w:eastAsia="Times New Roman" w:cstheme="minorHAnsi"/>
          <w:b/>
          <w:bCs/>
          <w:sz w:val="40"/>
          <w:szCs w:val="40"/>
        </w:rPr>
        <w:t xml:space="preserve">                                         </w:t>
      </w:r>
      <w:r w:rsidR="005D735A">
        <w:rPr>
          <w:rFonts w:eastAsia="Times New Roman" w:cstheme="minorHAnsi"/>
          <w:b/>
          <w:bCs/>
          <w:sz w:val="40"/>
          <w:szCs w:val="40"/>
        </w:rPr>
        <w:t xml:space="preserve">     </w:t>
      </w:r>
      <w:r w:rsidRPr="00320932">
        <w:rPr>
          <w:rFonts w:eastAsia="Times New Roman" w:cstheme="minorHAnsi"/>
          <w:b/>
          <w:bCs/>
          <w:sz w:val="40"/>
          <w:szCs w:val="40"/>
        </w:rPr>
        <w:t xml:space="preserve"> Mahmoud Radwan</w:t>
      </w:r>
    </w:p>
    <w:p w:rsidR="00720A97" w:rsidRPr="00320932" w:rsidRDefault="00720A97" w:rsidP="00720A97">
      <w:pPr>
        <w:autoSpaceDE w:val="0"/>
        <w:autoSpaceDN w:val="0"/>
        <w:bidi w:val="0"/>
        <w:adjustRightInd w:val="0"/>
        <w:rPr>
          <w:rFonts w:eastAsia="Times New Roman" w:cstheme="minorHAnsi"/>
          <w:b/>
          <w:bCs/>
          <w:sz w:val="40"/>
          <w:szCs w:val="40"/>
        </w:rPr>
      </w:pPr>
      <w:r w:rsidRPr="00320932">
        <w:rPr>
          <w:rFonts w:eastAsia="Times New Roman" w:cstheme="minorHAnsi"/>
          <w:b/>
          <w:bCs/>
          <w:sz w:val="40"/>
          <w:szCs w:val="40"/>
        </w:rPr>
        <w:t xml:space="preserve">                                         </w:t>
      </w:r>
      <w:r w:rsidR="005D735A">
        <w:rPr>
          <w:rFonts w:eastAsia="Times New Roman" w:cstheme="minorHAnsi"/>
          <w:b/>
          <w:bCs/>
          <w:sz w:val="40"/>
          <w:szCs w:val="40"/>
        </w:rPr>
        <w:t xml:space="preserve">     </w:t>
      </w:r>
      <w:r w:rsidRPr="00320932">
        <w:rPr>
          <w:rFonts w:eastAsia="Times New Roman" w:cstheme="minorHAnsi"/>
          <w:b/>
          <w:bCs/>
          <w:sz w:val="40"/>
          <w:szCs w:val="40"/>
        </w:rPr>
        <w:t xml:space="preserve"> Ekrema Hawwari</w:t>
      </w:r>
    </w:p>
    <w:p w:rsidR="00D207C1" w:rsidRPr="00CA17DA" w:rsidRDefault="00D207C1" w:rsidP="00CA17DA">
      <w:pPr>
        <w:autoSpaceDE w:val="0"/>
        <w:autoSpaceDN w:val="0"/>
        <w:bidi w:val="0"/>
        <w:adjustRightInd w:val="0"/>
        <w:jc w:val="center"/>
        <w:rPr>
          <w:rFonts w:cstheme="minorHAnsi"/>
          <w:b/>
          <w:bCs/>
          <w:sz w:val="40"/>
          <w:szCs w:val="40"/>
        </w:rPr>
      </w:pPr>
      <w:r w:rsidRPr="00CA17DA">
        <w:rPr>
          <w:rFonts w:cstheme="minorHAnsi"/>
          <w:b/>
          <w:bCs/>
          <w:sz w:val="40"/>
          <w:szCs w:val="40"/>
        </w:rPr>
        <w:lastRenderedPageBreak/>
        <w:t>Index</w:t>
      </w:r>
    </w:p>
    <w:p w:rsidR="00D207C1" w:rsidRDefault="00D207C1" w:rsidP="00CA17DA">
      <w:pPr>
        <w:bidi w:val="0"/>
        <w:ind w:right="-154"/>
        <w:jc w:val="center"/>
        <w:rPr>
          <w:rFonts w:ascii="Calibri" w:hAnsi="Calibri" w:cs="Calibri"/>
          <w:b/>
          <w:bCs/>
          <w:sz w:val="40"/>
          <w:szCs w:val="40"/>
        </w:rPr>
      </w:pPr>
      <w:r w:rsidRPr="004E2F82">
        <w:rPr>
          <w:rFonts w:ascii="Calibri" w:hAnsi="Calibri" w:cs="Calibri"/>
          <w:b/>
          <w:bCs/>
          <w:sz w:val="40"/>
          <w:szCs w:val="40"/>
        </w:rPr>
        <w:t>Introduction</w:t>
      </w:r>
    </w:p>
    <w:p w:rsidR="00FB72E4" w:rsidRDefault="00D207C1" w:rsidP="00D207C1">
      <w:pPr>
        <w:autoSpaceDE w:val="0"/>
        <w:autoSpaceDN w:val="0"/>
        <w:bidi w:val="0"/>
        <w:adjustRightInd w:val="0"/>
        <w:jc w:val="center"/>
        <w:rPr>
          <w:rFonts w:ascii="Calibri" w:eastAsia="Times New Roman" w:hAnsi="Calibri" w:cs="Times New Roman"/>
          <w:b/>
          <w:bCs/>
          <w:sz w:val="36"/>
          <w:szCs w:val="36"/>
        </w:rPr>
      </w:pPr>
      <w:r>
        <w:rPr>
          <w:rFonts w:ascii="Calibri" w:hAnsi="Calibri" w:cs="Calibri"/>
          <w:b/>
          <w:bCs/>
          <w:sz w:val="40"/>
          <w:szCs w:val="40"/>
        </w:rPr>
        <w:t>Abstract</w:t>
      </w:r>
    </w:p>
    <w:p w:rsidR="00D207C1" w:rsidRPr="00CA17DA" w:rsidRDefault="00D207C1" w:rsidP="00715AC7">
      <w:pPr>
        <w:pStyle w:val="NoSpacing"/>
        <w:bidi w:val="0"/>
        <w:jc w:val="center"/>
        <w:rPr>
          <w:b/>
          <w:bCs/>
          <w:sz w:val="40"/>
          <w:szCs w:val="40"/>
        </w:rPr>
      </w:pPr>
      <w:r w:rsidRPr="00CA17DA">
        <w:rPr>
          <w:b/>
          <w:bCs/>
          <w:sz w:val="40"/>
          <w:szCs w:val="40"/>
        </w:rPr>
        <w:t>Chapter 1</w:t>
      </w:r>
    </w:p>
    <w:p w:rsidR="00D207C1" w:rsidRPr="00715AC7" w:rsidRDefault="00715AC7" w:rsidP="00715AC7">
      <w:pPr>
        <w:pStyle w:val="NoSpacing"/>
        <w:bidi w:val="0"/>
        <w:rPr>
          <w:rFonts w:eastAsia="Times New Roman" w:cstheme="minorHAnsi"/>
          <w:b/>
          <w:bCs/>
          <w:sz w:val="40"/>
          <w:szCs w:val="40"/>
        </w:rPr>
      </w:pPr>
      <w:r w:rsidRPr="00715AC7">
        <w:rPr>
          <w:rFonts w:cstheme="minorHAnsi"/>
          <w:b/>
          <w:bCs/>
          <w:sz w:val="36"/>
          <w:szCs w:val="36"/>
        </w:rPr>
        <w:t>D</w:t>
      </w:r>
      <w:r w:rsidR="00D207C1" w:rsidRPr="00715AC7">
        <w:rPr>
          <w:rFonts w:cstheme="minorHAnsi"/>
          <w:b/>
          <w:bCs/>
          <w:sz w:val="36"/>
          <w:szCs w:val="36"/>
        </w:rPr>
        <w:t>e</w:t>
      </w:r>
      <w:r w:rsidRPr="00715AC7">
        <w:rPr>
          <w:rFonts w:eastAsia="Times New Roman" w:cstheme="minorHAnsi"/>
          <w:b/>
          <w:bCs/>
          <w:sz w:val="40"/>
          <w:szCs w:val="40"/>
        </w:rPr>
        <w:t xml:space="preserve">scription of Azzoun &amp; Al-Nabi Elyas Network </w:t>
      </w:r>
    </w:p>
    <w:p w:rsidR="00715AC7" w:rsidRPr="00715AC7" w:rsidRDefault="00715AC7" w:rsidP="000F2751">
      <w:pPr>
        <w:pStyle w:val="ListParagraph"/>
        <w:numPr>
          <w:ilvl w:val="1"/>
          <w:numId w:val="33"/>
        </w:numPr>
        <w:bidi w:val="0"/>
        <w:rPr>
          <w:sz w:val="36"/>
          <w:szCs w:val="36"/>
        </w:rPr>
      </w:pPr>
      <w:r w:rsidRPr="00715AC7">
        <w:rPr>
          <w:sz w:val="36"/>
          <w:szCs w:val="36"/>
        </w:rPr>
        <w:t xml:space="preserve">Azzoun Network </w:t>
      </w:r>
      <w:r w:rsidR="00DC6A15">
        <w:rPr>
          <w:sz w:val="36"/>
          <w:szCs w:val="36"/>
        </w:rPr>
        <w:t>:</w:t>
      </w:r>
    </w:p>
    <w:p w:rsidR="00D207C1" w:rsidRPr="00715AC7" w:rsidRDefault="00715AC7" w:rsidP="000F2751">
      <w:pPr>
        <w:pStyle w:val="ListParagraph"/>
        <w:numPr>
          <w:ilvl w:val="2"/>
          <w:numId w:val="33"/>
        </w:numPr>
        <w:bidi w:val="0"/>
        <w:rPr>
          <w:sz w:val="32"/>
          <w:szCs w:val="32"/>
        </w:rPr>
      </w:pPr>
      <w:r w:rsidRPr="00715AC7">
        <w:rPr>
          <w:sz w:val="32"/>
          <w:szCs w:val="32"/>
        </w:rPr>
        <w:t>Introduction</w:t>
      </w:r>
    </w:p>
    <w:p w:rsidR="00715AC7" w:rsidRPr="00715AC7" w:rsidRDefault="00715AC7" w:rsidP="000F2751">
      <w:pPr>
        <w:pStyle w:val="ListParagraph"/>
        <w:numPr>
          <w:ilvl w:val="2"/>
          <w:numId w:val="33"/>
        </w:numPr>
        <w:bidi w:val="0"/>
        <w:rPr>
          <w:sz w:val="32"/>
          <w:szCs w:val="32"/>
        </w:rPr>
      </w:pPr>
      <w:r w:rsidRPr="00715AC7">
        <w:rPr>
          <w:rStyle w:val="hps"/>
          <w:rFonts w:ascii="Calibri" w:hAnsi="Calibri"/>
          <w:sz w:val="32"/>
          <w:szCs w:val="32"/>
        </w:rPr>
        <w:t>Information about the Azzoun</w:t>
      </w:r>
      <w:r w:rsidR="00F419C3">
        <w:rPr>
          <w:sz w:val="32"/>
          <w:szCs w:val="32"/>
        </w:rPr>
        <w:t xml:space="preserve"> </w:t>
      </w:r>
      <w:r w:rsidR="00F419C3" w:rsidRPr="00715AC7">
        <w:rPr>
          <w:rStyle w:val="hps"/>
          <w:rFonts w:ascii="Calibri" w:hAnsi="Calibri"/>
          <w:sz w:val="32"/>
          <w:szCs w:val="32"/>
        </w:rPr>
        <w:t>network</w:t>
      </w:r>
    </w:p>
    <w:p w:rsidR="00715AC7" w:rsidRPr="00715AC7" w:rsidRDefault="00715AC7" w:rsidP="000F2751">
      <w:pPr>
        <w:pStyle w:val="ListParagraph"/>
        <w:numPr>
          <w:ilvl w:val="2"/>
          <w:numId w:val="33"/>
        </w:numPr>
        <w:bidi w:val="0"/>
        <w:rPr>
          <w:sz w:val="36"/>
          <w:szCs w:val="36"/>
        </w:rPr>
      </w:pPr>
      <w:r w:rsidRPr="00715AC7">
        <w:rPr>
          <w:rFonts w:ascii="Calibri" w:hAnsi="Calibri"/>
          <w:sz w:val="32"/>
          <w:szCs w:val="32"/>
        </w:rPr>
        <w:t>Energy bills in 2010</w:t>
      </w:r>
    </w:p>
    <w:p w:rsidR="00715AC7" w:rsidRPr="00715AC7" w:rsidRDefault="00715AC7" w:rsidP="000F2751">
      <w:pPr>
        <w:pStyle w:val="ListParagraph"/>
        <w:numPr>
          <w:ilvl w:val="2"/>
          <w:numId w:val="33"/>
        </w:numPr>
        <w:bidi w:val="0"/>
        <w:rPr>
          <w:sz w:val="32"/>
          <w:szCs w:val="32"/>
        </w:rPr>
      </w:pPr>
      <w:r w:rsidRPr="00715AC7">
        <w:rPr>
          <w:rFonts w:ascii="Calibri" w:eastAsia="Times New Roman" w:hAnsi="Calibri" w:cs="Times New Roman"/>
          <w:sz w:val="32"/>
          <w:szCs w:val="32"/>
        </w:rPr>
        <w:t>Energy consumption and losses</w:t>
      </w:r>
    </w:p>
    <w:p w:rsidR="00D207C1" w:rsidRPr="001E5506" w:rsidRDefault="00715AC7" w:rsidP="00D207C1">
      <w:pPr>
        <w:autoSpaceDE w:val="0"/>
        <w:autoSpaceDN w:val="0"/>
        <w:bidi w:val="0"/>
        <w:adjustRightInd w:val="0"/>
        <w:rPr>
          <w:rFonts w:ascii="Calibri" w:eastAsia="Times New Roman" w:hAnsi="Calibri" w:cs="Times New Roman"/>
          <w:sz w:val="32"/>
          <w:szCs w:val="32"/>
        </w:rPr>
      </w:pPr>
      <w:r w:rsidRPr="001E5506">
        <w:rPr>
          <w:rFonts w:ascii="Calibri" w:hAnsi="Calibri"/>
          <w:sz w:val="36"/>
          <w:szCs w:val="36"/>
        </w:rPr>
        <w:t>1.2  Al-Nabi Elyas Network</w:t>
      </w:r>
      <w:r w:rsidR="00DC6A15">
        <w:rPr>
          <w:rFonts w:ascii="Calibri" w:eastAsia="Times New Roman" w:hAnsi="Calibri" w:cs="Times New Roman"/>
          <w:sz w:val="32"/>
          <w:szCs w:val="32"/>
        </w:rPr>
        <w:t xml:space="preserve"> :</w:t>
      </w:r>
    </w:p>
    <w:p w:rsidR="00E128DE" w:rsidRPr="00DC6A15" w:rsidRDefault="00E128DE" w:rsidP="000F2751">
      <w:pPr>
        <w:pStyle w:val="ListParagraph"/>
        <w:numPr>
          <w:ilvl w:val="2"/>
          <w:numId w:val="36"/>
        </w:numPr>
        <w:bidi w:val="0"/>
        <w:rPr>
          <w:rFonts w:cstheme="minorHAnsi"/>
          <w:sz w:val="32"/>
          <w:szCs w:val="32"/>
        </w:rPr>
      </w:pPr>
      <w:r w:rsidRPr="00DC6A15">
        <w:rPr>
          <w:rFonts w:cstheme="minorHAnsi"/>
          <w:sz w:val="32"/>
          <w:szCs w:val="32"/>
        </w:rPr>
        <w:t>Introduction</w:t>
      </w:r>
    </w:p>
    <w:p w:rsidR="00E128DE" w:rsidRPr="00DC6A15" w:rsidRDefault="00E128DE" w:rsidP="000F2751">
      <w:pPr>
        <w:pStyle w:val="ListParagraph"/>
        <w:numPr>
          <w:ilvl w:val="2"/>
          <w:numId w:val="36"/>
        </w:numPr>
        <w:bidi w:val="0"/>
        <w:rPr>
          <w:rFonts w:cstheme="minorHAnsi"/>
          <w:sz w:val="32"/>
          <w:szCs w:val="32"/>
        </w:rPr>
      </w:pPr>
      <w:r w:rsidRPr="00DC6A15">
        <w:rPr>
          <w:rStyle w:val="hps"/>
          <w:rFonts w:cstheme="minorHAnsi"/>
          <w:sz w:val="32"/>
          <w:szCs w:val="32"/>
        </w:rPr>
        <w:t>Information about the</w:t>
      </w:r>
      <w:r w:rsidRPr="00DC6A15">
        <w:rPr>
          <w:rStyle w:val="shorttext"/>
          <w:rFonts w:cstheme="minorHAnsi"/>
          <w:sz w:val="32"/>
          <w:szCs w:val="32"/>
        </w:rPr>
        <w:t xml:space="preserve"> Al_</w:t>
      </w:r>
      <w:r w:rsidR="00F419C3" w:rsidRPr="00DC6A15">
        <w:rPr>
          <w:rStyle w:val="shorttext"/>
          <w:rFonts w:cstheme="minorHAnsi"/>
          <w:sz w:val="32"/>
          <w:szCs w:val="32"/>
        </w:rPr>
        <w:t>N</w:t>
      </w:r>
      <w:r w:rsidRPr="00DC6A15">
        <w:rPr>
          <w:rStyle w:val="shorttext"/>
          <w:rFonts w:cstheme="minorHAnsi"/>
          <w:sz w:val="32"/>
          <w:szCs w:val="32"/>
        </w:rPr>
        <w:t xml:space="preserve">abi Elyas </w:t>
      </w:r>
      <w:r w:rsidRPr="00DC6A15">
        <w:rPr>
          <w:rFonts w:cstheme="minorHAnsi"/>
          <w:sz w:val="32"/>
          <w:szCs w:val="32"/>
        </w:rPr>
        <w:t xml:space="preserve"> </w:t>
      </w:r>
      <w:r w:rsidRPr="00DC6A15">
        <w:rPr>
          <w:rStyle w:val="hps"/>
          <w:rFonts w:cstheme="minorHAnsi"/>
          <w:sz w:val="32"/>
          <w:szCs w:val="32"/>
        </w:rPr>
        <w:t>network</w:t>
      </w:r>
    </w:p>
    <w:p w:rsidR="00E128DE" w:rsidRPr="00DC6A15" w:rsidRDefault="00F419C3" w:rsidP="000F2751">
      <w:pPr>
        <w:pStyle w:val="ListParagraph"/>
        <w:numPr>
          <w:ilvl w:val="2"/>
          <w:numId w:val="36"/>
        </w:numPr>
        <w:bidi w:val="0"/>
        <w:rPr>
          <w:rFonts w:cstheme="minorHAnsi"/>
          <w:sz w:val="36"/>
          <w:szCs w:val="36"/>
        </w:rPr>
      </w:pPr>
      <w:r w:rsidRPr="00DC6A15">
        <w:rPr>
          <w:rFonts w:cstheme="minorHAnsi"/>
          <w:sz w:val="32"/>
          <w:szCs w:val="32"/>
        </w:rPr>
        <w:t>Electrical loads</w:t>
      </w:r>
    </w:p>
    <w:p w:rsidR="00F419C3" w:rsidRPr="00DC6A15" w:rsidRDefault="00F419C3" w:rsidP="000F2751">
      <w:pPr>
        <w:pStyle w:val="ListParagraph"/>
        <w:numPr>
          <w:ilvl w:val="2"/>
          <w:numId w:val="36"/>
        </w:numPr>
        <w:bidi w:val="0"/>
        <w:rPr>
          <w:rFonts w:cstheme="minorHAnsi"/>
          <w:sz w:val="36"/>
          <w:szCs w:val="36"/>
        </w:rPr>
      </w:pPr>
      <w:r w:rsidRPr="00DC6A15">
        <w:rPr>
          <w:rFonts w:cstheme="minorHAnsi"/>
          <w:sz w:val="32"/>
          <w:szCs w:val="32"/>
        </w:rPr>
        <w:t>Energy bills in 2010</w:t>
      </w:r>
    </w:p>
    <w:p w:rsidR="00144124" w:rsidRPr="00CA17DA" w:rsidRDefault="00144124" w:rsidP="00144124">
      <w:pPr>
        <w:pStyle w:val="NoSpacing"/>
        <w:bidi w:val="0"/>
        <w:jc w:val="center"/>
        <w:rPr>
          <w:rFonts w:eastAsia="Times New Roman" w:cstheme="minorHAnsi"/>
          <w:b/>
          <w:bCs/>
          <w:sz w:val="40"/>
          <w:szCs w:val="40"/>
        </w:rPr>
      </w:pPr>
      <w:r w:rsidRPr="00CA17DA">
        <w:rPr>
          <w:rFonts w:eastAsia="Times New Roman"/>
          <w:b/>
          <w:bCs/>
          <w:sz w:val="40"/>
          <w:szCs w:val="40"/>
        </w:rPr>
        <w:t>Chapter 2</w:t>
      </w:r>
    </w:p>
    <w:p w:rsidR="00144124" w:rsidRPr="00144124" w:rsidRDefault="00144124" w:rsidP="00144124">
      <w:pPr>
        <w:pStyle w:val="NoSpacing"/>
        <w:bidi w:val="0"/>
        <w:jc w:val="center"/>
        <w:rPr>
          <w:b/>
          <w:bCs/>
          <w:sz w:val="40"/>
          <w:szCs w:val="40"/>
        </w:rPr>
      </w:pPr>
      <w:r w:rsidRPr="00144124">
        <w:rPr>
          <w:b/>
          <w:bCs/>
          <w:sz w:val="40"/>
          <w:szCs w:val="40"/>
        </w:rPr>
        <w:t>Energy Consumption In The Networks</w:t>
      </w:r>
    </w:p>
    <w:p w:rsidR="00075DAC" w:rsidRPr="00CA17DA" w:rsidRDefault="00075DAC" w:rsidP="00CA17DA">
      <w:pPr>
        <w:bidi w:val="0"/>
        <w:rPr>
          <w:sz w:val="36"/>
          <w:szCs w:val="36"/>
        </w:rPr>
      </w:pPr>
      <w:r w:rsidRPr="00CA17DA">
        <w:rPr>
          <w:sz w:val="36"/>
          <w:szCs w:val="36"/>
        </w:rPr>
        <w:t xml:space="preserve">2.1 Introduction </w:t>
      </w:r>
    </w:p>
    <w:p w:rsidR="00D54CD1" w:rsidRPr="00DC6A15" w:rsidRDefault="00144124" w:rsidP="00DC6A15">
      <w:pPr>
        <w:pStyle w:val="NoSpacing"/>
        <w:bidi w:val="0"/>
        <w:rPr>
          <w:sz w:val="36"/>
          <w:szCs w:val="36"/>
        </w:rPr>
      </w:pPr>
      <w:r w:rsidRPr="00DC6A15">
        <w:rPr>
          <w:sz w:val="36"/>
          <w:szCs w:val="36"/>
        </w:rPr>
        <w:t xml:space="preserve">2.2 </w:t>
      </w:r>
      <w:r w:rsidR="00075DAC" w:rsidRPr="00DC6A15">
        <w:rPr>
          <w:sz w:val="36"/>
          <w:szCs w:val="36"/>
        </w:rPr>
        <w:t>Residential Sector :</w:t>
      </w:r>
    </w:p>
    <w:p w:rsidR="00D54CD1" w:rsidRPr="00DC6A15" w:rsidRDefault="00144124" w:rsidP="00DC6A15">
      <w:pPr>
        <w:pStyle w:val="NoSpacing"/>
        <w:bidi w:val="0"/>
        <w:rPr>
          <w:rFonts w:cstheme="minorHAnsi"/>
          <w:sz w:val="32"/>
          <w:szCs w:val="32"/>
        </w:rPr>
      </w:pPr>
      <w:r w:rsidRPr="00DC6A15">
        <w:rPr>
          <w:rFonts w:eastAsia="Times New Roman" w:cstheme="minorHAnsi"/>
          <w:sz w:val="32"/>
          <w:szCs w:val="32"/>
        </w:rPr>
        <w:t xml:space="preserve">    2.2.1 </w:t>
      </w:r>
      <w:r w:rsidR="00075DAC" w:rsidRPr="00DC6A15">
        <w:rPr>
          <w:rFonts w:eastAsia="Times New Roman" w:cstheme="minorHAnsi"/>
          <w:sz w:val="32"/>
          <w:szCs w:val="32"/>
        </w:rPr>
        <w:t>For Azzoun Electrical Network</w:t>
      </w:r>
    </w:p>
    <w:p w:rsidR="00EC0FEC" w:rsidRPr="00DC6A15" w:rsidRDefault="00CA17DA" w:rsidP="00DC6A15">
      <w:pPr>
        <w:pStyle w:val="NoSpacing"/>
        <w:bidi w:val="0"/>
        <w:rPr>
          <w:rFonts w:cstheme="minorHAnsi"/>
          <w:sz w:val="32"/>
          <w:szCs w:val="32"/>
        </w:rPr>
      </w:pPr>
      <w:r w:rsidRPr="00DC6A15">
        <w:rPr>
          <w:rFonts w:cstheme="minorHAnsi"/>
          <w:sz w:val="32"/>
          <w:szCs w:val="32"/>
        </w:rPr>
        <w:t xml:space="preserve">    2.2.2  For Al-Nabi Elyas Network</w:t>
      </w:r>
    </w:p>
    <w:p w:rsidR="00DC6A15" w:rsidRPr="00DC6A15" w:rsidRDefault="00DC6A15" w:rsidP="00DC6A15">
      <w:pPr>
        <w:pStyle w:val="NoSpacing"/>
        <w:bidi w:val="0"/>
        <w:rPr>
          <w:sz w:val="32"/>
          <w:szCs w:val="32"/>
        </w:rPr>
      </w:pPr>
    </w:p>
    <w:p w:rsidR="00075DAC" w:rsidRPr="00EC0FEC" w:rsidRDefault="00BC5A48" w:rsidP="00EC0FEC">
      <w:pPr>
        <w:pStyle w:val="NoSpacing"/>
        <w:tabs>
          <w:tab w:val="left" w:pos="3360"/>
        </w:tabs>
        <w:bidi w:val="0"/>
        <w:rPr>
          <w:rFonts w:ascii="Calibri" w:hAnsi="Calibri"/>
          <w:sz w:val="32"/>
          <w:szCs w:val="32"/>
        </w:rPr>
      </w:pPr>
      <w:r w:rsidRPr="00CA17DA">
        <w:rPr>
          <w:sz w:val="36"/>
          <w:szCs w:val="36"/>
        </w:rPr>
        <w:t>2.3 Industrial</w:t>
      </w:r>
      <w:r w:rsidR="00121D3F" w:rsidRPr="00CA17DA">
        <w:rPr>
          <w:sz w:val="36"/>
          <w:szCs w:val="36"/>
        </w:rPr>
        <w:t xml:space="preserve"> Sector</w:t>
      </w:r>
      <w:r w:rsidRPr="00CA17DA">
        <w:rPr>
          <w:sz w:val="36"/>
          <w:szCs w:val="36"/>
        </w:rPr>
        <w:t xml:space="preserve"> </w:t>
      </w:r>
      <w:r w:rsidR="00DC6A15">
        <w:rPr>
          <w:sz w:val="36"/>
          <w:szCs w:val="36"/>
        </w:rPr>
        <w:t>:</w:t>
      </w:r>
      <w:r w:rsidRPr="00CA17DA">
        <w:rPr>
          <w:rFonts w:hint="cs"/>
          <w:sz w:val="36"/>
          <w:szCs w:val="36"/>
          <w:rtl/>
        </w:rPr>
        <w:t xml:space="preserve">               </w:t>
      </w:r>
    </w:p>
    <w:p w:rsidR="00BC5A48" w:rsidRPr="00144124" w:rsidRDefault="00DC6A15" w:rsidP="00DC6A15">
      <w:pPr>
        <w:pStyle w:val="NoSpacing"/>
        <w:bidi w:val="0"/>
        <w:rPr>
          <w:sz w:val="32"/>
          <w:szCs w:val="32"/>
        </w:rPr>
      </w:pPr>
      <w:r>
        <w:rPr>
          <w:sz w:val="32"/>
          <w:szCs w:val="32"/>
        </w:rPr>
        <w:t xml:space="preserve">    2.3.1 </w:t>
      </w:r>
      <w:r w:rsidR="00BC5A48" w:rsidRPr="00144124">
        <w:rPr>
          <w:sz w:val="32"/>
          <w:szCs w:val="32"/>
        </w:rPr>
        <w:t xml:space="preserve">For Azzoun </w:t>
      </w:r>
      <w:r w:rsidR="00144124" w:rsidRPr="00144124">
        <w:rPr>
          <w:sz w:val="32"/>
          <w:szCs w:val="32"/>
        </w:rPr>
        <w:t>Network</w:t>
      </w:r>
      <w:r w:rsidR="00144124" w:rsidRPr="00144124">
        <w:rPr>
          <w:rFonts w:hint="cs"/>
          <w:sz w:val="32"/>
          <w:szCs w:val="32"/>
          <w:rtl/>
        </w:rPr>
        <w:t xml:space="preserve">    </w:t>
      </w:r>
    </w:p>
    <w:p w:rsidR="00DC6A15" w:rsidRDefault="00144124" w:rsidP="00DC6A15">
      <w:pPr>
        <w:pStyle w:val="NoSpacing"/>
        <w:bidi w:val="0"/>
        <w:rPr>
          <w:sz w:val="32"/>
          <w:szCs w:val="32"/>
        </w:rPr>
      </w:pPr>
      <w:r w:rsidRPr="00144124">
        <w:rPr>
          <w:sz w:val="32"/>
          <w:szCs w:val="32"/>
        </w:rPr>
        <w:t xml:space="preserve">    </w:t>
      </w:r>
      <w:r w:rsidR="00DC6A15">
        <w:rPr>
          <w:sz w:val="32"/>
          <w:szCs w:val="32"/>
        </w:rPr>
        <w:t>2.3.2</w:t>
      </w:r>
      <w:r w:rsidRPr="00144124">
        <w:rPr>
          <w:sz w:val="32"/>
          <w:szCs w:val="32"/>
        </w:rPr>
        <w:t xml:space="preserve"> </w:t>
      </w:r>
      <w:r w:rsidR="00075DAC" w:rsidRPr="00144124">
        <w:rPr>
          <w:sz w:val="32"/>
          <w:szCs w:val="32"/>
        </w:rPr>
        <w:t>For Al-Nabi Elyas Network</w:t>
      </w:r>
    </w:p>
    <w:p w:rsidR="00DC6A15" w:rsidRDefault="00DC6A15" w:rsidP="00DC6A15">
      <w:pPr>
        <w:pStyle w:val="NoSpacing"/>
        <w:bidi w:val="0"/>
        <w:rPr>
          <w:sz w:val="32"/>
          <w:szCs w:val="32"/>
        </w:rPr>
      </w:pPr>
    </w:p>
    <w:p w:rsidR="00075DAC" w:rsidRPr="00144124" w:rsidRDefault="00075DAC" w:rsidP="00DC6A15">
      <w:pPr>
        <w:pStyle w:val="NoSpacing"/>
        <w:bidi w:val="0"/>
        <w:rPr>
          <w:sz w:val="32"/>
          <w:szCs w:val="32"/>
        </w:rPr>
      </w:pPr>
      <w:r w:rsidRPr="00144124">
        <w:rPr>
          <w:sz w:val="32"/>
          <w:szCs w:val="32"/>
        </w:rPr>
        <w:t xml:space="preserve"> </w:t>
      </w:r>
    </w:p>
    <w:p w:rsidR="00075DAC" w:rsidRPr="00144124" w:rsidRDefault="00075DAC" w:rsidP="00144124">
      <w:pPr>
        <w:pStyle w:val="NoSpacing"/>
        <w:bidi w:val="0"/>
        <w:rPr>
          <w:sz w:val="36"/>
          <w:szCs w:val="36"/>
        </w:rPr>
      </w:pPr>
      <w:r w:rsidRPr="00144124">
        <w:rPr>
          <w:sz w:val="36"/>
          <w:szCs w:val="36"/>
        </w:rPr>
        <w:lastRenderedPageBreak/>
        <w:t xml:space="preserve">2.4.Street lighting </w:t>
      </w:r>
      <w:r w:rsidR="00DC6A15">
        <w:rPr>
          <w:sz w:val="36"/>
          <w:szCs w:val="36"/>
        </w:rPr>
        <w:t>:</w:t>
      </w:r>
    </w:p>
    <w:p w:rsidR="00075DAC" w:rsidRPr="00CA17DA" w:rsidRDefault="00DC6A15" w:rsidP="00144124">
      <w:pPr>
        <w:pStyle w:val="NoSpacing"/>
        <w:bidi w:val="0"/>
        <w:rPr>
          <w:rFonts w:ascii="Calibri" w:hAnsi="Calibri"/>
          <w:sz w:val="32"/>
          <w:szCs w:val="32"/>
        </w:rPr>
      </w:pPr>
      <w:r>
        <w:rPr>
          <w:rFonts w:ascii="Calibri" w:hAnsi="Calibri"/>
          <w:sz w:val="32"/>
          <w:szCs w:val="32"/>
        </w:rPr>
        <w:t xml:space="preserve">     </w:t>
      </w:r>
      <w:r w:rsidR="00075DAC" w:rsidRPr="00CA17DA">
        <w:rPr>
          <w:rFonts w:ascii="Calibri" w:hAnsi="Calibri"/>
          <w:sz w:val="32"/>
          <w:szCs w:val="32"/>
        </w:rPr>
        <w:t xml:space="preserve">2.4.1 For Azzoun Network </w:t>
      </w:r>
    </w:p>
    <w:p w:rsidR="00DC6A15" w:rsidRDefault="00DC6A15" w:rsidP="00144124">
      <w:pPr>
        <w:pStyle w:val="NoSpacing"/>
        <w:bidi w:val="0"/>
        <w:rPr>
          <w:rFonts w:ascii="Calibri" w:hAnsi="Calibri"/>
          <w:sz w:val="32"/>
          <w:szCs w:val="32"/>
        </w:rPr>
      </w:pPr>
      <w:r>
        <w:rPr>
          <w:rFonts w:ascii="Calibri" w:hAnsi="Calibri"/>
          <w:sz w:val="32"/>
          <w:szCs w:val="32"/>
        </w:rPr>
        <w:t xml:space="preserve">     </w:t>
      </w:r>
      <w:r w:rsidR="00075DAC" w:rsidRPr="00CA17DA">
        <w:rPr>
          <w:rFonts w:ascii="Calibri" w:hAnsi="Calibri"/>
          <w:sz w:val="32"/>
          <w:szCs w:val="32"/>
        </w:rPr>
        <w:t>2.4.2 For Al-Nabi Elyas Network</w:t>
      </w:r>
    </w:p>
    <w:p w:rsidR="00075DAC" w:rsidRPr="00CA17DA" w:rsidRDefault="00075DAC" w:rsidP="00DC6A15">
      <w:pPr>
        <w:pStyle w:val="NoSpacing"/>
        <w:bidi w:val="0"/>
        <w:rPr>
          <w:rFonts w:ascii="Calibri" w:hAnsi="Calibri"/>
          <w:sz w:val="32"/>
          <w:szCs w:val="32"/>
        </w:rPr>
      </w:pPr>
      <w:r w:rsidRPr="00CA17DA">
        <w:rPr>
          <w:rFonts w:ascii="Calibri" w:hAnsi="Calibri"/>
          <w:sz w:val="32"/>
          <w:szCs w:val="32"/>
        </w:rPr>
        <w:t xml:space="preserve"> </w:t>
      </w:r>
    </w:p>
    <w:p w:rsidR="00075DAC" w:rsidRPr="00DC6A15" w:rsidRDefault="00DC6A15" w:rsidP="00DC6A15">
      <w:pPr>
        <w:bidi w:val="0"/>
        <w:rPr>
          <w:sz w:val="36"/>
          <w:szCs w:val="36"/>
        </w:rPr>
      </w:pPr>
      <w:r>
        <w:rPr>
          <w:sz w:val="36"/>
          <w:szCs w:val="36"/>
        </w:rPr>
        <w:t xml:space="preserve">2.5 </w:t>
      </w:r>
      <w:r w:rsidR="00075DAC" w:rsidRPr="00DC6A15">
        <w:rPr>
          <w:sz w:val="36"/>
          <w:szCs w:val="36"/>
        </w:rPr>
        <w:t xml:space="preserve">Water Pumping </w:t>
      </w:r>
    </w:p>
    <w:p w:rsidR="00D54CD1" w:rsidRDefault="00DC6A15" w:rsidP="00DC6A15">
      <w:pPr>
        <w:bidi w:val="0"/>
        <w:rPr>
          <w:sz w:val="36"/>
          <w:szCs w:val="36"/>
        </w:rPr>
      </w:pPr>
      <w:r>
        <w:rPr>
          <w:sz w:val="36"/>
          <w:szCs w:val="36"/>
        </w:rPr>
        <w:t xml:space="preserve">2.6 </w:t>
      </w:r>
      <w:r w:rsidR="00075DAC" w:rsidRPr="00DC6A15">
        <w:rPr>
          <w:sz w:val="36"/>
          <w:szCs w:val="36"/>
        </w:rPr>
        <w:t>Overall daily load</w:t>
      </w:r>
      <w:r>
        <w:rPr>
          <w:sz w:val="36"/>
          <w:szCs w:val="36"/>
        </w:rPr>
        <w:t xml:space="preserve"> </w:t>
      </w:r>
    </w:p>
    <w:p w:rsidR="00DC6A15" w:rsidRPr="00DC6A15" w:rsidRDefault="00DC6A15" w:rsidP="00DC6A15">
      <w:pPr>
        <w:pStyle w:val="NoSpacing"/>
        <w:bidi w:val="0"/>
        <w:rPr>
          <w:sz w:val="36"/>
          <w:szCs w:val="36"/>
        </w:rPr>
      </w:pPr>
      <w:r w:rsidRPr="00DC6A15">
        <w:rPr>
          <w:sz w:val="36"/>
          <w:szCs w:val="36"/>
        </w:rPr>
        <w:t xml:space="preserve">2.7.Problems in the distribution electrical networks and </w:t>
      </w:r>
      <w:r>
        <w:rPr>
          <w:sz w:val="36"/>
          <w:szCs w:val="36"/>
        </w:rPr>
        <w:t xml:space="preserve">                     so</w:t>
      </w:r>
      <w:r w:rsidRPr="00DC6A15">
        <w:rPr>
          <w:sz w:val="36"/>
          <w:szCs w:val="36"/>
        </w:rPr>
        <w:t>lutions :</w:t>
      </w:r>
    </w:p>
    <w:p w:rsidR="00DC6A15" w:rsidRPr="00DC6A15" w:rsidRDefault="00DC6A15" w:rsidP="00DC6A15">
      <w:pPr>
        <w:pStyle w:val="NoSpacing"/>
        <w:bidi w:val="0"/>
        <w:rPr>
          <w:sz w:val="32"/>
          <w:szCs w:val="48"/>
        </w:rPr>
      </w:pPr>
      <w:r w:rsidRPr="00DC6A15">
        <w:t xml:space="preserve">    </w:t>
      </w:r>
      <w:r w:rsidR="00E94FDC">
        <w:rPr>
          <w:sz w:val="32"/>
          <w:szCs w:val="48"/>
        </w:rPr>
        <w:t>2.7.1.Electrical losses</w:t>
      </w:r>
    </w:p>
    <w:p w:rsidR="00DC6A15" w:rsidRDefault="00DC6A15" w:rsidP="00DC6A15">
      <w:pPr>
        <w:pStyle w:val="NoSpacing"/>
        <w:bidi w:val="0"/>
        <w:rPr>
          <w:sz w:val="32"/>
          <w:szCs w:val="48"/>
        </w:rPr>
      </w:pPr>
      <w:r>
        <w:rPr>
          <w:sz w:val="32"/>
          <w:szCs w:val="48"/>
        </w:rPr>
        <w:t xml:space="preserve">   </w:t>
      </w:r>
      <w:r w:rsidRPr="00DC6A15">
        <w:rPr>
          <w:sz w:val="32"/>
          <w:szCs w:val="48"/>
        </w:rPr>
        <w:t>2.7.2  High drop voltage ∆V</w:t>
      </w:r>
    </w:p>
    <w:p w:rsidR="00DC6A15" w:rsidRPr="00DC6A15" w:rsidRDefault="00DC6A15" w:rsidP="00DC6A15">
      <w:pPr>
        <w:pStyle w:val="NoSpacing"/>
        <w:bidi w:val="0"/>
        <w:rPr>
          <w:sz w:val="32"/>
          <w:szCs w:val="52"/>
        </w:rPr>
      </w:pPr>
      <w:r w:rsidRPr="00DC6A15">
        <w:rPr>
          <w:sz w:val="32"/>
          <w:szCs w:val="48"/>
        </w:rPr>
        <w:t xml:space="preserve">  </w:t>
      </w:r>
    </w:p>
    <w:p w:rsidR="00D54CD1" w:rsidRPr="00DC6A15" w:rsidRDefault="00B56E56" w:rsidP="00DC6A15">
      <w:pPr>
        <w:pStyle w:val="NoSpacing"/>
        <w:bidi w:val="0"/>
        <w:jc w:val="center"/>
        <w:rPr>
          <w:b/>
          <w:bCs/>
          <w:sz w:val="40"/>
          <w:szCs w:val="40"/>
        </w:rPr>
      </w:pPr>
      <w:r>
        <w:rPr>
          <w:b/>
          <w:bCs/>
          <w:sz w:val="40"/>
          <w:szCs w:val="40"/>
        </w:rPr>
        <w:t>Chapter 3</w:t>
      </w:r>
    </w:p>
    <w:p w:rsidR="00D54CD1" w:rsidRPr="00DC6A15" w:rsidRDefault="00D54CD1" w:rsidP="00DC6A15">
      <w:pPr>
        <w:pStyle w:val="NoSpacing"/>
        <w:bidi w:val="0"/>
        <w:jc w:val="center"/>
        <w:rPr>
          <w:b/>
          <w:bCs/>
          <w:sz w:val="40"/>
          <w:szCs w:val="40"/>
        </w:rPr>
      </w:pPr>
      <w:r w:rsidRPr="00DC6A15">
        <w:rPr>
          <w:b/>
          <w:bCs/>
          <w:sz w:val="40"/>
          <w:szCs w:val="40"/>
        </w:rPr>
        <w:t>Energy Conservation In Azzoun Network</w:t>
      </w:r>
    </w:p>
    <w:p w:rsidR="00ED2C2F" w:rsidRPr="00B56E56" w:rsidRDefault="00ED2C2F" w:rsidP="00B56E56">
      <w:pPr>
        <w:bidi w:val="0"/>
        <w:rPr>
          <w:sz w:val="36"/>
          <w:szCs w:val="36"/>
        </w:rPr>
      </w:pPr>
      <w:r w:rsidRPr="00B56E56">
        <w:rPr>
          <w:sz w:val="36"/>
          <w:szCs w:val="36"/>
        </w:rPr>
        <w:t xml:space="preserve">3.1 Introduction </w:t>
      </w:r>
    </w:p>
    <w:p w:rsidR="00D54CD1" w:rsidRPr="00B56E56" w:rsidRDefault="00ED2C2F" w:rsidP="00B56E56">
      <w:pPr>
        <w:bidi w:val="0"/>
        <w:rPr>
          <w:sz w:val="48"/>
          <w:szCs w:val="48"/>
        </w:rPr>
      </w:pPr>
      <w:r w:rsidRPr="00B56E56">
        <w:rPr>
          <w:sz w:val="36"/>
          <w:szCs w:val="36"/>
        </w:rPr>
        <w:t>3.2 E tap Analysis</w:t>
      </w:r>
    </w:p>
    <w:p w:rsidR="00B56E56" w:rsidRPr="00B56E56" w:rsidRDefault="00B56E56" w:rsidP="00B56E56">
      <w:pPr>
        <w:bidi w:val="0"/>
        <w:rPr>
          <w:sz w:val="48"/>
          <w:szCs w:val="48"/>
        </w:rPr>
      </w:pPr>
      <w:r w:rsidRPr="00B56E56">
        <w:rPr>
          <w:sz w:val="36"/>
          <w:szCs w:val="36"/>
        </w:rPr>
        <w:t>3.3 Maximum case</w:t>
      </w:r>
    </w:p>
    <w:p w:rsidR="00B56E56" w:rsidRPr="00B56E56" w:rsidRDefault="00B56E56" w:rsidP="00B56E56">
      <w:pPr>
        <w:bidi w:val="0"/>
        <w:rPr>
          <w:sz w:val="48"/>
          <w:szCs w:val="48"/>
        </w:rPr>
      </w:pPr>
      <w:r w:rsidRPr="00B56E56">
        <w:rPr>
          <w:sz w:val="36"/>
          <w:szCs w:val="36"/>
        </w:rPr>
        <w:t>3.4 Minimum Case</w:t>
      </w:r>
    </w:p>
    <w:p w:rsidR="00121D3F" w:rsidRPr="00B56E56" w:rsidRDefault="00B56E56" w:rsidP="00B56E56">
      <w:pPr>
        <w:bidi w:val="0"/>
        <w:rPr>
          <w:sz w:val="48"/>
          <w:szCs w:val="48"/>
        </w:rPr>
      </w:pPr>
      <w:r w:rsidRPr="00B56E56">
        <w:rPr>
          <w:rFonts w:ascii="Calibri" w:hAnsi="Calibri" w:cs="Calibri"/>
          <w:sz w:val="36"/>
          <w:szCs w:val="36"/>
        </w:rPr>
        <w:t>3.5 ECONOMICA Study</w:t>
      </w:r>
    </w:p>
    <w:p w:rsidR="00B56E56" w:rsidRPr="00144124" w:rsidRDefault="00B56E56" w:rsidP="00B56E56">
      <w:pPr>
        <w:pStyle w:val="NoSpacing"/>
        <w:bidi w:val="0"/>
        <w:rPr>
          <w:sz w:val="32"/>
          <w:szCs w:val="32"/>
        </w:rPr>
      </w:pPr>
    </w:p>
    <w:p w:rsidR="00121D3F" w:rsidRPr="00B56E56" w:rsidRDefault="00B56E56" w:rsidP="00B56E56">
      <w:pPr>
        <w:pStyle w:val="NoSpacing"/>
        <w:bidi w:val="0"/>
        <w:jc w:val="center"/>
        <w:rPr>
          <w:b/>
          <w:bCs/>
          <w:sz w:val="40"/>
          <w:szCs w:val="40"/>
        </w:rPr>
      </w:pPr>
      <w:r>
        <w:rPr>
          <w:b/>
          <w:bCs/>
          <w:sz w:val="40"/>
          <w:szCs w:val="40"/>
        </w:rPr>
        <w:t>Chapter 4</w:t>
      </w:r>
    </w:p>
    <w:p w:rsidR="00121D3F" w:rsidRPr="00B56E56" w:rsidRDefault="00121D3F" w:rsidP="00B56E56">
      <w:pPr>
        <w:pStyle w:val="NoSpacing"/>
        <w:bidi w:val="0"/>
        <w:jc w:val="center"/>
        <w:rPr>
          <w:b/>
          <w:bCs/>
          <w:sz w:val="40"/>
          <w:szCs w:val="40"/>
        </w:rPr>
      </w:pPr>
      <w:r w:rsidRPr="00B56E56">
        <w:rPr>
          <w:b/>
          <w:bCs/>
          <w:sz w:val="40"/>
          <w:szCs w:val="40"/>
        </w:rPr>
        <w:t>Energy Conservation In Residential Sector</w:t>
      </w:r>
    </w:p>
    <w:p w:rsidR="00D54CD1" w:rsidRPr="00E84C78" w:rsidRDefault="00B56E56" w:rsidP="00E84C78">
      <w:pPr>
        <w:bidi w:val="0"/>
        <w:rPr>
          <w:rFonts w:ascii="Calibri" w:hAnsi="Calibri"/>
          <w:sz w:val="36"/>
          <w:szCs w:val="36"/>
        </w:rPr>
      </w:pPr>
      <w:r w:rsidRPr="00E84C78">
        <w:rPr>
          <w:sz w:val="36"/>
          <w:szCs w:val="36"/>
        </w:rPr>
        <w:t xml:space="preserve">4.1 </w:t>
      </w:r>
      <w:r w:rsidR="00CE7C6F" w:rsidRPr="00E84C78">
        <w:rPr>
          <w:sz w:val="36"/>
          <w:szCs w:val="36"/>
        </w:rPr>
        <w:t>Introduction</w:t>
      </w:r>
      <w:r w:rsidR="00CE7C6F" w:rsidRPr="00E84C78">
        <w:rPr>
          <w:rFonts w:ascii="Calibri" w:hAnsi="Calibri"/>
          <w:sz w:val="36"/>
          <w:szCs w:val="36"/>
        </w:rPr>
        <w:t xml:space="preserve"> </w:t>
      </w:r>
    </w:p>
    <w:p w:rsidR="00CE7C6F" w:rsidRPr="00B56E56" w:rsidRDefault="00B56E56" w:rsidP="00B56E56">
      <w:pPr>
        <w:pStyle w:val="NoSpacing"/>
        <w:bidi w:val="0"/>
        <w:rPr>
          <w:sz w:val="36"/>
          <w:szCs w:val="36"/>
        </w:rPr>
      </w:pPr>
      <w:r w:rsidRPr="00B56E56">
        <w:rPr>
          <w:sz w:val="36"/>
          <w:szCs w:val="36"/>
        </w:rPr>
        <w:t xml:space="preserve">4.2 </w:t>
      </w:r>
      <w:r w:rsidR="00CE7C6F" w:rsidRPr="00B56E56">
        <w:rPr>
          <w:sz w:val="36"/>
          <w:szCs w:val="36"/>
        </w:rPr>
        <w:t>Lighting sector :</w:t>
      </w:r>
    </w:p>
    <w:p w:rsidR="00B56E56" w:rsidRPr="00B56E56" w:rsidRDefault="00B56E56" w:rsidP="00B56E56">
      <w:pPr>
        <w:pStyle w:val="NoSpacing"/>
        <w:bidi w:val="0"/>
        <w:rPr>
          <w:sz w:val="32"/>
          <w:szCs w:val="32"/>
        </w:rPr>
      </w:pPr>
      <w:r>
        <w:rPr>
          <w:sz w:val="28"/>
          <w:szCs w:val="28"/>
        </w:rPr>
        <w:t xml:space="preserve">    </w:t>
      </w:r>
      <w:r w:rsidRPr="00B56E56">
        <w:rPr>
          <w:sz w:val="28"/>
          <w:szCs w:val="28"/>
        </w:rPr>
        <w:t xml:space="preserve"> </w:t>
      </w:r>
      <w:r w:rsidRPr="00B56E56">
        <w:rPr>
          <w:sz w:val="32"/>
          <w:szCs w:val="32"/>
        </w:rPr>
        <w:t>4.2.1 Simple comparison</w:t>
      </w:r>
      <w:r>
        <w:rPr>
          <w:sz w:val="32"/>
          <w:szCs w:val="32"/>
        </w:rPr>
        <w:t xml:space="preserve"> between tungsten and CFL lamps</w:t>
      </w:r>
    </w:p>
    <w:p w:rsidR="00CE7C6F" w:rsidRPr="00E84C78" w:rsidRDefault="00E84C78" w:rsidP="00E84C78">
      <w:pPr>
        <w:bidi w:val="0"/>
        <w:rPr>
          <w:sz w:val="28"/>
          <w:szCs w:val="28"/>
        </w:rPr>
      </w:pPr>
      <w:r>
        <w:t xml:space="preserve">      </w:t>
      </w:r>
      <w:r w:rsidRPr="00E84C78">
        <w:rPr>
          <w:sz w:val="32"/>
          <w:szCs w:val="32"/>
        </w:rPr>
        <w:t>4.2.2Energy Conservation Study</w:t>
      </w:r>
    </w:p>
    <w:p w:rsidR="00CE7C6F" w:rsidRPr="00E84C78" w:rsidRDefault="00E84C78" w:rsidP="00144124">
      <w:pPr>
        <w:pStyle w:val="NoSpacing"/>
        <w:bidi w:val="0"/>
        <w:rPr>
          <w:rFonts w:ascii="Calibri" w:hAnsi="Calibri"/>
          <w:sz w:val="36"/>
          <w:szCs w:val="36"/>
        </w:rPr>
      </w:pPr>
      <w:r w:rsidRPr="00E84C78">
        <w:rPr>
          <w:rFonts w:ascii="Calibri" w:hAnsi="Calibri"/>
          <w:sz w:val="36"/>
          <w:szCs w:val="36"/>
        </w:rPr>
        <w:t>4.3</w:t>
      </w:r>
      <w:r w:rsidR="001C1CAE">
        <w:rPr>
          <w:rFonts w:ascii="Calibri" w:hAnsi="Calibri"/>
          <w:sz w:val="36"/>
          <w:szCs w:val="36"/>
        </w:rPr>
        <w:t xml:space="preserve"> </w:t>
      </w:r>
      <w:r w:rsidR="00CE7C6F" w:rsidRPr="00E84C78">
        <w:rPr>
          <w:rFonts w:ascii="Calibri" w:hAnsi="Calibri"/>
          <w:sz w:val="36"/>
          <w:szCs w:val="36"/>
        </w:rPr>
        <w:t>Refregeration sector</w:t>
      </w:r>
    </w:p>
    <w:p w:rsidR="001C1CAE" w:rsidRPr="001C1CAE" w:rsidRDefault="001C1CAE" w:rsidP="001C1CAE">
      <w:pPr>
        <w:pStyle w:val="NoSpacing"/>
        <w:bidi w:val="0"/>
        <w:jc w:val="center"/>
        <w:rPr>
          <w:rFonts w:eastAsia="Calibri"/>
          <w:b/>
          <w:bCs/>
          <w:sz w:val="40"/>
          <w:szCs w:val="40"/>
        </w:rPr>
      </w:pPr>
      <w:r w:rsidRPr="001C1CAE">
        <w:rPr>
          <w:rFonts w:eastAsia="Calibri"/>
          <w:b/>
          <w:bCs/>
          <w:sz w:val="40"/>
          <w:szCs w:val="40"/>
        </w:rPr>
        <w:lastRenderedPageBreak/>
        <w:t>Chapter 5</w:t>
      </w:r>
    </w:p>
    <w:p w:rsidR="001C1CAE" w:rsidRPr="001C1CAE" w:rsidRDefault="001C1CAE" w:rsidP="001C1CAE">
      <w:pPr>
        <w:pStyle w:val="NoSpacing"/>
        <w:bidi w:val="0"/>
        <w:jc w:val="center"/>
        <w:rPr>
          <w:rFonts w:eastAsia="Calibri"/>
          <w:b/>
          <w:bCs/>
          <w:sz w:val="40"/>
          <w:szCs w:val="40"/>
        </w:rPr>
      </w:pPr>
      <w:r w:rsidRPr="001C1CAE">
        <w:rPr>
          <w:rFonts w:eastAsia="Calibri"/>
          <w:b/>
          <w:bCs/>
          <w:sz w:val="40"/>
          <w:szCs w:val="40"/>
        </w:rPr>
        <w:t>Energy Conservation In street Lighting</w:t>
      </w:r>
    </w:p>
    <w:p w:rsidR="001C1CAE" w:rsidRPr="001C1CAE" w:rsidRDefault="001C1CAE" w:rsidP="001C1CAE">
      <w:pPr>
        <w:bidi w:val="0"/>
        <w:rPr>
          <w:rFonts w:eastAsia="Calibri"/>
          <w:sz w:val="36"/>
          <w:szCs w:val="36"/>
        </w:rPr>
      </w:pPr>
      <w:r w:rsidRPr="001C1CAE">
        <w:rPr>
          <w:rFonts w:eastAsia="Calibri"/>
          <w:sz w:val="36"/>
          <w:szCs w:val="36"/>
        </w:rPr>
        <w:t>5.1 Introduction</w:t>
      </w:r>
    </w:p>
    <w:p w:rsidR="001C1CAE" w:rsidRPr="001C1CAE" w:rsidRDefault="001C1CAE" w:rsidP="001C1CAE">
      <w:pPr>
        <w:bidi w:val="0"/>
        <w:rPr>
          <w:rFonts w:eastAsia="Calibri"/>
          <w:sz w:val="36"/>
          <w:szCs w:val="36"/>
        </w:rPr>
      </w:pPr>
      <w:r w:rsidRPr="001C1CAE">
        <w:rPr>
          <w:rFonts w:eastAsia="Calibri"/>
          <w:sz w:val="36"/>
          <w:szCs w:val="36"/>
        </w:rPr>
        <w:t>5.2 Methodology</w:t>
      </w:r>
    </w:p>
    <w:p w:rsidR="001C1CAE" w:rsidRPr="001C1CAE" w:rsidRDefault="001C1CAE" w:rsidP="001C1CAE">
      <w:pPr>
        <w:bidi w:val="0"/>
        <w:rPr>
          <w:rFonts w:eastAsia="Calibri"/>
          <w:sz w:val="36"/>
          <w:szCs w:val="36"/>
        </w:rPr>
      </w:pPr>
      <w:r w:rsidRPr="001C1CAE">
        <w:rPr>
          <w:rFonts w:eastAsia="Calibri"/>
          <w:sz w:val="36"/>
          <w:szCs w:val="36"/>
        </w:rPr>
        <w:t>5.3</w:t>
      </w:r>
      <w:r>
        <w:rPr>
          <w:rFonts w:eastAsia="Calibri"/>
          <w:sz w:val="36"/>
          <w:szCs w:val="36"/>
        </w:rPr>
        <w:t xml:space="preserve"> </w:t>
      </w:r>
      <w:r w:rsidRPr="001C1CAE">
        <w:rPr>
          <w:rFonts w:eastAsia="Calibri"/>
          <w:sz w:val="36"/>
          <w:szCs w:val="36"/>
        </w:rPr>
        <w:t>Energy saving study in street lighting at Al-Nabi Elyas</w:t>
      </w:r>
    </w:p>
    <w:p w:rsidR="001C1CAE" w:rsidRPr="001C1CAE" w:rsidRDefault="001C1CAE" w:rsidP="001C1CAE">
      <w:pPr>
        <w:bidi w:val="0"/>
        <w:rPr>
          <w:rFonts w:eastAsia="Calibri"/>
          <w:sz w:val="48"/>
          <w:szCs w:val="48"/>
        </w:rPr>
      </w:pPr>
      <w:r w:rsidRPr="001C1CAE">
        <w:rPr>
          <w:rFonts w:eastAsia="Calibri"/>
          <w:sz w:val="36"/>
          <w:szCs w:val="36"/>
        </w:rPr>
        <w:t xml:space="preserve">5.4 Energy saving study in street lighting at Azzoun </w:t>
      </w:r>
    </w:p>
    <w:p w:rsidR="00E94FDC" w:rsidRPr="00E94FDC" w:rsidRDefault="00E94FDC" w:rsidP="00E94FDC">
      <w:pPr>
        <w:pStyle w:val="NoSpacing"/>
        <w:bidi w:val="0"/>
        <w:jc w:val="center"/>
        <w:rPr>
          <w:b/>
          <w:bCs/>
          <w:sz w:val="40"/>
          <w:szCs w:val="40"/>
        </w:rPr>
      </w:pPr>
      <w:r w:rsidRPr="00E94FDC">
        <w:rPr>
          <w:b/>
          <w:bCs/>
          <w:sz w:val="40"/>
          <w:szCs w:val="40"/>
        </w:rPr>
        <w:t>Chapter six</w:t>
      </w:r>
    </w:p>
    <w:p w:rsidR="00D207C1" w:rsidRPr="00E94FDC" w:rsidRDefault="00E94FDC" w:rsidP="00E94FDC">
      <w:pPr>
        <w:pStyle w:val="NoSpacing"/>
        <w:bidi w:val="0"/>
        <w:jc w:val="center"/>
        <w:rPr>
          <w:b/>
          <w:bCs/>
          <w:sz w:val="40"/>
          <w:szCs w:val="40"/>
        </w:rPr>
      </w:pPr>
      <w:r w:rsidRPr="00E94FDC">
        <w:rPr>
          <w:b/>
          <w:bCs/>
          <w:sz w:val="40"/>
          <w:szCs w:val="40"/>
        </w:rPr>
        <w:t>Power Factor Controller</w:t>
      </w:r>
    </w:p>
    <w:p w:rsidR="00D207C1" w:rsidRPr="00E94FDC" w:rsidRDefault="00E94FDC" w:rsidP="00E94FDC">
      <w:pPr>
        <w:bidi w:val="0"/>
        <w:rPr>
          <w:rFonts w:eastAsia="Calibri"/>
          <w:sz w:val="36"/>
          <w:szCs w:val="36"/>
        </w:rPr>
      </w:pPr>
      <w:r w:rsidRPr="00E94FDC">
        <w:rPr>
          <w:rFonts w:eastAsia="Calibri"/>
          <w:sz w:val="36"/>
          <w:szCs w:val="36"/>
        </w:rPr>
        <w:t>6.1 Introduction</w:t>
      </w:r>
    </w:p>
    <w:p w:rsidR="00D207C1" w:rsidRPr="00E94FDC" w:rsidRDefault="00E94FDC" w:rsidP="00D207C1">
      <w:pPr>
        <w:autoSpaceDE w:val="0"/>
        <w:autoSpaceDN w:val="0"/>
        <w:bidi w:val="0"/>
        <w:adjustRightInd w:val="0"/>
        <w:rPr>
          <w:rFonts w:ascii="Calibri" w:eastAsia="Times New Roman" w:hAnsi="Calibri" w:cs="Times New Roman"/>
          <w:sz w:val="36"/>
          <w:szCs w:val="36"/>
        </w:rPr>
      </w:pPr>
      <w:r w:rsidRPr="00E94FDC">
        <w:rPr>
          <w:rFonts w:cstheme="minorHAnsi"/>
          <w:sz w:val="36"/>
          <w:szCs w:val="36"/>
        </w:rPr>
        <w:t>6.2 Part of project</w:t>
      </w:r>
    </w:p>
    <w:p w:rsidR="00D207C1" w:rsidRPr="00E94FDC" w:rsidRDefault="00E94FDC" w:rsidP="00D207C1">
      <w:pPr>
        <w:autoSpaceDE w:val="0"/>
        <w:autoSpaceDN w:val="0"/>
        <w:bidi w:val="0"/>
        <w:adjustRightInd w:val="0"/>
        <w:rPr>
          <w:rFonts w:ascii="Calibri" w:eastAsia="Times New Roman" w:hAnsi="Calibri" w:cs="Times New Roman"/>
          <w:sz w:val="36"/>
          <w:szCs w:val="36"/>
        </w:rPr>
      </w:pPr>
      <w:r w:rsidRPr="00E94FDC">
        <w:rPr>
          <w:rFonts w:cstheme="minorHAnsi"/>
          <w:sz w:val="36"/>
          <w:szCs w:val="36"/>
        </w:rPr>
        <w:t>6.3 Block diagram</w:t>
      </w:r>
    </w:p>
    <w:p w:rsidR="00E94FDC" w:rsidRPr="00E94FDC" w:rsidRDefault="00E94FDC" w:rsidP="00E94FDC">
      <w:pPr>
        <w:bidi w:val="0"/>
        <w:rPr>
          <w:rFonts w:cstheme="minorHAnsi"/>
          <w:sz w:val="36"/>
          <w:szCs w:val="36"/>
        </w:rPr>
      </w:pPr>
      <w:r w:rsidRPr="00E94FDC">
        <w:rPr>
          <w:rFonts w:cstheme="minorHAnsi"/>
          <w:sz w:val="36"/>
          <w:szCs w:val="36"/>
        </w:rPr>
        <w:t>6.4 the flow chart</w:t>
      </w:r>
    </w:p>
    <w:p w:rsidR="001C1CAE" w:rsidRPr="00E94FDC" w:rsidRDefault="00E94FDC" w:rsidP="001C1CAE">
      <w:pPr>
        <w:autoSpaceDE w:val="0"/>
        <w:autoSpaceDN w:val="0"/>
        <w:bidi w:val="0"/>
        <w:adjustRightInd w:val="0"/>
        <w:rPr>
          <w:rFonts w:ascii="Calibri" w:eastAsia="Times New Roman" w:hAnsi="Calibri" w:cs="Times New Roman"/>
          <w:sz w:val="36"/>
          <w:szCs w:val="36"/>
        </w:rPr>
      </w:pPr>
      <w:r w:rsidRPr="00E94FDC">
        <w:rPr>
          <w:rFonts w:cstheme="minorHAnsi"/>
          <w:sz w:val="36"/>
          <w:szCs w:val="36"/>
        </w:rPr>
        <w:t>6.5 The result</w:t>
      </w:r>
    </w:p>
    <w:p w:rsidR="00E94FDC" w:rsidRPr="00E94FDC" w:rsidRDefault="00E94FDC" w:rsidP="00E94FDC">
      <w:pPr>
        <w:bidi w:val="0"/>
        <w:rPr>
          <w:rFonts w:ascii="Calibri" w:eastAsia="Calibri" w:hAnsi="Calibri" w:cs="Arial"/>
          <w:b/>
          <w:bCs/>
          <w:i/>
          <w:iCs/>
          <w:sz w:val="36"/>
          <w:szCs w:val="36"/>
        </w:rPr>
      </w:pPr>
      <w:r w:rsidRPr="00E94FDC">
        <w:rPr>
          <w:rFonts w:ascii="Calibri" w:eastAsia="Calibri" w:hAnsi="Calibri" w:cs="Arial"/>
          <w:sz w:val="36"/>
          <w:szCs w:val="36"/>
        </w:rPr>
        <w:t>6.6 The code</w:t>
      </w:r>
    </w:p>
    <w:p w:rsidR="00E94FDC" w:rsidRDefault="00E94FDC" w:rsidP="00E94FDC">
      <w:pPr>
        <w:autoSpaceDE w:val="0"/>
        <w:autoSpaceDN w:val="0"/>
        <w:bidi w:val="0"/>
        <w:adjustRightInd w:val="0"/>
        <w:rPr>
          <w:rFonts w:ascii="Calibri" w:eastAsia="Times New Roman" w:hAnsi="Calibri" w:cs="Times New Roman"/>
          <w:b/>
          <w:bCs/>
          <w:sz w:val="36"/>
          <w:szCs w:val="36"/>
        </w:rPr>
      </w:pPr>
    </w:p>
    <w:p w:rsidR="001C1CAE" w:rsidRPr="008C5566" w:rsidRDefault="008C5566" w:rsidP="008C5566">
      <w:pPr>
        <w:autoSpaceDE w:val="0"/>
        <w:autoSpaceDN w:val="0"/>
        <w:bidi w:val="0"/>
        <w:adjustRightInd w:val="0"/>
        <w:jc w:val="center"/>
        <w:rPr>
          <w:rFonts w:ascii="Calibri" w:eastAsia="Times New Roman" w:hAnsi="Calibri" w:cs="Times New Roman"/>
          <w:b/>
          <w:bCs/>
          <w:sz w:val="40"/>
          <w:szCs w:val="40"/>
        </w:rPr>
      </w:pPr>
      <w:r w:rsidRPr="008C5566">
        <w:rPr>
          <w:rFonts w:ascii="Calibri" w:eastAsia="Times New Roman" w:hAnsi="Calibri" w:cs="Times New Roman"/>
          <w:b/>
          <w:bCs/>
          <w:sz w:val="40"/>
          <w:szCs w:val="40"/>
        </w:rPr>
        <w:t>appendix</w:t>
      </w:r>
    </w:p>
    <w:p w:rsidR="001C1CAE" w:rsidRPr="00F830C5" w:rsidRDefault="00F830C5" w:rsidP="00F830C5">
      <w:pPr>
        <w:autoSpaceDE w:val="0"/>
        <w:autoSpaceDN w:val="0"/>
        <w:bidi w:val="0"/>
        <w:adjustRightInd w:val="0"/>
        <w:jc w:val="center"/>
        <w:rPr>
          <w:rFonts w:ascii="Calibri" w:eastAsia="Times New Roman" w:hAnsi="Calibri" w:cs="Times New Roman"/>
          <w:b/>
          <w:bCs/>
          <w:sz w:val="40"/>
          <w:szCs w:val="40"/>
        </w:rPr>
      </w:pPr>
      <w:r w:rsidRPr="00F830C5">
        <w:rPr>
          <w:rFonts w:ascii="Calibri" w:hAnsi="Calibri" w:cs="Calibri"/>
          <w:b/>
          <w:bCs/>
          <w:sz w:val="40"/>
          <w:szCs w:val="40"/>
        </w:rPr>
        <w:t>References</w:t>
      </w:r>
    </w:p>
    <w:p w:rsidR="001C1CAE" w:rsidRDefault="001C1CAE" w:rsidP="001C1CAE">
      <w:pPr>
        <w:autoSpaceDE w:val="0"/>
        <w:autoSpaceDN w:val="0"/>
        <w:bidi w:val="0"/>
        <w:adjustRightInd w:val="0"/>
        <w:rPr>
          <w:rFonts w:ascii="Calibri" w:eastAsia="Times New Roman" w:hAnsi="Calibri" w:cs="Times New Roman"/>
          <w:b/>
          <w:bCs/>
          <w:sz w:val="36"/>
          <w:szCs w:val="36"/>
        </w:rPr>
      </w:pPr>
    </w:p>
    <w:p w:rsidR="001C1CAE" w:rsidRDefault="001C1CAE" w:rsidP="001C1CAE">
      <w:pPr>
        <w:autoSpaceDE w:val="0"/>
        <w:autoSpaceDN w:val="0"/>
        <w:bidi w:val="0"/>
        <w:adjustRightInd w:val="0"/>
        <w:rPr>
          <w:rFonts w:ascii="Calibri" w:eastAsia="Times New Roman" w:hAnsi="Calibri" w:cs="Times New Roman"/>
          <w:b/>
          <w:bCs/>
          <w:sz w:val="36"/>
          <w:szCs w:val="36"/>
        </w:rPr>
      </w:pPr>
    </w:p>
    <w:p w:rsidR="001C1CAE" w:rsidRDefault="001C1CAE" w:rsidP="001C1CAE">
      <w:pPr>
        <w:autoSpaceDE w:val="0"/>
        <w:autoSpaceDN w:val="0"/>
        <w:bidi w:val="0"/>
        <w:adjustRightInd w:val="0"/>
        <w:rPr>
          <w:rFonts w:ascii="Calibri" w:eastAsia="Times New Roman" w:hAnsi="Calibri" w:cs="Times New Roman"/>
          <w:b/>
          <w:bCs/>
          <w:sz w:val="36"/>
          <w:szCs w:val="36"/>
        </w:rPr>
      </w:pPr>
    </w:p>
    <w:p w:rsidR="001C1CAE" w:rsidRDefault="001C1CAE" w:rsidP="001C1CAE">
      <w:pPr>
        <w:autoSpaceDE w:val="0"/>
        <w:autoSpaceDN w:val="0"/>
        <w:bidi w:val="0"/>
        <w:adjustRightInd w:val="0"/>
        <w:rPr>
          <w:rFonts w:ascii="Calibri" w:eastAsia="Times New Roman" w:hAnsi="Calibri" w:cs="Times New Roman"/>
          <w:b/>
          <w:bCs/>
          <w:sz w:val="36"/>
          <w:szCs w:val="36"/>
        </w:rPr>
      </w:pPr>
    </w:p>
    <w:p w:rsidR="00FB72E4" w:rsidRPr="00FB72E4" w:rsidRDefault="00FB72E4" w:rsidP="00FB72E4">
      <w:pPr>
        <w:tabs>
          <w:tab w:val="left" w:pos="6735"/>
        </w:tabs>
        <w:autoSpaceDE w:val="0"/>
        <w:autoSpaceDN w:val="0"/>
        <w:bidi w:val="0"/>
        <w:adjustRightInd w:val="0"/>
        <w:rPr>
          <w:rFonts w:ascii="Calibri" w:eastAsia="Times New Roman" w:hAnsi="Calibri" w:cs="Times New Roman"/>
          <w:b/>
          <w:bCs/>
          <w:sz w:val="36"/>
          <w:szCs w:val="36"/>
        </w:rPr>
      </w:pPr>
      <w:r w:rsidRPr="00FB72E4">
        <w:rPr>
          <w:rFonts w:ascii="Calibri" w:eastAsia="Times New Roman" w:hAnsi="Calibri" w:cs="Times New Roman"/>
          <w:b/>
          <w:bCs/>
          <w:sz w:val="36"/>
          <w:szCs w:val="36"/>
        </w:rPr>
        <w:lastRenderedPageBreak/>
        <w:t>Abstract :</w:t>
      </w:r>
    </w:p>
    <w:p w:rsidR="00FB72E4" w:rsidRPr="00FB72E4" w:rsidRDefault="00FB72E4" w:rsidP="00FB72E4">
      <w:pPr>
        <w:keepNext/>
        <w:spacing w:before="240" w:after="60" w:line="240" w:lineRule="auto"/>
        <w:jc w:val="right"/>
        <w:outlineLvl w:val="0"/>
        <w:rPr>
          <w:rFonts w:ascii="Calibri" w:eastAsia="Times New Roman" w:hAnsi="Calibri" w:cs="Times New Roman"/>
          <w:i/>
          <w:iCs/>
          <w:kern w:val="32"/>
          <w:sz w:val="32"/>
          <w:szCs w:val="32"/>
        </w:rPr>
      </w:pPr>
      <w:r w:rsidRPr="00FB72E4">
        <w:rPr>
          <w:rFonts w:ascii="Calibri" w:eastAsia="Times New Roman" w:hAnsi="Calibri" w:cs="Times New Roman"/>
          <w:i/>
          <w:iCs/>
          <w:kern w:val="32"/>
          <w:sz w:val="32"/>
          <w:szCs w:val="32"/>
        </w:rPr>
        <w:t>Our project is to make a load flow study and analysis for AZZOUN and AL-NABI ELIAS Electrical Network</w:t>
      </w:r>
    </w:p>
    <w:p w:rsidR="00FB72E4" w:rsidRPr="00FB72E4" w:rsidRDefault="00FB72E4" w:rsidP="00FB72E4">
      <w:pPr>
        <w:keepNext/>
        <w:spacing w:before="240" w:after="60" w:line="240" w:lineRule="auto"/>
        <w:jc w:val="right"/>
        <w:outlineLvl w:val="0"/>
        <w:rPr>
          <w:rFonts w:ascii="Calibri" w:eastAsia="Times New Roman" w:hAnsi="Calibri" w:cs="Times New Roman"/>
          <w:i/>
          <w:iCs/>
          <w:kern w:val="32"/>
          <w:sz w:val="32"/>
          <w:szCs w:val="32"/>
        </w:rPr>
      </w:pPr>
      <w:r w:rsidRPr="00FB72E4">
        <w:rPr>
          <w:rFonts w:ascii="Calibri" w:eastAsia="Times New Roman" w:hAnsi="Calibri" w:cs="Times New Roman"/>
          <w:i/>
          <w:iCs/>
          <w:kern w:val="32"/>
          <w:sz w:val="32"/>
          <w:szCs w:val="32"/>
        </w:rPr>
        <w:t>Using ETAP software to improve the power factor and to reduce the electrical losses in the network</w:t>
      </w:r>
    </w:p>
    <w:p w:rsidR="00FB72E4" w:rsidRPr="00FB72E4" w:rsidRDefault="00FB72E4" w:rsidP="00FB72E4">
      <w:pPr>
        <w:keepNext/>
        <w:spacing w:before="240" w:after="60" w:line="240" w:lineRule="auto"/>
        <w:jc w:val="right"/>
        <w:outlineLvl w:val="0"/>
        <w:rPr>
          <w:rFonts w:ascii="Calibri" w:eastAsia="Times New Roman" w:hAnsi="Calibri" w:cs="Times New Roman"/>
          <w:i/>
          <w:iCs/>
          <w:kern w:val="32"/>
          <w:sz w:val="32"/>
          <w:szCs w:val="32"/>
        </w:rPr>
      </w:pPr>
      <w:r w:rsidRPr="00FB72E4">
        <w:rPr>
          <w:rFonts w:ascii="Calibri" w:eastAsia="Times New Roman" w:hAnsi="Calibri" w:cs="Times New Roman"/>
          <w:i/>
          <w:iCs/>
          <w:kern w:val="32"/>
          <w:sz w:val="32"/>
          <w:szCs w:val="32"/>
        </w:rPr>
        <w:t xml:space="preserve">,and to reduce the total bill for the municipality ,and use PIC to control of regulated capacitor that connect to the transformer  </w:t>
      </w:r>
    </w:p>
    <w:p w:rsidR="00FB72E4" w:rsidRPr="00FB72E4" w:rsidRDefault="00FB72E4" w:rsidP="00FB72E4">
      <w:pPr>
        <w:bidi w:val="0"/>
        <w:spacing w:after="0" w:line="240" w:lineRule="auto"/>
        <w:ind w:right="-154"/>
        <w:rPr>
          <w:rFonts w:ascii="Calibri" w:eastAsia="Times New Roman" w:hAnsi="Calibri" w:cs="Times New Roman"/>
          <w:sz w:val="32"/>
          <w:szCs w:val="32"/>
        </w:rPr>
      </w:pPr>
    </w:p>
    <w:p w:rsidR="00FB72E4" w:rsidRPr="00FB72E4" w:rsidRDefault="00FB72E4" w:rsidP="00FB72E4">
      <w:pPr>
        <w:bidi w:val="0"/>
        <w:spacing w:after="0" w:line="240" w:lineRule="auto"/>
        <w:ind w:right="-154"/>
        <w:rPr>
          <w:rFonts w:ascii="Calibri" w:eastAsia="Times New Roman" w:hAnsi="Calibri" w:cs="Times New Roman"/>
          <w:b/>
          <w:bCs/>
          <w:sz w:val="32"/>
          <w:szCs w:val="32"/>
        </w:rPr>
      </w:pPr>
      <w:r w:rsidRPr="00FB72E4">
        <w:rPr>
          <w:rFonts w:ascii="Calibri" w:eastAsia="Times New Roman" w:hAnsi="Calibri" w:cs="Times New Roman"/>
          <w:b/>
          <w:bCs/>
          <w:sz w:val="32"/>
          <w:szCs w:val="32"/>
        </w:rPr>
        <w:t>To do that we will follow the sequence bellow :</w:t>
      </w:r>
    </w:p>
    <w:p w:rsidR="00FB72E4" w:rsidRPr="00FB72E4" w:rsidRDefault="00FB72E4" w:rsidP="00FB72E4">
      <w:pPr>
        <w:bidi w:val="0"/>
        <w:spacing w:after="0" w:line="240" w:lineRule="auto"/>
        <w:ind w:right="-154"/>
        <w:rPr>
          <w:rFonts w:ascii="Calibri" w:eastAsia="Times New Roman" w:hAnsi="Calibri" w:cs="Times New Roman"/>
          <w:b/>
          <w:bCs/>
          <w:sz w:val="32"/>
          <w:szCs w:val="32"/>
        </w:rPr>
      </w:pPr>
    </w:p>
    <w:p w:rsidR="00FB72E4" w:rsidRPr="00FB72E4" w:rsidRDefault="00850B7B" w:rsidP="000F2751">
      <w:pPr>
        <w:numPr>
          <w:ilvl w:val="0"/>
          <w:numId w:val="5"/>
        </w:numPr>
        <w:bidi w:val="0"/>
        <w:spacing w:after="0" w:line="240" w:lineRule="auto"/>
        <w:ind w:right="-154"/>
        <w:rPr>
          <w:rFonts w:ascii="Calibri" w:eastAsia="Times New Roman" w:hAnsi="Calibri" w:cs="Times New Roman"/>
          <w:sz w:val="32"/>
          <w:szCs w:val="32"/>
        </w:rPr>
      </w:pPr>
      <w:r>
        <w:rPr>
          <w:rFonts w:ascii="Calibri" w:eastAsia="Times New Roman" w:hAnsi="Calibri" w:cs="Times New Roman"/>
          <w:sz w:val="32"/>
          <w:szCs w:val="32"/>
        </w:rPr>
        <w:t xml:space="preserve"> B</w:t>
      </w:r>
      <w:r w:rsidR="00FB72E4" w:rsidRPr="00FB72E4">
        <w:rPr>
          <w:rFonts w:ascii="Calibri" w:eastAsia="Times New Roman" w:hAnsi="Calibri" w:cs="Times New Roman"/>
          <w:sz w:val="32"/>
          <w:szCs w:val="32"/>
        </w:rPr>
        <w:t>uild one line diagram on ETAP.</w:t>
      </w:r>
    </w:p>
    <w:p w:rsidR="00FB72E4" w:rsidRPr="00FB72E4" w:rsidRDefault="00850B7B" w:rsidP="000F2751">
      <w:pPr>
        <w:numPr>
          <w:ilvl w:val="0"/>
          <w:numId w:val="5"/>
        </w:numPr>
        <w:bidi w:val="0"/>
        <w:spacing w:after="0" w:line="240" w:lineRule="auto"/>
        <w:ind w:right="-154"/>
        <w:rPr>
          <w:rFonts w:ascii="Calibri" w:eastAsia="Times New Roman" w:hAnsi="Calibri" w:cs="Times New Roman"/>
          <w:sz w:val="32"/>
          <w:szCs w:val="32"/>
        </w:rPr>
      </w:pPr>
      <w:r>
        <w:rPr>
          <w:rFonts w:ascii="Calibri" w:eastAsia="Times New Roman" w:hAnsi="Calibri" w:cs="Times New Roman"/>
          <w:sz w:val="32"/>
          <w:szCs w:val="32"/>
        </w:rPr>
        <w:t xml:space="preserve"> C</w:t>
      </w:r>
      <w:r w:rsidR="00FB72E4" w:rsidRPr="00FB72E4">
        <w:rPr>
          <w:rFonts w:ascii="Calibri" w:eastAsia="Times New Roman" w:hAnsi="Calibri" w:cs="Times New Roman"/>
          <w:sz w:val="32"/>
          <w:szCs w:val="32"/>
        </w:rPr>
        <w:t>ollect correct data and run it on software (ETAP) to getting the results .</w:t>
      </w:r>
    </w:p>
    <w:p w:rsidR="00FB72E4" w:rsidRPr="00FB72E4" w:rsidRDefault="00850B7B" w:rsidP="000F2751">
      <w:pPr>
        <w:numPr>
          <w:ilvl w:val="0"/>
          <w:numId w:val="5"/>
        </w:numPr>
        <w:bidi w:val="0"/>
        <w:spacing w:after="0" w:line="240" w:lineRule="auto"/>
        <w:ind w:right="-154"/>
        <w:rPr>
          <w:rFonts w:ascii="Calibri" w:eastAsia="Times New Roman" w:hAnsi="Calibri" w:cs="Times New Roman"/>
          <w:sz w:val="32"/>
          <w:szCs w:val="32"/>
        </w:rPr>
      </w:pPr>
      <w:r>
        <w:rPr>
          <w:rFonts w:ascii="Calibri" w:eastAsia="Times New Roman" w:hAnsi="Calibri" w:cs="Times New Roman"/>
          <w:sz w:val="32"/>
          <w:szCs w:val="32"/>
        </w:rPr>
        <w:t xml:space="preserve"> G</w:t>
      </w:r>
      <w:r w:rsidR="00FB72E4" w:rsidRPr="00FB72E4">
        <w:rPr>
          <w:rFonts w:ascii="Calibri" w:eastAsia="Times New Roman" w:hAnsi="Calibri" w:cs="Times New Roman"/>
          <w:sz w:val="32"/>
          <w:szCs w:val="32"/>
        </w:rPr>
        <w:t xml:space="preserve">ive recommendation and conclusion </w:t>
      </w:r>
    </w:p>
    <w:p w:rsidR="00FB72E4" w:rsidRPr="00FB72E4" w:rsidRDefault="00850B7B" w:rsidP="000F2751">
      <w:pPr>
        <w:numPr>
          <w:ilvl w:val="0"/>
          <w:numId w:val="5"/>
        </w:numPr>
        <w:bidi w:val="0"/>
        <w:spacing w:after="0" w:line="240" w:lineRule="auto"/>
        <w:ind w:right="-154"/>
        <w:rPr>
          <w:rFonts w:ascii="Calibri" w:eastAsia="Times New Roman" w:hAnsi="Calibri" w:cs="Times New Roman"/>
          <w:sz w:val="32"/>
          <w:szCs w:val="32"/>
        </w:rPr>
      </w:pPr>
      <w:r>
        <w:rPr>
          <w:rFonts w:ascii="Calibri" w:eastAsia="Times New Roman" w:hAnsi="Calibri" w:cs="Times New Roman"/>
          <w:sz w:val="32"/>
          <w:szCs w:val="32"/>
        </w:rPr>
        <w:t xml:space="preserve"> B</w:t>
      </w:r>
      <w:r w:rsidR="00FB72E4" w:rsidRPr="00FB72E4">
        <w:rPr>
          <w:rFonts w:ascii="Calibri" w:eastAsia="Times New Roman" w:hAnsi="Calibri" w:cs="Times New Roman"/>
          <w:sz w:val="32"/>
          <w:szCs w:val="32"/>
        </w:rPr>
        <w:t xml:space="preserve">uild the </w:t>
      </w:r>
      <w:r>
        <w:rPr>
          <w:rFonts w:ascii="Calibri" w:eastAsia="Times New Roman" w:hAnsi="Calibri" w:cs="Times New Roman"/>
          <w:sz w:val="32"/>
          <w:szCs w:val="32"/>
        </w:rPr>
        <w:t xml:space="preserve">circuit of PIC </w:t>
      </w:r>
      <w:r w:rsidR="00FB72E4" w:rsidRPr="00FB72E4">
        <w:rPr>
          <w:rFonts w:ascii="Calibri" w:eastAsia="Times New Roman" w:hAnsi="Calibri" w:cs="Times New Roman"/>
          <w:sz w:val="32"/>
          <w:szCs w:val="32"/>
        </w:rPr>
        <w:t>.</w:t>
      </w:r>
    </w:p>
    <w:p w:rsidR="00FB72E4" w:rsidRDefault="00FB72E4" w:rsidP="00FB72E4">
      <w:pPr>
        <w:autoSpaceDE w:val="0"/>
        <w:autoSpaceDN w:val="0"/>
        <w:bidi w:val="0"/>
        <w:adjustRightInd w:val="0"/>
        <w:rPr>
          <w:rFonts w:ascii="Calibri" w:eastAsia="Times New Roman" w:hAnsi="Calibri" w:cs="Times New Roman"/>
          <w:b/>
          <w:bCs/>
          <w:sz w:val="36"/>
          <w:szCs w:val="36"/>
        </w:rPr>
      </w:pPr>
    </w:p>
    <w:p w:rsidR="00FB72E4" w:rsidRDefault="00FB72E4" w:rsidP="00FB72E4">
      <w:pPr>
        <w:autoSpaceDE w:val="0"/>
        <w:autoSpaceDN w:val="0"/>
        <w:bidi w:val="0"/>
        <w:adjustRightInd w:val="0"/>
        <w:rPr>
          <w:rFonts w:ascii="Calibri" w:eastAsia="Times New Roman" w:hAnsi="Calibri" w:cs="Times New Roman"/>
          <w:b/>
          <w:bCs/>
          <w:sz w:val="36"/>
          <w:szCs w:val="36"/>
        </w:rPr>
      </w:pPr>
    </w:p>
    <w:p w:rsidR="00FB72E4" w:rsidRDefault="00FB72E4" w:rsidP="00FB72E4">
      <w:pPr>
        <w:autoSpaceDE w:val="0"/>
        <w:autoSpaceDN w:val="0"/>
        <w:bidi w:val="0"/>
        <w:adjustRightInd w:val="0"/>
        <w:rPr>
          <w:rFonts w:ascii="Calibri" w:eastAsia="Times New Roman" w:hAnsi="Calibri" w:cs="Times New Roman"/>
          <w:b/>
          <w:bCs/>
          <w:sz w:val="36"/>
          <w:szCs w:val="36"/>
        </w:rPr>
      </w:pPr>
    </w:p>
    <w:p w:rsidR="00FB72E4" w:rsidRDefault="00FB72E4" w:rsidP="00FB72E4">
      <w:pPr>
        <w:autoSpaceDE w:val="0"/>
        <w:autoSpaceDN w:val="0"/>
        <w:bidi w:val="0"/>
        <w:adjustRightInd w:val="0"/>
        <w:rPr>
          <w:rFonts w:ascii="Calibri" w:eastAsia="Times New Roman" w:hAnsi="Calibri" w:cs="Times New Roman"/>
          <w:b/>
          <w:bCs/>
          <w:sz w:val="36"/>
          <w:szCs w:val="36"/>
        </w:rPr>
      </w:pPr>
    </w:p>
    <w:p w:rsidR="00FB72E4" w:rsidRDefault="00FB72E4" w:rsidP="00FB72E4">
      <w:pPr>
        <w:autoSpaceDE w:val="0"/>
        <w:autoSpaceDN w:val="0"/>
        <w:bidi w:val="0"/>
        <w:adjustRightInd w:val="0"/>
        <w:rPr>
          <w:rFonts w:ascii="Calibri" w:eastAsia="Times New Roman" w:hAnsi="Calibri" w:cs="Times New Roman"/>
          <w:b/>
          <w:bCs/>
          <w:sz w:val="36"/>
          <w:szCs w:val="36"/>
        </w:rPr>
      </w:pPr>
    </w:p>
    <w:p w:rsidR="00FB72E4" w:rsidRDefault="00FB72E4" w:rsidP="00FB72E4">
      <w:pPr>
        <w:autoSpaceDE w:val="0"/>
        <w:autoSpaceDN w:val="0"/>
        <w:bidi w:val="0"/>
        <w:adjustRightInd w:val="0"/>
        <w:rPr>
          <w:rFonts w:ascii="Calibri" w:eastAsia="Times New Roman" w:hAnsi="Calibri" w:cs="Times New Roman"/>
          <w:b/>
          <w:bCs/>
          <w:sz w:val="36"/>
          <w:szCs w:val="36"/>
        </w:rPr>
      </w:pPr>
    </w:p>
    <w:p w:rsidR="00FB72E4" w:rsidRDefault="00FB72E4" w:rsidP="00FB72E4">
      <w:pPr>
        <w:autoSpaceDE w:val="0"/>
        <w:autoSpaceDN w:val="0"/>
        <w:bidi w:val="0"/>
        <w:adjustRightInd w:val="0"/>
        <w:rPr>
          <w:rFonts w:ascii="Calibri" w:eastAsia="Times New Roman" w:hAnsi="Calibri" w:cs="Times New Roman"/>
          <w:b/>
          <w:bCs/>
          <w:sz w:val="36"/>
          <w:szCs w:val="36"/>
        </w:rPr>
      </w:pPr>
    </w:p>
    <w:p w:rsidR="00FB72E4" w:rsidRDefault="00FB72E4" w:rsidP="00FB72E4">
      <w:pPr>
        <w:autoSpaceDE w:val="0"/>
        <w:autoSpaceDN w:val="0"/>
        <w:bidi w:val="0"/>
        <w:adjustRightInd w:val="0"/>
        <w:rPr>
          <w:rFonts w:ascii="Calibri" w:eastAsia="Times New Roman" w:hAnsi="Calibri" w:cs="Times New Roman"/>
          <w:b/>
          <w:bCs/>
          <w:sz w:val="36"/>
          <w:szCs w:val="36"/>
        </w:rPr>
      </w:pPr>
    </w:p>
    <w:p w:rsidR="00FB72E4" w:rsidRDefault="00FB72E4" w:rsidP="00FB72E4">
      <w:pPr>
        <w:autoSpaceDE w:val="0"/>
        <w:autoSpaceDN w:val="0"/>
        <w:bidi w:val="0"/>
        <w:adjustRightInd w:val="0"/>
        <w:rPr>
          <w:rFonts w:ascii="Calibri" w:eastAsia="Times New Roman" w:hAnsi="Calibri" w:cs="Times New Roman"/>
          <w:b/>
          <w:bCs/>
          <w:sz w:val="36"/>
          <w:szCs w:val="36"/>
        </w:rPr>
      </w:pPr>
    </w:p>
    <w:p w:rsidR="00FB72E4" w:rsidRDefault="00FB72E4" w:rsidP="00FB72E4">
      <w:pPr>
        <w:autoSpaceDE w:val="0"/>
        <w:autoSpaceDN w:val="0"/>
        <w:bidi w:val="0"/>
        <w:adjustRightInd w:val="0"/>
        <w:rPr>
          <w:rFonts w:ascii="Calibri" w:eastAsia="Times New Roman" w:hAnsi="Calibri" w:cs="Times New Roman"/>
          <w:b/>
          <w:bCs/>
          <w:sz w:val="36"/>
          <w:szCs w:val="36"/>
        </w:rPr>
      </w:pPr>
    </w:p>
    <w:p w:rsidR="00720A97" w:rsidRPr="00720A97" w:rsidRDefault="00720A97" w:rsidP="00FB72E4">
      <w:pPr>
        <w:autoSpaceDE w:val="0"/>
        <w:autoSpaceDN w:val="0"/>
        <w:bidi w:val="0"/>
        <w:adjustRightInd w:val="0"/>
        <w:rPr>
          <w:rFonts w:ascii="Calibri" w:eastAsia="Times New Roman" w:hAnsi="Calibri" w:cs="Times New Roman"/>
          <w:b/>
          <w:bCs/>
          <w:sz w:val="36"/>
          <w:szCs w:val="36"/>
        </w:rPr>
      </w:pPr>
      <w:r w:rsidRPr="00720A97">
        <w:rPr>
          <w:rFonts w:ascii="Calibri" w:eastAsia="Times New Roman" w:hAnsi="Calibri" w:cs="Times New Roman"/>
          <w:b/>
          <w:bCs/>
          <w:sz w:val="36"/>
          <w:szCs w:val="36"/>
        </w:rPr>
        <w:lastRenderedPageBreak/>
        <w:t>Introduction</w:t>
      </w:r>
    </w:p>
    <w:p w:rsidR="00720A97" w:rsidRPr="00720A97" w:rsidRDefault="00720A97" w:rsidP="00720A97">
      <w:pPr>
        <w:autoSpaceDE w:val="0"/>
        <w:autoSpaceDN w:val="0"/>
        <w:bidi w:val="0"/>
        <w:adjustRightInd w:val="0"/>
        <w:rPr>
          <w:rFonts w:ascii="Calibri" w:eastAsia="Times New Roman" w:hAnsi="Calibri" w:cs="Times New Roman"/>
          <w:sz w:val="32"/>
          <w:szCs w:val="32"/>
        </w:rPr>
      </w:pPr>
      <w:r w:rsidRPr="00720A97">
        <w:rPr>
          <w:rFonts w:ascii="Calibri" w:eastAsia="Times New Roman" w:hAnsi="Calibri" w:cs="Cambria"/>
          <w:b/>
          <w:bCs/>
          <w:sz w:val="32"/>
          <w:szCs w:val="32"/>
        </w:rPr>
        <w:t xml:space="preserve">   </w:t>
      </w:r>
      <w:r w:rsidRPr="00720A97">
        <w:rPr>
          <w:rFonts w:ascii="Calibri" w:eastAsia="Times New Roman" w:hAnsi="Calibri" w:cs="Times New Roman"/>
          <w:sz w:val="32"/>
          <w:szCs w:val="32"/>
        </w:rPr>
        <w:t xml:space="preserve">Energy resources and their availability are extremely </w:t>
      </w:r>
    </w:p>
    <w:p w:rsidR="00720A97" w:rsidRPr="00720A97" w:rsidRDefault="00720A97" w:rsidP="00720A97">
      <w:pPr>
        <w:autoSpaceDE w:val="0"/>
        <w:autoSpaceDN w:val="0"/>
        <w:bidi w:val="0"/>
        <w:adjustRightInd w:val="0"/>
        <w:rPr>
          <w:rFonts w:ascii="Calibri" w:eastAsia="Times New Roman" w:hAnsi="Calibri" w:cs="Times New Roman"/>
          <w:sz w:val="32"/>
          <w:szCs w:val="32"/>
        </w:rPr>
      </w:pPr>
      <w:r w:rsidRPr="00720A97">
        <w:rPr>
          <w:rFonts w:ascii="Calibri" w:eastAsia="Times New Roman" w:hAnsi="Calibri" w:cs="Times New Roman"/>
          <w:sz w:val="32"/>
          <w:szCs w:val="32"/>
        </w:rPr>
        <w:t xml:space="preserve">significant for every country. Energy is considered to be an </w:t>
      </w:r>
    </w:p>
    <w:p w:rsidR="00720A97" w:rsidRPr="00720A97" w:rsidRDefault="00720A97" w:rsidP="00720A97">
      <w:pPr>
        <w:autoSpaceDE w:val="0"/>
        <w:autoSpaceDN w:val="0"/>
        <w:bidi w:val="0"/>
        <w:adjustRightInd w:val="0"/>
        <w:rPr>
          <w:rFonts w:ascii="Calibri" w:eastAsia="Times New Roman" w:hAnsi="Calibri" w:cs="Times New Roman"/>
          <w:sz w:val="32"/>
          <w:szCs w:val="32"/>
        </w:rPr>
      </w:pPr>
      <w:r w:rsidRPr="00720A97">
        <w:rPr>
          <w:rFonts w:ascii="Calibri" w:eastAsia="Times New Roman" w:hAnsi="Calibri" w:cs="Times New Roman"/>
          <w:sz w:val="32"/>
          <w:szCs w:val="32"/>
        </w:rPr>
        <w:t xml:space="preserve">important component in the social, industrial, technological, </w:t>
      </w:r>
    </w:p>
    <w:p w:rsidR="00720A97" w:rsidRPr="00720A97" w:rsidRDefault="00720A97" w:rsidP="00720A97">
      <w:pPr>
        <w:autoSpaceDE w:val="0"/>
        <w:autoSpaceDN w:val="0"/>
        <w:bidi w:val="0"/>
        <w:adjustRightInd w:val="0"/>
        <w:rPr>
          <w:rFonts w:ascii="Calibri" w:eastAsia="Times New Roman" w:hAnsi="Calibri" w:cs="Times New Roman"/>
          <w:sz w:val="32"/>
          <w:szCs w:val="32"/>
        </w:rPr>
      </w:pPr>
      <w:r w:rsidRPr="00720A97">
        <w:rPr>
          <w:rFonts w:ascii="Calibri" w:eastAsia="Times New Roman" w:hAnsi="Calibri" w:cs="Times New Roman"/>
          <w:sz w:val="32"/>
          <w:szCs w:val="32"/>
        </w:rPr>
        <w:t xml:space="preserve">economic, and sustainable development of any country. </w:t>
      </w:r>
    </w:p>
    <w:p w:rsidR="00720A97" w:rsidRPr="00720A97" w:rsidRDefault="00720A97" w:rsidP="00720A97">
      <w:pPr>
        <w:autoSpaceDE w:val="0"/>
        <w:autoSpaceDN w:val="0"/>
        <w:bidi w:val="0"/>
        <w:adjustRightInd w:val="0"/>
        <w:rPr>
          <w:rFonts w:ascii="Calibri" w:eastAsia="Times New Roman" w:hAnsi="Calibri" w:cs="Times New Roman"/>
          <w:sz w:val="32"/>
          <w:szCs w:val="32"/>
        </w:rPr>
      </w:pPr>
      <w:r w:rsidRPr="00720A97">
        <w:rPr>
          <w:rFonts w:ascii="Calibri" w:eastAsia="Times New Roman" w:hAnsi="Calibri" w:cs="Times New Roman"/>
          <w:sz w:val="32"/>
          <w:szCs w:val="32"/>
        </w:rPr>
        <w:t>Among all forms of energy, electrical energy is regarded as</w:t>
      </w:r>
    </w:p>
    <w:p w:rsidR="00720A97" w:rsidRPr="00720A97" w:rsidRDefault="00720A97" w:rsidP="00720A97">
      <w:pPr>
        <w:autoSpaceDE w:val="0"/>
        <w:autoSpaceDN w:val="0"/>
        <w:bidi w:val="0"/>
        <w:adjustRightInd w:val="0"/>
        <w:rPr>
          <w:rFonts w:ascii="Calibri" w:eastAsia="Times New Roman" w:hAnsi="Calibri" w:cs="Times New Roman"/>
          <w:sz w:val="32"/>
          <w:szCs w:val="32"/>
        </w:rPr>
      </w:pPr>
      <w:r w:rsidRPr="00720A97">
        <w:rPr>
          <w:rFonts w:ascii="Calibri" w:eastAsia="Times New Roman" w:hAnsi="Calibri" w:cs="Times New Roman"/>
          <w:sz w:val="32"/>
          <w:szCs w:val="32"/>
        </w:rPr>
        <w:t xml:space="preserve">high grade energy and has been the major driver for </w:t>
      </w:r>
    </w:p>
    <w:p w:rsidR="00720A97" w:rsidRPr="00720A97" w:rsidRDefault="00720A97" w:rsidP="00720A97">
      <w:pPr>
        <w:autoSpaceDE w:val="0"/>
        <w:autoSpaceDN w:val="0"/>
        <w:bidi w:val="0"/>
        <w:adjustRightInd w:val="0"/>
        <w:rPr>
          <w:rFonts w:ascii="Calibri" w:eastAsia="Times New Roman" w:hAnsi="Calibri" w:cs="Times New Roman"/>
          <w:sz w:val="32"/>
          <w:szCs w:val="32"/>
        </w:rPr>
      </w:pPr>
      <w:r w:rsidRPr="00720A97">
        <w:rPr>
          <w:rFonts w:ascii="Calibri" w:eastAsia="Times New Roman" w:hAnsi="Calibri" w:cs="Times New Roman"/>
          <w:sz w:val="32"/>
          <w:szCs w:val="32"/>
        </w:rPr>
        <w:t xml:space="preserve">technological and economic development. In all developed </w:t>
      </w:r>
    </w:p>
    <w:p w:rsidR="00720A97" w:rsidRPr="00720A97" w:rsidRDefault="00720A97" w:rsidP="00720A97">
      <w:pPr>
        <w:autoSpaceDE w:val="0"/>
        <w:autoSpaceDN w:val="0"/>
        <w:bidi w:val="0"/>
        <w:adjustRightInd w:val="0"/>
        <w:rPr>
          <w:rFonts w:ascii="Calibri" w:eastAsia="Times New Roman" w:hAnsi="Calibri" w:cs="Times New Roman"/>
          <w:sz w:val="32"/>
          <w:szCs w:val="32"/>
        </w:rPr>
      </w:pPr>
      <w:r w:rsidRPr="00720A97">
        <w:rPr>
          <w:rFonts w:ascii="Calibri" w:eastAsia="Times New Roman" w:hAnsi="Calibri" w:cs="Times New Roman"/>
          <w:sz w:val="32"/>
          <w:szCs w:val="32"/>
        </w:rPr>
        <w:t xml:space="preserve">countries, extensive programs for energy conservation, </w:t>
      </w:r>
    </w:p>
    <w:p w:rsidR="00720A97" w:rsidRPr="00720A97" w:rsidRDefault="00720A97" w:rsidP="00720A97">
      <w:pPr>
        <w:autoSpaceDE w:val="0"/>
        <w:autoSpaceDN w:val="0"/>
        <w:bidi w:val="0"/>
        <w:adjustRightInd w:val="0"/>
        <w:rPr>
          <w:rFonts w:ascii="Calibri" w:eastAsia="Times New Roman" w:hAnsi="Calibri" w:cs="Times New Roman"/>
          <w:sz w:val="32"/>
          <w:szCs w:val="32"/>
        </w:rPr>
      </w:pPr>
      <w:r w:rsidRPr="00720A97">
        <w:rPr>
          <w:rFonts w:ascii="Calibri" w:eastAsia="Times New Roman" w:hAnsi="Calibri" w:cs="Times New Roman"/>
          <w:sz w:val="32"/>
          <w:szCs w:val="32"/>
        </w:rPr>
        <w:t>efficiency, and load management are planned and</w:t>
      </w:r>
    </w:p>
    <w:p w:rsidR="00720A97" w:rsidRPr="00720A97" w:rsidRDefault="00720A97" w:rsidP="00720A97">
      <w:pPr>
        <w:autoSpaceDE w:val="0"/>
        <w:autoSpaceDN w:val="0"/>
        <w:bidi w:val="0"/>
        <w:adjustRightInd w:val="0"/>
        <w:rPr>
          <w:rFonts w:ascii="Calibri" w:eastAsia="Times New Roman" w:hAnsi="Calibri" w:cs="Times New Roman"/>
          <w:sz w:val="32"/>
          <w:szCs w:val="32"/>
        </w:rPr>
      </w:pPr>
      <w:r w:rsidRPr="00720A97">
        <w:rPr>
          <w:rFonts w:ascii="Calibri" w:eastAsia="Times New Roman" w:hAnsi="Calibri" w:cs="Times New Roman"/>
          <w:sz w:val="32"/>
          <w:szCs w:val="32"/>
        </w:rPr>
        <w:t xml:space="preserve">implemented for decades . The impact of these programs on </w:t>
      </w:r>
    </w:p>
    <w:p w:rsidR="00720A97" w:rsidRPr="00720A97" w:rsidRDefault="00720A97" w:rsidP="00720A97">
      <w:pPr>
        <w:autoSpaceDE w:val="0"/>
        <w:autoSpaceDN w:val="0"/>
        <w:bidi w:val="0"/>
        <w:adjustRightInd w:val="0"/>
        <w:rPr>
          <w:rFonts w:ascii="Calibri" w:eastAsia="Times New Roman" w:hAnsi="Calibri" w:cs="Times New Roman"/>
          <w:sz w:val="32"/>
          <w:szCs w:val="32"/>
        </w:rPr>
      </w:pPr>
      <w:r w:rsidRPr="00720A97">
        <w:rPr>
          <w:rFonts w:ascii="Calibri" w:eastAsia="Times New Roman" w:hAnsi="Calibri" w:cs="Times New Roman"/>
          <w:sz w:val="32"/>
          <w:szCs w:val="32"/>
        </w:rPr>
        <w:t>energy and demand reduction is tremendous.</w:t>
      </w:r>
    </w:p>
    <w:p w:rsidR="00720A97" w:rsidRPr="00720A97" w:rsidRDefault="00720A97" w:rsidP="00720A97">
      <w:pPr>
        <w:tabs>
          <w:tab w:val="left" w:pos="1875"/>
        </w:tabs>
        <w:autoSpaceDE w:val="0"/>
        <w:autoSpaceDN w:val="0"/>
        <w:bidi w:val="0"/>
        <w:adjustRightInd w:val="0"/>
        <w:rPr>
          <w:rFonts w:ascii="Calibri" w:eastAsia="Times New Roman" w:hAnsi="Calibri" w:cs="Times New Roman"/>
          <w:sz w:val="32"/>
          <w:szCs w:val="32"/>
        </w:rPr>
      </w:pPr>
      <w:r w:rsidRPr="00720A97">
        <w:rPr>
          <w:rFonts w:ascii="Calibri" w:eastAsia="Times New Roman" w:hAnsi="Calibri" w:cs="Times New Roman"/>
          <w:sz w:val="32"/>
          <w:szCs w:val="32"/>
        </w:rPr>
        <w:tab/>
      </w:r>
    </w:p>
    <w:p w:rsidR="00720A97" w:rsidRPr="00720A97" w:rsidRDefault="00720A97" w:rsidP="00720A97">
      <w:pPr>
        <w:autoSpaceDE w:val="0"/>
        <w:autoSpaceDN w:val="0"/>
        <w:bidi w:val="0"/>
        <w:adjustRightInd w:val="0"/>
        <w:jc w:val="both"/>
        <w:rPr>
          <w:rFonts w:ascii="Calibri" w:eastAsia="Times New Roman" w:hAnsi="Calibri" w:cs="Times New Roman"/>
          <w:sz w:val="32"/>
          <w:szCs w:val="32"/>
        </w:rPr>
      </w:pPr>
      <w:r w:rsidRPr="00720A97">
        <w:rPr>
          <w:rFonts w:ascii="Calibri" w:eastAsia="Times New Roman" w:hAnsi="Calibri" w:cs="Times New Roman"/>
          <w:sz w:val="32"/>
          <w:szCs w:val="32"/>
        </w:rPr>
        <w:t xml:space="preserve">   </w:t>
      </w:r>
      <w:smartTag w:uri="urn:schemas-microsoft-com:office:smarttags" w:element="City">
        <w:smartTag w:uri="urn:schemas-microsoft-com:office:smarttags" w:element="place">
          <w:r w:rsidRPr="00720A97">
            <w:rPr>
              <w:rFonts w:ascii="Calibri" w:eastAsia="Times New Roman" w:hAnsi="Calibri" w:cs="Times New Roman"/>
              <w:sz w:val="32"/>
              <w:szCs w:val="32"/>
            </w:rPr>
            <w:t>Palestine</w:t>
          </w:r>
        </w:smartTag>
      </w:smartTag>
      <w:r w:rsidRPr="00720A97">
        <w:rPr>
          <w:rFonts w:ascii="Calibri" w:eastAsia="Times New Roman" w:hAnsi="Calibri" w:cs="Times New Roman"/>
          <w:sz w:val="32"/>
          <w:szCs w:val="32"/>
        </w:rPr>
        <w:t xml:space="preserve"> is considered as one of the poorest countries </w:t>
      </w:r>
    </w:p>
    <w:p w:rsidR="00720A97" w:rsidRPr="00720A97" w:rsidRDefault="00720A97" w:rsidP="00720A97">
      <w:pPr>
        <w:autoSpaceDE w:val="0"/>
        <w:autoSpaceDN w:val="0"/>
        <w:bidi w:val="0"/>
        <w:adjustRightInd w:val="0"/>
        <w:jc w:val="both"/>
        <w:rPr>
          <w:rFonts w:ascii="Calibri" w:eastAsia="Times New Roman" w:hAnsi="Calibri" w:cs="Times New Roman"/>
          <w:sz w:val="32"/>
          <w:szCs w:val="32"/>
        </w:rPr>
      </w:pPr>
      <w:r w:rsidRPr="00720A97">
        <w:rPr>
          <w:rFonts w:ascii="Calibri" w:eastAsia="Times New Roman" w:hAnsi="Calibri" w:cs="Times New Roman"/>
          <w:sz w:val="32"/>
          <w:szCs w:val="32"/>
        </w:rPr>
        <w:t xml:space="preserve">considering the availability of energy resources. Nearly all </w:t>
      </w:r>
    </w:p>
    <w:p w:rsidR="00720A97" w:rsidRPr="00720A97" w:rsidRDefault="00720A97" w:rsidP="00720A97">
      <w:pPr>
        <w:autoSpaceDE w:val="0"/>
        <w:autoSpaceDN w:val="0"/>
        <w:bidi w:val="0"/>
        <w:adjustRightInd w:val="0"/>
        <w:jc w:val="both"/>
        <w:rPr>
          <w:rFonts w:ascii="Calibri" w:eastAsia="Times New Roman" w:hAnsi="Calibri" w:cs="Times New Roman"/>
          <w:sz w:val="32"/>
          <w:szCs w:val="32"/>
        </w:rPr>
      </w:pPr>
      <w:r w:rsidRPr="00720A97">
        <w:rPr>
          <w:rFonts w:ascii="Calibri" w:eastAsia="Times New Roman" w:hAnsi="Calibri" w:cs="Times New Roman"/>
          <w:sz w:val="32"/>
          <w:szCs w:val="32"/>
        </w:rPr>
        <w:t xml:space="preserve">main energy resources like fossil fuels and electricity are </w:t>
      </w:r>
    </w:p>
    <w:p w:rsidR="00720A97" w:rsidRPr="00720A97" w:rsidRDefault="00720A97" w:rsidP="00720A97">
      <w:pPr>
        <w:autoSpaceDE w:val="0"/>
        <w:autoSpaceDN w:val="0"/>
        <w:bidi w:val="0"/>
        <w:adjustRightInd w:val="0"/>
        <w:jc w:val="both"/>
        <w:rPr>
          <w:rFonts w:ascii="Calibri" w:eastAsia="Times New Roman" w:hAnsi="Calibri" w:cs="Times New Roman"/>
          <w:sz w:val="32"/>
          <w:szCs w:val="32"/>
        </w:rPr>
      </w:pPr>
      <w:r w:rsidRPr="00720A97">
        <w:rPr>
          <w:rFonts w:ascii="Calibri" w:eastAsia="Times New Roman" w:hAnsi="Calibri" w:cs="Times New Roman"/>
          <w:sz w:val="32"/>
          <w:szCs w:val="32"/>
        </w:rPr>
        <w:t xml:space="preserve">imported from </w:t>
      </w:r>
      <w:smartTag w:uri="urn:schemas-microsoft-com:office:smarttags" w:element="country-region">
        <w:smartTag w:uri="urn:schemas-microsoft-com:office:smarttags" w:element="place">
          <w:r w:rsidRPr="00720A97">
            <w:rPr>
              <w:rFonts w:ascii="Calibri" w:eastAsia="Times New Roman" w:hAnsi="Calibri" w:cs="Times New Roman"/>
              <w:sz w:val="32"/>
              <w:szCs w:val="32"/>
            </w:rPr>
            <w:t>Israel</w:t>
          </w:r>
        </w:smartTag>
      </w:smartTag>
      <w:r w:rsidRPr="00720A97">
        <w:rPr>
          <w:rFonts w:ascii="Calibri" w:eastAsia="Times New Roman" w:hAnsi="Calibri" w:cs="Times New Roman"/>
          <w:sz w:val="32"/>
          <w:szCs w:val="32"/>
        </w:rPr>
        <w:t xml:space="preserve">. This makes Israeli control the </w:t>
      </w:r>
    </w:p>
    <w:p w:rsidR="00720A97" w:rsidRPr="00720A97" w:rsidRDefault="00720A97" w:rsidP="00720A97">
      <w:pPr>
        <w:autoSpaceDE w:val="0"/>
        <w:autoSpaceDN w:val="0"/>
        <w:bidi w:val="0"/>
        <w:adjustRightInd w:val="0"/>
        <w:jc w:val="both"/>
        <w:rPr>
          <w:rFonts w:ascii="Calibri" w:eastAsia="Times New Roman" w:hAnsi="Calibri" w:cs="Times New Roman"/>
          <w:sz w:val="32"/>
          <w:szCs w:val="32"/>
        </w:rPr>
      </w:pPr>
      <w:r w:rsidRPr="00720A97">
        <w:rPr>
          <w:rFonts w:ascii="Calibri" w:eastAsia="Times New Roman" w:hAnsi="Calibri" w:cs="Times New Roman"/>
          <w:sz w:val="32"/>
          <w:szCs w:val="32"/>
        </w:rPr>
        <w:t xml:space="preserve">quantity, price, tariff, condition and form of each source of energy to </w:t>
      </w:r>
      <w:smartTag w:uri="urn:schemas-microsoft-com:office:smarttags" w:element="City">
        <w:smartTag w:uri="urn:schemas-microsoft-com:office:smarttags" w:element="place">
          <w:r w:rsidRPr="00720A97">
            <w:rPr>
              <w:rFonts w:ascii="Calibri" w:eastAsia="Times New Roman" w:hAnsi="Calibri" w:cs="Times New Roman"/>
              <w:sz w:val="32"/>
              <w:szCs w:val="32"/>
            </w:rPr>
            <w:t>Palestine</w:t>
          </w:r>
        </w:smartTag>
      </w:smartTag>
      <w:r w:rsidRPr="00720A97">
        <w:rPr>
          <w:rFonts w:ascii="Calibri" w:eastAsia="Times New Roman" w:hAnsi="Calibri" w:cs="Cambria"/>
          <w:sz w:val="32"/>
          <w:szCs w:val="32"/>
        </w:rPr>
        <w:t>.</w:t>
      </w:r>
    </w:p>
    <w:p w:rsidR="00720A97" w:rsidRDefault="00720A97" w:rsidP="00720A97">
      <w:pPr>
        <w:bidi w:val="0"/>
        <w:jc w:val="center"/>
        <w:rPr>
          <w:sz w:val="40"/>
          <w:szCs w:val="40"/>
        </w:rPr>
      </w:pPr>
    </w:p>
    <w:p w:rsidR="00720A97" w:rsidRDefault="00720A97" w:rsidP="00720A97">
      <w:pPr>
        <w:bidi w:val="0"/>
        <w:jc w:val="center"/>
        <w:rPr>
          <w:sz w:val="40"/>
          <w:szCs w:val="40"/>
        </w:rPr>
      </w:pPr>
    </w:p>
    <w:p w:rsidR="007416A1" w:rsidRDefault="007416A1" w:rsidP="007416A1">
      <w:pPr>
        <w:bidi w:val="0"/>
        <w:rPr>
          <w:b/>
          <w:bCs/>
          <w:sz w:val="48"/>
          <w:szCs w:val="48"/>
        </w:rPr>
      </w:pPr>
    </w:p>
    <w:p w:rsidR="00720A97" w:rsidRPr="003907FC" w:rsidRDefault="00720A97" w:rsidP="001C1CAE">
      <w:pPr>
        <w:bidi w:val="0"/>
        <w:jc w:val="center"/>
        <w:rPr>
          <w:b/>
          <w:bCs/>
          <w:sz w:val="48"/>
          <w:szCs w:val="48"/>
        </w:rPr>
      </w:pPr>
      <w:r w:rsidRPr="003907FC">
        <w:rPr>
          <w:b/>
          <w:bCs/>
          <w:sz w:val="48"/>
          <w:szCs w:val="48"/>
        </w:rPr>
        <w:t>Chapter One</w:t>
      </w:r>
    </w:p>
    <w:p w:rsidR="00720A97" w:rsidRPr="003907FC" w:rsidRDefault="00720A97" w:rsidP="001C1CAE">
      <w:pPr>
        <w:bidi w:val="0"/>
        <w:jc w:val="center"/>
        <w:rPr>
          <w:b/>
          <w:bCs/>
          <w:sz w:val="48"/>
          <w:szCs w:val="48"/>
        </w:rPr>
      </w:pPr>
      <w:r w:rsidRPr="003907FC">
        <w:rPr>
          <w:b/>
          <w:bCs/>
          <w:sz w:val="48"/>
          <w:szCs w:val="48"/>
        </w:rPr>
        <w:t>Description Of The Networks :</w:t>
      </w:r>
    </w:p>
    <w:p w:rsidR="00720A97" w:rsidRPr="003907FC" w:rsidRDefault="00720A97" w:rsidP="001C1CAE">
      <w:pPr>
        <w:pStyle w:val="ListParagraph"/>
        <w:bidi w:val="0"/>
        <w:ind w:left="579"/>
        <w:rPr>
          <w:b/>
          <w:bCs/>
          <w:sz w:val="48"/>
          <w:szCs w:val="48"/>
        </w:rPr>
      </w:pPr>
      <w:r w:rsidRPr="003907FC">
        <w:rPr>
          <w:b/>
          <w:bCs/>
          <w:sz w:val="48"/>
          <w:szCs w:val="48"/>
        </w:rPr>
        <w:t>Azzoun network</w:t>
      </w:r>
    </w:p>
    <w:p w:rsidR="00720A97" w:rsidRPr="003907FC" w:rsidRDefault="001D3583" w:rsidP="001C1CAE">
      <w:pPr>
        <w:pStyle w:val="ListParagraph"/>
        <w:bidi w:val="0"/>
        <w:ind w:left="579"/>
        <w:rPr>
          <w:b/>
          <w:bCs/>
          <w:sz w:val="48"/>
          <w:szCs w:val="48"/>
        </w:rPr>
      </w:pPr>
      <w:r>
        <w:rPr>
          <w:b/>
          <w:bCs/>
          <w:sz w:val="48"/>
          <w:szCs w:val="48"/>
        </w:rPr>
        <w:t>Al-N</w:t>
      </w:r>
      <w:r w:rsidR="00720A97" w:rsidRPr="003907FC">
        <w:rPr>
          <w:b/>
          <w:bCs/>
          <w:sz w:val="48"/>
          <w:szCs w:val="48"/>
        </w:rPr>
        <w:t>abi Elyas network</w:t>
      </w:r>
    </w:p>
    <w:p w:rsidR="00720A97" w:rsidRDefault="00720A97" w:rsidP="00720A97">
      <w:pPr>
        <w:bidi w:val="0"/>
        <w:rPr>
          <w:sz w:val="40"/>
          <w:szCs w:val="40"/>
        </w:rPr>
      </w:pPr>
    </w:p>
    <w:p w:rsidR="001C1CAE" w:rsidRDefault="001C1CAE" w:rsidP="001C1CAE">
      <w:pPr>
        <w:bidi w:val="0"/>
        <w:rPr>
          <w:sz w:val="40"/>
          <w:szCs w:val="40"/>
        </w:rPr>
      </w:pPr>
    </w:p>
    <w:p w:rsidR="001C1CAE" w:rsidRDefault="001C1CAE" w:rsidP="001C1CAE">
      <w:pPr>
        <w:bidi w:val="0"/>
        <w:rPr>
          <w:sz w:val="40"/>
          <w:szCs w:val="40"/>
        </w:rPr>
      </w:pPr>
    </w:p>
    <w:p w:rsidR="001C1CAE" w:rsidRDefault="001C1CAE" w:rsidP="001C1CAE">
      <w:pPr>
        <w:bidi w:val="0"/>
        <w:rPr>
          <w:sz w:val="40"/>
          <w:szCs w:val="40"/>
        </w:rPr>
      </w:pPr>
    </w:p>
    <w:p w:rsidR="001C1CAE" w:rsidRDefault="001C1CAE" w:rsidP="001C1CAE">
      <w:pPr>
        <w:bidi w:val="0"/>
        <w:rPr>
          <w:sz w:val="40"/>
          <w:szCs w:val="40"/>
        </w:rPr>
      </w:pPr>
    </w:p>
    <w:p w:rsidR="001C1CAE" w:rsidRDefault="001C1CAE" w:rsidP="001C1CAE">
      <w:pPr>
        <w:bidi w:val="0"/>
        <w:rPr>
          <w:sz w:val="40"/>
          <w:szCs w:val="40"/>
        </w:rPr>
      </w:pPr>
    </w:p>
    <w:p w:rsidR="001C1CAE" w:rsidRDefault="001C1CAE" w:rsidP="001C1CAE">
      <w:pPr>
        <w:bidi w:val="0"/>
        <w:rPr>
          <w:sz w:val="40"/>
          <w:szCs w:val="40"/>
        </w:rPr>
      </w:pPr>
    </w:p>
    <w:p w:rsidR="001C1CAE" w:rsidRDefault="001C1CAE" w:rsidP="001C1CAE">
      <w:pPr>
        <w:bidi w:val="0"/>
        <w:rPr>
          <w:sz w:val="40"/>
          <w:szCs w:val="40"/>
        </w:rPr>
      </w:pPr>
    </w:p>
    <w:p w:rsidR="001C1CAE" w:rsidRDefault="001C1CAE" w:rsidP="001C1CAE">
      <w:pPr>
        <w:bidi w:val="0"/>
        <w:rPr>
          <w:sz w:val="40"/>
          <w:szCs w:val="40"/>
        </w:rPr>
      </w:pPr>
    </w:p>
    <w:p w:rsidR="001C1CAE" w:rsidRDefault="001C1CAE" w:rsidP="001C1CAE">
      <w:pPr>
        <w:bidi w:val="0"/>
        <w:rPr>
          <w:sz w:val="40"/>
          <w:szCs w:val="40"/>
        </w:rPr>
      </w:pPr>
    </w:p>
    <w:p w:rsidR="001C1CAE" w:rsidRDefault="001C1CAE" w:rsidP="001C1CAE">
      <w:pPr>
        <w:bidi w:val="0"/>
        <w:rPr>
          <w:sz w:val="40"/>
          <w:szCs w:val="40"/>
        </w:rPr>
      </w:pPr>
    </w:p>
    <w:p w:rsidR="001C1CAE" w:rsidRDefault="001C1CAE" w:rsidP="001C1CAE">
      <w:pPr>
        <w:bidi w:val="0"/>
        <w:rPr>
          <w:sz w:val="40"/>
          <w:szCs w:val="40"/>
        </w:rPr>
      </w:pPr>
    </w:p>
    <w:p w:rsidR="001C1CAE" w:rsidRDefault="001C1CAE" w:rsidP="001C1CAE">
      <w:pPr>
        <w:bidi w:val="0"/>
        <w:rPr>
          <w:sz w:val="40"/>
          <w:szCs w:val="40"/>
        </w:rPr>
      </w:pPr>
    </w:p>
    <w:p w:rsidR="00EF30F6" w:rsidRPr="00850B7B" w:rsidRDefault="00320932" w:rsidP="00EF30F6">
      <w:pPr>
        <w:bidi w:val="0"/>
        <w:rPr>
          <w:b/>
          <w:bCs/>
          <w:sz w:val="40"/>
          <w:szCs w:val="40"/>
          <w:u w:val="double"/>
        </w:rPr>
      </w:pPr>
      <w:r>
        <w:rPr>
          <w:b/>
          <w:bCs/>
          <w:sz w:val="40"/>
          <w:szCs w:val="40"/>
        </w:rPr>
        <w:lastRenderedPageBreak/>
        <w:t>1</w:t>
      </w:r>
      <w:r w:rsidR="00F72396" w:rsidRPr="00F72396">
        <w:rPr>
          <w:b/>
          <w:bCs/>
          <w:sz w:val="40"/>
          <w:szCs w:val="40"/>
        </w:rPr>
        <w:t>.1</w:t>
      </w:r>
      <w:r w:rsidR="00F72396">
        <w:rPr>
          <w:b/>
          <w:bCs/>
          <w:sz w:val="40"/>
          <w:szCs w:val="40"/>
          <w:u w:val="double"/>
        </w:rPr>
        <w:t xml:space="preserve"> </w:t>
      </w:r>
      <w:r w:rsidR="00EF30F6" w:rsidRPr="00850B7B">
        <w:rPr>
          <w:b/>
          <w:bCs/>
          <w:sz w:val="40"/>
          <w:szCs w:val="40"/>
          <w:u w:val="double"/>
        </w:rPr>
        <w:t>Azzoun Network :</w:t>
      </w:r>
    </w:p>
    <w:p w:rsidR="00EF30F6" w:rsidRPr="00EF30F6" w:rsidRDefault="00BB7B51" w:rsidP="00EF30F6">
      <w:pPr>
        <w:bidi w:val="0"/>
        <w:rPr>
          <w:sz w:val="40"/>
          <w:szCs w:val="40"/>
        </w:rPr>
      </w:pPr>
      <w:r>
        <w:rPr>
          <w:b/>
          <w:bCs/>
          <w:i/>
          <w:iCs/>
          <w:sz w:val="36"/>
          <w:szCs w:val="36"/>
        </w:rPr>
        <w:t>1</w:t>
      </w:r>
      <w:r w:rsidR="00850B7B">
        <w:rPr>
          <w:sz w:val="40"/>
          <w:szCs w:val="40"/>
        </w:rPr>
        <w:t>.</w:t>
      </w:r>
      <w:r w:rsidR="00F72396">
        <w:rPr>
          <w:b/>
          <w:bCs/>
          <w:i/>
          <w:iCs/>
          <w:sz w:val="36"/>
          <w:szCs w:val="36"/>
        </w:rPr>
        <w:t>1.</w:t>
      </w:r>
      <w:r w:rsidR="00850B7B" w:rsidRPr="00850B7B">
        <w:rPr>
          <w:b/>
          <w:bCs/>
          <w:i/>
          <w:iCs/>
          <w:sz w:val="36"/>
          <w:szCs w:val="36"/>
        </w:rPr>
        <w:t xml:space="preserve">1 </w:t>
      </w:r>
      <w:r w:rsidR="00EF30F6" w:rsidRPr="00850B7B">
        <w:rPr>
          <w:b/>
          <w:bCs/>
          <w:i/>
          <w:iCs/>
          <w:sz w:val="36"/>
          <w:szCs w:val="36"/>
        </w:rPr>
        <w:t>Introduction</w:t>
      </w:r>
      <w:r w:rsidR="00EF30F6">
        <w:rPr>
          <w:sz w:val="40"/>
          <w:szCs w:val="40"/>
        </w:rPr>
        <w:t xml:space="preserve">  </w:t>
      </w:r>
    </w:p>
    <w:p w:rsidR="00EF30F6" w:rsidRDefault="00EF30F6" w:rsidP="00EF30F6">
      <w:pPr>
        <w:bidi w:val="0"/>
        <w:rPr>
          <w:rFonts w:ascii="Calibri" w:hAnsi="Calibri"/>
          <w:sz w:val="32"/>
          <w:szCs w:val="32"/>
        </w:rPr>
      </w:pPr>
      <w:r w:rsidRPr="00850B7B">
        <w:rPr>
          <w:rFonts w:ascii="Calibri" w:hAnsi="Calibri"/>
          <w:b/>
          <w:bCs/>
          <w:i/>
          <w:iCs/>
          <w:sz w:val="32"/>
          <w:szCs w:val="32"/>
        </w:rPr>
        <w:t xml:space="preserve"> </w:t>
      </w:r>
      <w:r w:rsidRPr="00850B7B">
        <w:rPr>
          <w:rFonts w:ascii="Calibri" w:hAnsi="Calibri"/>
          <w:sz w:val="32"/>
          <w:szCs w:val="32"/>
        </w:rPr>
        <w:t xml:space="preserve"> Azzoun feed of electricity from electrical Israeli company , with maximum load consumed in the Azzoun to 0.7 MW , the project work at one level of voltage 33KV , the Qatari-Israeli company jugged Azzoun at high voltage tariff</w:t>
      </w:r>
      <w:r w:rsidRPr="004B5F26">
        <w:rPr>
          <w:rFonts w:ascii="Calibri" w:hAnsi="Calibri"/>
          <w:sz w:val="32"/>
          <w:szCs w:val="32"/>
        </w:rPr>
        <w:t xml:space="preserve"> .</w:t>
      </w:r>
    </w:p>
    <w:p w:rsidR="007416A1" w:rsidRDefault="007416A1" w:rsidP="00850B7B">
      <w:pPr>
        <w:bidi w:val="0"/>
        <w:rPr>
          <w:rFonts w:ascii="Calibri" w:hAnsi="Calibri"/>
          <w:b/>
          <w:bCs/>
          <w:i/>
          <w:iCs/>
          <w:sz w:val="36"/>
          <w:szCs w:val="36"/>
        </w:rPr>
      </w:pPr>
    </w:p>
    <w:p w:rsidR="00EF30F6" w:rsidRPr="004B5F26" w:rsidRDefault="00320932" w:rsidP="007416A1">
      <w:pPr>
        <w:bidi w:val="0"/>
        <w:rPr>
          <w:rFonts w:ascii="Calibri" w:hAnsi="Calibri"/>
          <w:b/>
          <w:bCs/>
          <w:i/>
          <w:iCs/>
          <w:sz w:val="36"/>
          <w:szCs w:val="36"/>
        </w:rPr>
      </w:pPr>
      <w:r>
        <w:rPr>
          <w:rFonts w:ascii="Calibri" w:hAnsi="Calibri"/>
          <w:b/>
          <w:bCs/>
          <w:i/>
          <w:iCs/>
          <w:sz w:val="36"/>
          <w:szCs w:val="36"/>
        </w:rPr>
        <w:t>1</w:t>
      </w:r>
      <w:r w:rsidR="00EF30F6" w:rsidRPr="004B5F26">
        <w:rPr>
          <w:rFonts w:ascii="Calibri" w:hAnsi="Calibri"/>
          <w:b/>
          <w:bCs/>
          <w:i/>
          <w:iCs/>
          <w:sz w:val="36"/>
          <w:szCs w:val="36"/>
        </w:rPr>
        <w:t>.</w:t>
      </w:r>
      <w:r w:rsidR="00F72396">
        <w:rPr>
          <w:rFonts w:ascii="Calibri" w:hAnsi="Calibri"/>
          <w:b/>
          <w:bCs/>
          <w:i/>
          <w:iCs/>
          <w:sz w:val="36"/>
          <w:szCs w:val="36"/>
        </w:rPr>
        <w:t>1.</w:t>
      </w:r>
      <w:r w:rsidR="00EF30F6" w:rsidRPr="004B5F26">
        <w:rPr>
          <w:rFonts w:ascii="Calibri" w:hAnsi="Calibri"/>
          <w:b/>
          <w:bCs/>
          <w:i/>
          <w:iCs/>
          <w:sz w:val="36"/>
          <w:szCs w:val="36"/>
        </w:rPr>
        <w:t>2:</w:t>
      </w:r>
      <w:r w:rsidR="00EF30F6" w:rsidRPr="004B5F26">
        <w:rPr>
          <w:rStyle w:val="shorttext"/>
          <w:rFonts w:ascii="Calibri" w:hAnsi="Calibri"/>
          <w:sz w:val="36"/>
          <w:szCs w:val="36"/>
        </w:rPr>
        <w:t xml:space="preserve"> </w:t>
      </w:r>
      <w:r w:rsidR="00EF30F6" w:rsidRPr="004B5F26">
        <w:rPr>
          <w:rStyle w:val="hps"/>
          <w:rFonts w:ascii="Calibri" w:hAnsi="Calibri"/>
          <w:b/>
          <w:bCs/>
          <w:i/>
          <w:iCs/>
          <w:sz w:val="36"/>
          <w:szCs w:val="36"/>
        </w:rPr>
        <w:t>Information about the network</w:t>
      </w:r>
      <w:r w:rsidR="00EF30F6" w:rsidRPr="004B5F26">
        <w:rPr>
          <w:rStyle w:val="shorttext"/>
          <w:rFonts w:ascii="Calibri" w:hAnsi="Calibri"/>
          <w:b/>
          <w:bCs/>
          <w:i/>
          <w:iCs/>
          <w:sz w:val="36"/>
          <w:szCs w:val="36"/>
        </w:rPr>
        <w:t xml:space="preserve"> </w:t>
      </w:r>
      <w:r w:rsidR="00EF30F6" w:rsidRPr="004B5F26">
        <w:rPr>
          <w:rStyle w:val="hps"/>
          <w:rFonts w:ascii="Calibri" w:hAnsi="Calibri"/>
          <w:b/>
          <w:bCs/>
          <w:i/>
          <w:iCs/>
          <w:sz w:val="36"/>
          <w:szCs w:val="36"/>
        </w:rPr>
        <w:t>Azzoun</w:t>
      </w:r>
    </w:p>
    <w:p w:rsidR="00EF30F6" w:rsidRPr="004B5F26" w:rsidRDefault="000453FA" w:rsidP="00EF30F6">
      <w:pPr>
        <w:bidi w:val="0"/>
        <w:rPr>
          <w:rFonts w:ascii="Calibri" w:hAnsi="Calibri"/>
          <w:b/>
          <w:bCs/>
          <w:i/>
          <w:iCs/>
          <w:sz w:val="32"/>
          <w:szCs w:val="32"/>
        </w:rPr>
      </w:pPr>
      <w:r>
        <w:rPr>
          <w:rFonts w:ascii="Calibri" w:hAnsi="Calibri"/>
          <w:b/>
          <w:bCs/>
          <w:i/>
          <w:iCs/>
          <w:sz w:val="32"/>
          <w:szCs w:val="32"/>
        </w:rPr>
        <w:t xml:space="preserve">                                                                                                          </w:t>
      </w:r>
    </w:p>
    <w:p w:rsidR="00EF30F6" w:rsidRPr="00EF30F6" w:rsidRDefault="00EF30F6" w:rsidP="000F2751">
      <w:pPr>
        <w:pStyle w:val="ListParagraph"/>
        <w:numPr>
          <w:ilvl w:val="0"/>
          <w:numId w:val="1"/>
        </w:numPr>
        <w:bidi w:val="0"/>
        <w:spacing w:after="0" w:line="240" w:lineRule="auto"/>
        <w:rPr>
          <w:rFonts w:ascii="Calibri" w:hAnsi="Calibri"/>
          <w:b/>
          <w:bCs/>
          <w:i/>
          <w:iCs/>
          <w:sz w:val="32"/>
          <w:szCs w:val="32"/>
        </w:rPr>
      </w:pPr>
      <w:r w:rsidRPr="00EF30F6">
        <w:rPr>
          <w:rFonts w:ascii="Calibri" w:hAnsi="Calibri"/>
          <w:b/>
          <w:bCs/>
          <w:i/>
          <w:iCs/>
          <w:sz w:val="32"/>
          <w:szCs w:val="32"/>
        </w:rPr>
        <w:t xml:space="preserve">Classification of load  </w:t>
      </w:r>
      <w:r w:rsidRPr="00EF30F6">
        <w:rPr>
          <w:rStyle w:val="hps"/>
          <w:rFonts w:ascii="Calibri" w:hAnsi="Calibri"/>
          <w:b/>
          <w:bCs/>
          <w:i/>
          <w:iCs/>
          <w:sz w:val="32"/>
          <w:szCs w:val="32"/>
        </w:rPr>
        <w:t>Azzoun village</w:t>
      </w:r>
      <w:r w:rsidRPr="00EF30F6">
        <w:rPr>
          <w:rFonts w:ascii="Calibri" w:hAnsi="Calibri"/>
          <w:b/>
          <w:bCs/>
          <w:i/>
          <w:iCs/>
          <w:sz w:val="32"/>
          <w:szCs w:val="32"/>
        </w:rPr>
        <w:t>:</w:t>
      </w:r>
    </w:p>
    <w:p w:rsidR="00EF30F6" w:rsidRDefault="00EF30F6" w:rsidP="00EF30F6">
      <w:pPr>
        <w:bidi w:val="0"/>
        <w:spacing w:after="0" w:line="240" w:lineRule="auto"/>
        <w:rPr>
          <w:rFonts w:ascii="Calibri" w:hAnsi="Calibri"/>
          <w:b/>
          <w:bCs/>
          <w:i/>
          <w:iCs/>
          <w:sz w:val="32"/>
          <w:szCs w:val="32"/>
        </w:rPr>
      </w:pPr>
    </w:p>
    <w:tbl>
      <w:tblPr>
        <w:tblStyle w:val="MediumShading1-Accent5"/>
        <w:tblpPr w:leftFromText="180" w:rightFromText="180" w:vertAnchor="page" w:horzAnchor="margin" w:tblpXSpec="center" w:tblpY="8011"/>
        <w:bidiVisual/>
        <w:tblW w:w="4734" w:type="dxa"/>
        <w:tblLook w:val="0000"/>
      </w:tblPr>
      <w:tblGrid>
        <w:gridCol w:w="1962"/>
        <w:gridCol w:w="2772"/>
      </w:tblGrid>
      <w:tr w:rsidR="00850B7B" w:rsidRPr="004B5F26" w:rsidTr="008C5566">
        <w:trPr>
          <w:cnfStyle w:val="000000100000"/>
          <w:trHeight w:val="425"/>
        </w:trPr>
        <w:tc>
          <w:tcPr>
            <w:cnfStyle w:val="000010000000"/>
            <w:tcW w:w="1962" w:type="dxa"/>
            <w:noWrap/>
          </w:tcPr>
          <w:p w:rsidR="00850B7B" w:rsidRPr="004B5F26" w:rsidRDefault="00850B7B" w:rsidP="00850B7B">
            <w:pPr>
              <w:bidi w:val="0"/>
              <w:jc w:val="right"/>
              <w:rPr>
                <w:rFonts w:ascii="Calibri" w:hAnsi="Calibri" w:cs="Arial"/>
                <w:sz w:val="32"/>
                <w:szCs w:val="32"/>
              </w:rPr>
            </w:pPr>
            <w:r w:rsidRPr="004B5F26">
              <w:rPr>
                <w:rFonts w:ascii="Calibri" w:hAnsi="Calibri" w:cs="Arial"/>
                <w:sz w:val="32"/>
                <w:szCs w:val="32"/>
              </w:rPr>
              <w:t>52%</w:t>
            </w:r>
          </w:p>
        </w:tc>
        <w:tc>
          <w:tcPr>
            <w:tcW w:w="2772" w:type="dxa"/>
            <w:noWrap/>
          </w:tcPr>
          <w:p w:rsidR="00850B7B" w:rsidRPr="004B5F26" w:rsidRDefault="00850B7B" w:rsidP="00850B7B">
            <w:pPr>
              <w:bidi w:val="0"/>
              <w:cnfStyle w:val="000000100000"/>
              <w:rPr>
                <w:rFonts w:ascii="Calibri" w:hAnsi="Calibri" w:cs="Arial"/>
                <w:sz w:val="32"/>
                <w:szCs w:val="32"/>
              </w:rPr>
            </w:pPr>
            <w:r w:rsidRPr="004B5F26">
              <w:rPr>
                <w:rFonts w:ascii="Calibri" w:hAnsi="Calibri" w:cs="Arial"/>
                <w:sz w:val="32"/>
                <w:szCs w:val="32"/>
              </w:rPr>
              <w:t>Residential</w:t>
            </w:r>
          </w:p>
        </w:tc>
      </w:tr>
      <w:tr w:rsidR="00850B7B" w:rsidRPr="004B5F26" w:rsidTr="008C5566">
        <w:trPr>
          <w:cnfStyle w:val="000000010000"/>
          <w:trHeight w:val="425"/>
        </w:trPr>
        <w:tc>
          <w:tcPr>
            <w:cnfStyle w:val="000010000000"/>
            <w:tcW w:w="1962" w:type="dxa"/>
            <w:noWrap/>
          </w:tcPr>
          <w:p w:rsidR="00850B7B" w:rsidRPr="004B5F26" w:rsidRDefault="00850B7B" w:rsidP="00850B7B">
            <w:pPr>
              <w:bidi w:val="0"/>
              <w:jc w:val="right"/>
              <w:rPr>
                <w:rFonts w:ascii="Calibri" w:hAnsi="Calibri" w:cs="Arial"/>
                <w:sz w:val="32"/>
                <w:szCs w:val="32"/>
              </w:rPr>
            </w:pPr>
            <w:r w:rsidRPr="004B5F26">
              <w:rPr>
                <w:rFonts w:ascii="Calibri" w:hAnsi="Calibri" w:cs="Arial"/>
                <w:sz w:val="32"/>
                <w:szCs w:val="32"/>
              </w:rPr>
              <w:t>15%</w:t>
            </w:r>
          </w:p>
        </w:tc>
        <w:tc>
          <w:tcPr>
            <w:tcW w:w="2772" w:type="dxa"/>
            <w:noWrap/>
          </w:tcPr>
          <w:p w:rsidR="00850B7B" w:rsidRPr="004B5F26" w:rsidRDefault="00850B7B" w:rsidP="00850B7B">
            <w:pPr>
              <w:bidi w:val="0"/>
              <w:cnfStyle w:val="000000010000"/>
              <w:rPr>
                <w:rFonts w:ascii="Calibri" w:hAnsi="Calibri" w:cs="Arial"/>
                <w:sz w:val="32"/>
                <w:szCs w:val="32"/>
              </w:rPr>
            </w:pPr>
            <w:r w:rsidRPr="004B5F26">
              <w:rPr>
                <w:rFonts w:ascii="Calibri" w:hAnsi="Calibri" w:cs="Arial"/>
                <w:sz w:val="32"/>
                <w:szCs w:val="32"/>
              </w:rPr>
              <w:t>Commercial</w:t>
            </w:r>
          </w:p>
        </w:tc>
      </w:tr>
      <w:tr w:rsidR="00850B7B" w:rsidRPr="004B5F26" w:rsidTr="008C5566">
        <w:trPr>
          <w:cnfStyle w:val="000000100000"/>
          <w:trHeight w:val="425"/>
        </w:trPr>
        <w:tc>
          <w:tcPr>
            <w:cnfStyle w:val="000010000000"/>
            <w:tcW w:w="1962" w:type="dxa"/>
            <w:noWrap/>
          </w:tcPr>
          <w:p w:rsidR="00850B7B" w:rsidRPr="004B5F26" w:rsidRDefault="00850B7B" w:rsidP="00850B7B">
            <w:pPr>
              <w:bidi w:val="0"/>
              <w:jc w:val="right"/>
              <w:rPr>
                <w:rFonts w:ascii="Calibri" w:hAnsi="Calibri" w:cs="Arial"/>
                <w:sz w:val="32"/>
                <w:szCs w:val="32"/>
              </w:rPr>
            </w:pPr>
            <w:r w:rsidRPr="004B5F26">
              <w:rPr>
                <w:rFonts w:ascii="Calibri" w:hAnsi="Calibri" w:cs="Arial"/>
                <w:sz w:val="32"/>
                <w:szCs w:val="32"/>
              </w:rPr>
              <w:t>15%</w:t>
            </w:r>
          </w:p>
        </w:tc>
        <w:tc>
          <w:tcPr>
            <w:tcW w:w="2772" w:type="dxa"/>
            <w:noWrap/>
          </w:tcPr>
          <w:p w:rsidR="00850B7B" w:rsidRPr="004B5F26" w:rsidRDefault="00850B7B" w:rsidP="00850B7B">
            <w:pPr>
              <w:bidi w:val="0"/>
              <w:cnfStyle w:val="000000100000"/>
              <w:rPr>
                <w:rFonts w:ascii="Calibri" w:hAnsi="Calibri" w:cs="Arial"/>
                <w:sz w:val="32"/>
                <w:szCs w:val="32"/>
              </w:rPr>
            </w:pPr>
            <w:r w:rsidRPr="004B5F26">
              <w:rPr>
                <w:rFonts w:ascii="Calibri" w:hAnsi="Calibri" w:cs="Arial"/>
                <w:sz w:val="32"/>
                <w:szCs w:val="32"/>
              </w:rPr>
              <w:t>Industrial</w:t>
            </w:r>
          </w:p>
        </w:tc>
      </w:tr>
      <w:tr w:rsidR="00850B7B" w:rsidRPr="004B5F26" w:rsidTr="008C5566">
        <w:trPr>
          <w:cnfStyle w:val="000000010000"/>
          <w:trHeight w:val="425"/>
        </w:trPr>
        <w:tc>
          <w:tcPr>
            <w:cnfStyle w:val="000010000000"/>
            <w:tcW w:w="1962" w:type="dxa"/>
            <w:noWrap/>
          </w:tcPr>
          <w:p w:rsidR="00850B7B" w:rsidRPr="004B5F26" w:rsidRDefault="00850B7B" w:rsidP="00850B7B">
            <w:pPr>
              <w:bidi w:val="0"/>
              <w:jc w:val="right"/>
              <w:rPr>
                <w:rFonts w:ascii="Calibri" w:hAnsi="Calibri" w:cs="Arial"/>
                <w:sz w:val="32"/>
                <w:szCs w:val="32"/>
              </w:rPr>
            </w:pPr>
            <w:r w:rsidRPr="004B5F26">
              <w:rPr>
                <w:rFonts w:ascii="Calibri" w:hAnsi="Calibri" w:cs="Arial"/>
                <w:sz w:val="32"/>
                <w:szCs w:val="32"/>
              </w:rPr>
              <w:t>14%</w:t>
            </w:r>
          </w:p>
        </w:tc>
        <w:tc>
          <w:tcPr>
            <w:tcW w:w="2772" w:type="dxa"/>
            <w:noWrap/>
          </w:tcPr>
          <w:p w:rsidR="00850B7B" w:rsidRPr="004B5F26" w:rsidRDefault="00850B7B" w:rsidP="00850B7B">
            <w:pPr>
              <w:bidi w:val="0"/>
              <w:cnfStyle w:val="000000010000"/>
              <w:rPr>
                <w:rFonts w:ascii="Calibri" w:hAnsi="Calibri" w:cs="Arial"/>
                <w:sz w:val="32"/>
                <w:szCs w:val="32"/>
              </w:rPr>
            </w:pPr>
            <w:r w:rsidRPr="004B5F26">
              <w:rPr>
                <w:rFonts w:ascii="Calibri" w:hAnsi="Calibri" w:cs="Arial"/>
                <w:sz w:val="32"/>
                <w:szCs w:val="32"/>
              </w:rPr>
              <w:t>Water pumping</w:t>
            </w:r>
          </w:p>
        </w:tc>
      </w:tr>
      <w:tr w:rsidR="00850B7B" w:rsidRPr="004B5F26" w:rsidTr="008C5566">
        <w:trPr>
          <w:cnfStyle w:val="000000100000"/>
          <w:trHeight w:val="425"/>
        </w:trPr>
        <w:tc>
          <w:tcPr>
            <w:cnfStyle w:val="000010000000"/>
            <w:tcW w:w="1962" w:type="dxa"/>
            <w:noWrap/>
          </w:tcPr>
          <w:p w:rsidR="00850B7B" w:rsidRPr="004B5F26" w:rsidRDefault="00850B7B" w:rsidP="00850B7B">
            <w:pPr>
              <w:bidi w:val="0"/>
              <w:jc w:val="right"/>
              <w:rPr>
                <w:rFonts w:ascii="Calibri" w:hAnsi="Calibri" w:cs="Arial"/>
                <w:sz w:val="32"/>
                <w:szCs w:val="32"/>
              </w:rPr>
            </w:pPr>
            <w:r w:rsidRPr="004B5F26">
              <w:rPr>
                <w:rFonts w:ascii="Calibri" w:hAnsi="Calibri" w:cs="Arial"/>
                <w:sz w:val="32"/>
                <w:szCs w:val="32"/>
              </w:rPr>
              <w:t>4%</w:t>
            </w:r>
          </w:p>
        </w:tc>
        <w:tc>
          <w:tcPr>
            <w:tcW w:w="2772" w:type="dxa"/>
            <w:noWrap/>
          </w:tcPr>
          <w:p w:rsidR="00850B7B" w:rsidRPr="004B5F26" w:rsidRDefault="00850B7B" w:rsidP="00850B7B">
            <w:pPr>
              <w:bidi w:val="0"/>
              <w:cnfStyle w:val="000000100000"/>
              <w:rPr>
                <w:rFonts w:ascii="Calibri" w:hAnsi="Calibri" w:cs="Arial"/>
                <w:sz w:val="32"/>
                <w:szCs w:val="32"/>
              </w:rPr>
            </w:pPr>
            <w:r w:rsidRPr="004B5F26">
              <w:rPr>
                <w:rFonts w:ascii="Calibri" w:hAnsi="Calibri" w:cs="Arial"/>
                <w:sz w:val="32"/>
                <w:szCs w:val="32"/>
              </w:rPr>
              <w:t>street lighting</w:t>
            </w:r>
          </w:p>
        </w:tc>
      </w:tr>
    </w:tbl>
    <w:p w:rsidR="00EF30F6" w:rsidRPr="004B5F26" w:rsidRDefault="00EF30F6" w:rsidP="00EF30F6">
      <w:pPr>
        <w:bidi w:val="0"/>
        <w:spacing w:after="0" w:line="240" w:lineRule="auto"/>
        <w:ind w:left="360"/>
        <w:rPr>
          <w:rFonts w:ascii="Calibri" w:hAnsi="Calibri"/>
          <w:b/>
          <w:bCs/>
          <w:i/>
          <w:iCs/>
          <w:sz w:val="32"/>
          <w:szCs w:val="32"/>
        </w:rPr>
      </w:pPr>
    </w:p>
    <w:p w:rsidR="00EF30F6" w:rsidRPr="004B5F26" w:rsidRDefault="00EF30F6" w:rsidP="00EF30F6">
      <w:pPr>
        <w:bidi w:val="0"/>
        <w:rPr>
          <w:rFonts w:ascii="Calibri" w:hAnsi="Calibri"/>
          <w:b/>
          <w:bCs/>
          <w:i/>
          <w:iCs/>
          <w:sz w:val="32"/>
          <w:szCs w:val="32"/>
        </w:rPr>
      </w:pPr>
    </w:p>
    <w:p w:rsidR="00EF30F6" w:rsidRPr="004B5F26" w:rsidRDefault="00EF30F6" w:rsidP="00EF30F6">
      <w:pPr>
        <w:bidi w:val="0"/>
        <w:rPr>
          <w:rFonts w:ascii="Calibri" w:hAnsi="Calibri"/>
          <w:b/>
          <w:bCs/>
          <w:i/>
          <w:iCs/>
          <w:sz w:val="32"/>
          <w:szCs w:val="32"/>
        </w:rPr>
      </w:pPr>
    </w:p>
    <w:p w:rsidR="00EF30F6" w:rsidRPr="004B5F26" w:rsidRDefault="00EF30F6" w:rsidP="00EF30F6">
      <w:pPr>
        <w:bidi w:val="0"/>
        <w:rPr>
          <w:rFonts w:ascii="Calibri" w:hAnsi="Calibri"/>
          <w:b/>
          <w:bCs/>
          <w:i/>
          <w:iCs/>
          <w:sz w:val="32"/>
          <w:szCs w:val="32"/>
        </w:rPr>
      </w:pPr>
    </w:p>
    <w:p w:rsidR="00EF30F6" w:rsidRPr="004B5F26" w:rsidRDefault="00EF30F6" w:rsidP="00EF30F6">
      <w:pPr>
        <w:bidi w:val="0"/>
        <w:rPr>
          <w:rFonts w:ascii="Calibri" w:hAnsi="Calibri"/>
          <w:b/>
          <w:bCs/>
          <w:i/>
          <w:iCs/>
          <w:sz w:val="32"/>
          <w:szCs w:val="32"/>
        </w:rPr>
      </w:pPr>
    </w:p>
    <w:p w:rsidR="00EF30F6" w:rsidRPr="00EF30F6" w:rsidRDefault="00EF30F6" w:rsidP="000F2751">
      <w:pPr>
        <w:pStyle w:val="ListParagraph"/>
        <w:numPr>
          <w:ilvl w:val="0"/>
          <w:numId w:val="1"/>
        </w:numPr>
        <w:bidi w:val="0"/>
        <w:spacing w:after="0" w:line="240" w:lineRule="auto"/>
        <w:rPr>
          <w:rFonts w:ascii="Calibri" w:hAnsi="Calibri"/>
          <w:b/>
          <w:bCs/>
          <w:i/>
          <w:iCs/>
          <w:sz w:val="32"/>
          <w:szCs w:val="32"/>
        </w:rPr>
      </w:pPr>
      <w:r w:rsidRPr="00EF30F6">
        <w:rPr>
          <w:rFonts w:ascii="Calibri" w:hAnsi="Calibri"/>
          <w:b/>
          <w:bCs/>
          <w:i/>
          <w:iCs/>
          <w:sz w:val="32"/>
          <w:szCs w:val="32"/>
        </w:rPr>
        <w:t>As a sector:</w:t>
      </w:r>
    </w:p>
    <w:p w:rsidR="00EF30F6" w:rsidRPr="00D43C12" w:rsidRDefault="00EF30F6" w:rsidP="008C5566">
      <w:pPr>
        <w:bidi w:val="0"/>
        <w:jc w:val="center"/>
        <w:rPr>
          <w:b/>
          <w:bCs/>
          <w:i/>
          <w:iCs/>
          <w:sz w:val="32"/>
          <w:szCs w:val="32"/>
        </w:rPr>
      </w:pPr>
      <w:r>
        <w:rPr>
          <w:noProof/>
        </w:rPr>
        <w:drawing>
          <wp:inline distT="0" distB="0" distL="0" distR="0">
            <wp:extent cx="4631871" cy="2352675"/>
            <wp:effectExtent l="0" t="0" r="0" b="0"/>
            <wp:docPr id="2" name="صورة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 cstate="print"/>
                    <a:srcRect/>
                    <a:stretch>
                      <a:fillRect/>
                    </a:stretch>
                  </pic:blipFill>
                  <pic:spPr bwMode="auto">
                    <a:xfrm>
                      <a:off x="0" y="0"/>
                      <a:ext cx="4631871" cy="2352675"/>
                    </a:xfrm>
                    <a:prstGeom prst="rect">
                      <a:avLst/>
                    </a:prstGeom>
                    <a:ln>
                      <a:noFill/>
                    </a:ln>
                    <a:effectLst>
                      <a:softEdge rad="112500"/>
                    </a:effectLst>
                  </pic:spPr>
                </pic:pic>
              </a:graphicData>
            </a:graphic>
          </wp:inline>
        </w:drawing>
      </w:r>
    </w:p>
    <w:p w:rsidR="00EF30F6" w:rsidRPr="00EF30F6" w:rsidRDefault="00EF30F6" w:rsidP="000F2751">
      <w:pPr>
        <w:numPr>
          <w:ilvl w:val="0"/>
          <w:numId w:val="3"/>
        </w:numPr>
        <w:bidi w:val="0"/>
        <w:spacing w:after="0" w:line="240" w:lineRule="auto"/>
        <w:rPr>
          <w:rFonts w:ascii="Calibri" w:eastAsia="Times New Roman" w:hAnsi="Calibri" w:cs="Times New Roman"/>
          <w:i/>
          <w:iCs/>
          <w:sz w:val="32"/>
          <w:szCs w:val="32"/>
        </w:rPr>
      </w:pPr>
      <w:r w:rsidRPr="00EF30F6">
        <w:rPr>
          <w:rFonts w:ascii="Calibri" w:eastAsia="Times New Roman" w:hAnsi="Calibri" w:cs="Times New Roman"/>
          <w:b/>
          <w:bCs/>
          <w:i/>
          <w:iCs/>
          <w:sz w:val="32"/>
          <w:szCs w:val="32"/>
        </w:rPr>
        <w:lastRenderedPageBreak/>
        <w:t>Cables and transmission lines</w:t>
      </w:r>
      <w:r w:rsidRPr="00EF30F6">
        <w:rPr>
          <w:rFonts w:ascii="Calibri" w:eastAsia="Times New Roman" w:hAnsi="Calibri" w:cs="Times New Roman"/>
          <w:i/>
          <w:iCs/>
          <w:sz w:val="32"/>
          <w:szCs w:val="32"/>
        </w:rPr>
        <w:t>:</w:t>
      </w:r>
    </w:p>
    <w:p w:rsidR="00EF30F6" w:rsidRPr="00EF30F6" w:rsidRDefault="00EF30F6" w:rsidP="00EF30F6">
      <w:pPr>
        <w:bidi w:val="0"/>
        <w:spacing w:after="0" w:line="240" w:lineRule="auto"/>
        <w:ind w:left="360"/>
        <w:rPr>
          <w:rFonts w:ascii="Calibri" w:eastAsia="Times New Roman" w:hAnsi="Calibri" w:cs="Times New Roman"/>
          <w:i/>
          <w:iCs/>
          <w:sz w:val="32"/>
          <w:szCs w:val="32"/>
        </w:rPr>
      </w:pPr>
    </w:p>
    <w:p w:rsidR="00EF30F6" w:rsidRPr="00EF30F6" w:rsidRDefault="00EF30F6" w:rsidP="00EF30F6">
      <w:pPr>
        <w:bidi w:val="0"/>
        <w:spacing w:after="0" w:line="240" w:lineRule="auto"/>
        <w:rPr>
          <w:rFonts w:ascii="Calibri" w:eastAsia="Times New Roman" w:hAnsi="Calibri" w:cs="Times New Roman"/>
          <w:sz w:val="32"/>
          <w:szCs w:val="32"/>
        </w:rPr>
      </w:pPr>
      <w:r w:rsidRPr="00EF30F6">
        <w:rPr>
          <w:rFonts w:ascii="Calibri" w:eastAsia="Times New Roman" w:hAnsi="Calibri" w:cs="Times New Roman"/>
          <w:sz w:val="28"/>
          <w:szCs w:val="28"/>
        </w:rPr>
        <w:t xml:space="preserve">                  </w:t>
      </w:r>
      <w:r w:rsidRPr="00EF30F6">
        <w:rPr>
          <w:rFonts w:ascii="Calibri" w:eastAsia="Times New Roman" w:hAnsi="Calibri" w:cs="Times New Roman"/>
          <w:sz w:val="32"/>
          <w:szCs w:val="32"/>
        </w:rPr>
        <w:t>Azzoun consist two types of transmission line:</w:t>
      </w:r>
    </w:p>
    <w:p w:rsidR="00EF30F6" w:rsidRPr="00EF30F6" w:rsidRDefault="00EF30F6" w:rsidP="000F2751">
      <w:pPr>
        <w:numPr>
          <w:ilvl w:val="0"/>
          <w:numId w:val="2"/>
        </w:numPr>
        <w:bidi w:val="0"/>
        <w:spacing w:after="0" w:line="240" w:lineRule="auto"/>
        <w:rPr>
          <w:rFonts w:ascii="Calibri" w:eastAsia="Times New Roman" w:hAnsi="Calibri" w:cs="Times New Roman"/>
          <w:sz w:val="32"/>
          <w:szCs w:val="32"/>
        </w:rPr>
      </w:pPr>
      <w:r w:rsidRPr="00EF30F6">
        <w:rPr>
          <w:rFonts w:ascii="Calibri" w:eastAsia="Times New Roman" w:hAnsi="Calibri" w:cs="Times New Roman"/>
          <w:sz w:val="32"/>
          <w:szCs w:val="32"/>
        </w:rPr>
        <w:t>ACSR(over  head transmission) .</w:t>
      </w:r>
    </w:p>
    <w:p w:rsidR="00EF30F6" w:rsidRPr="00EF30F6" w:rsidRDefault="00EF30F6" w:rsidP="000F2751">
      <w:pPr>
        <w:numPr>
          <w:ilvl w:val="0"/>
          <w:numId w:val="2"/>
        </w:numPr>
        <w:bidi w:val="0"/>
        <w:spacing w:after="0" w:line="240" w:lineRule="auto"/>
        <w:rPr>
          <w:rFonts w:ascii="Calibri" w:eastAsia="Times New Roman" w:hAnsi="Calibri" w:cs="Times New Roman"/>
          <w:sz w:val="32"/>
          <w:szCs w:val="32"/>
        </w:rPr>
      </w:pPr>
      <w:r w:rsidRPr="00EF30F6">
        <w:rPr>
          <w:rFonts w:ascii="Calibri" w:eastAsia="Times New Roman" w:hAnsi="Calibri" w:cs="Times New Roman"/>
          <w:sz w:val="32"/>
          <w:szCs w:val="32"/>
        </w:rPr>
        <w:t>XLPE (underground transmission).</w:t>
      </w:r>
    </w:p>
    <w:p w:rsidR="00EF30F6" w:rsidRPr="00EF30F6" w:rsidRDefault="00EF30F6" w:rsidP="00EF30F6">
      <w:pPr>
        <w:bidi w:val="0"/>
        <w:spacing w:after="0" w:line="240" w:lineRule="auto"/>
        <w:ind w:left="360" w:right="-694"/>
        <w:rPr>
          <w:rFonts w:ascii="Calibri" w:eastAsia="Times New Roman" w:hAnsi="Calibri" w:cs="Times New Roman"/>
          <w:sz w:val="32"/>
          <w:szCs w:val="32"/>
        </w:rPr>
      </w:pPr>
    </w:p>
    <w:p w:rsidR="00EF30F6" w:rsidRPr="00EF30F6" w:rsidRDefault="00EF30F6" w:rsidP="00EF30F6">
      <w:pPr>
        <w:bidi w:val="0"/>
        <w:spacing w:after="0" w:line="240" w:lineRule="auto"/>
        <w:ind w:right="-694"/>
        <w:rPr>
          <w:rFonts w:ascii="Calibri" w:eastAsia="Times New Roman" w:hAnsi="Calibri" w:cs="Times New Roman"/>
          <w:sz w:val="32"/>
          <w:szCs w:val="32"/>
        </w:rPr>
      </w:pPr>
      <w:r w:rsidRPr="00EF30F6">
        <w:rPr>
          <w:rFonts w:ascii="Calibri" w:eastAsia="Times New Roman" w:hAnsi="Calibri" w:cs="Times New Roman"/>
          <w:sz w:val="32"/>
          <w:szCs w:val="32"/>
        </w:rPr>
        <w:t>XLPE=120 mm2 and it has R=0.325ohm/Km and X=0.124ohm/Km.</w:t>
      </w:r>
    </w:p>
    <w:p w:rsidR="00EF30F6" w:rsidRPr="00EF30F6" w:rsidRDefault="00EF30F6" w:rsidP="00EF30F6">
      <w:pPr>
        <w:bidi w:val="0"/>
        <w:spacing w:after="0" w:line="240" w:lineRule="auto"/>
        <w:ind w:right="-694"/>
        <w:rPr>
          <w:rFonts w:ascii="Calibri" w:eastAsia="Times New Roman" w:hAnsi="Calibri" w:cs="Times New Roman"/>
          <w:sz w:val="32"/>
          <w:szCs w:val="32"/>
        </w:rPr>
      </w:pPr>
      <w:r w:rsidRPr="00EF30F6">
        <w:rPr>
          <w:rFonts w:ascii="Calibri" w:eastAsia="Times New Roman" w:hAnsi="Calibri" w:cs="Times New Roman"/>
          <w:sz w:val="32"/>
          <w:szCs w:val="32"/>
        </w:rPr>
        <w:t xml:space="preserve"> I rated=335A</w:t>
      </w:r>
    </w:p>
    <w:p w:rsidR="00EF30F6" w:rsidRPr="00EF30F6" w:rsidRDefault="00EF30F6" w:rsidP="00EF30F6">
      <w:pPr>
        <w:bidi w:val="0"/>
        <w:spacing w:after="0" w:line="240" w:lineRule="auto"/>
        <w:ind w:right="-694"/>
        <w:rPr>
          <w:rFonts w:ascii="Calibri" w:eastAsia="Times New Roman" w:hAnsi="Calibri" w:cs="Times New Roman"/>
          <w:sz w:val="32"/>
          <w:szCs w:val="32"/>
        </w:rPr>
      </w:pPr>
      <w:r w:rsidRPr="00EF30F6">
        <w:rPr>
          <w:rFonts w:ascii="Calibri" w:eastAsia="Times New Roman" w:hAnsi="Calibri" w:cs="Times New Roman"/>
          <w:sz w:val="32"/>
          <w:szCs w:val="32"/>
        </w:rPr>
        <w:t>ACSR=95/15 mm2 and it has R=0.37ohm/Km and X=0.279ohm/Km.</w:t>
      </w:r>
    </w:p>
    <w:p w:rsidR="00EF30F6" w:rsidRDefault="00EF30F6" w:rsidP="00EF30F6">
      <w:pPr>
        <w:bidi w:val="0"/>
        <w:spacing w:after="0" w:line="240" w:lineRule="auto"/>
        <w:ind w:right="-694"/>
        <w:rPr>
          <w:rFonts w:ascii="Calibri" w:eastAsia="Times New Roman" w:hAnsi="Calibri" w:cs="Times New Roman"/>
          <w:sz w:val="32"/>
          <w:szCs w:val="32"/>
        </w:rPr>
      </w:pPr>
      <w:r w:rsidRPr="00EF30F6">
        <w:rPr>
          <w:rFonts w:ascii="Calibri" w:eastAsia="Times New Roman" w:hAnsi="Calibri" w:cs="Times New Roman"/>
          <w:sz w:val="32"/>
          <w:szCs w:val="32"/>
        </w:rPr>
        <w:t xml:space="preserve"> I rated=359A</w:t>
      </w:r>
    </w:p>
    <w:p w:rsidR="002F21E4" w:rsidRPr="00EF30F6" w:rsidRDefault="002F21E4" w:rsidP="002F21E4">
      <w:pPr>
        <w:bidi w:val="0"/>
        <w:spacing w:after="0" w:line="240" w:lineRule="auto"/>
        <w:ind w:right="-694"/>
        <w:rPr>
          <w:rFonts w:ascii="Calibri" w:eastAsia="Times New Roman" w:hAnsi="Calibri" w:cs="Times New Roman"/>
          <w:sz w:val="32"/>
          <w:szCs w:val="32"/>
        </w:rPr>
      </w:pPr>
    </w:p>
    <w:p w:rsidR="00EF30F6" w:rsidRPr="00EF30F6" w:rsidRDefault="00EF30F6" w:rsidP="00EF30F6">
      <w:pPr>
        <w:bidi w:val="0"/>
        <w:spacing w:after="0" w:line="240" w:lineRule="auto"/>
        <w:ind w:left="360"/>
        <w:rPr>
          <w:rFonts w:ascii="Times New Roman" w:eastAsia="Times New Roman" w:hAnsi="Times New Roman" w:cs="Times New Roman"/>
          <w:sz w:val="32"/>
          <w:szCs w:val="32"/>
          <w:u w:val="single"/>
        </w:rPr>
      </w:pPr>
    </w:p>
    <w:p w:rsidR="00EF30F6" w:rsidRPr="00EF30F6" w:rsidRDefault="00EF30F6" w:rsidP="000F2751">
      <w:pPr>
        <w:numPr>
          <w:ilvl w:val="0"/>
          <w:numId w:val="3"/>
        </w:numPr>
        <w:bidi w:val="0"/>
        <w:spacing w:after="0" w:line="240" w:lineRule="auto"/>
        <w:rPr>
          <w:rFonts w:ascii="Calibri" w:eastAsia="Times New Roman" w:hAnsi="Calibri" w:cs="Times New Roman"/>
          <w:sz w:val="32"/>
          <w:szCs w:val="32"/>
          <w:u w:val="single"/>
        </w:rPr>
      </w:pPr>
      <w:r w:rsidRPr="00EF30F6">
        <w:rPr>
          <w:rFonts w:ascii="Calibri" w:eastAsia="Times New Roman" w:hAnsi="Calibri" w:cs="Times New Roman"/>
          <w:b/>
          <w:bCs/>
          <w:i/>
          <w:iCs/>
          <w:sz w:val="32"/>
          <w:szCs w:val="32"/>
        </w:rPr>
        <w:t>Distribution transformers</w:t>
      </w:r>
      <w:r w:rsidRPr="00EF30F6">
        <w:rPr>
          <w:rFonts w:ascii="Calibri" w:eastAsia="Times New Roman" w:hAnsi="Calibri" w:cs="Times New Roman"/>
          <w:sz w:val="32"/>
          <w:szCs w:val="32"/>
          <w:u w:val="single"/>
        </w:rPr>
        <w:t>:</w:t>
      </w:r>
    </w:p>
    <w:p w:rsidR="00EF30F6" w:rsidRPr="00EF30F6" w:rsidRDefault="00EF30F6" w:rsidP="00EF30F6">
      <w:pPr>
        <w:bidi w:val="0"/>
        <w:spacing w:after="0" w:line="240" w:lineRule="auto"/>
        <w:ind w:left="360"/>
        <w:rPr>
          <w:rFonts w:ascii="Calibri" w:eastAsia="Times New Roman" w:hAnsi="Calibri" w:cs="Times New Roman"/>
          <w:sz w:val="32"/>
          <w:szCs w:val="32"/>
          <w:u w:val="single"/>
        </w:rPr>
      </w:pPr>
    </w:p>
    <w:p w:rsidR="00EF30F6" w:rsidRPr="00EF30F6" w:rsidRDefault="00850B7B" w:rsidP="00EF30F6">
      <w:pPr>
        <w:bidi w:val="0"/>
        <w:spacing w:after="0" w:line="240" w:lineRule="auto"/>
        <w:rPr>
          <w:rFonts w:ascii="Calibri" w:eastAsia="Times New Roman" w:hAnsi="Calibri" w:cs="Times New Roman"/>
          <w:sz w:val="32"/>
          <w:szCs w:val="32"/>
        </w:rPr>
      </w:pPr>
      <w:r>
        <w:rPr>
          <w:rFonts w:ascii="Calibri" w:eastAsia="Times New Roman" w:hAnsi="Calibri" w:cs="Times New Roman"/>
          <w:sz w:val="32"/>
          <w:szCs w:val="32"/>
        </w:rPr>
        <w:t xml:space="preserve">                We have in A</w:t>
      </w:r>
      <w:r w:rsidR="00EF30F6" w:rsidRPr="00EF30F6">
        <w:rPr>
          <w:rFonts w:ascii="Calibri" w:eastAsia="Times New Roman" w:hAnsi="Calibri" w:cs="Times New Roman"/>
          <w:sz w:val="32"/>
          <w:szCs w:val="32"/>
        </w:rPr>
        <w:t>zzoun 10 transformers</w:t>
      </w:r>
    </w:p>
    <w:p w:rsidR="00EF30F6" w:rsidRPr="00EF30F6" w:rsidRDefault="00EF30F6" w:rsidP="00EF30F6">
      <w:pPr>
        <w:bidi w:val="0"/>
        <w:spacing w:after="0" w:line="240" w:lineRule="auto"/>
        <w:rPr>
          <w:rFonts w:ascii="Calibri" w:eastAsia="Times New Roman" w:hAnsi="Calibri" w:cs="Times New Roman"/>
          <w:sz w:val="24"/>
          <w:szCs w:val="24"/>
        </w:rPr>
      </w:pPr>
      <w:r w:rsidRPr="00EF30F6">
        <w:rPr>
          <w:rFonts w:ascii="Calibri" w:eastAsia="Times New Roman" w:hAnsi="Calibri" w:cs="Times New Roman"/>
          <w:sz w:val="24"/>
          <w:szCs w:val="24"/>
        </w:rPr>
        <w:t xml:space="preserve">  </w:t>
      </w:r>
    </w:p>
    <w:tbl>
      <w:tblPr>
        <w:tblStyle w:val="MediumList1-Accent6"/>
        <w:bidiVisual/>
        <w:tblW w:w="3366" w:type="dxa"/>
        <w:jc w:val="center"/>
        <w:tblLook w:val="0000"/>
      </w:tblPr>
      <w:tblGrid>
        <w:gridCol w:w="1166"/>
        <w:gridCol w:w="2200"/>
      </w:tblGrid>
      <w:tr w:rsidR="00EF30F6" w:rsidRPr="00EF30F6" w:rsidTr="00E94FDC">
        <w:trPr>
          <w:cnfStyle w:val="000000100000"/>
          <w:trHeight w:val="360"/>
          <w:jc w:val="center"/>
        </w:trPr>
        <w:tc>
          <w:tcPr>
            <w:cnfStyle w:val="000010000000"/>
            <w:tcW w:w="1166" w:type="dxa"/>
            <w:noWrap/>
          </w:tcPr>
          <w:p w:rsidR="00EF30F6" w:rsidRPr="00EF30F6" w:rsidRDefault="00EF30F6" w:rsidP="00EF30F6">
            <w:pPr>
              <w:bidi w:val="0"/>
              <w:rPr>
                <w:rFonts w:ascii="Calibri" w:eastAsia="Times New Roman" w:hAnsi="Calibri" w:cs="Arial"/>
                <w:sz w:val="28"/>
                <w:szCs w:val="28"/>
              </w:rPr>
            </w:pPr>
            <w:r w:rsidRPr="00EF30F6">
              <w:rPr>
                <w:rFonts w:ascii="Calibri" w:eastAsia="Times New Roman" w:hAnsi="Calibri" w:cs="Arial"/>
                <w:sz w:val="28"/>
                <w:szCs w:val="28"/>
              </w:rPr>
              <w:t>Number</w:t>
            </w:r>
          </w:p>
        </w:tc>
        <w:tc>
          <w:tcPr>
            <w:tcW w:w="2200" w:type="dxa"/>
            <w:noWrap/>
          </w:tcPr>
          <w:p w:rsidR="00EF30F6" w:rsidRPr="00EF30F6" w:rsidRDefault="00EF30F6" w:rsidP="00EF30F6">
            <w:pPr>
              <w:bidi w:val="0"/>
              <w:cnfStyle w:val="000000100000"/>
              <w:rPr>
                <w:rFonts w:ascii="Calibri" w:eastAsia="Times New Roman" w:hAnsi="Calibri" w:cs="Arial"/>
                <w:sz w:val="28"/>
                <w:szCs w:val="28"/>
              </w:rPr>
            </w:pPr>
            <w:r w:rsidRPr="00EF30F6">
              <w:rPr>
                <w:rFonts w:ascii="Calibri" w:eastAsia="Times New Roman" w:hAnsi="Calibri" w:cs="Arial"/>
                <w:sz w:val="28"/>
                <w:szCs w:val="28"/>
              </w:rPr>
              <w:t>capacity(KVA)</w:t>
            </w:r>
          </w:p>
        </w:tc>
      </w:tr>
      <w:tr w:rsidR="00EF30F6" w:rsidRPr="00EF30F6" w:rsidTr="00E94FDC">
        <w:trPr>
          <w:trHeight w:val="360"/>
          <w:jc w:val="center"/>
        </w:trPr>
        <w:tc>
          <w:tcPr>
            <w:cnfStyle w:val="000010000000"/>
            <w:tcW w:w="1166" w:type="dxa"/>
            <w:noWrap/>
          </w:tcPr>
          <w:p w:rsidR="00EF30F6" w:rsidRPr="00EF30F6" w:rsidRDefault="00EF30F6" w:rsidP="00EF30F6">
            <w:pPr>
              <w:bidi w:val="0"/>
              <w:jc w:val="right"/>
              <w:rPr>
                <w:rFonts w:ascii="Calibri" w:eastAsia="Times New Roman" w:hAnsi="Calibri" w:cs="Arial"/>
                <w:sz w:val="28"/>
                <w:szCs w:val="28"/>
              </w:rPr>
            </w:pPr>
            <w:r w:rsidRPr="00EF30F6">
              <w:rPr>
                <w:rFonts w:ascii="Calibri" w:eastAsia="Times New Roman" w:hAnsi="Calibri" w:cs="Arial"/>
                <w:sz w:val="28"/>
                <w:szCs w:val="28"/>
              </w:rPr>
              <w:t>6</w:t>
            </w:r>
          </w:p>
        </w:tc>
        <w:tc>
          <w:tcPr>
            <w:tcW w:w="2200" w:type="dxa"/>
            <w:noWrap/>
          </w:tcPr>
          <w:p w:rsidR="00EF30F6" w:rsidRPr="00EF30F6" w:rsidRDefault="00EF30F6" w:rsidP="00EF30F6">
            <w:pPr>
              <w:bidi w:val="0"/>
              <w:jc w:val="right"/>
              <w:cnfStyle w:val="000000000000"/>
              <w:rPr>
                <w:rFonts w:ascii="Calibri" w:eastAsia="Times New Roman" w:hAnsi="Calibri" w:cs="Arial"/>
                <w:sz w:val="28"/>
                <w:szCs w:val="28"/>
              </w:rPr>
            </w:pPr>
            <w:r w:rsidRPr="00EF30F6">
              <w:rPr>
                <w:rFonts w:ascii="Calibri" w:eastAsia="Times New Roman" w:hAnsi="Calibri" w:cs="Arial"/>
                <w:sz w:val="28"/>
                <w:szCs w:val="28"/>
              </w:rPr>
              <w:t>400</w:t>
            </w:r>
          </w:p>
        </w:tc>
      </w:tr>
      <w:tr w:rsidR="00EF30F6" w:rsidRPr="00EF30F6" w:rsidTr="00E94FDC">
        <w:trPr>
          <w:cnfStyle w:val="000000100000"/>
          <w:trHeight w:val="360"/>
          <w:jc w:val="center"/>
        </w:trPr>
        <w:tc>
          <w:tcPr>
            <w:cnfStyle w:val="000010000000"/>
            <w:tcW w:w="1166" w:type="dxa"/>
            <w:noWrap/>
          </w:tcPr>
          <w:p w:rsidR="00EF30F6" w:rsidRPr="00EF30F6" w:rsidRDefault="00EF30F6" w:rsidP="00EF30F6">
            <w:pPr>
              <w:bidi w:val="0"/>
              <w:jc w:val="right"/>
              <w:rPr>
                <w:rFonts w:ascii="Calibri" w:eastAsia="Times New Roman" w:hAnsi="Calibri" w:cs="Arial"/>
                <w:sz w:val="28"/>
                <w:szCs w:val="28"/>
              </w:rPr>
            </w:pPr>
            <w:r w:rsidRPr="00EF30F6">
              <w:rPr>
                <w:rFonts w:ascii="Calibri" w:eastAsia="Times New Roman" w:hAnsi="Calibri" w:cs="Arial"/>
                <w:sz w:val="28"/>
                <w:szCs w:val="28"/>
              </w:rPr>
              <w:t>1</w:t>
            </w:r>
          </w:p>
        </w:tc>
        <w:tc>
          <w:tcPr>
            <w:tcW w:w="2200" w:type="dxa"/>
            <w:noWrap/>
          </w:tcPr>
          <w:p w:rsidR="00EF30F6" w:rsidRPr="00EF30F6" w:rsidRDefault="00EF30F6" w:rsidP="00EF30F6">
            <w:pPr>
              <w:bidi w:val="0"/>
              <w:jc w:val="right"/>
              <w:cnfStyle w:val="000000100000"/>
              <w:rPr>
                <w:rFonts w:ascii="Calibri" w:eastAsia="Times New Roman" w:hAnsi="Calibri" w:cs="Arial"/>
                <w:sz w:val="28"/>
                <w:szCs w:val="28"/>
              </w:rPr>
            </w:pPr>
            <w:r w:rsidRPr="00EF30F6">
              <w:rPr>
                <w:rFonts w:ascii="Calibri" w:eastAsia="Times New Roman" w:hAnsi="Calibri" w:cs="Arial"/>
                <w:sz w:val="28"/>
                <w:szCs w:val="28"/>
              </w:rPr>
              <w:t>250</w:t>
            </w:r>
          </w:p>
        </w:tc>
      </w:tr>
      <w:tr w:rsidR="00EF30F6" w:rsidRPr="00EF30F6" w:rsidTr="00E94FDC">
        <w:trPr>
          <w:trHeight w:val="360"/>
          <w:jc w:val="center"/>
        </w:trPr>
        <w:tc>
          <w:tcPr>
            <w:cnfStyle w:val="000010000000"/>
            <w:tcW w:w="1166" w:type="dxa"/>
            <w:noWrap/>
          </w:tcPr>
          <w:p w:rsidR="00EF30F6" w:rsidRPr="00EF30F6" w:rsidRDefault="00EF30F6" w:rsidP="00EF30F6">
            <w:pPr>
              <w:bidi w:val="0"/>
              <w:jc w:val="right"/>
              <w:rPr>
                <w:rFonts w:ascii="Calibri" w:eastAsia="Times New Roman" w:hAnsi="Calibri" w:cs="Arial"/>
                <w:sz w:val="28"/>
                <w:szCs w:val="28"/>
              </w:rPr>
            </w:pPr>
            <w:r w:rsidRPr="00EF30F6">
              <w:rPr>
                <w:rFonts w:ascii="Calibri" w:eastAsia="Times New Roman" w:hAnsi="Calibri" w:cs="Arial"/>
                <w:sz w:val="28"/>
                <w:szCs w:val="28"/>
              </w:rPr>
              <w:t>2</w:t>
            </w:r>
          </w:p>
        </w:tc>
        <w:tc>
          <w:tcPr>
            <w:tcW w:w="2200" w:type="dxa"/>
            <w:noWrap/>
          </w:tcPr>
          <w:p w:rsidR="00EF30F6" w:rsidRPr="00EF30F6" w:rsidRDefault="00EF30F6" w:rsidP="00EF30F6">
            <w:pPr>
              <w:bidi w:val="0"/>
              <w:jc w:val="right"/>
              <w:cnfStyle w:val="000000000000"/>
              <w:rPr>
                <w:rFonts w:ascii="Calibri" w:eastAsia="Times New Roman" w:hAnsi="Calibri" w:cs="Arial"/>
                <w:sz w:val="28"/>
                <w:szCs w:val="28"/>
              </w:rPr>
            </w:pPr>
            <w:r w:rsidRPr="00EF30F6">
              <w:rPr>
                <w:rFonts w:ascii="Calibri" w:eastAsia="Times New Roman" w:hAnsi="Calibri" w:cs="Arial"/>
                <w:sz w:val="28"/>
                <w:szCs w:val="28"/>
              </w:rPr>
              <w:t>160</w:t>
            </w:r>
          </w:p>
        </w:tc>
      </w:tr>
      <w:tr w:rsidR="00EF30F6" w:rsidRPr="00EF30F6" w:rsidTr="00E94FDC">
        <w:trPr>
          <w:cnfStyle w:val="000000100000"/>
          <w:trHeight w:val="360"/>
          <w:jc w:val="center"/>
        </w:trPr>
        <w:tc>
          <w:tcPr>
            <w:cnfStyle w:val="000010000000"/>
            <w:tcW w:w="1166" w:type="dxa"/>
            <w:noWrap/>
          </w:tcPr>
          <w:p w:rsidR="00EF30F6" w:rsidRPr="00EF30F6" w:rsidRDefault="00EF30F6" w:rsidP="00EF30F6">
            <w:pPr>
              <w:bidi w:val="0"/>
              <w:jc w:val="right"/>
              <w:rPr>
                <w:rFonts w:ascii="Calibri" w:eastAsia="Times New Roman" w:hAnsi="Calibri" w:cs="Arial"/>
                <w:sz w:val="28"/>
                <w:szCs w:val="28"/>
              </w:rPr>
            </w:pPr>
            <w:r w:rsidRPr="00EF30F6">
              <w:rPr>
                <w:rFonts w:ascii="Calibri" w:eastAsia="Times New Roman" w:hAnsi="Calibri" w:cs="Arial"/>
                <w:sz w:val="28"/>
                <w:szCs w:val="28"/>
              </w:rPr>
              <w:t>1</w:t>
            </w:r>
          </w:p>
        </w:tc>
        <w:tc>
          <w:tcPr>
            <w:tcW w:w="2200" w:type="dxa"/>
            <w:noWrap/>
          </w:tcPr>
          <w:p w:rsidR="00EF30F6" w:rsidRPr="00EF30F6" w:rsidRDefault="00EF30F6" w:rsidP="00EF30F6">
            <w:pPr>
              <w:bidi w:val="0"/>
              <w:jc w:val="right"/>
              <w:cnfStyle w:val="000000100000"/>
              <w:rPr>
                <w:rFonts w:ascii="Calibri" w:eastAsia="Times New Roman" w:hAnsi="Calibri" w:cs="Arial"/>
                <w:sz w:val="28"/>
                <w:szCs w:val="28"/>
              </w:rPr>
            </w:pPr>
            <w:r w:rsidRPr="00EF30F6">
              <w:rPr>
                <w:rFonts w:ascii="Calibri" w:eastAsia="Times New Roman" w:hAnsi="Calibri" w:cs="Arial"/>
                <w:sz w:val="28"/>
                <w:szCs w:val="28"/>
              </w:rPr>
              <w:t>100</w:t>
            </w:r>
          </w:p>
        </w:tc>
      </w:tr>
    </w:tbl>
    <w:p w:rsidR="00EF30F6" w:rsidRPr="00EF30F6" w:rsidRDefault="00EF30F6" w:rsidP="00EF30F6">
      <w:pPr>
        <w:bidi w:val="0"/>
        <w:spacing w:after="0" w:line="240" w:lineRule="auto"/>
        <w:rPr>
          <w:rFonts w:ascii="Calibri" w:eastAsia="Times New Roman" w:hAnsi="Calibri" w:cs="Times New Roman"/>
          <w:sz w:val="28"/>
          <w:szCs w:val="28"/>
        </w:rPr>
      </w:pPr>
    </w:p>
    <w:p w:rsidR="00EF30F6" w:rsidRPr="00EF30F6" w:rsidRDefault="00EF30F6" w:rsidP="00EF30F6">
      <w:pPr>
        <w:bidi w:val="0"/>
        <w:spacing w:after="0" w:line="240" w:lineRule="auto"/>
        <w:ind w:left="360"/>
        <w:rPr>
          <w:rFonts w:ascii="Calibri" w:eastAsia="Times New Roman" w:hAnsi="Calibri" w:cs="Times New Roman"/>
          <w:sz w:val="24"/>
          <w:szCs w:val="24"/>
        </w:rPr>
      </w:pPr>
    </w:p>
    <w:p w:rsidR="00EF30F6" w:rsidRPr="00EF30F6" w:rsidRDefault="00EF30F6" w:rsidP="000F2751">
      <w:pPr>
        <w:numPr>
          <w:ilvl w:val="0"/>
          <w:numId w:val="3"/>
        </w:numPr>
        <w:bidi w:val="0"/>
        <w:spacing w:after="0" w:line="240" w:lineRule="auto"/>
        <w:rPr>
          <w:rFonts w:ascii="Calibri" w:eastAsia="Times New Roman" w:hAnsi="Calibri" w:cs="Times New Roman"/>
          <w:sz w:val="24"/>
          <w:szCs w:val="24"/>
        </w:rPr>
      </w:pPr>
      <w:r w:rsidRPr="00EF30F6">
        <w:rPr>
          <w:rFonts w:ascii="Calibri" w:eastAsia="Times New Roman" w:hAnsi="Calibri" w:cs="Times New Roman"/>
          <w:b/>
          <w:bCs/>
          <w:i/>
          <w:iCs/>
          <w:sz w:val="32"/>
          <w:szCs w:val="32"/>
        </w:rPr>
        <w:t>Loads connected to Azzoun substation</w:t>
      </w:r>
      <w:r w:rsidRPr="00EF30F6">
        <w:rPr>
          <w:rFonts w:ascii="Calibri" w:eastAsia="Times New Roman" w:hAnsi="Calibri" w:cs="Times New Roman"/>
          <w:i/>
          <w:iCs/>
          <w:sz w:val="32"/>
          <w:szCs w:val="32"/>
        </w:rPr>
        <w:t xml:space="preserve"> </w:t>
      </w:r>
      <w:r w:rsidRPr="00EF30F6">
        <w:rPr>
          <w:rFonts w:ascii="Calibri" w:eastAsia="Times New Roman" w:hAnsi="Calibri" w:cs="Times New Roman"/>
          <w:sz w:val="24"/>
          <w:szCs w:val="24"/>
        </w:rPr>
        <w:t>:</w:t>
      </w:r>
    </w:p>
    <w:p w:rsidR="00EF30F6" w:rsidRPr="00EF30F6" w:rsidRDefault="00EF30F6" w:rsidP="00EF30F6">
      <w:pPr>
        <w:bidi w:val="0"/>
        <w:spacing w:after="0" w:line="240" w:lineRule="auto"/>
        <w:rPr>
          <w:rFonts w:ascii="Calibri" w:eastAsia="Times New Roman" w:hAnsi="Calibri" w:cs="Times New Roman"/>
          <w:sz w:val="28"/>
          <w:szCs w:val="28"/>
        </w:rPr>
      </w:pPr>
    </w:p>
    <w:p w:rsidR="00EF30F6" w:rsidRPr="00EF30F6" w:rsidRDefault="00EF30F6" w:rsidP="00EF30F6">
      <w:pPr>
        <w:bidi w:val="0"/>
        <w:spacing w:after="0" w:line="240" w:lineRule="auto"/>
        <w:ind w:left="540" w:hanging="360"/>
        <w:rPr>
          <w:rFonts w:ascii="Calibri" w:eastAsia="Times New Roman" w:hAnsi="Calibri" w:cs="Times New Roman"/>
          <w:sz w:val="32"/>
          <w:szCs w:val="32"/>
        </w:rPr>
      </w:pPr>
      <w:r w:rsidRPr="00EF30F6">
        <w:rPr>
          <w:rFonts w:ascii="Calibri" w:eastAsia="Times New Roman" w:hAnsi="Calibri" w:cs="Times New Roman"/>
          <w:sz w:val="32"/>
          <w:szCs w:val="32"/>
        </w:rPr>
        <w:t xml:space="preserve">                 We divided it to 3 types: industrial , industrial and residential , commercial and residential  </w:t>
      </w:r>
    </w:p>
    <w:p w:rsidR="00EF30F6" w:rsidRPr="00EF30F6" w:rsidRDefault="00EF30F6" w:rsidP="00EF30F6">
      <w:pPr>
        <w:bidi w:val="0"/>
        <w:spacing w:after="0" w:line="240" w:lineRule="auto"/>
        <w:ind w:left="540" w:hanging="360"/>
        <w:rPr>
          <w:rFonts w:ascii="Calibri" w:eastAsia="Times New Roman" w:hAnsi="Calibri" w:cs="Times New Roman"/>
          <w:sz w:val="32"/>
          <w:szCs w:val="32"/>
        </w:rPr>
      </w:pPr>
    </w:p>
    <w:tbl>
      <w:tblPr>
        <w:tblStyle w:val="MediumList1-Accent6"/>
        <w:bidiVisual/>
        <w:tblW w:w="6441" w:type="dxa"/>
        <w:jc w:val="center"/>
        <w:tblLook w:val="0000"/>
      </w:tblPr>
      <w:tblGrid>
        <w:gridCol w:w="3100"/>
        <w:gridCol w:w="3341"/>
      </w:tblGrid>
      <w:tr w:rsidR="00EF30F6" w:rsidRPr="00EF30F6" w:rsidTr="008C5566">
        <w:trPr>
          <w:cnfStyle w:val="000000100000"/>
          <w:trHeight w:val="360"/>
          <w:jc w:val="center"/>
        </w:trPr>
        <w:tc>
          <w:tcPr>
            <w:cnfStyle w:val="000010000000"/>
            <w:tcW w:w="3100" w:type="dxa"/>
            <w:noWrap/>
          </w:tcPr>
          <w:p w:rsidR="00EF30F6" w:rsidRPr="00EF30F6" w:rsidRDefault="00EF30F6" w:rsidP="00EF30F6">
            <w:pPr>
              <w:bidi w:val="0"/>
              <w:rPr>
                <w:rFonts w:ascii="Calibri" w:eastAsia="Times New Roman" w:hAnsi="Calibri" w:cs="Arial"/>
                <w:sz w:val="28"/>
                <w:szCs w:val="28"/>
              </w:rPr>
            </w:pPr>
            <w:r w:rsidRPr="00EF30F6">
              <w:rPr>
                <w:rFonts w:ascii="Calibri" w:eastAsia="Times New Roman" w:hAnsi="Calibri" w:cs="Arial"/>
                <w:sz w:val="28"/>
                <w:szCs w:val="28"/>
              </w:rPr>
              <w:t>number of transformers</w:t>
            </w:r>
          </w:p>
        </w:tc>
        <w:tc>
          <w:tcPr>
            <w:tcW w:w="3341" w:type="dxa"/>
            <w:noWrap/>
          </w:tcPr>
          <w:p w:rsidR="00EF30F6" w:rsidRPr="00EF30F6" w:rsidRDefault="00500902" w:rsidP="00EF30F6">
            <w:pPr>
              <w:bidi w:val="0"/>
              <w:cnfStyle w:val="000000100000"/>
              <w:rPr>
                <w:rFonts w:ascii="Calibri" w:eastAsia="Times New Roman" w:hAnsi="Calibri" w:cs="Arial"/>
                <w:sz w:val="28"/>
                <w:szCs w:val="28"/>
              </w:rPr>
            </w:pPr>
            <w:r w:rsidRPr="00EF30F6">
              <w:rPr>
                <w:rFonts w:ascii="Calibri" w:eastAsia="Times New Roman" w:hAnsi="Calibri" w:cs="Arial"/>
                <w:sz w:val="28"/>
                <w:szCs w:val="28"/>
              </w:rPr>
              <w:t>T</w:t>
            </w:r>
            <w:r w:rsidR="00EF30F6" w:rsidRPr="00EF30F6">
              <w:rPr>
                <w:rFonts w:ascii="Calibri" w:eastAsia="Times New Roman" w:hAnsi="Calibri" w:cs="Arial"/>
                <w:sz w:val="28"/>
                <w:szCs w:val="28"/>
              </w:rPr>
              <w:t>ypes</w:t>
            </w:r>
          </w:p>
        </w:tc>
      </w:tr>
      <w:tr w:rsidR="00EF30F6" w:rsidRPr="00EF30F6" w:rsidTr="008C5566">
        <w:trPr>
          <w:trHeight w:val="360"/>
          <w:jc w:val="center"/>
        </w:trPr>
        <w:tc>
          <w:tcPr>
            <w:cnfStyle w:val="000010000000"/>
            <w:tcW w:w="3100" w:type="dxa"/>
            <w:noWrap/>
          </w:tcPr>
          <w:p w:rsidR="00EF30F6" w:rsidRPr="00EF30F6" w:rsidRDefault="00EF30F6" w:rsidP="00EF30F6">
            <w:pPr>
              <w:bidi w:val="0"/>
              <w:jc w:val="right"/>
              <w:rPr>
                <w:rFonts w:ascii="Calibri" w:eastAsia="Times New Roman" w:hAnsi="Calibri" w:cs="Arial"/>
                <w:sz w:val="28"/>
                <w:szCs w:val="28"/>
              </w:rPr>
            </w:pPr>
            <w:r w:rsidRPr="00EF30F6">
              <w:rPr>
                <w:rFonts w:ascii="Calibri" w:eastAsia="Times New Roman" w:hAnsi="Calibri" w:cs="Arial"/>
                <w:sz w:val="28"/>
                <w:szCs w:val="28"/>
              </w:rPr>
              <w:t>1</w:t>
            </w:r>
          </w:p>
        </w:tc>
        <w:tc>
          <w:tcPr>
            <w:tcW w:w="3341" w:type="dxa"/>
            <w:noWrap/>
          </w:tcPr>
          <w:p w:rsidR="00EF30F6" w:rsidRPr="00EF30F6" w:rsidRDefault="00500902" w:rsidP="00EF30F6">
            <w:pPr>
              <w:bidi w:val="0"/>
              <w:cnfStyle w:val="000000000000"/>
              <w:rPr>
                <w:rFonts w:ascii="Calibri" w:eastAsia="Times New Roman" w:hAnsi="Calibri" w:cs="Arial"/>
                <w:sz w:val="28"/>
                <w:szCs w:val="28"/>
              </w:rPr>
            </w:pPr>
            <w:r w:rsidRPr="00EF30F6">
              <w:rPr>
                <w:rFonts w:ascii="Calibri" w:eastAsia="Times New Roman" w:hAnsi="Calibri" w:cs="Arial"/>
                <w:sz w:val="28"/>
                <w:szCs w:val="28"/>
              </w:rPr>
              <w:t>I</w:t>
            </w:r>
            <w:r w:rsidR="00EF30F6" w:rsidRPr="00EF30F6">
              <w:rPr>
                <w:rFonts w:ascii="Calibri" w:eastAsia="Times New Roman" w:hAnsi="Calibri" w:cs="Arial"/>
                <w:sz w:val="28"/>
                <w:szCs w:val="28"/>
              </w:rPr>
              <w:t>ndustrial</w:t>
            </w:r>
          </w:p>
        </w:tc>
      </w:tr>
      <w:tr w:rsidR="00EF30F6" w:rsidRPr="00EF30F6" w:rsidTr="008C5566">
        <w:trPr>
          <w:cnfStyle w:val="000000100000"/>
          <w:trHeight w:val="360"/>
          <w:jc w:val="center"/>
        </w:trPr>
        <w:tc>
          <w:tcPr>
            <w:cnfStyle w:val="000010000000"/>
            <w:tcW w:w="3100" w:type="dxa"/>
            <w:noWrap/>
          </w:tcPr>
          <w:p w:rsidR="00EF30F6" w:rsidRPr="00EF30F6" w:rsidRDefault="00EF30F6" w:rsidP="00EF30F6">
            <w:pPr>
              <w:bidi w:val="0"/>
              <w:jc w:val="right"/>
              <w:rPr>
                <w:rFonts w:ascii="Calibri" w:eastAsia="Times New Roman" w:hAnsi="Calibri" w:cs="Arial"/>
                <w:sz w:val="28"/>
                <w:szCs w:val="28"/>
              </w:rPr>
            </w:pPr>
            <w:r w:rsidRPr="00EF30F6">
              <w:rPr>
                <w:rFonts w:ascii="Calibri" w:eastAsia="Times New Roman" w:hAnsi="Calibri" w:cs="Arial"/>
                <w:sz w:val="28"/>
                <w:szCs w:val="28"/>
              </w:rPr>
              <w:t>2</w:t>
            </w:r>
          </w:p>
        </w:tc>
        <w:tc>
          <w:tcPr>
            <w:tcW w:w="3341" w:type="dxa"/>
            <w:noWrap/>
          </w:tcPr>
          <w:p w:rsidR="00EF30F6" w:rsidRPr="00EF30F6" w:rsidRDefault="00EF30F6" w:rsidP="00EF30F6">
            <w:pPr>
              <w:bidi w:val="0"/>
              <w:cnfStyle w:val="000000100000"/>
              <w:rPr>
                <w:rFonts w:ascii="Calibri" w:eastAsia="Times New Roman" w:hAnsi="Calibri" w:cs="Arial"/>
                <w:sz w:val="28"/>
                <w:szCs w:val="28"/>
              </w:rPr>
            </w:pPr>
            <w:r w:rsidRPr="00EF30F6">
              <w:rPr>
                <w:rFonts w:ascii="Calibri" w:eastAsia="Times New Roman" w:hAnsi="Calibri" w:cs="Arial"/>
                <w:sz w:val="28"/>
                <w:szCs w:val="28"/>
              </w:rPr>
              <w:t>industrial and residential</w:t>
            </w:r>
          </w:p>
        </w:tc>
      </w:tr>
      <w:tr w:rsidR="00EF30F6" w:rsidRPr="00EF30F6" w:rsidTr="008C5566">
        <w:trPr>
          <w:trHeight w:val="360"/>
          <w:jc w:val="center"/>
        </w:trPr>
        <w:tc>
          <w:tcPr>
            <w:cnfStyle w:val="000010000000"/>
            <w:tcW w:w="3100" w:type="dxa"/>
            <w:noWrap/>
          </w:tcPr>
          <w:p w:rsidR="00EF30F6" w:rsidRPr="00EF30F6" w:rsidRDefault="00EF30F6" w:rsidP="00EF30F6">
            <w:pPr>
              <w:bidi w:val="0"/>
              <w:jc w:val="right"/>
              <w:rPr>
                <w:rFonts w:ascii="Calibri" w:eastAsia="Times New Roman" w:hAnsi="Calibri" w:cs="Arial"/>
                <w:sz w:val="28"/>
                <w:szCs w:val="28"/>
              </w:rPr>
            </w:pPr>
            <w:r w:rsidRPr="00EF30F6">
              <w:rPr>
                <w:rFonts w:ascii="Calibri" w:eastAsia="Times New Roman" w:hAnsi="Calibri" w:cs="Arial"/>
                <w:sz w:val="28"/>
                <w:szCs w:val="28"/>
              </w:rPr>
              <w:t>7</w:t>
            </w:r>
          </w:p>
        </w:tc>
        <w:tc>
          <w:tcPr>
            <w:tcW w:w="3341" w:type="dxa"/>
            <w:noWrap/>
          </w:tcPr>
          <w:p w:rsidR="00EF30F6" w:rsidRPr="00EF30F6" w:rsidRDefault="00EF30F6" w:rsidP="00EF30F6">
            <w:pPr>
              <w:bidi w:val="0"/>
              <w:cnfStyle w:val="000000000000"/>
              <w:rPr>
                <w:rFonts w:ascii="Calibri" w:eastAsia="Times New Roman" w:hAnsi="Calibri" w:cs="Arial"/>
                <w:sz w:val="28"/>
                <w:szCs w:val="28"/>
              </w:rPr>
            </w:pPr>
            <w:r w:rsidRPr="00EF30F6">
              <w:rPr>
                <w:rFonts w:ascii="Calibri" w:eastAsia="Times New Roman" w:hAnsi="Calibri" w:cs="Arial"/>
                <w:sz w:val="28"/>
                <w:szCs w:val="28"/>
              </w:rPr>
              <w:t>commercial and residential</w:t>
            </w:r>
          </w:p>
        </w:tc>
      </w:tr>
    </w:tbl>
    <w:p w:rsidR="00EF30F6" w:rsidRPr="00EF30F6" w:rsidRDefault="00EF30F6" w:rsidP="00EF30F6">
      <w:pPr>
        <w:bidi w:val="0"/>
        <w:spacing w:after="0" w:line="240" w:lineRule="auto"/>
        <w:rPr>
          <w:rFonts w:ascii="Times New Roman" w:eastAsia="Times New Roman" w:hAnsi="Times New Roman" w:cs="Times New Roman"/>
          <w:sz w:val="24"/>
          <w:szCs w:val="24"/>
        </w:rPr>
      </w:pPr>
    </w:p>
    <w:p w:rsidR="00EF30F6" w:rsidRDefault="00EF30F6" w:rsidP="00EF30F6">
      <w:pPr>
        <w:bidi w:val="0"/>
        <w:rPr>
          <w:rFonts w:ascii="Calibri" w:hAnsi="Calibri"/>
          <w:i/>
          <w:iCs/>
          <w:sz w:val="32"/>
          <w:szCs w:val="32"/>
        </w:rPr>
      </w:pPr>
    </w:p>
    <w:p w:rsidR="00EF30F6" w:rsidRDefault="00EF30F6" w:rsidP="00EF30F6">
      <w:pPr>
        <w:bidi w:val="0"/>
        <w:rPr>
          <w:rFonts w:ascii="Calibri" w:hAnsi="Calibri"/>
          <w:i/>
          <w:iCs/>
          <w:sz w:val="32"/>
          <w:szCs w:val="32"/>
        </w:rPr>
      </w:pPr>
    </w:p>
    <w:p w:rsidR="00EF30F6" w:rsidRPr="00951EC5" w:rsidRDefault="00320932" w:rsidP="00EF30F6">
      <w:pPr>
        <w:bidi w:val="0"/>
        <w:rPr>
          <w:rFonts w:ascii="Calibri" w:hAnsi="Calibri"/>
          <w:b/>
          <w:bCs/>
          <w:i/>
          <w:iCs/>
          <w:sz w:val="32"/>
          <w:szCs w:val="32"/>
        </w:rPr>
      </w:pPr>
      <w:r>
        <w:rPr>
          <w:rFonts w:ascii="Calibri" w:hAnsi="Calibri"/>
          <w:b/>
          <w:bCs/>
          <w:i/>
          <w:iCs/>
          <w:sz w:val="32"/>
          <w:szCs w:val="32"/>
        </w:rPr>
        <w:lastRenderedPageBreak/>
        <w:t>1</w:t>
      </w:r>
      <w:r w:rsidR="00EF30F6">
        <w:rPr>
          <w:rFonts w:ascii="Calibri" w:hAnsi="Calibri"/>
          <w:b/>
          <w:bCs/>
          <w:i/>
          <w:iCs/>
          <w:sz w:val="32"/>
          <w:szCs w:val="32"/>
        </w:rPr>
        <w:t>.</w:t>
      </w:r>
      <w:r w:rsidR="00F72396">
        <w:rPr>
          <w:rFonts w:ascii="Calibri" w:hAnsi="Calibri"/>
          <w:b/>
          <w:bCs/>
          <w:i/>
          <w:iCs/>
          <w:sz w:val="32"/>
          <w:szCs w:val="32"/>
        </w:rPr>
        <w:t>1.</w:t>
      </w:r>
      <w:r w:rsidR="00EF30F6">
        <w:rPr>
          <w:rFonts w:ascii="Calibri" w:hAnsi="Calibri"/>
          <w:b/>
          <w:bCs/>
          <w:i/>
          <w:iCs/>
          <w:sz w:val="32"/>
          <w:szCs w:val="32"/>
        </w:rPr>
        <w:t xml:space="preserve">3 </w:t>
      </w:r>
      <w:r w:rsidR="00EF30F6" w:rsidRPr="00951EC5">
        <w:rPr>
          <w:rFonts w:ascii="Calibri" w:hAnsi="Calibri"/>
          <w:b/>
          <w:bCs/>
          <w:i/>
          <w:iCs/>
          <w:sz w:val="32"/>
          <w:szCs w:val="32"/>
        </w:rPr>
        <w:t>Energy bills in 2010</w:t>
      </w:r>
    </w:p>
    <w:tbl>
      <w:tblPr>
        <w:tblStyle w:val="LightShading-Accent3"/>
        <w:bidiVisual/>
        <w:tblW w:w="10886" w:type="dxa"/>
        <w:jc w:val="center"/>
        <w:tblLook w:val="0000"/>
      </w:tblPr>
      <w:tblGrid>
        <w:gridCol w:w="1175"/>
        <w:gridCol w:w="1113"/>
        <w:gridCol w:w="3950"/>
        <w:gridCol w:w="2309"/>
        <w:gridCol w:w="972"/>
        <w:gridCol w:w="1367"/>
      </w:tblGrid>
      <w:tr w:rsidR="009F4207" w:rsidRPr="004F350E" w:rsidTr="008C5566">
        <w:trPr>
          <w:cnfStyle w:val="000000100000"/>
          <w:trHeight w:val="449"/>
          <w:jc w:val="center"/>
        </w:trPr>
        <w:tc>
          <w:tcPr>
            <w:cnfStyle w:val="000010000000"/>
            <w:tcW w:w="1175" w:type="dxa"/>
            <w:noWrap/>
          </w:tcPr>
          <w:p w:rsidR="009F4207" w:rsidRPr="004F350E" w:rsidRDefault="009F4207" w:rsidP="00180F0F">
            <w:pPr>
              <w:bidi w:val="0"/>
              <w:rPr>
                <w:rFonts w:ascii="Calibri" w:hAnsi="Calibri" w:cs="Arial"/>
                <w:b/>
                <w:bCs/>
              </w:rPr>
            </w:pPr>
            <w:r w:rsidRPr="004F350E">
              <w:rPr>
                <w:rFonts w:ascii="Calibri" w:hAnsi="Calibri" w:cs="Arial"/>
                <w:b/>
                <w:bCs/>
              </w:rPr>
              <w:t>%losses</w:t>
            </w:r>
          </w:p>
        </w:tc>
        <w:tc>
          <w:tcPr>
            <w:tcW w:w="1113" w:type="dxa"/>
            <w:noWrap/>
          </w:tcPr>
          <w:p w:rsidR="009F4207" w:rsidRPr="004F350E" w:rsidRDefault="004F350E" w:rsidP="00180F0F">
            <w:pPr>
              <w:bidi w:val="0"/>
              <w:cnfStyle w:val="000000100000"/>
              <w:rPr>
                <w:rFonts w:ascii="Calibri" w:hAnsi="Calibri" w:cs="Arial"/>
                <w:b/>
                <w:bCs/>
              </w:rPr>
            </w:pPr>
            <w:r w:rsidRPr="004F350E">
              <w:rPr>
                <w:rFonts w:ascii="Calibri" w:hAnsi="Calibri" w:cs="Arial"/>
                <w:b/>
                <w:bCs/>
              </w:rPr>
              <w:t>L</w:t>
            </w:r>
            <w:r w:rsidR="009F4207" w:rsidRPr="004F350E">
              <w:rPr>
                <w:rFonts w:ascii="Calibri" w:hAnsi="Calibri" w:cs="Arial"/>
                <w:b/>
                <w:bCs/>
              </w:rPr>
              <w:t>osses</w:t>
            </w:r>
          </w:p>
        </w:tc>
        <w:tc>
          <w:tcPr>
            <w:cnfStyle w:val="000010000000"/>
            <w:tcW w:w="3950" w:type="dxa"/>
            <w:noWrap/>
          </w:tcPr>
          <w:p w:rsidR="009F4207" w:rsidRPr="004F350E" w:rsidRDefault="009F4207" w:rsidP="00180F0F">
            <w:pPr>
              <w:bidi w:val="0"/>
              <w:rPr>
                <w:rFonts w:ascii="Calibri" w:hAnsi="Calibri" w:cs="Arial"/>
                <w:b/>
                <w:bCs/>
              </w:rPr>
            </w:pPr>
            <w:r w:rsidRPr="004F350E">
              <w:rPr>
                <w:rFonts w:ascii="Calibri" w:hAnsi="Calibri" w:cs="Arial"/>
                <w:b/>
                <w:bCs/>
              </w:rPr>
              <w:t>The amount of electricity (from electrical Israel company)</w:t>
            </w:r>
          </w:p>
        </w:tc>
        <w:tc>
          <w:tcPr>
            <w:tcW w:w="2309" w:type="dxa"/>
            <w:noWrap/>
          </w:tcPr>
          <w:p w:rsidR="009F4207" w:rsidRPr="004F350E" w:rsidRDefault="009F4207" w:rsidP="00180F0F">
            <w:pPr>
              <w:bidi w:val="0"/>
              <w:cnfStyle w:val="000000100000"/>
              <w:rPr>
                <w:rFonts w:ascii="Calibri" w:hAnsi="Calibri" w:cs="Arial"/>
                <w:b/>
                <w:bCs/>
              </w:rPr>
            </w:pPr>
            <w:r w:rsidRPr="004F350E">
              <w:rPr>
                <w:rFonts w:ascii="Calibri" w:hAnsi="Calibri" w:cs="Arial"/>
                <w:b/>
                <w:bCs/>
              </w:rPr>
              <w:t xml:space="preserve">People  Consumption </w:t>
            </w:r>
          </w:p>
        </w:tc>
        <w:tc>
          <w:tcPr>
            <w:cnfStyle w:val="000010000000"/>
            <w:tcW w:w="972" w:type="dxa"/>
            <w:noWrap/>
          </w:tcPr>
          <w:p w:rsidR="009F4207" w:rsidRPr="004F350E" w:rsidRDefault="009F4207" w:rsidP="00180F0F">
            <w:pPr>
              <w:bidi w:val="0"/>
              <w:rPr>
                <w:rFonts w:ascii="Calibri" w:hAnsi="Calibri" w:cs="Arial"/>
                <w:b/>
                <w:bCs/>
              </w:rPr>
            </w:pPr>
            <w:r w:rsidRPr="004F350E">
              <w:rPr>
                <w:rFonts w:ascii="Calibri" w:hAnsi="Calibri" w:cs="Arial"/>
                <w:b/>
                <w:bCs/>
              </w:rPr>
              <w:t>the price</w:t>
            </w:r>
          </w:p>
        </w:tc>
        <w:tc>
          <w:tcPr>
            <w:tcW w:w="1367" w:type="dxa"/>
            <w:noWrap/>
          </w:tcPr>
          <w:p w:rsidR="009F4207" w:rsidRPr="004F350E" w:rsidRDefault="009F4207" w:rsidP="00180F0F">
            <w:pPr>
              <w:bidi w:val="0"/>
              <w:cnfStyle w:val="000000100000"/>
              <w:rPr>
                <w:rFonts w:ascii="Calibri" w:hAnsi="Calibri" w:cs="Arial"/>
                <w:b/>
                <w:bCs/>
              </w:rPr>
            </w:pPr>
            <w:r w:rsidRPr="004F350E">
              <w:rPr>
                <w:rFonts w:ascii="Calibri" w:hAnsi="Calibri" w:cs="Arial"/>
                <w:b/>
                <w:bCs/>
              </w:rPr>
              <w:t>Month</w:t>
            </w:r>
          </w:p>
        </w:tc>
      </w:tr>
      <w:tr w:rsidR="009F4207" w:rsidRPr="004F350E" w:rsidTr="008C5566">
        <w:trPr>
          <w:trHeight w:val="449"/>
          <w:jc w:val="center"/>
        </w:trPr>
        <w:tc>
          <w:tcPr>
            <w:cnfStyle w:val="000010000000"/>
            <w:tcW w:w="1175"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3.68</w:t>
            </w:r>
          </w:p>
        </w:tc>
        <w:tc>
          <w:tcPr>
            <w:tcW w:w="1113" w:type="dxa"/>
            <w:noWrap/>
          </w:tcPr>
          <w:p w:rsidR="009F4207" w:rsidRPr="004F350E" w:rsidRDefault="009F4207" w:rsidP="00180F0F">
            <w:pPr>
              <w:bidi w:val="0"/>
              <w:jc w:val="right"/>
              <w:cnfStyle w:val="000000000000"/>
              <w:rPr>
                <w:rFonts w:ascii="Calibri" w:hAnsi="Calibri" w:cs="Arial"/>
                <w:b/>
                <w:bCs/>
              </w:rPr>
            </w:pPr>
            <w:r w:rsidRPr="004F350E">
              <w:rPr>
                <w:rFonts w:ascii="Calibri" w:hAnsi="Calibri" w:cs="Arial"/>
                <w:b/>
                <w:bCs/>
              </w:rPr>
              <w:t>16115</w:t>
            </w:r>
          </w:p>
        </w:tc>
        <w:tc>
          <w:tcPr>
            <w:cnfStyle w:val="000010000000"/>
            <w:tcW w:w="3950"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438090</w:t>
            </w:r>
          </w:p>
        </w:tc>
        <w:tc>
          <w:tcPr>
            <w:tcW w:w="2309" w:type="dxa"/>
            <w:noWrap/>
          </w:tcPr>
          <w:p w:rsidR="009F4207" w:rsidRPr="004F350E" w:rsidRDefault="009F4207" w:rsidP="00180F0F">
            <w:pPr>
              <w:bidi w:val="0"/>
              <w:jc w:val="right"/>
              <w:cnfStyle w:val="000000000000"/>
              <w:rPr>
                <w:rFonts w:ascii="Calibri" w:hAnsi="Calibri" w:cs="Arial"/>
                <w:b/>
                <w:bCs/>
              </w:rPr>
            </w:pPr>
            <w:r w:rsidRPr="004F350E">
              <w:rPr>
                <w:rFonts w:ascii="Calibri" w:hAnsi="Calibri" w:cs="Arial"/>
                <w:b/>
                <w:bCs/>
              </w:rPr>
              <w:t>421975</w:t>
            </w:r>
          </w:p>
        </w:tc>
        <w:tc>
          <w:tcPr>
            <w:cnfStyle w:val="000010000000"/>
            <w:tcW w:w="972"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0.3656</w:t>
            </w:r>
          </w:p>
        </w:tc>
        <w:tc>
          <w:tcPr>
            <w:tcW w:w="1367" w:type="dxa"/>
            <w:noWrap/>
          </w:tcPr>
          <w:p w:rsidR="009F4207" w:rsidRPr="004F350E" w:rsidRDefault="009F4207" w:rsidP="00180F0F">
            <w:pPr>
              <w:bidi w:val="0"/>
              <w:jc w:val="right"/>
              <w:cnfStyle w:val="000000000000"/>
              <w:rPr>
                <w:rFonts w:ascii="Calibri" w:hAnsi="Calibri" w:cs="Arial"/>
                <w:b/>
                <w:bCs/>
              </w:rPr>
            </w:pPr>
            <w:r w:rsidRPr="004F350E">
              <w:rPr>
                <w:rFonts w:ascii="Calibri" w:hAnsi="Calibri" w:cs="Arial"/>
                <w:b/>
                <w:bCs/>
              </w:rPr>
              <w:t>1</w:t>
            </w:r>
          </w:p>
        </w:tc>
      </w:tr>
      <w:tr w:rsidR="009F4207" w:rsidRPr="004F350E" w:rsidTr="008C5566">
        <w:trPr>
          <w:cnfStyle w:val="000000100000"/>
          <w:trHeight w:val="449"/>
          <w:jc w:val="center"/>
        </w:trPr>
        <w:tc>
          <w:tcPr>
            <w:cnfStyle w:val="000010000000"/>
            <w:tcW w:w="1175"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31.07</w:t>
            </w:r>
          </w:p>
        </w:tc>
        <w:tc>
          <w:tcPr>
            <w:tcW w:w="1113" w:type="dxa"/>
            <w:noWrap/>
          </w:tcPr>
          <w:p w:rsidR="009F4207" w:rsidRPr="004F350E" w:rsidRDefault="009F4207" w:rsidP="00180F0F">
            <w:pPr>
              <w:bidi w:val="0"/>
              <w:jc w:val="right"/>
              <w:cnfStyle w:val="000000100000"/>
              <w:rPr>
                <w:rFonts w:ascii="Calibri" w:hAnsi="Calibri" w:cs="Arial"/>
                <w:b/>
                <w:bCs/>
              </w:rPr>
            </w:pPr>
            <w:r w:rsidRPr="004F350E">
              <w:rPr>
                <w:rFonts w:ascii="Calibri" w:hAnsi="Calibri" w:cs="Arial"/>
                <w:b/>
                <w:bCs/>
              </w:rPr>
              <w:t>172104</w:t>
            </w:r>
          </w:p>
        </w:tc>
        <w:tc>
          <w:tcPr>
            <w:cnfStyle w:val="000010000000"/>
            <w:tcW w:w="3950"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553950</w:t>
            </w:r>
          </w:p>
        </w:tc>
        <w:tc>
          <w:tcPr>
            <w:tcW w:w="2309" w:type="dxa"/>
            <w:noWrap/>
          </w:tcPr>
          <w:p w:rsidR="009F4207" w:rsidRPr="004F350E" w:rsidRDefault="009F4207" w:rsidP="00180F0F">
            <w:pPr>
              <w:bidi w:val="0"/>
              <w:jc w:val="right"/>
              <w:cnfStyle w:val="000000100000"/>
              <w:rPr>
                <w:rFonts w:ascii="Calibri" w:hAnsi="Calibri" w:cs="Arial"/>
                <w:b/>
                <w:bCs/>
              </w:rPr>
            </w:pPr>
            <w:r w:rsidRPr="004F350E">
              <w:rPr>
                <w:rFonts w:ascii="Calibri" w:hAnsi="Calibri" w:cs="Arial"/>
                <w:b/>
                <w:bCs/>
              </w:rPr>
              <w:t>381846</w:t>
            </w:r>
          </w:p>
        </w:tc>
        <w:tc>
          <w:tcPr>
            <w:cnfStyle w:val="000010000000"/>
            <w:tcW w:w="972"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0.3711</w:t>
            </w:r>
          </w:p>
        </w:tc>
        <w:tc>
          <w:tcPr>
            <w:tcW w:w="1367" w:type="dxa"/>
            <w:noWrap/>
          </w:tcPr>
          <w:p w:rsidR="009F4207" w:rsidRPr="004F350E" w:rsidRDefault="009F4207" w:rsidP="00180F0F">
            <w:pPr>
              <w:bidi w:val="0"/>
              <w:jc w:val="right"/>
              <w:cnfStyle w:val="000000100000"/>
              <w:rPr>
                <w:rFonts w:ascii="Calibri" w:hAnsi="Calibri" w:cs="Arial"/>
                <w:b/>
                <w:bCs/>
              </w:rPr>
            </w:pPr>
            <w:r w:rsidRPr="004F350E">
              <w:rPr>
                <w:rFonts w:ascii="Calibri" w:hAnsi="Calibri" w:cs="Arial"/>
                <w:b/>
                <w:bCs/>
              </w:rPr>
              <w:t>2</w:t>
            </w:r>
          </w:p>
        </w:tc>
      </w:tr>
      <w:tr w:rsidR="009F4207" w:rsidRPr="004F350E" w:rsidTr="008C5566">
        <w:trPr>
          <w:trHeight w:val="449"/>
          <w:jc w:val="center"/>
        </w:trPr>
        <w:tc>
          <w:tcPr>
            <w:cnfStyle w:val="000010000000"/>
            <w:tcW w:w="1175"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7.09</w:t>
            </w:r>
          </w:p>
        </w:tc>
        <w:tc>
          <w:tcPr>
            <w:tcW w:w="1113" w:type="dxa"/>
            <w:noWrap/>
          </w:tcPr>
          <w:p w:rsidR="009F4207" w:rsidRPr="004F350E" w:rsidRDefault="009F4207" w:rsidP="00180F0F">
            <w:pPr>
              <w:bidi w:val="0"/>
              <w:jc w:val="right"/>
              <w:cnfStyle w:val="000000000000"/>
              <w:rPr>
                <w:rFonts w:ascii="Calibri" w:hAnsi="Calibri" w:cs="Arial"/>
                <w:b/>
                <w:bCs/>
              </w:rPr>
            </w:pPr>
            <w:r w:rsidRPr="004F350E">
              <w:rPr>
                <w:rFonts w:ascii="Calibri" w:hAnsi="Calibri" w:cs="Arial"/>
                <w:b/>
                <w:bCs/>
              </w:rPr>
              <w:t>31085</w:t>
            </w:r>
          </w:p>
        </w:tc>
        <w:tc>
          <w:tcPr>
            <w:cnfStyle w:val="000010000000"/>
            <w:tcW w:w="3950"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438720</w:t>
            </w:r>
          </w:p>
        </w:tc>
        <w:tc>
          <w:tcPr>
            <w:tcW w:w="2309" w:type="dxa"/>
            <w:noWrap/>
          </w:tcPr>
          <w:p w:rsidR="009F4207" w:rsidRPr="004F350E" w:rsidRDefault="009F4207" w:rsidP="00180F0F">
            <w:pPr>
              <w:bidi w:val="0"/>
              <w:jc w:val="right"/>
              <w:cnfStyle w:val="000000000000"/>
              <w:rPr>
                <w:rFonts w:ascii="Calibri" w:hAnsi="Calibri" w:cs="Arial"/>
                <w:b/>
                <w:bCs/>
              </w:rPr>
            </w:pPr>
            <w:r w:rsidRPr="004F350E">
              <w:rPr>
                <w:rFonts w:ascii="Calibri" w:hAnsi="Calibri" w:cs="Arial"/>
                <w:b/>
                <w:bCs/>
              </w:rPr>
              <w:t>407635</w:t>
            </w:r>
          </w:p>
        </w:tc>
        <w:tc>
          <w:tcPr>
            <w:cnfStyle w:val="000010000000"/>
            <w:tcW w:w="972"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0.3436</w:t>
            </w:r>
          </w:p>
        </w:tc>
        <w:tc>
          <w:tcPr>
            <w:tcW w:w="1367" w:type="dxa"/>
            <w:noWrap/>
          </w:tcPr>
          <w:p w:rsidR="009F4207" w:rsidRPr="004F350E" w:rsidRDefault="009F4207" w:rsidP="00180F0F">
            <w:pPr>
              <w:bidi w:val="0"/>
              <w:jc w:val="right"/>
              <w:cnfStyle w:val="000000000000"/>
              <w:rPr>
                <w:rFonts w:ascii="Calibri" w:hAnsi="Calibri" w:cs="Arial"/>
                <w:b/>
                <w:bCs/>
              </w:rPr>
            </w:pPr>
            <w:r w:rsidRPr="004F350E">
              <w:rPr>
                <w:rFonts w:ascii="Calibri" w:hAnsi="Calibri" w:cs="Arial"/>
                <w:b/>
                <w:bCs/>
              </w:rPr>
              <w:t>3</w:t>
            </w:r>
          </w:p>
        </w:tc>
      </w:tr>
      <w:tr w:rsidR="009F4207" w:rsidRPr="004F350E" w:rsidTr="008C5566">
        <w:trPr>
          <w:cnfStyle w:val="000000100000"/>
          <w:trHeight w:val="449"/>
          <w:jc w:val="center"/>
        </w:trPr>
        <w:tc>
          <w:tcPr>
            <w:cnfStyle w:val="000010000000"/>
            <w:tcW w:w="1175"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9.69</w:t>
            </w:r>
          </w:p>
        </w:tc>
        <w:tc>
          <w:tcPr>
            <w:tcW w:w="1113" w:type="dxa"/>
            <w:noWrap/>
          </w:tcPr>
          <w:p w:rsidR="009F4207" w:rsidRPr="004F350E" w:rsidRDefault="009F4207" w:rsidP="00180F0F">
            <w:pPr>
              <w:bidi w:val="0"/>
              <w:jc w:val="right"/>
              <w:cnfStyle w:val="000000100000"/>
              <w:rPr>
                <w:rFonts w:ascii="Calibri" w:hAnsi="Calibri" w:cs="Arial"/>
                <w:b/>
                <w:bCs/>
              </w:rPr>
            </w:pPr>
            <w:r w:rsidRPr="004F350E">
              <w:rPr>
                <w:rFonts w:ascii="Calibri" w:hAnsi="Calibri" w:cs="Arial"/>
                <w:b/>
                <w:bCs/>
              </w:rPr>
              <w:t>41566</w:t>
            </w:r>
          </w:p>
        </w:tc>
        <w:tc>
          <w:tcPr>
            <w:cnfStyle w:val="000010000000"/>
            <w:tcW w:w="3950"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428760</w:t>
            </w:r>
          </w:p>
        </w:tc>
        <w:tc>
          <w:tcPr>
            <w:tcW w:w="2309" w:type="dxa"/>
            <w:noWrap/>
          </w:tcPr>
          <w:p w:rsidR="009F4207" w:rsidRPr="004F350E" w:rsidRDefault="009F4207" w:rsidP="00180F0F">
            <w:pPr>
              <w:bidi w:val="0"/>
              <w:jc w:val="right"/>
              <w:cnfStyle w:val="000000100000"/>
              <w:rPr>
                <w:rFonts w:ascii="Calibri" w:hAnsi="Calibri" w:cs="Arial"/>
                <w:b/>
                <w:bCs/>
              </w:rPr>
            </w:pPr>
            <w:r w:rsidRPr="004F350E">
              <w:rPr>
                <w:rFonts w:ascii="Calibri" w:hAnsi="Calibri" w:cs="Arial"/>
                <w:b/>
                <w:bCs/>
              </w:rPr>
              <w:t>387194</w:t>
            </w:r>
          </w:p>
        </w:tc>
        <w:tc>
          <w:tcPr>
            <w:cnfStyle w:val="000010000000"/>
            <w:tcW w:w="972"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0.33</w:t>
            </w:r>
          </w:p>
        </w:tc>
        <w:tc>
          <w:tcPr>
            <w:tcW w:w="1367" w:type="dxa"/>
            <w:noWrap/>
          </w:tcPr>
          <w:p w:rsidR="009F4207" w:rsidRPr="004F350E" w:rsidRDefault="009F4207" w:rsidP="00180F0F">
            <w:pPr>
              <w:bidi w:val="0"/>
              <w:jc w:val="right"/>
              <w:cnfStyle w:val="000000100000"/>
              <w:rPr>
                <w:rFonts w:ascii="Calibri" w:hAnsi="Calibri" w:cs="Arial"/>
                <w:b/>
                <w:bCs/>
              </w:rPr>
            </w:pPr>
            <w:r w:rsidRPr="004F350E">
              <w:rPr>
                <w:rFonts w:ascii="Calibri" w:hAnsi="Calibri" w:cs="Arial"/>
                <w:b/>
                <w:bCs/>
              </w:rPr>
              <w:t>4</w:t>
            </w:r>
          </w:p>
        </w:tc>
      </w:tr>
      <w:tr w:rsidR="009F4207" w:rsidRPr="004F350E" w:rsidTr="008C5566">
        <w:trPr>
          <w:trHeight w:val="449"/>
          <w:jc w:val="center"/>
        </w:trPr>
        <w:tc>
          <w:tcPr>
            <w:cnfStyle w:val="000010000000"/>
            <w:tcW w:w="1175"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5.65</w:t>
            </w:r>
          </w:p>
        </w:tc>
        <w:tc>
          <w:tcPr>
            <w:tcW w:w="1113" w:type="dxa"/>
            <w:noWrap/>
          </w:tcPr>
          <w:p w:rsidR="009F4207" w:rsidRPr="004F350E" w:rsidRDefault="009F4207" w:rsidP="00180F0F">
            <w:pPr>
              <w:bidi w:val="0"/>
              <w:jc w:val="right"/>
              <w:cnfStyle w:val="000000000000"/>
              <w:rPr>
                <w:rFonts w:ascii="Calibri" w:hAnsi="Calibri" w:cs="Arial"/>
                <w:b/>
                <w:bCs/>
              </w:rPr>
            </w:pPr>
            <w:r w:rsidRPr="004F350E">
              <w:rPr>
                <w:rFonts w:ascii="Calibri" w:hAnsi="Calibri" w:cs="Arial"/>
                <w:b/>
                <w:bCs/>
              </w:rPr>
              <w:t>24313</w:t>
            </w:r>
          </w:p>
        </w:tc>
        <w:tc>
          <w:tcPr>
            <w:cnfStyle w:val="000010000000"/>
            <w:tcW w:w="3950"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430500</w:t>
            </w:r>
          </w:p>
        </w:tc>
        <w:tc>
          <w:tcPr>
            <w:tcW w:w="2309" w:type="dxa"/>
            <w:noWrap/>
          </w:tcPr>
          <w:p w:rsidR="009F4207" w:rsidRPr="004F350E" w:rsidRDefault="009F4207" w:rsidP="00180F0F">
            <w:pPr>
              <w:bidi w:val="0"/>
              <w:jc w:val="right"/>
              <w:cnfStyle w:val="000000000000"/>
              <w:rPr>
                <w:rFonts w:ascii="Calibri" w:hAnsi="Calibri" w:cs="Arial"/>
                <w:b/>
                <w:bCs/>
              </w:rPr>
            </w:pPr>
            <w:r w:rsidRPr="004F350E">
              <w:rPr>
                <w:rFonts w:ascii="Calibri" w:hAnsi="Calibri" w:cs="Arial"/>
                <w:b/>
                <w:bCs/>
              </w:rPr>
              <w:t>406187</w:t>
            </w:r>
          </w:p>
        </w:tc>
        <w:tc>
          <w:tcPr>
            <w:cnfStyle w:val="000010000000"/>
            <w:tcW w:w="972"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0.33</w:t>
            </w:r>
          </w:p>
        </w:tc>
        <w:tc>
          <w:tcPr>
            <w:tcW w:w="1367" w:type="dxa"/>
            <w:noWrap/>
          </w:tcPr>
          <w:p w:rsidR="009F4207" w:rsidRPr="004F350E" w:rsidRDefault="009F4207" w:rsidP="00180F0F">
            <w:pPr>
              <w:bidi w:val="0"/>
              <w:jc w:val="right"/>
              <w:cnfStyle w:val="000000000000"/>
              <w:rPr>
                <w:rFonts w:ascii="Calibri" w:hAnsi="Calibri" w:cs="Arial"/>
                <w:b/>
                <w:bCs/>
              </w:rPr>
            </w:pPr>
            <w:r w:rsidRPr="004F350E">
              <w:rPr>
                <w:rFonts w:ascii="Calibri" w:hAnsi="Calibri" w:cs="Arial"/>
                <w:b/>
                <w:bCs/>
              </w:rPr>
              <w:t>5</w:t>
            </w:r>
          </w:p>
        </w:tc>
      </w:tr>
      <w:tr w:rsidR="009F4207" w:rsidRPr="004F350E" w:rsidTr="008C5566">
        <w:trPr>
          <w:cnfStyle w:val="000000100000"/>
          <w:trHeight w:val="449"/>
          <w:jc w:val="center"/>
        </w:trPr>
        <w:tc>
          <w:tcPr>
            <w:cnfStyle w:val="000010000000"/>
            <w:tcW w:w="1175"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7.28</w:t>
            </w:r>
          </w:p>
        </w:tc>
        <w:tc>
          <w:tcPr>
            <w:tcW w:w="1113" w:type="dxa"/>
            <w:noWrap/>
          </w:tcPr>
          <w:p w:rsidR="009F4207" w:rsidRPr="004F350E" w:rsidRDefault="009F4207" w:rsidP="00180F0F">
            <w:pPr>
              <w:bidi w:val="0"/>
              <w:jc w:val="right"/>
              <w:cnfStyle w:val="000000100000"/>
              <w:rPr>
                <w:rFonts w:ascii="Calibri" w:hAnsi="Calibri" w:cs="Arial"/>
                <w:b/>
                <w:bCs/>
              </w:rPr>
            </w:pPr>
            <w:r w:rsidRPr="004F350E">
              <w:rPr>
                <w:rFonts w:ascii="Calibri" w:hAnsi="Calibri" w:cs="Arial"/>
                <w:b/>
                <w:bCs/>
              </w:rPr>
              <w:t>39687</w:t>
            </w:r>
          </w:p>
        </w:tc>
        <w:tc>
          <w:tcPr>
            <w:cnfStyle w:val="000010000000"/>
            <w:tcW w:w="3950"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545160</w:t>
            </w:r>
          </w:p>
        </w:tc>
        <w:tc>
          <w:tcPr>
            <w:tcW w:w="2309" w:type="dxa"/>
            <w:noWrap/>
          </w:tcPr>
          <w:p w:rsidR="009F4207" w:rsidRPr="004F350E" w:rsidRDefault="009F4207" w:rsidP="00180F0F">
            <w:pPr>
              <w:bidi w:val="0"/>
              <w:jc w:val="right"/>
              <w:cnfStyle w:val="000000100000"/>
              <w:rPr>
                <w:rFonts w:ascii="Calibri" w:hAnsi="Calibri" w:cs="Arial"/>
                <w:b/>
                <w:bCs/>
              </w:rPr>
            </w:pPr>
            <w:r w:rsidRPr="004F350E">
              <w:rPr>
                <w:rFonts w:ascii="Calibri" w:hAnsi="Calibri" w:cs="Arial"/>
                <w:b/>
                <w:bCs/>
              </w:rPr>
              <w:t>505473</w:t>
            </w:r>
          </w:p>
        </w:tc>
        <w:tc>
          <w:tcPr>
            <w:cnfStyle w:val="000010000000"/>
            <w:tcW w:w="972"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0.33</w:t>
            </w:r>
          </w:p>
        </w:tc>
        <w:tc>
          <w:tcPr>
            <w:tcW w:w="1367" w:type="dxa"/>
            <w:noWrap/>
          </w:tcPr>
          <w:p w:rsidR="009F4207" w:rsidRPr="004F350E" w:rsidRDefault="009F4207" w:rsidP="00180F0F">
            <w:pPr>
              <w:bidi w:val="0"/>
              <w:jc w:val="right"/>
              <w:cnfStyle w:val="000000100000"/>
              <w:rPr>
                <w:rFonts w:ascii="Calibri" w:hAnsi="Calibri" w:cs="Arial"/>
                <w:b/>
                <w:bCs/>
              </w:rPr>
            </w:pPr>
            <w:r w:rsidRPr="004F350E">
              <w:rPr>
                <w:rFonts w:ascii="Calibri" w:hAnsi="Calibri" w:cs="Arial"/>
                <w:b/>
                <w:bCs/>
              </w:rPr>
              <w:t>6</w:t>
            </w:r>
          </w:p>
        </w:tc>
      </w:tr>
      <w:tr w:rsidR="009F4207" w:rsidRPr="004F350E" w:rsidTr="008C5566">
        <w:trPr>
          <w:trHeight w:val="449"/>
          <w:jc w:val="center"/>
        </w:trPr>
        <w:tc>
          <w:tcPr>
            <w:cnfStyle w:val="000010000000"/>
            <w:tcW w:w="1175"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4.97</w:t>
            </w:r>
          </w:p>
        </w:tc>
        <w:tc>
          <w:tcPr>
            <w:tcW w:w="1113" w:type="dxa"/>
            <w:noWrap/>
          </w:tcPr>
          <w:p w:rsidR="009F4207" w:rsidRPr="004F350E" w:rsidRDefault="009F4207" w:rsidP="00180F0F">
            <w:pPr>
              <w:bidi w:val="0"/>
              <w:jc w:val="right"/>
              <w:cnfStyle w:val="000000000000"/>
              <w:rPr>
                <w:rFonts w:ascii="Calibri" w:hAnsi="Calibri" w:cs="Arial"/>
                <w:b/>
                <w:bCs/>
              </w:rPr>
            </w:pPr>
            <w:r w:rsidRPr="004F350E">
              <w:rPr>
                <w:rFonts w:ascii="Calibri" w:hAnsi="Calibri" w:cs="Arial"/>
                <w:b/>
                <w:bCs/>
              </w:rPr>
              <w:t>25323</w:t>
            </w:r>
          </w:p>
        </w:tc>
        <w:tc>
          <w:tcPr>
            <w:cnfStyle w:val="000010000000"/>
            <w:tcW w:w="3950"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509700</w:t>
            </w:r>
          </w:p>
        </w:tc>
        <w:tc>
          <w:tcPr>
            <w:tcW w:w="2309" w:type="dxa"/>
            <w:noWrap/>
          </w:tcPr>
          <w:p w:rsidR="009F4207" w:rsidRPr="004F350E" w:rsidRDefault="009F4207" w:rsidP="00180F0F">
            <w:pPr>
              <w:bidi w:val="0"/>
              <w:jc w:val="right"/>
              <w:cnfStyle w:val="000000000000"/>
              <w:rPr>
                <w:rFonts w:ascii="Calibri" w:hAnsi="Calibri" w:cs="Arial"/>
                <w:b/>
                <w:bCs/>
              </w:rPr>
            </w:pPr>
            <w:r w:rsidRPr="004F350E">
              <w:rPr>
                <w:rFonts w:ascii="Calibri" w:hAnsi="Calibri" w:cs="Arial"/>
                <w:b/>
                <w:bCs/>
              </w:rPr>
              <w:t>484377</w:t>
            </w:r>
          </w:p>
        </w:tc>
        <w:tc>
          <w:tcPr>
            <w:cnfStyle w:val="000010000000"/>
            <w:tcW w:w="972"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0.33</w:t>
            </w:r>
          </w:p>
        </w:tc>
        <w:tc>
          <w:tcPr>
            <w:tcW w:w="1367" w:type="dxa"/>
            <w:noWrap/>
          </w:tcPr>
          <w:p w:rsidR="009F4207" w:rsidRPr="004F350E" w:rsidRDefault="009F4207" w:rsidP="00180F0F">
            <w:pPr>
              <w:bidi w:val="0"/>
              <w:jc w:val="right"/>
              <w:cnfStyle w:val="000000000000"/>
              <w:rPr>
                <w:rFonts w:ascii="Calibri" w:hAnsi="Calibri" w:cs="Arial"/>
                <w:b/>
                <w:bCs/>
              </w:rPr>
            </w:pPr>
            <w:r w:rsidRPr="004F350E">
              <w:rPr>
                <w:rFonts w:ascii="Calibri" w:hAnsi="Calibri" w:cs="Arial"/>
                <w:b/>
                <w:bCs/>
              </w:rPr>
              <w:t>7</w:t>
            </w:r>
          </w:p>
        </w:tc>
      </w:tr>
      <w:tr w:rsidR="009F4207" w:rsidRPr="004F350E" w:rsidTr="008C5566">
        <w:trPr>
          <w:cnfStyle w:val="000000100000"/>
          <w:trHeight w:val="449"/>
          <w:jc w:val="center"/>
        </w:trPr>
        <w:tc>
          <w:tcPr>
            <w:cnfStyle w:val="000010000000"/>
            <w:tcW w:w="1175"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12.06</w:t>
            </w:r>
          </w:p>
        </w:tc>
        <w:tc>
          <w:tcPr>
            <w:tcW w:w="1113" w:type="dxa"/>
            <w:noWrap/>
          </w:tcPr>
          <w:p w:rsidR="009F4207" w:rsidRPr="004F350E" w:rsidRDefault="009F4207" w:rsidP="00180F0F">
            <w:pPr>
              <w:bidi w:val="0"/>
              <w:jc w:val="right"/>
              <w:cnfStyle w:val="000000100000"/>
              <w:rPr>
                <w:rFonts w:ascii="Calibri" w:hAnsi="Calibri" w:cs="Arial"/>
                <w:b/>
                <w:bCs/>
              </w:rPr>
            </w:pPr>
            <w:r w:rsidRPr="004F350E">
              <w:rPr>
                <w:rFonts w:ascii="Calibri" w:hAnsi="Calibri" w:cs="Arial"/>
                <w:b/>
                <w:bCs/>
              </w:rPr>
              <w:t>82130</w:t>
            </w:r>
          </w:p>
        </w:tc>
        <w:tc>
          <w:tcPr>
            <w:cnfStyle w:val="000010000000"/>
            <w:tcW w:w="3950"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681270</w:t>
            </w:r>
          </w:p>
        </w:tc>
        <w:tc>
          <w:tcPr>
            <w:tcW w:w="2309" w:type="dxa"/>
            <w:noWrap/>
          </w:tcPr>
          <w:p w:rsidR="009F4207" w:rsidRPr="004F350E" w:rsidRDefault="009F4207" w:rsidP="00180F0F">
            <w:pPr>
              <w:bidi w:val="0"/>
              <w:jc w:val="right"/>
              <w:cnfStyle w:val="000000100000"/>
              <w:rPr>
                <w:rFonts w:ascii="Calibri" w:hAnsi="Calibri" w:cs="Arial"/>
                <w:b/>
                <w:bCs/>
              </w:rPr>
            </w:pPr>
            <w:r w:rsidRPr="004F350E">
              <w:rPr>
                <w:rFonts w:ascii="Calibri" w:hAnsi="Calibri" w:cs="Arial"/>
                <w:b/>
                <w:bCs/>
              </w:rPr>
              <w:t>599140</w:t>
            </w:r>
          </w:p>
        </w:tc>
        <w:tc>
          <w:tcPr>
            <w:cnfStyle w:val="000010000000"/>
            <w:tcW w:w="972"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0.33</w:t>
            </w:r>
          </w:p>
        </w:tc>
        <w:tc>
          <w:tcPr>
            <w:tcW w:w="1367" w:type="dxa"/>
            <w:noWrap/>
          </w:tcPr>
          <w:p w:rsidR="009F4207" w:rsidRPr="004F350E" w:rsidRDefault="009F4207" w:rsidP="00180F0F">
            <w:pPr>
              <w:bidi w:val="0"/>
              <w:jc w:val="right"/>
              <w:cnfStyle w:val="000000100000"/>
              <w:rPr>
                <w:rFonts w:ascii="Calibri" w:hAnsi="Calibri" w:cs="Arial"/>
                <w:b/>
                <w:bCs/>
              </w:rPr>
            </w:pPr>
            <w:r w:rsidRPr="004F350E">
              <w:rPr>
                <w:rFonts w:ascii="Calibri" w:hAnsi="Calibri" w:cs="Arial"/>
                <w:b/>
                <w:bCs/>
              </w:rPr>
              <w:t>8</w:t>
            </w:r>
          </w:p>
        </w:tc>
      </w:tr>
      <w:tr w:rsidR="009F4207" w:rsidRPr="004F350E" w:rsidTr="008C5566">
        <w:trPr>
          <w:trHeight w:val="449"/>
          <w:jc w:val="center"/>
        </w:trPr>
        <w:tc>
          <w:tcPr>
            <w:cnfStyle w:val="000010000000"/>
            <w:tcW w:w="1175"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24.87</w:t>
            </w:r>
          </w:p>
        </w:tc>
        <w:tc>
          <w:tcPr>
            <w:tcW w:w="1113" w:type="dxa"/>
            <w:noWrap/>
          </w:tcPr>
          <w:p w:rsidR="009F4207" w:rsidRPr="004F350E" w:rsidRDefault="009F4207" w:rsidP="00180F0F">
            <w:pPr>
              <w:bidi w:val="0"/>
              <w:jc w:val="right"/>
              <w:cnfStyle w:val="000000000000"/>
              <w:rPr>
                <w:rFonts w:ascii="Calibri" w:hAnsi="Calibri" w:cs="Arial"/>
                <w:b/>
                <w:bCs/>
              </w:rPr>
            </w:pPr>
            <w:r w:rsidRPr="004F350E">
              <w:rPr>
                <w:rFonts w:ascii="Calibri" w:hAnsi="Calibri" w:cs="Arial"/>
                <w:b/>
                <w:bCs/>
              </w:rPr>
              <w:t>158605</w:t>
            </w:r>
          </w:p>
        </w:tc>
        <w:tc>
          <w:tcPr>
            <w:cnfStyle w:val="000010000000"/>
            <w:tcW w:w="3950"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637800</w:t>
            </w:r>
          </w:p>
        </w:tc>
        <w:tc>
          <w:tcPr>
            <w:tcW w:w="2309" w:type="dxa"/>
            <w:noWrap/>
          </w:tcPr>
          <w:p w:rsidR="009F4207" w:rsidRPr="004F350E" w:rsidRDefault="009F4207" w:rsidP="00180F0F">
            <w:pPr>
              <w:bidi w:val="0"/>
              <w:jc w:val="right"/>
              <w:cnfStyle w:val="000000000000"/>
              <w:rPr>
                <w:rFonts w:ascii="Calibri" w:hAnsi="Calibri" w:cs="Arial"/>
                <w:b/>
                <w:bCs/>
              </w:rPr>
            </w:pPr>
            <w:r w:rsidRPr="004F350E">
              <w:rPr>
                <w:rFonts w:ascii="Calibri" w:hAnsi="Calibri" w:cs="Arial"/>
                <w:b/>
                <w:bCs/>
              </w:rPr>
              <w:t>479195</w:t>
            </w:r>
          </w:p>
        </w:tc>
        <w:tc>
          <w:tcPr>
            <w:cnfStyle w:val="000010000000"/>
            <w:tcW w:w="972"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0.33</w:t>
            </w:r>
          </w:p>
        </w:tc>
        <w:tc>
          <w:tcPr>
            <w:tcW w:w="1367" w:type="dxa"/>
            <w:noWrap/>
          </w:tcPr>
          <w:p w:rsidR="009F4207" w:rsidRPr="004F350E" w:rsidRDefault="009F4207" w:rsidP="00180F0F">
            <w:pPr>
              <w:bidi w:val="0"/>
              <w:jc w:val="right"/>
              <w:cnfStyle w:val="000000000000"/>
              <w:rPr>
                <w:rFonts w:ascii="Calibri" w:hAnsi="Calibri" w:cs="Arial"/>
                <w:b/>
                <w:bCs/>
              </w:rPr>
            </w:pPr>
            <w:r w:rsidRPr="004F350E">
              <w:rPr>
                <w:rFonts w:ascii="Calibri" w:hAnsi="Calibri" w:cs="Arial"/>
                <w:b/>
                <w:bCs/>
              </w:rPr>
              <w:t>9</w:t>
            </w:r>
          </w:p>
        </w:tc>
      </w:tr>
      <w:tr w:rsidR="009F4207" w:rsidRPr="004F350E" w:rsidTr="008C5566">
        <w:trPr>
          <w:cnfStyle w:val="000000100000"/>
          <w:trHeight w:val="449"/>
          <w:jc w:val="center"/>
        </w:trPr>
        <w:tc>
          <w:tcPr>
            <w:cnfStyle w:val="000010000000"/>
            <w:tcW w:w="1175"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9.4</w:t>
            </w:r>
          </w:p>
        </w:tc>
        <w:tc>
          <w:tcPr>
            <w:tcW w:w="1113" w:type="dxa"/>
            <w:noWrap/>
          </w:tcPr>
          <w:p w:rsidR="009F4207" w:rsidRPr="004F350E" w:rsidRDefault="009F4207" w:rsidP="00180F0F">
            <w:pPr>
              <w:bidi w:val="0"/>
              <w:jc w:val="right"/>
              <w:cnfStyle w:val="000000100000"/>
              <w:rPr>
                <w:rFonts w:ascii="Calibri" w:hAnsi="Calibri" w:cs="Arial"/>
                <w:b/>
                <w:bCs/>
              </w:rPr>
            </w:pPr>
            <w:r w:rsidRPr="004F350E">
              <w:rPr>
                <w:rFonts w:ascii="Calibri" w:hAnsi="Calibri" w:cs="Arial"/>
                <w:b/>
                <w:bCs/>
              </w:rPr>
              <w:t>46439</w:t>
            </w:r>
          </w:p>
        </w:tc>
        <w:tc>
          <w:tcPr>
            <w:cnfStyle w:val="000010000000"/>
            <w:tcW w:w="3950"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494280</w:t>
            </w:r>
          </w:p>
        </w:tc>
        <w:tc>
          <w:tcPr>
            <w:tcW w:w="2309" w:type="dxa"/>
            <w:noWrap/>
          </w:tcPr>
          <w:p w:rsidR="009F4207" w:rsidRPr="004F350E" w:rsidRDefault="009F4207" w:rsidP="00180F0F">
            <w:pPr>
              <w:bidi w:val="0"/>
              <w:jc w:val="right"/>
              <w:cnfStyle w:val="000000100000"/>
              <w:rPr>
                <w:rFonts w:ascii="Calibri" w:hAnsi="Calibri" w:cs="Arial"/>
                <w:b/>
                <w:bCs/>
              </w:rPr>
            </w:pPr>
            <w:r w:rsidRPr="004F350E">
              <w:rPr>
                <w:rFonts w:ascii="Calibri" w:hAnsi="Calibri" w:cs="Arial"/>
                <w:b/>
                <w:bCs/>
              </w:rPr>
              <w:t>447841</w:t>
            </w:r>
          </w:p>
        </w:tc>
        <w:tc>
          <w:tcPr>
            <w:cnfStyle w:val="000010000000"/>
            <w:tcW w:w="972"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0.33</w:t>
            </w:r>
          </w:p>
        </w:tc>
        <w:tc>
          <w:tcPr>
            <w:tcW w:w="1367" w:type="dxa"/>
            <w:noWrap/>
          </w:tcPr>
          <w:p w:rsidR="009F4207" w:rsidRPr="004F350E" w:rsidRDefault="009F4207" w:rsidP="00180F0F">
            <w:pPr>
              <w:bidi w:val="0"/>
              <w:jc w:val="right"/>
              <w:cnfStyle w:val="000000100000"/>
              <w:rPr>
                <w:rFonts w:ascii="Calibri" w:hAnsi="Calibri" w:cs="Arial"/>
                <w:b/>
                <w:bCs/>
              </w:rPr>
            </w:pPr>
            <w:r w:rsidRPr="004F350E">
              <w:rPr>
                <w:rFonts w:ascii="Calibri" w:hAnsi="Calibri" w:cs="Arial"/>
                <w:b/>
                <w:bCs/>
              </w:rPr>
              <w:t>10</w:t>
            </w:r>
          </w:p>
        </w:tc>
      </w:tr>
      <w:tr w:rsidR="009F4207" w:rsidRPr="004F350E" w:rsidTr="008C5566">
        <w:trPr>
          <w:trHeight w:val="449"/>
          <w:jc w:val="center"/>
        </w:trPr>
        <w:tc>
          <w:tcPr>
            <w:cnfStyle w:val="000010000000"/>
            <w:tcW w:w="1175"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32.27</w:t>
            </w:r>
          </w:p>
        </w:tc>
        <w:tc>
          <w:tcPr>
            <w:tcW w:w="1113" w:type="dxa"/>
            <w:noWrap/>
          </w:tcPr>
          <w:p w:rsidR="009F4207" w:rsidRPr="004F350E" w:rsidRDefault="009F4207" w:rsidP="00180F0F">
            <w:pPr>
              <w:bidi w:val="0"/>
              <w:jc w:val="right"/>
              <w:cnfStyle w:val="000000000000"/>
              <w:rPr>
                <w:rFonts w:ascii="Calibri" w:hAnsi="Calibri" w:cs="Arial"/>
                <w:b/>
                <w:bCs/>
              </w:rPr>
            </w:pPr>
            <w:r w:rsidRPr="004F350E">
              <w:rPr>
                <w:rFonts w:ascii="Calibri" w:hAnsi="Calibri" w:cs="Arial"/>
                <w:b/>
                <w:bCs/>
              </w:rPr>
              <w:t>193032</w:t>
            </w:r>
          </w:p>
        </w:tc>
        <w:tc>
          <w:tcPr>
            <w:cnfStyle w:val="000010000000"/>
            <w:tcW w:w="3950"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598260</w:t>
            </w:r>
          </w:p>
        </w:tc>
        <w:tc>
          <w:tcPr>
            <w:tcW w:w="2309" w:type="dxa"/>
            <w:noWrap/>
          </w:tcPr>
          <w:p w:rsidR="009F4207" w:rsidRPr="004F350E" w:rsidRDefault="009F4207" w:rsidP="00180F0F">
            <w:pPr>
              <w:bidi w:val="0"/>
              <w:jc w:val="right"/>
              <w:cnfStyle w:val="000000000000"/>
              <w:rPr>
                <w:rFonts w:ascii="Calibri" w:hAnsi="Calibri" w:cs="Arial"/>
                <w:b/>
                <w:bCs/>
              </w:rPr>
            </w:pPr>
            <w:r w:rsidRPr="004F350E">
              <w:rPr>
                <w:rFonts w:ascii="Calibri" w:hAnsi="Calibri" w:cs="Arial"/>
                <w:b/>
                <w:bCs/>
              </w:rPr>
              <w:t>405228</w:t>
            </w:r>
          </w:p>
        </w:tc>
        <w:tc>
          <w:tcPr>
            <w:cnfStyle w:val="000010000000"/>
            <w:tcW w:w="972"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0.33</w:t>
            </w:r>
          </w:p>
        </w:tc>
        <w:tc>
          <w:tcPr>
            <w:tcW w:w="1367" w:type="dxa"/>
            <w:noWrap/>
          </w:tcPr>
          <w:p w:rsidR="009F4207" w:rsidRPr="004F350E" w:rsidRDefault="009F4207" w:rsidP="00180F0F">
            <w:pPr>
              <w:bidi w:val="0"/>
              <w:jc w:val="right"/>
              <w:cnfStyle w:val="000000000000"/>
              <w:rPr>
                <w:rFonts w:ascii="Calibri" w:hAnsi="Calibri" w:cs="Arial"/>
                <w:b/>
                <w:bCs/>
              </w:rPr>
            </w:pPr>
            <w:r w:rsidRPr="004F350E">
              <w:rPr>
                <w:rFonts w:ascii="Calibri" w:hAnsi="Calibri" w:cs="Arial"/>
                <w:b/>
                <w:bCs/>
              </w:rPr>
              <w:t>11</w:t>
            </w:r>
          </w:p>
        </w:tc>
      </w:tr>
      <w:tr w:rsidR="009F4207" w:rsidRPr="004F350E" w:rsidTr="008C5566">
        <w:trPr>
          <w:cnfStyle w:val="000000100000"/>
          <w:trHeight w:val="449"/>
          <w:jc w:val="center"/>
        </w:trPr>
        <w:tc>
          <w:tcPr>
            <w:cnfStyle w:val="000010000000"/>
            <w:tcW w:w="1175"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9.9</w:t>
            </w:r>
          </w:p>
        </w:tc>
        <w:tc>
          <w:tcPr>
            <w:tcW w:w="1113" w:type="dxa"/>
            <w:noWrap/>
          </w:tcPr>
          <w:p w:rsidR="009F4207" w:rsidRPr="004F350E" w:rsidRDefault="009F4207" w:rsidP="00180F0F">
            <w:pPr>
              <w:bidi w:val="0"/>
              <w:jc w:val="right"/>
              <w:cnfStyle w:val="000000100000"/>
              <w:rPr>
                <w:rFonts w:ascii="Calibri" w:hAnsi="Calibri" w:cs="Arial"/>
                <w:b/>
                <w:bCs/>
              </w:rPr>
            </w:pPr>
            <w:r w:rsidRPr="004F350E">
              <w:rPr>
                <w:rFonts w:ascii="Calibri" w:hAnsi="Calibri" w:cs="Arial"/>
                <w:b/>
                <w:bCs/>
              </w:rPr>
              <w:t>44284</w:t>
            </w:r>
          </w:p>
        </w:tc>
        <w:tc>
          <w:tcPr>
            <w:cnfStyle w:val="000010000000"/>
            <w:tcW w:w="3950"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447150</w:t>
            </w:r>
          </w:p>
        </w:tc>
        <w:tc>
          <w:tcPr>
            <w:tcW w:w="2309" w:type="dxa"/>
            <w:noWrap/>
          </w:tcPr>
          <w:p w:rsidR="009F4207" w:rsidRPr="004F350E" w:rsidRDefault="009F4207" w:rsidP="00180F0F">
            <w:pPr>
              <w:bidi w:val="0"/>
              <w:jc w:val="right"/>
              <w:cnfStyle w:val="000000100000"/>
              <w:rPr>
                <w:rFonts w:ascii="Calibri" w:hAnsi="Calibri" w:cs="Arial"/>
                <w:b/>
                <w:bCs/>
              </w:rPr>
            </w:pPr>
            <w:r w:rsidRPr="004F350E">
              <w:rPr>
                <w:rFonts w:ascii="Calibri" w:hAnsi="Calibri" w:cs="Arial"/>
                <w:b/>
                <w:bCs/>
              </w:rPr>
              <w:t>402866</w:t>
            </w:r>
          </w:p>
        </w:tc>
        <w:tc>
          <w:tcPr>
            <w:cnfStyle w:val="000010000000"/>
            <w:tcW w:w="972"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0.33</w:t>
            </w:r>
          </w:p>
        </w:tc>
        <w:tc>
          <w:tcPr>
            <w:tcW w:w="1367" w:type="dxa"/>
            <w:noWrap/>
          </w:tcPr>
          <w:p w:rsidR="009F4207" w:rsidRPr="004F350E" w:rsidRDefault="009F4207" w:rsidP="00180F0F">
            <w:pPr>
              <w:bidi w:val="0"/>
              <w:jc w:val="right"/>
              <w:cnfStyle w:val="000000100000"/>
              <w:rPr>
                <w:rFonts w:ascii="Calibri" w:hAnsi="Calibri" w:cs="Arial"/>
                <w:b/>
                <w:bCs/>
              </w:rPr>
            </w:pPr>
            <w:r w:rsidRPr="004F350E">
              <w:rPr>
                <w:rFonts w:ascii="Calibri" w:hAnsi="Calibri" w:cs="Arial"/>
                <w:b/>
                <w:bCs/>
              </w:rPr>
              <w:t>12</w:t>
            </w:r>
          </w:p>
        </w:tc>
      </w:tr>
      <w:tr w:rsidR="009F4207" w:rsidRPr="004F350E" w:rsidTr="008C5566">
        <w:trPr>
          <w:trHeight w:val="472"/>
          <w:jc w:val="center"/>
        </w:trPr>
        <w:tc>
          <w:tcPr>
            <w:cnfStyle w:val="000010000000"/>
            <w:tcW w:w="1175"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14.099</w:t>
            </w:r>
          </w:p>
        </w:tc>
        <w:tc>
          <w:tcPr>
            <w:tcW w:w="1113" w:type="dxa"/>
            <w:noWrap/>
          </w:tcPr>
          <w:p w:rsidR="009F4207" w:rsidRPr="004F350E" w:rsidRDefault="009F4207" w:rsidP="00180F0F">
            <w:pPr>
              <w:bidi w:val="0"/>
              <w:jc w:val="right"/>
              <w:cnfStyle w:val="000000000000"/>
              <w:rPr>
                <w:rFonts w:ascii="Calibri" w:hAnsi="Calibri" w:cs="Arial"/>
                <w:b/>
                <w:bCs/>
              </w:rPr>
            </w:pPr>
            <w:r w:rsidRPr="004F350E">
              <w:rPr>
                <w:rFonts w:ascii="Calibri" w:hAnsi="Calibri" w:cs="Arial"/>
                <w:b/>
                <w:bCs/>
              </w:rPr>
              <w:t>72890.3</w:t>
            </w:r>
          </w:p>
        </w:tc>
        <w:tc>
          <w:tcPr>
            <w:cnfStyle w:val="000010000000"/>
            <w:tcW w:w="3950"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516970</w:t>
            </w:r>
          </w:p>
        </w:tc>
        <w:tc>
          <w:tcPr>
            <w:tcW w:w="2309" w:type="dxa"/>
            <w:noWrap/>
          </w:tcPr>
          <w:p w:rsidR="009F4207" w:rsidRPr="004F350E" w:rsidRDefault="009F4207" w:rsidP="00180F0F">
            <w:pPr>
              <w:bidi w:val="0"/>
              <w:jc w:val="right"/>
              <w:cnfStyle w:val="000000000000"/>
              <w:rPr>
                <w:rFonts w:ascii="Calibri" w:hAnsi="Calibri" w:cs="Arial"/>
                <w:b/>
                <w:bCs/>
              </w:rPr>
            </w:pPr>
            <w:r w:rsidRPr="004F350E">
              <w:rPr>
                <w:rFonts w:ascii="Calibri" w:hAnsi="Calibri" w:cs="Arial"/>
                <w:b/>
                <w:bCs/>
              </w:rPr>
              <w:t>423519</w:t>
            </w:r>
          </w:p>
        </w:tc>
        <w:tc>
          <w:tcPr>
            <w:cnfStyle w:val="000010000000"/>
            <w:tcW w:w="972" w:type="dxa"/>
            <w:noWrap/>
          </w:tcPr>
          <w:p w:rsidR="009F4207" w:rsidRPr="004F350E" w:rsidRDefault="009F4207" w:rsidP="00180F0F">
            <w:pPr>
              <w:bidi w:val="0"/>
              <w:jc w:val="right"/>
              <w:rPr>
                <w:rFonts w:ascii="Calibri" w:hAnsi="Calibri" w:cs="Arial"/>
                <w:b/>
                <w:bCs/>
              </w:rPr>
            </w:pPr>
            <w:r w:rsidRPr="004F350E">
              <w:rPr>
                <w:rFonts w:ascii="Calibri" w:hAnsi="Calibri" w:cs="Arial"/>
                <w:b/>
                <w:bCs/>
              </w:rPr>
              <w:t>0.3375</w:t>
            </w:r>
          </w:p>
        </w:tc>
        <w:tc>
          <w:tcPr>
            <w:tcW w:w="1367" w:type="dxa"/>
            <w:noWrap/>
          </w:tcPr>
          <w:p w:rsidR="009F4207" w:rsidRPr="004F350E" w:rsidRDefault="009F4207" w:rsidP="00180F0F">
            <w:pPr>
              <w:bidi w:val="0"/>
              <w:cnfStyle w:val="000000000000"/>
              <w:rPr>
                <w:rFonts w:ascii="Calibri" w:hAnsi="Calibri" w:cs="Arial"/>
                <w:b/>
                <w:bCs/>
              </w:rPr>
            </w:pPr>
            <w:r w:rsidRPr="004F350E">
              <w:rPr>
                <w:rFonts w:ascii="Calibri" w:hAnsi="Calibri" w:cs="Arial"/>
                <w:b/>
                <w:bCs/>
              </w:rPr>
              <w:t>Monthly rate</w:t>
            </w:r>
          </w:p>
        </w:tc>
      </w:tr>
    </w:tbl>
    <w:p w:rsidR="00607002" w:rsidRDefault="00607002" w:rsidP="00607002">
      <w:pPr>
        <w:bidi w:val="0"/>
        <w:spacing w:after="0" w:line="240" w:lineRule="auto"/>
        <w:rPr>
          <w:rFonts w:ascii="Calibri" w:eastAsia="Times New Roman" w:hAnsi="Calibri" w:cs="Times New Roman"/>
          <w:sz w:val="28"/>
          <w:szCs w:val="28"/>
        </w:rPr>
      </w:pPr>
    </w:p>
    <w:p w:rsidR="008F24D5" w:rsidRPr="00320932" w:rsidRDefault="009F4207" w:rsidP="000F2751">
      <w:pPr>
        <w:pStyle w:val="ListParagraph"/>
        <w:numPr>
          <w:ilvl w:val="2"/>
          <w:numId w:val="12"/>
        </w:numPr>
        <w:bidi w:val="0"/>
        <w:spacing w:after="0" w:line="240" w:lineRule="auto"/>
        <w:rPr>
          <w:rFonts w:ascii="Calibri" w:eastAsia="Times New Roman" w:hAnsi="Calibri" w:cs="Times New Roman"/>
          <w:b/>
          <w:bCs/>
          <w:i/>
          <w:iCs/>
          <w:sz w:val="36"/>
          <w:szCs w:val="36"/>
        </w:rPr>
      </w:pPr>
      <w:r w:rsidRPr="00320932">
        <w:rPr>
          <w:rFonts w:ascii="Calibri" w:eastAsia="Times New Roman" w:hAnsi="Calibri" w:cs="Times New Roman"/>
          <w:b/>
          <w:bCs/>
          <w:i/>
          <w:iCs/>
          <w:sz w:val="36"/>
          <w:szCs w:val="36"/>
        </w:rPr>
        <w:t>Energy consumption and losses :</w:t>
      </w:r>
    </w:p>
    <w:p w:rsidR="008F24D5" w:rsidRPr="008F24D5" w:rsidRDefault="008F24D5" w:rsidP="00715AC7">
      <w:pPr>
        <w:bidi w:val="0"/>
        <w:spacing w:after="0" w:line="240" w:lineRule="auto"/>
        <w:ind w:left="567"/>
        <w:jc w:val="center"/>
        <w:rPr>
          <w:rFonts w:ascii="Calibri" w:eastAsia="Times New Roman" w:hAnsi="Calibri" w:cs="Times New Roman"/>
          <w:b/>
          <w:bCs/>
          <w:i/>
          <w:iCs/>
          <w:sz w:val="36"/>
          <w:szCs w:val="36"/>
        </w:rPr>
      </w:pPr>
    </w:p>
    <w:p w:rsidR="008F24D5" w:rsidRPr="008F24D5" w:rsidRDefault="008F24D5" w:rsidP="008F24D5">
      <w:pPr>
        <w:bidi w:val="0"/>
        <w:spacing w:after="0" w:line="240" w:lineRule="auto"/>
        <w:rPr>
          <w:rFonts w:ascii="Calibri" w:eastAsia="Times New Roman" w:hAnsi="Calibri" w:cs="Times New Roman"/>
          <w:b/>
          <w:bCs/>
          <w:i/>
          <w:iCs/>
          <w:sz w:val="36"/>
          <w:szCs w:val="36"/>
        </w:rPr>
      </w:pPr>
      <w:r w:rsidRPr="008F24D5">
        <w:rPr>
          <w:rFonts w:ascii="Times New Roman" w:eastAsia="Times New Roman" w:hAnsi="Times New Roman" w:cs="Times New Roman"/>
          <w:sz w:val="28"/>
          <w:szCs w:val="28"/>
        </w:rPr>
        <w:t xml:space="preserve">The total average consumption over 12 months and losses in network </w:t>
      </w:r>
      <w:r w:rsidRPr="008F24D5">
        <w:rPr>
          <w:rFonts w:ascii="Times New Roman" w:eastAsia="Times New Roman" w:hAnsi="Times New Roman" w:cs="Times New Roman"/>
          <w:sz w:val="32"/>
          <w:szCs w:val="32"/>
        </w:rPr>
        <w:t>.</w:t>
      </w:r>
    </w:p>
    <w:p w:rsidR="00607002" w:rsidRDefault="00607002" w:rsidP="008F24D5">
      <w:pPr>
        <w:bidi w:val="0"/>
        <w:rPr>
          <w:rFonts w:ascii="Calibri" w:hAnsi="Calibri"/>
          <w:sz w:val="40"/>
          <w:szCs w:val="40"/>
        </w:rPr>
      </w:pPr>
      <w:r w:rsidRPr="00607002">
        <w:rPr>
          <w:rFonts w:ascii="Calibri" w:hAnsi="Calibri"/>
          <w:noProof/>
          <w:sz w:val="40"/>
          <w:szCs w:val="40"/>
        </w:rPr>
        <w:drawing>
          <wp:inline distT="0" distB="0" distL="0" distR="0">
            <wp:extent cx="5610225" cy="2943225"/>
            <wp:effectExtent l="19050" t="0" r="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srcRect/>
                    <a:stretch>
                      <a:fillRect/>
                    </a:stretch>
                  </pic:blipFill>
                  <pic:spPr bwMode="auto">
                    <a:xfrm>
                      <a:off x="0" y="0"/>
                      <a:ext cx="5617788" cy="2947193"/>
                    </a:xfrm>
                    <a:prstGeom prst="rect">
                      <a:avLst/>
                    </a:prstGeom>
                    <a:noFill/>
                  </pic:spPr>
                </pic:pic>
              </a:graphicData>
            </a:graphic>
          </wp:inline>
        </w:drawing>
      </w:r>
    </w:p>
    <w:p w:rsidR="00EF30F6" w:rsidRPr="00500902" w:rsidRDefault="00320932" w:rsidP="00607002">
      <w:pPr>
        <w:bidi w:val="0"/>
        <w:rPr>
          <w:rFonts w:ascii="Calibri" w:hAnsi="Calibri"/>
          <w:b/>
          <w:bCs/>
          <w:sz w:val="40"/>
          <w:szCs w:val="40"/>
          <w:u w:val="double"/>
        </w:rPr>
      </w:pPr>
      <w:r>
        <w:rPr>
          <w:rFonts w:ascii="Calibri" w:hAnsi="Calibri"/>
          <w:b/>
          <w:bCs/>
          <w:sz w:val="40"/>
          <w:szCs w:val="40"/>
        </w:rPr>
        <w:lastRenderedPageBreak/>
        <w:t>1</w:t>
      </w:r>
      <w:r w:rsidR="00500902" w:rsidRPr="00500902">
        <w:rPr>
          <w:rFonts w:ascii="Calibri" w:hAnsi="Calibri"/>
          <w:b/>
          <w:bCs/>
          <w:sz w:val="40"/>
          <w:szCs w:val="40"/>
        </w:rPr>
        <w:t xml:space="preserve">.2  </w:t>
      </w:r>
      <w:r w:rsidR="00EF30F6" w:rsidRPr="00500902">
        <w:rPr>
          <w:rFonts w:ascii="Calibri" w:hAnsi="Calibri"/>
          <w:b/>
          <w:bCs/>
          <w:sz w:val="40"/>
          <w:szCs w:val="40"/>
          <w:u w:val="double"/>
        </w:rPr>
        <w:t>Al-Nabi Elyas Network :</w:t>
      </w:r>
    </w:p>
    <w:p w:rsidR="00EF30F6" w:rsidRPr="00500902" w:rsidRDefault="00320932" w:rsidP="00EF30F6">
      <w:pPr>
        <w:bidi w:val="0"/>
        <w:rPr>
          <w:rFonts w:ascii="Calibri" w:hAnsi="Calibri"/>
          <w:b/>
          <w:bCs/>
          <w:i/>
          <w:iCs/>
          <w:sz w:val="40"/>
          <w:szCs w:val="40"/>
        </w:rPr>
      </w:pPr>
      <w:r>
        <w:rPr>
          <w:rFonts w:ascii="Calibri" w:hAnsi="Calibri"/>
          <w:b/>
          <w:bCs/>
          <w:i/>
          <w:iCs/>
          <w:sz w:val="36"/>
          <w:szCs w:val="36"/>
        </w:rPr>
        <w:t>1</w:t>
      </w:r>
      <w:r w:rsidR="00500902">
        <w:rPr>
          <w:rFonts w:ascii="Calibri" w:hAnsi="Calibri"/>
          <w:b/>
          <w:bCs/>
          <w:i/>
          <w:iCs/>
          <w:sz w:val="36"/>
          <w:szCs w:val="36"/>
        </w:rPr>
        <w:t xml:space="preserve">.2.1 </w:t>
      </w:r>
      <w:r w:rsidR="001B0045" w:rsidRPr="00500902">
        <w:rPr>
          <w:rFonts w:ascii="Calibri" w:hAnsi="Calibri"/>
          <w:b/>
          <w:bCs/>
          <w:i/>
          <w:iCs/>
          <w:sz w:val="36"/>
          <w:szCs w:val="36"/>
        </w:rPr>
        <w:t xml:space="preserve">Introduction </w:t>
      </w:r>
    </w:p>
    <w:p w:rsidR="001B0045" w:rsidRPr="001B0045" w:rsidRDefault="00500902" w:rsidP="001B0045">
      <w:pPr>
        <w:bidi w:val="0"/>
        <w:spacing w:after="0" w:line="240" w:lineRule="auto"/>
        <w:jc w:val="lowKashida"/>
        <w:rPr>
          <w:rFonts w:ascii="Calibri" w:eastAsia="Times New Roman" w:hAnsi="Calibri" w:cs="Times New Roman"/>
          <w:sz w:val="32"/>
          <w:szCs w:val="32"/>
        </w:rPr>
      </w:pPr>
      <w:r>
        <w:rPr>
          <w:rFonts w:ascii="Calibri" w:eastAsia="Times New Roman" w:hAnsi="Calibri" w:cs="Times New Roman"/>
          <w:sz w:val="32"/>
          <w:szCs w:val="32"/>
        </w:rPr>
        <w:t xml:space="preserve">            Al_N</w:t>
      </w:r>
      <w:r w:rsidR="001B0045" w:rsidRPr="001B0045">
        <w:rPr>
          <w:rFonts w:ascii="Calibri" w:eastAsia="Times New Roman" w:hAnsi="Calibri" w:cs="Times New Roman"/>
          <w:sz w:val="32"/>
          <w:szCs w:val="32"/>
        </w:rPr>
        <w:t>abi Elias is supplied with electricity from one point from Qatari _Israeli company at 33kv level.</w:t>
      </w:r>
    </w:p>
    <w:p w:rsidR="001B0045" w:rsidRPr="001B0045" w:rsidRDefault="001B0045" w:rsidP="001B0045">
      <w:pPr>
        <w:bidi w:val="0"/>
        <w:spacing w:after="0" w:line="240" w:lineRule="auto"/>
        <w:jc w:val="lowKashida"/>
        <w:rPr>
          <w:rFonts w:ascii="Calibri" w:eastAsia="Times New Roman" w:hAnsi="Calibri" w:cs="Times New Roman"/>
          <w:sz w:val="32"/>
          <w:szCs w:val="32"/>
        </w:rPr>
      </w:pPr>
      <w:r w:rsidRPr="001B0045">
        <w:rPr>
          <w:rFonts w:ascii="Calibri" w:eastAsia="Times New Roman" w:hAnsi="Calibri" w:cs="Times New Roman"/>
          <w:sz w:val="32"/>
          <w:szCs w:val="32"/>
        </w:rPr>
        <w:t>The maximum load of the village is about  0.15 MW and it</w:t>
      </w:r>
      <w:r>
        <w:rPr>
          <w:rFonts w:ascii="Calibri" w:eastAsia="Times New Roman" w:hAnsi="Calibri" w:cs="Times New Roman"/>
          <w:sz w:val="32"/>
          <w:szCs w:val="32"/>
        </w:rPr>
        <w:t xml:space="preserve"> is increasing  now due to the </w:t>
      </w:r>
      <w:r w:rsidRPr="001B0045">
        <w:rPr>
          <w:rFonts w:ascii="Calibri" w:eastAsia="Times New Roman" w:hAnsi="Calibri" w:cs="Times New Roman"/>
          <w:sz w:val="32"/>
          <w:szCs w:val="32"/>
        </w:rPr>
        <w:t>new buildings and the increment in the people consumption .looking to the last five years the consumption of same buildings was increased by the factor 1.3  .</w:t>
      </w:r>
    </w:p>
    <w:p w:rsidR="001B0045" w:rsidRPr="001B0045" w:rsidRDefault="001B0045" w:rsidP="001B0045">
      <w:pPr>
        <w:spacing w:after="0" w:line="240" w:lineRule="auto"/>
        <w:rPr>
          <w:rFonts w:ascii="Calibri" w:eastAsia="Times New Roman" w:hAnsi="Calibri" w:cs="Times New Roman"/>
          <w:sz w:val="32"/>
          <w:szCs w:val="32"/>
        </w:rPr>
      </w:pPr>
    </w:p>
    <w:p w:rsidR="001B0045" w:rsidRPr="00500902" w:rsidRDefault="00320932" w:rsidP="00500902">
      <w:pPr>
        <w:bidi w:val="0"/>
        <w:spacing w:after="0" w:line="240" w:lineRule="auto"/>
        <w:rPr>
          <w:rFonts w:ascii="Calibri" w:eastAsia="Times New Roman" w:hAnsi="Calibri" w:cs="Times New Roman"/>
          <w:b/>
          <w:bCs/>
          <w:i/>
          <w:iCs/>
          <w:sz w:val="36"/>
          <w:szCs w:val="36"/>
        </w:rPr>
      </w:pPr>
      <w:r>
        <w:rPr>
          <w:rFonts w:ascii="Calibri" w:eastAsia="Times New Roman" w:hAnsi="Calibri" w:cs="Times New Roman"/>
          <w:b/>
          <w:bCs/>
          <w:i/>
          <w:iCs/>
          <w:sz w:val="36"/>
          <w:szCs w:val="36"/>
        </w:rPr>
        <w:t>1</w:t>
      </w:r>
      <w:r w:rsidR="00500902">
        <w:rPr>
          <w:rFonts w:ascii="Calibri" w:eastAsia="Times New Roman" w:hAnsi="Calibri" w:cs="Times New Roman"/>
          <w:b/>
          <w:bCs/>
          <w:i/>
          <w:iCs/>
          <w:sz w:val="36"/>
          <w:szCs w:val="36"/>
        </w:rPr>
        <w:t>.2.2 Al_N</w:t>
      </w:r>
      <w:r w:rsidR="001B0045" w:rsidRPr="00500902">
        <w:rPr>
          <w:rFonts w:ascii="Calibri" w:eastAsia="Times New Roman" w:hAnsi="Calibri" w:cs="Times New Roman"/>
          <w:b/>
          <w:bCs/>
          <w:i/>
          <w:iCs/>
          <w:sz w:val="36"/>
          <w:szCs w:val="36"/>
        </w:rPr>
        <w:t>abi  Elias electric network consist of :</w:t>
      </w:r>
    </w:p>
    <w:p w:rsidR="001B0045" w:rsidRPr="00320932" w:rsidRDefault="001B0045" w:rsidP="001B0045">
      <w:pPr>
        <w:spacing w:after="0" w:line="240" w:lineRule="auto"/>
        <w:jc w:val="center"/>
        <w:rPr>
          <w:rFonts w:ascii="Calibri" w:eastAsia="Times New Roman" w:hAnsi="Calibri" w:cs="Times New Roman"/>
          <w:sz w:val="28"/>
          <w:szCs w:val="28"/>
        </w:rPr>
      </w:pPr>
    </w:p>
    <w:p w:rsidR="00BB7B51" w:rsidRDefault="00B53528" w:rsidP="00BB7B51">
      <w:pPr>
        <w:bidi w:val="0"/>
        <w:spacing w:after="0" w:line="240" w:lineRule="auto"/>
        <w:ind w:left="360"/>
        <w:rPr>
          <w:rFonts w:ascii="Calibri" w:eastAsia="Times New Roman" w:hAnsi="Calibri" w:cs="Times New Roman"/>
          <w:b/>
          <w:bCs/>
          <w:sz w:val="36"/>
          <w:szCs w:val="36"/>
        </w:rPr>
      </w:pPr>
      <w:r>
        <w:rPr>
          <w:rFonts w:ascii="Calibri" w:eastAsia="Times New Roman" w:hAnsi="Calibri" w:cs="Times New Roman"/>
          <w:b/>
          <w:bCs/>
          <w:sz w:val="32"/>
          <w:szCs w:val="32"/>
        </w:rPr>
        <w:t>1)</w:t>
      </w:r>
      <w:r w:rsidR="001B0045" w:rsidRPr="001B0045">
        <w:rPr>
          <w:rFonts w:ascii="Calibri" w:eastAsia="Times New Roman" w:hAnsi="Calibri" w:cs="Times New Roman"/>
          <w:b/>
          <w:bCs/>
          <w:sz w:val="32"/>
          <w:szCs w:val="32"/>
        </w:rPr>
        <w:t>One transformer</w:t>
      </w:r>
      <w:r w:rsidR="001B0045" w:rsidRPr="001B0045">
        <w:rPr>
          <w:rFonts w:ascii="Calibri" w:eastAsia="Times New Roman" w:hAnsi="Calibri" w:cs="Times New Roman"/>
          <w:b/>
          <w:bCs/>
          <w:sz w:val="36"/>
          <w:szCs w:val="36"/>
        </w:rPr>
        <w:t xml:space="preserve"> </w:t>
      </w:r>
    </w:p>
    <w:p w:rsidR="001B0045" w:rsidRPr="00BB7B51" w:rsidRDefault="001B0045" w:rsidP="00BB7B51">
      <w:pPr>
        <w:bidi w:val="0"/>
        <w:spacing w:after="0" w:line="240" w:lineRule="auto"/>
        <w:ind w:left="360"/>
        <w:rPr>
          <w:rFonts w:ascii="Calibri" w:eastAsia="Times New Roman" w:hAnsi="Calibri" w:cs="Times New Roman"/>
          <w:b/>
          <w:bCs/>
          <w:sz w:val="36"/>
          <w:szCs w:val="36"/>
        </w:rPr>
      </w:pPr>
      <w:r w:rsidRPr="001B0045">
        <w:rPr>
          <w:rFonts w:ascii="Calibri" w:eastAsia="Times New Roman" w:hAnsi="Calibri" w:cs="Times New Roman"/>
          <w:sz w:val="28"/>
          <w:szCs w:val="28"/>
        </w:rPr>
        <w:t xml:space="preserve">         630KVA,   33/.4KV.(∆/Y)</w:t>
      </w:r>
      <w:r w:rsidRPr="001B0045">
        <w:rPr>
          <w:rFonts w:ascii="Calibri" w:eastAsia="Times New Roman" w:hAnsi="Calibri" w:cs="Times New Roman"/>
          <w:sz w:val="28"/>
          <w:szCs w:val="28"/>
          <w:rtl/>
        </w:rPr>
        <w:t xml:space="preserve">   </w:t>
      </w:r>
    </w:p>
    <w:p w:rsidR="001B0045" w:rsidRPr="001B0045" w:rsidRDefault="001B0045" w:rsidP="001B0045">
      <w:pPr>
        <w:bidi w:val="0"/>
        <w:spacing w:after="0" w:line="240" w:lineRule="auto"/>
        <w:rPr>
          <w:rFonts w:ascii="Calibri" w:eastAsia="Times New Roman" w:hAnsi="Calibri" w:cs="Times New Roman"/>
          <w:sz w:val="28"/>
          <w:szCs w:val="28"/>
        </w:rPr>
      </w:pPr>
    </w:p>
    <w:p w:rsidR="001B0045" w:rsidRPr="001B0045" w:rsidRDefault="00B53528" w:rsidP="001B0045">
      <w:pPr>
        <w:spacing w:after="0" w:line="240" w:lineRule="auto"/>
        <w:jc w:val="right"/>
        <w:rPr>
          <w:rFonts w:ascii="Calibri" w:eastAsia="Times New Roman" w:hAnsi="Calibri" w:cs="Times New Roman"/>
          <w:b/>
          <w:bCs/>
          <w:sz w:val="32"/>
          <w:szCs w:val="32"/>
        </w:rPr>
      </w:pPr>
      <w:r>
        <w:rPr>
          <w:rFonts w:ascii="Calibri" w:eastAsia="Times New Roman" w:hAnsi="Calibri" w:cs="Times New Roman"/>
          <w:b/>
          <w:bCs/>
          <w:sz w:val="32"/>
          <w:szCs w:val="32"/>
        </w:rPr>
        <w:t>2)</w:t>
      </w:r>
      <w:r w:rsidR="001B0045" w:rsidRPr="001B0045">
        <w:rPr>
          <w:rFonts w:ascii="Calibri" w:eastAsia="Times New Roman" w:hAnsi="Calibri" w:cs="Times New Roman"/>
          <w:b/>
          <w:bCs/>
          <w:sz w:val="32"/>
          <w:szCs w:val="32"/>
        </w:rPr>
        <w:t xml:space="preserve"> Control </w:t>
      </w:r>
      <w:smartTag w:uri="urn:schemas-microsoft-com:office:smarttags" w:element="City">
        <w:smartTag w:uri="urn:schemas-microsoft-com:office:smarttags" w:element="place">
          <w:r w:rsidR="001B0045" w:rsidRPr="001B0045">
            <w:rPr>
              <w:rFonts w:ascii="Calibri" w:eastAsia="Times New Roman" w:hAnsi="Calibri" w:cs="Times New Roman"/>
              <w:b/>
              <w:bCs/>
              <w:sz w:val="32"/>
              <w:szCs w:val="32"/>
            </w:rPr>
            <w:t>Rome</w:t>
          </w:r>
        </w:smartTag>
      </w:smartTag>
      <w:r w:rsidR="001B0045" w:rsidRPr="001B0045">
        <w:rPr>
          <w:rFonts w:ascii="Calibri" w:eastAsia="Times New Roman" w:hAnsi="Calibri" w:cs="Times New Roman"/>
          <w:b/>
          <w:bCs/>
          <w:sz w:val="32"/>
          <w:szCs w:val="32"/>
        </w:rPr>
        <w:t xml:space="preserve"> .</w:t>
      </w:r>
      <w:r w:rsidR="001B0045" w:rsidRPr="001B0045">
        <w:rPr>
          <w:rFonts w:ascii="Calibri" w:eastAsia="Times New Roman" w:hAnsi="Calibri" w:cs="Times New Roman"/>
          <w:b/>
          <w:bCs/>
          <w:sz w:val="32"/>
          <w:szCs w:val="32"/>
          <w:rtl/>
        </w:rPr>
        <w:t xml:space="preserve">  </w:t>
      </w:r>
      <w:r w:rsidR="001B0045" w:rsidRPr="001B0045">
        <w:rPr>
          <w:rFonts w:ascii="Calibri" w:eastAsia="Times New Roman" w:hAnsi="Calibri" w:cs="Times New Roman"/>
          <w:b/>
          <w:bCs/>
          <w:sz w:val="32"/>
          <w:szCs w:val="32"/>
        </w:rPr>
        <w:t xml:space="preserve">   </w:t>
      </w:r>
    </w:p>
    <w:p w:rsidR="001B0045" w:rsidRPr="001B0045" w:rsidRDefault="001B0045" w:rsidP="001B0045">
      <w:pPr>
        <w:spacing w:after="0" w:line="240" w:lineRule="auto"/>
        <w:jc w:val="right"/>
        <w:rPr>
          <w:rFonts w:ascii="Calibri" w:eastAsia="Times New Roman" w:hAnsi="Calibri" w:cs="Times New Roman"/>
          <w:i/>
          <w:iCs/>
          <w:sz w:val="32"/>
          <w:szCs w:val="32"/>
          <w:u w:val="single"/>
        </w:rPr>
      </w:pPr>
      <w:r w:rsidRPr="001B0045">
        <w:rPr>
          <w:rFonts w:ascii="Calibri" w:eastAsia="Times New Roman" w:hAnsi="Calibri" w:cs="Times New Roman"/>
          <w:i/>
          <w:iCs/>
          <w:sz w:val="32"/>
          <w:szCs w:val="32"/>
          <w:u w:val="single"/>
        </w:rPr>
        <w:t>The control room contains:</w:t>
      </w:r>
    </w:p>
    <w:p w:rsidR="001B0045" w:rsidRPr="001B0045" w:rsidRDefault="001B0045" w:rsidP="001B0045">
      <w:pPr>
        <w:bidi w:val="0"/>
        <w:spacing w:after="0" w:line="240" w:lineRule="auto"/>
        <w:rPr>
          <w:rFonts w:ascii="Times New Roman" w:eastAsia="Times New Roman" w:hAnsi="Times New Roman" w:cs="Times New Roman"/>
          <w:b/>
          <w:bCs/>
          <w:sz w:val="36"/>
          <w:szCs w:val="36"/>
        </w:rPr>
      </w:pPr>
      <w:r w:rsidRPr="001B0045">
        <w:rPr>
          <w:rFonts w:ascii="Times New Roman" w:eastAsia="Times New Roman" w:hAnsi="Times New Roman" w:cs="Times New Roman"/>
          <w:b/>
          <w:bCs/>
          <w:sz w:val="36"/>
          <w:szCs w:val="36"/>
        </w:rPr>
        <w:t xml:space="preserve">a)   </w:t>
      </w:r>
      <w:r w:rsidRPr="001B0045">
        <w:rPr>
          <w:rFonts w:ascii="Times New Roman" w:eastAsia="Times New Roman" w:hAnsi="Times New Roman" w:cs="Times New Roman"/>
          <w:b/>
          <w:bCs/>
          <w:i/>
          <w:iCs/>
          <w:sz w:val="36"/>
          <w:szCs w:val="36"/>
        </w:rPr>
        <w:t>bus bars</w:t>
      </w:r>
      <w:r w:rsidRPr="001B0045">
        <w:rPr>
          <w:rFonts w:ascii="Times New Roman" w:eastAsia="Times New Roman" w:hAnsi="Times New Roman" w:cs="Times New Roman"/>
          <w:b/>
          <w:bCs/>
          <w:sz w:val="36"/>
          <w:szCs w:val="36"/>
        </w:rPr>
        <w:t xml:space="preserve"> </w:t>
      </w:r>
    </w:p>
    <w:p w:rsidR="001B0045" w:rsidRPr="001B0045" w:rsidRDefault="001B0045" w:rsidP="001B0045">
      <w:pPr>
        <w:spacing w:after="0" w:line="240" w:lineRule="auto"/>
        <w:jc w:val="right"/>
        <w:rPr>
          <w:rFonts w:ascii="Times New Roman" w:eastAsia="Times New Roman" w:hAnsi="Times New Roman" w:cs="Times New Roman"/>
          <w:sz w:val="28"/>
          <w:szCs w:val="28"/>
          <w:rtl/>
        </w:rPr>
      </w:pPr>
      <w:r>
        <w:rPr>
          <w:rFonts w:ascii="Times New Roman" w:eastAsia="Times New Roman" w:hAnsi="Times New Roman" w:cs="Times New Roman"/>
          <w:noProof/>
          <w:sz w:val="28"/>
          <w:szCs w:val="28"/>
        </w:rPr>
        <w:drawing>
          <wp:inline distT="0" distB="0" distL="0" distR="0">
            <wp:extent cx="4448175" cy="2533650"/>
            <wp:effectExtent l="171450" t="133350" r="371475" b="304800"/>
            <wp:docPr id="21" name="صورة 21" descr="DSC036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SC03639"/>
                    <pic:cNvPicPr>
                      <a:picLocks noChangeAspect="1" noChangeArrowheads="1"/>
                    </pic:cNvPicPr>
                  </pic:nvPicPr>
                  <pic:blipFill>
                    <a:blip r:embed="rId12" cstate="print"/>
                    <a:srcRect/>
                    <a:stretch>
                      <a:fillRect/>
                    </a:stretch>
                  </pic:blipFill>
                  <pic:spPr bwMode="auto">
                    <a:xfrm>
                      <a:off x="0" y="0"/>
                      <a:ext cx="4448175" cy="2533650"/>
                    </a:xfrm>
                    <a:prstGeom prst="rect">
                      <a:avLst/>
                    </a:prstGeom>
                    <a:ln>
                      <a:noFill/>
                    </a:ln>
                    <a:effectLst>
                      <a:outerShdw blurRad="292100" dist="139700" dir="2700000" algn="tl" rotWithShape="0">
                        <a:srgbClr val="333333">
                          <a:alpha val="65000"/>
                        </a:srgbClr>
                      </a:outerShdw>
                    </a:effectLst>
                  </pic:spPr>
                </pic:pic>
              </a:graphicData>
            </a:graphic>
          </wp:inline>
        </w:drawing>
      </w:r>
    </w:p>
    <w:p w:rsidR="001B0045" w:rsidRPr="001B0045" w:rsidRDefault="001B0045" w:rsidP="001B0045">
      <w:pPr>
        <w:spacing w:after="0" w:line="240" w:lineRule="auto"/>
        <w:jc w:val="right"/>
        <w:rPr>
          <w:rFonts w:ascii="Times New Roman" w:eastAsia="Times New Roman" w:hAnsi="Times New Roman" w:cs="Times New Roman"/>
          <w:sz w:val="28"/>
          <w:szCs w:val="28"/>
        </w:rPr>
      </w:pPr>
    </w:p>
    <w:p w:rsidR="001B0045" w:rsidRPr="001B0045" w:rsidRDefault="001B0045" w:rsidP="001B0045">
      <w:pPr>
        <w:spacing w:after="0" w:line="240" w:lineRule="auto"/>
        <w:jc w:val="right"/>
        <w:rPr>
          <w:rFonts w:ascii="Calibri" w:eastAsia="Times New Roman" w:hAnsi="Calibri" w:cs="Times New Roman"/>
          <w:sz w:val="32"/>
          <w:szCs w:val="32"/>
          <w:rtl/>
        </w:rPr>
      </w:pPr>
      <w:r w:rsidRPr="001B0045">
        <w:rPr>
          <w:rFonts w:ascii="Calibri" w:eastAsia="Times New Roman" w:hAnsi="Calibri" w:cs="Times New Roman"/>
          <w:sz w:val="32"/>
          <w:szCs w:val="32"/>
        </w:rPr>
        <w:t>It consist of 5 bus bars ;three for three phase ,one for neutral and one for earth.</w:t>
      </w:r>
    </w:p>
    <w:p w:rsidR="001B0045" w:rsidRDefault="001B0045" w:rsidP="001B0045">
      <w:pPr>
        <w:bidi w:val="0"/>
        <w:rPr>
          <w:rFonts w:ascii="Calibri" w:hAnsi="Calibri"/>
          <w:sz w:val="40"/>
          <w:szCs w:val="40"/>
        </w:rPr>
      </w:pPr>
    </w:p>
    <w:p w:rsidR="001B0045" w:rsidRPr="001B0045" w:rsidRDefault="001B0045" w:rsidP="001B0045">
      <w:pPr>
        <w:spacing w:after="0" w:line="240" w:lineRule="auto"/>
        <w:jc w:val="right"/>
        <w:rPr>
          <w:rFonts w:ascii="Times New Roman" w:eastAsia="Times New Roman" w:hAnsi="Times New Roman" w:cs="Times New Roman"/>
          <w:b/>
          <w:bCs/>
          <w:sz w:val="36"/>
          <w:szCs w:val="36"/>
        </w:rPr>
      </w:pPr>
      <w:r w:rsidRPr="001B0045">
        <w:rPr>
          <w:rFonts w:ascii="Times New Roman" w:eastAsia="Times New Roman" w:hAnsi="Times New Roman" w:cs="Times New Roman"/>
          <w:b/>
          <w:bCs/>
          <w:sz w:val="36"/>
          <w:szCs w:val="36"/>
        </w:rPr>
        <w:lastRenderedPageBreak/>
        <w:t xml:space="preserve">b) </w:t>
      </w:r>
      <w:r w:rsidRPr="001B0045">
        <w:rPr>
          <w:rFonts w:ascii="Times New Roman" w:eastAsia="Times New Roman" w:hAnsi="Times New Roman" w:cs="Times New Roman"/>
          <w:b/>
          <w:bCs/>
          <w:i/>
          <w:iCs/>
          <w:sz w:val="36"/>
          <w:szCs w:val="36"/>
        </w:rPr>
        <w:t>circuit breakers</w:t>
      </w:r>
      <w:r w:rsidRPr="001B0045">
        <w:rPr>
          <w:rFonts w:ascii="Times New Roman" w:eastAsia="Times New Roman" w:hAnsi="Times New Roman" w:cs="Times New Roman"/>
          <w:b/>
          <w:bCs/>
          <w:sz w:val="36"/>
          <w:szCs w:val="36"/>
        </w:rPr>
        <w:t>.</w:t>
      </w:r>
    </w:p>
    <w:p w:rsidR="001B0045" w:rsidRPr="001B0045" w:rsidRDefault="001B0045" w:rsidP="001B0045">
      <w:pPr>
        <w:spacing w:after="0" w:line="240" w:lineRule="auto"/>
        <w:jc w:val="right"/>
        <w:rPr>
          <w:rFonts w:ascii="Times New Roman" w:eastAsia="Times New Roman" w:hAnsi="Times New Roman" w:cs="Times New Roman"/>
          <w:sz w:val="28"/>
          <w:szCs w:val="28"/>
          <w:rtl/>
        </w:rPr>
      </w:pPr>
      <w:r w:rsidRPr="001B0045">
        <w:rPr>
          <w:rFonts w:ascii="Times New Roman" w:eastAsia="Times New Roman" w:hAnsi="Times New Roman" w:cs="Times New Roman"/>
          <w:sz w:val="28"/>
          <w:szCs w:val="28"/>
        </w:rPr>
        <w:t xml:space="preserve"> </w:t>
      </w:r>
    </w:p>
    <w:p w:rsidR="001B0045" w:rsidRPr="001B0045" w:rsidRDefault="001B0045" w:rsidP="001B0045">
      <w:pPr>
        <w:spacing w:after="0" w:line="240" w:lineRule="auto"/>
        <w:jc w:val="right"/>
        <w:rPr>
          <w:rFonts w:ascii="Times New Roman" w:eastAsia="Times New Roman" w:hAnsi="Times New Roman" w:cs="Times New Roman"/>
          <w:sz w:val="28"/>
          <w:szCs w:val="28"/>
          <w:rtl/>
        </w:rPr>
      </w:pPr>
    </w:p>
    <w:p w:rsidR="001B0045" w:rsidRPr="001B0045" w:rsidRDefault="001B0045" w:rsidP="00BB7B51">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extent cx="4324350" cy="2474185"/>
            <wp:effectExtent l="171450" t="133350" r="361950" b="307115"/>
            <wp:docPr id="43" name="صورة 43" descr="DSC03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DSC03637"/>
                    <pic:cNvPicPr>
                      <a:picLocks noChangeAspect="1" noChangeArrowheads="1"/>
                    </pic:cNvPicPr>
                  </pic:nvPicPr>
                  <pic:blipFill>
                    <a:blip r:embed="rId13" cstate="print"/>
                    <a:srcRect/>
                    <a:stretch>
                      <a:fillRect/>
                    </a:stretch>
                  </pic:blipFill>
                  <pic:spPr bwMode="auto">
                    <a:xfrm>
                      <a:off x="0" y="0"/>
                      <a:ext cx="4324350" cy="2474185"/>
                    </a:xfrm>
                    <a:prstGeom prst="rect">
                      <a:avLst/>
                    </a:prstGeom>
                    <a:ln>
                      <a:noFill/>
                    </a:ln>
                    <a:effectLst>
                      <a:outerShdw blurRad="292100" dist="139700" dir="2700000" algn="tl" rotWithShape="0">
                        <a:srgbClr val="333333">
                          <a:alpha val="65000"/>
                        </a:srgbClr>
                      </a:outerShdw>
                    </a:effectLst>
                  </pic:spPr>
                </pic:pic>
              </a:graphicData>
            </a:graphic>
          </wp:inline>
        </w:drawing>
      </w:r>
    </w:p>
    <w:p w:rsidR="001B0045" w:rsidRPr="001B0045" w:rsidRDefault="001B0045" w:rsidP="001B0045">
      <w:pPr>
        <w:spacing w:after="0" w:line="240" w:lineRule="auto"/>
        <w:rPr>
          <w:rFonts w:ascii="Times New Roman" w:eastAsia="Times New Roman" w:hAnsi="Times New Roman" w:cs="Times New Roman"/>
          <w:sz w:val="28"/>
          <w:szCs w:val="28"/>
        </w:rPr>
      </w:pPr>
    </w:p>
    <w:p w:rsidR="001B0045" w:rsidRPr="001B0045" w:rsidRDefault="001B0045" w:rsidP="001B0045">
      <w:pPr>
        <w:spacing w:after="0" w:line="240" w:lineRule="auto"/>
        <w:jc w:val="center"/>
        <w:rPr>
          <w:rFonts w:ascii="Times New Roman" w:eastAsia="Times New Roman" w:hAnsi="Times New Roman" w:cs="Times New Roman"/>
          <w:sz w:val="28"/>
          <w:szCs w:val="28"/>
          <w:rtl/>
        </w:rPr>
      </w:pPr>
      <w:r>
        <w:rPr>
          <w:rFonts w:ascii="Times New Roman" w:eastAsia="Times New Roman" w:hAnsi="Times New Roman" w:cs="Times New Roman"/>
          <w:noProof/>
          <w:sz w:val="28"/>
          <w:szCs w:val="28"/>
        </w:rPr>
        <w:drawing>
          <wp:inline distT="0" distB="0" distL="0" distR="0">
            <wp:extent cx="4276725" cy="2533554"/>
            <wp:effectExtent l="171450" t="133350" r="371475" b="304896"/>
            <wp:docPr id="44" name="صورة 44" descr="DSC03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DSC03642"/>
                    <pic:cNvPicPr>
                      <a:picLocks noChangeAspect="1" noChangeArrowheads="1"/>
                    </pic:cNvPicPr>
                  </pic:nvPicPr>
                  <pic:blipFill>
                    <a:blip r:embed="rId14" cstate="print"/>
                    <a:srcRect/>
                    <a:stretch>
                      <a:fillRect/>
                    </a:stretch>
                  </pic:blipFill>
                  <pic:spPr bwMode="auto">
                    <a:xfrm>
                      <a:off x="0" y="0"/>
                      <a:ext cx="4276725" cy="2533554"/>
                    </a:xfrm>
                    <a:prstGeom prst="rect">
                      <a:avLst/>
                    </a:prstGeom>
                    <a:ln>
                      <a:noFill/>
                    </a:ln>
                    <a:effectLst>
                      <a:outerShdw blurRad="292100" dist="139700" dir="2700000" algn="tl" rotWithShape="0">
                        <a:srgbClr val="333333">
                          <a:alpha val="65000"/>
                        </a:srgbClr>
                      </a:outerShdw>
                    </a:effectLst>
                  </pic:spPr>
                </pic:pic>
              </a:graphicData>
            </a:graphic>
          </wp:inline>
        </w:drawing>
      </w:r>
    </w:p>
    <w:p w:rsidR="001B0045" w:rsidRPr="001B0045" w:rsidRDefault="001B0045" w:rsidP="001B0045">
      <w:pPr>
        <w:spacing w:after="0" w:line="240" w:lineRule="auto"/>
        <w:rPr>
          <w:rFonts w:ascii="Times New Roman" w:eastAsia="Times New Roman" w:hAnsi="Times New Roman" w:cs="Times New Roman"/>
          <w:sz w:val="28"/>
          <w:szCs w:val="28"/>
          <w:rtl/>
        </w:rPr>
      </w:pPr>
    </w:p>
    <w:p w:rsidR="001B0045" w:rsidRPr="001B0045" w:rsidRDefault="001B0045" w:rsidP="001B0045">
      <w:pPr>
        <w:spacing w:after="0" w:line="240" w:lineRule="auto"/>
        <w:rPr>
          <w:rFonts w:ascii="Times New Roman" w:eastAsia="Times New Roman" w:hAnsi="Times New Roman" w:cs="Times New Roman"/>
          <w:sz w:val="28"/>
          <w:szCs w:val="28"/>
          <w:rtl/>
        </w:rPr>
      </w:pPr>
    </w:p>
    <w:p w:rsidR="001B0045" w:rsidRPr="001B0045" w:rsidRDefault="001B0045" w:rsidP="001B0045">
      <w:pPr>
        <w:spacing w:after="0" w:line="240" w:lineRule="auto"/>
        <w:rPr>
          <w:rFonts w:ascii="Times New Roman" w:eastAsia="Times New Roman" w:hAnsi="Times New Roman" w:cs="Times New Roman"/>
          <w:sz w:val="28"/>
          <w:szCs w:val="28"/>
          <w:rtl/>
        </w:rPr>
      </w:pPr>
    </w:p>
    <w:p w:rsidR="001B0045" w:rsidRPr="001B0045" w:rsidRDefault="001B0045" w:rsidP="001B0045">
      <w:pPr>
        <w:spacing w:after="0" w:line="240" w:lineRule="auto"/>
        <w:rPr>
          <w:rFonts w:ascii="Times New Roman" w:eastAsia="Times New Roman" w:hAnsi="Times New Roman" w:cs="Times New Roman"/>
          <w:sz w:val="28"/>
          <w:szCs w:val="28"/>
          <w:rtl/>
        </w:rPr>
      </w:pPr>
    </w:p>
    <w:p w:rsidR="001B0045" w:rsidRPr="001B0045" w:rsidRDefault="001B0045" w:rsidP="001B0045">
      <w:pPr>
        <w:spacing w:after="0" w:line="240" w:lineRule="auto"/>
        <w:rPr>
          <w:rFonts w:ascii="Calibri" w:eastAsia="Times New Roman" w:hAnsi="Calibri" w:cs="Times New Roman"/>
          <w:sz w:val="28"/>
          <w:szCs w:val="28"/>
          <w:rtl/>
        </w:rPr>
      </w:pPr>
    </w:p>
    <w:p w:rsidR="001B0045" w:rsidRDefault="001B0045" w:rsidP="001B0045">
      <w:pPr>
        <w:bidi w:val="0"/>
        <w:spacing w:after="0" w:line="240" w:lineRule="auto"/>
        <w:rPr>
          <w:rFonts w:ascii="Times New Roman" w:eastAsia="Times New Roman" w:hAnsi="Times New Roman" w:cs="Times New Roman"/>
          <w:sz w:val="32"/>
          <w:szCs w:val="32"/>
        </w:rPr>
      </w:pPr>
      <w:r w:rsidRPr="001B0045">
        <w:rPr>
          <w:rFonts w:ascii="Calibri" w:eastAsia="Times New Roman" w:hAnsi="Calibri" w:cs="Times New Roman"/>
          <w:sz w:val="32"/>
          <w:szCs w:val="32"/>
        </w:rPr>
        <w:t>We have two types of circuit breakers with different ratings .we have two315 A  C.B , two 65A C.B and one for street lighting</w:t>
      </w:r>
      <w:r>
        <w:rPr>
          <w:rFonts w:ascii="Calibri" w:eastAsia="Times New Roman" w:hAnsi="Calibri" w:cs="Times New Roman"/>
          <w:sz w:val="32"/>
          <w:szCs w:val="32"/>
        </w:rPr>
        <w:t xml:space="preserve"> of 16A  and all of them work</w:t>
      </w:r>
      <w:r w:rsidRPr="001B0045">
        <w:rPr>
          <w:rFonts w:ascii="Calibri" w:eastAsia="Times New Roman" w:hAnsi="Calibri" w:cs="Times New Roman"/>
          <w:sz w:val="32"/>
          <w:szCs w:val="32"/>
        </w:rPr>
        <w:t xml:space="preserve"> at 0 .4 KV</w:t>
      </w:r>
      <w:r w:rsidRPr="001B0045">
        <w:rPr>
          <w:rFonts w:ascii="Times New Roman" w:eastAsia="Times New Roman" w:hAnsi="Times New Roman" w:cs="Times New Roman"/>
          <w:sz w:val="32"/>
          <w:szCs w:val="32"/>
        </w:rPr>
        <w:t>.</w:t>
      </w:r>
    </w:p>
    <w:p w:rsidR="001B0045" w:rsidRPr="001B0045" w:rsidRDefault="001B0045" w:rsidP="001B0045">
      <w:pPr>
        <w:spacing w:after="0" w:line="240" w:lineRule="auto"/>
        <w:rPr>
          <w:rFonts w:ascii="Times New Roman" w:eastAsia="Times New Roman" w:hAnsi="Times New Roman" w:cs="Times New Roman"/>
          <w:sz w:val="32"/>
          <w:szCs w:val="32"/>
          <w:rtl/>
        </w:rPr>
      </w:pPr>
    </w:p>
    <w:p w:rsidR="001B0045" w:rsidRPr="001B0045" w:rsidRDefault="001B0045" w:rsidP="001B0045">
      <w:pPr>
        <w:bidi w:val="0"/>
        <w:spacing w:after="0" w:line="240" w:lineRule="auto"/>
        <w:rPr>
          <w:rFonts w:ascii="Times New Roman" w:eastAsia="Times New Roman" w:hAnsi="Times New Roman" w:cs="Times New Roman"/>
          <w:b/>
          <w:bCs/>
          <w:i/>
          <w:iCs/>
          <w:sz w:val="36"/>
          <w:szCs w:val="36"/>
        </w:rPr>
      </w:pPr>
      <w:r w:rsidRPr="001B0045">
        <w:rPr>
          <w:rFonts w:ascii="Times New Roman" w:eastAsia="Times New Roman" w:hAnsi="Times New Roman" w:cs="Times New Roman"/>
          <w:b/>
          <w:bCs/>
          <w:i/>
          <w:iCs/>
          <w:sz w:val="36"/>
          <w:szCs w:val="36"/>
        </w:rPr>
        <w:lastRenderedPageBreak/>
        <w:t xml:space="preserve">c) street light control circuit. </w:t>
      </w:r>
    </w:p>
    <w:p w:rsidR="001B0045" w:rsidRPr="001B0045" w:rsidRDefault="001B0045" w:rsidP="001B0045">
      <w:pPr>
        <w:spacing w:after="0" w:line="240" w:lineRule="auto"/>
        <w:jc w:val="right"/>
        <w:rPr>
          <w:rFonts w:ascii="Times New Roman" w:eastAsia="Times New Roman" w:hAnsi="Times New Roman" w:cs="Times New Roman"/>
          <w:sz w:val="28"/>
          <w:szCs w:val="28"/>
        </w:rPr>
      </w:pPr>
    </w:p>
    <w:p w:rsidR="001B0045" w:rsidRPr="00BB7B51" w:rsidRDefault="001B0045" w:rsidP="00BB7B51">
      <w:pPr>
        <w:spacing w:after="0" w:line="240" w:lineRule="auto"/>
        <w:jc w:val="right"/>
        <w:rPr>
          <w:rFonts w:ascii="Times New Roman" w:eastAsia="Times New Roman" w:hAnsi="Times New Roman" w:cs="Times New Roman"/>
          <w:sz w:val="28"/>
          <w:szCs w:val="28"/>
          <w:rtl/>
        </w:rPr>
      </w:pPr>
      <w:r>
        <w:rPr>
          <w:rFonts w:ascii="Times New Roman" w:eastAsia="Times New Roman" w:hAnsi="Times New Roman" w:cs="Times New Roman"/>
          <w:noProof/>
          <w:sz w:val="28"/>
          <w:szCs w:val="28"/>
        </w:rPr>
        <w:drawing>
          <wp:inline distT="0" distB="0" distL="0" distR="0">
            <wp:extent cx="4924425" cy="2714625"/>
            <wp:effectExtent l="171450" t="133350" r="371475" b="314325"/>
            <wp:docPr id="113" name="صورة 113" descr="DSC03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DSC03641"/>
                    <pic:cNvPicPr>
                      <a:picLocks noChangeAspect="1" noChangeArrowheads="1"/>
                    </pic:cNvPicPr>
                  </pic:nvPicPr>
                  <pic:blipFill>
                    <a:blip r:embed="rId15" cstate="print"/>
                    <a:srcRect/>
                    <a:stretch>
                      <a:fillRect/>
                    </a:stretch>
                  </pic:blipFill>
                  <pic:spPr bwMode="auto">
                    <a:xfrm>
                      <a:off x="0" y="0"/>
                      <a:ext cx="4924425" cy="2714625"/>
                    </a:xfrm>
                    <a:prstGeom prst="rect">
                      <a:avLst/>
                    </a:prstGeom>
                    <a:ln>
                      <a:noFill/>
                    </a:ln>
                    <a:effectLst>
                      <a:outerShdw blurRad="292100" dist="139700" dir="2700000" algn="tl" rotWithShape="0">
                        <a:srgbClr val="333333">
                          <a:alpha val="65000"/>
                        </a:srgbClr>
                      </a:outerShdw>
                    </a:effectLst>
                  </pic:spPr>
                </pic:pic>
              </a:graphicData>
            </a:graphic>
          </wp:inline>
        </w:drawing>
      </w:r>
    </w:p>
    <w:p w:rsidR="001B0045" w:rsidRPr="00BB7B51" w:rsidRDefault="001B0045" w:rsidP="001B0045">
      <w:pPr>
        <w:spacing w:after="0" w:line="240" w:lineRule="auto"/>
        <w:jc w:val="right"/>
        <w:rPr>
          <w:rFonts w:ascii="Calibri" w:eastAsia="Times New Roman" w:hAnsi="Calibri" w:cs="Times New Roman"/>
          <w:sz w:val="28"/>
          <w:szCs w:val="28"/>
          <w:rtl/>
        </w:rPr>
      </w:pPr>
      <w:r w:rsidRPr="001B0045">
        <w:rPr>
          <w:rFonts w:ascii="Calibri" w:eastAsia="Times New Roman" w:hAnsi="Calibri" w:cs="Times New Roman"/>
          <w:sz w:val="28"/>
          <w:szCs w:val="28"/>
        </w:rPr>
        <w:t xml:space="preserve"> </w:t>
      </w:r>
      <w:r w:rsidRPr="001B0045">
        <w:rPr>
          <w:rFonts w:ascii="Calibri" w:eastAsia="Times New Roman" w:hAnsi="Calibri" w:cs="Times New Roman"/>
          <w:sz w:val="32"/>
          <w:szCs w:val="32"/>
        </w:rPr>
        <w:t xml:space="preserve">This circuit designed to turn on/ off street lights at variable time </w:t>
      </w:r>
      <w:r w:rsidRPr="001B0045">
        <w:rPr>
          <w:rFonts w:ascii="Calibri" w:eastAsia="Times New Roman" w:hAnsi="Calibri" w:cs="Times New Roman"/>
          <w:sz w:val="28"/>
          <w:szCs w:val="28"/>
        </w:rPr>
        <w:t>.</w:t>
      </w:r>
    </w:p>
    <w:p w:rsidR="001B0045" w:rsidRPr="001B0045" w:rsidRDefault="001B0045" w:rsidP="00BB7B51">
      <w:pPr>
        <w:spacing w:after="0" w:line="240" w:lineRule="auto"/>
        <w:rPr>
          <w:rFonts w:ascii="Calibri" w:eastAsia="Times New Roman" w:hAnsi="Calibri" w:cs="Times New Roman"/>
          <w:sz w:val="28"/>
          <w:szCs w:val="28"/>
          <w:rtl/>
        </w:rPr>
      </w:pPr>
    </w:p>
    <w:p w:rsidR="001B0045" w:rsidRPr="001B0045" w:rsidRDefault="001B0045" w:rsidP="001B0045">
      <w:pPr>
        <w:spacing w:after="0" w:line="240" w:lineRule="auto"/>
        <w:jc w:val="right"/>
        <w:rPr>
          <w:rFonts w:ascii="Times New Roman" w:eastAsia="Times New Roman" w:hAnsi="Times New Roman" w:cs="Times New Roman"/>
          <w:b/>
          <w:bCs/>
          <w:i/>
          <w:iCs/>
          <w:sz w:val="36"/>
          <w:szCs w:val="36"/>
          <w:rtl/>
        </w:rPr>
      </w:pPr>
      <w:r w:rsidRPr="001B0045">
        <w:rPr>
          <w:rFonts w:ascii="Times New Roman" w:eastAsia="Times New Roman" w:hAnsi="Times New Roman" w:cs="Times New Roman"/>
          <w:b/>
          <w:bCs/>
          <w:i/>
          <w:iCs/>
          <w:sz w:val="36"/>
          <w:szCs w:val="36"/>
        </w:rPr>
        <w:t>d) earthing system.</w:t>
      </w:r>
    </w:p>
    <w:p w:rsidR="001B0045" w:rsidRPr="001B0045" w:rsidRDefault="001B0045" w:rsidP="001B0045">
      <w:pPr>
        <w:spacing w:after="0" w:line="240" w:lineRule="auto"/>
        <w:jc w:val="right"/>
        <w:rPr>
          <w:rFonts w:ascii="Calibri" w:eastAsia="Times New Roman" w:hAnsi="Calibri" w:cs="Times New Roman"/>
          <w:sz w:val="28"/>
          <w:szCs w:val="28"/>
          <w:rtl/>
        </w:rPr>
      </w:pPr>
    </w:p>
    <w:p w:rsidR="001B0045" w:rsidRPr="001B0045" w:rsidRDefault="001B0045" w:rsidP="001B0045">
      <w:pPr>
        <w:spacing w:after="0" w:line="240" w:lineRule="auto"/>
        <w:jc w:val="right"/>
        <w:rPr>
          <w:rFonts w:ascii="Calibri" w:eastAsia="Times New Roman" w:hAnsi="Calibri" w:cs="Times New Roman"/>
          <w:sz w:val="32"/>
          <w:szCs w:val="32"/>
          <w:rtl/>
        </w:rPr>
      </w:pPr>
      <w:r w:rsidRPr="001B0045">
        <w:rPr>
          <w:rFonts w:ascii="Calibri" w:eastAsia="Times New Roman" w:hAnsi="Calibri" w:cs="Times New Roman"/>
          <w:sz w:val="32"/>
          <w:szCs w:val="32"/>
        </w:rPr>
        <w:t>It consist of a cupper wire connected to the foundation of the room also connected with an electrode slotted in the ground .</w:t>
      </w:r>
    </w:p>
    <w:p w:rsidR="001B0045" w:rsidRPr="001B0045" w:rsidRDefault="001B0045" w:rsidP="001B0045">
      <w:pPr>
        <w:spacing w:after="0" w:line="240" w:lineRule="auto"/>
        <w:rPr>
          <w:rFonts w:ascii="Calibri" w:eastAsia="Times New Roman" w:hAnsi="Calibri" w:cs="Times New Roman"/>
          <w:sz w:val="28"/>
          <w:szCs w:val="28"/>
          <w:rtl/>
        </w:rPr>
      </w:pPr>
    </w:p>
    <w:p w:rsidR="001B0045" w:rsidRPr="00B53528" w:rsidRDefault="001B0045" w:rsidP="001B0045">
      <w:pPr>
        <w:spacing w:after="0" w:line="240" w:lineRule="auto"/>
        <w:jc w:val="right"/>
        <w:rPr>
          <w:rFonts w:ascii="Times New Roman" w:eastAsia="Times New Roman" w:hAnsi="Times New Roman" w:cs="Times New Roman"/>
          <w:b/>
          <w:bCs/>
          <w:i/>
          <w:iCs/>
          <w:sz w:val="28"/>
          <w:szCs w:val="28"/>
          <w:rtl/>
        </w:rPr>
      </w:pPr>
      <w:r w:rsidRPr="00B53528">
        <w:rPr>
          <w:rFonts w:ascii="Times New Roman" w:eastAsia="Times New Roman" w:hAnsi="Times New Roman" w:cs="Times New Roman"/>
          <w:b/>
          <w:bCs/>
          <w:i/>
          <w:iCs/>
          <w:sz w:val="28"/>
          <w:szCs w:val="28"/>
        </w:rPr>
        <w:t>e)</w:t>
      </w:r>
      <w:r w:rsidRPr="00B53528">
        <w:rPr>
          <w:rFonts w:ascii="Times New Roman" w:eastAsia="Times New Roman" w:hAnsi="Times New Roman" w:cs="Times New Roman"/>
          <w:b/>
          <w:bCs/>
          <w:i/>
          <w:iCs/>
          <w:sz w:val="32"/>
          <w:szCs w:val="32"/>
        </w:rPr>
        <w:t xml:space="preserve"> </w:t>
      </w:r>
      <w:r w:rsidRPr="00B53528">
        <w:rPr>
          <w:rFonts w:ascii="Times New Roman" w:eastAsia="Times New Roman" w:hAnsi="Times New Roman" w:cs="Times New Roman"/>
          <w:b/>
          <w:bCs/>
          <w:i/>
          <w:iCs/>
          <w:sz w:val="36"/>
          <w:szCs w:val="36"/>
        </w:rPr>
        <w:t>MPR50 network analyzer ,  ammeters , watt meter.</w:t>
      </w:r>
    </w:p>
    <w:p w:rsidR="001B0045" w:rsidRPr="001B0045" w:rsidRDefault="001B0045" w:rsidP="001B0045">
      <w:pPr>
        <w:spacing w:after="0" w:line="240" w:lineRule="auto"/>
        <w:rPr>
          <w:rFonts w:ascii="Calibri" w:eastAsia="Times New Roman" w:hAnsi="Calibri" w:cs="Times New Roman"/>
          <w:sz w:val="28"/>
          <w:szCs w:val="28"/>
          <w:rtl/>
        </w:rPr>
      </w:pPr>
    </w:p>
    <w:p w:rsidR="001B0045" w:rsidRPr="001B0045" w:rsidRDefault="001B0045" w:rsidP="00BB7B51">
      <w:pPr>
        <w:spacing w:after="0" w:line="240" w:lineRule="auto"/>
        <w:jc w:val="center"/>
        <w:rPr>
          <w:rFonts w:ascii="Times New Roman" w:eastAsia="Times New Roman" w:hAnsi="Times New Roman" w:cs="Times New Roman"/>
          <w:sz w:val="28"/>
          <w:szCs w:val="28"/>
          <w:rtl/>
        </w:rPr>
      </w:pPr>
      <w:r>
        <w:rPr>
          <w:rFonts w:ascii="Times New Roman" w:eastAsia="Times New Roman" w:hAnsi="Times New Roman" w:cs="Times New Roman"/>
          <w:noProof/>
          <w:sz w:val="28"/>
          <w:szCs w:val="28"/>
        </w:rPr>
        <w:drawing>
          <wp:inline distT="0" distB="0" distL="0" distR="0">
            <wp:extent cx="2505075" cy="1352550"/>
            <wp:effectExtent l="171450" t="133350" r="371475" b="304800"/>
            <wp:docPr id="114" name="صورة 114" descr="DSC036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DSC03646"/>
                    <pic:cNvPicPr>
                      <a:picLocks noChangeAspect="1" noChangeArrowheads="1"/>
                    </pic:cNvPicPr>
                  </pic:nvPicPr>
                  <pic:blipFill>
                    <a:blip r:embed="rId16" cstate="print"/>
                    <a:srcRect/>
                    <a:stretch>
                      <a:fillRect/>
                    </a:stretch>
                  </pic:blipFill>
                  <pic:spPr bwMode="auto">
                    <a:xfrm>
                      <a:off x="0" y="0"/>
                      <a:ext cx="2505075" cy="1352550"/>
                    </a:xfrm>
                    <a:prstGeom prst="rect">
                      <a:avLst/>
                    </a:prstGeom>
                    <a:ln>
                      <a:noFill/>
                    </a:ln>
                    <a:effectLst>
                      <a:outerShdw blurRad="292100" dist="139700" dir="2700000" algn="tl" rotWithShape="0">
                        <a:srgbClr val="333333">
                          <a:alpha val="65000"/>
                        </a:srgbClr>
                      </a:outerShdw>
                    </a:effectLst>
                  </pic:spPr>
                </pic:pic>
              </a:graphicData>
            </a:graphic>
          </wp:inline>
        </w:drawing>
      </w:r>
    </w:p>
    <w:p w:rsidR="001B0045" w:rsidRPr="001B0045" w:rsidRDefault="001B0045" w:rsidP="001B0045">
      <w:pPr>
        <w:spacing w:after="0" w:line="240" w:lineRule="auto"/>
        <w:jc w:val="center"/>
        <w:rPr>
          <w:rFonts w:ascii="Times New Roman" w:eastAsia="Times New Roman" w:hAnsi="Times New Roman" w:cs="Times New Roman"/>
          <w:sz w:val="28"/>
          <w:szCs w:val="28"/>
          <w:rtl/>
        </w:rPr>
      </w:pPr>
    </w:p>
    <w:p w:rsidR="001B0045" w:rsidRPr="001B0045" w:rsidRDefault="001B0045" w:rsidP="001B0045">
      <w:pPr>
        <w:spacing w:after="0" w:line="240" w:lineRule="auto"/>
        <w:jc w:val="center"/>
        <w:rPr>
          <w:rFonts w:ascii="Calibri" w:eastAsia="Times New Roman" w:hAnsi="Calibri" w:cs="Times New Roman"/>
          <w:sz w:val="32"/>
          <w:szCs w:val="32"/>
          <w:rtl/>
        </w:rPr>
      </w:pPr>
      <w:r w:rsidRPr="001B0045">
        <w:rPr>
          <w:rFonts w:ascii="Calibri" w:eastAsia="Times New Roman" w:hAnsi="Calibri" w:cs="Times New Roman"/>
          <w:sz w:val="32"/>
          <w:szCs w:val="32"/>
        </w:rPr>
        <w:t>This device give exact value of the voltage on the feeders ,and also the frequency .</w:t>
      </w:r>
    </w:p>
    <w:p w:rsidR="001B0045" w:rsidRPr="001B0045" w:rsidRDefault="001B0045" w:rsidP="001B0045">
      <w:pPr>
        <w:spacing w:after="0" w:line="240" w:lineRule="auto"/>
        <w:jc w:val="center"/>
        <w:rPr>
          <w:rFonts w:ascii="Times New Roman" w:eastAsia="Times New Roman" w:hAnsi="Times New Roman" w:cs="Times New Roman"/>
          <w:sz w:val="28"/>
          <w:szCs w:val="28"/>
          <w:rtl/>
        </w:rPr>
      </w:pPr>
      <w:r>
        <w:rPr>
          <w:rFonts w:ascii="Times New Roman" w:eastAsia="Times New Roman" w:hAnsi="Times New Roman" w:cs="Times New Roman"/>
          <w:noProof/>
          <w:sz w:val="28"/>
          <w:szCs w:val="28"/>
        </w:rPr>
        <w:lastRenderedPageBreak/>
        <w:drawing>
          <wp:inline distT="0" distB="0" distL="0" distR="0">
            <wp:extent cx="3743325" cy="2181225"/>
            <wp:effectExtent l="171450" t="133350" r="371475" b="314325"/>
            <wp:docPr id="115" name="صورة 115" descr="DSC03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DSC03649"/>
                    <pic:cNvPicPr>
                      <a:picLocks noChangeAspect="1" noChangeArrowheads="1"/>
                    </pic:cNvPicPr>
                  </pic:nvPicPr>
                  <pic:blipFill>
                    <a:blip r:embed="rId17" cstate="print"/>
                    <a:srcRect/>
                    <a:stretch>
                      <a:fillRect/>
                    </a:stretch>
                  </pic:blipFill>
                  <pic:spPr bwMode="auto">
                    <a:xfrm>
                      <a:off x="0" y="0"/>
                      <a:ext cx="3743325" cy="2181225"/>
                    </a:xfrm>
                    <a:prstGeom prst="rect">
                      <a:avLst/>
                    </a:prstGeom>
                    <a:ln>
                      <a:noFill/>
                    </a:ln>
                    <a:effectLst>
                      <a:outerShdw blurRad="292100" dist="139700" dir="2700000" algn="tl" rotWithShape="0">
                        <a:srgbClr val="333333">
                          <a:alpha val="65000"/>
                        </a:srgbClr>
                      </a:outerShdw>
                    </a:effectLst>
                  </pic:spPr>
                </pic:pic>
              </a:graphicData>
            </a:graphic>
          </wp:inline>
        </w:drawing>
      </w:r>
    </w:p>
    <w:p w:rsidR="001B0045" w:rsidRPr="001B0045" w:rsidRDefault="001B0045" w:rsidP="004F350E">
      <w:pPr>
        <w:spacing w:after="0" w:line="240" w:lineRule="auto"/>
        <w:rPr>
          <w:rFonts w:ascii="Times New Roman" w:eastAsia="Times New Roman" w:hAnsi="Times New Roman" w:cs="Times New Roman"/>
          <w:sz w:val="28"/>
          <w:szCs w:val="28"/>
          <w:rtl/>
        </w:rPr>
      </w:pPr>
    </w:p>
    <w:p w:rsidR="001B0045" w:rsidRPr="001B0045" w:rsidRDefault="001B0045" w:rsidP="001B0045">
      <w:pPr>
        <w:spacing w:after="0" w:line="240" w:lineRule="auto"/>
        <w:jc w:val="right"/>
        <w:rPr>
          <w:rFonts w:ascii="Calibri" w:eastAsia="Times New Roman" w:hAnsi="Calibri" w:cs="Times New Roman"/>
          <w:i/>
          <w:iCs/>
          <w:sz w:val="32"/>
          <w:szCs w:val="32"/>
          <w:rtl/>
        </w:rPr>
      </w:pPr>
      <w:r w:rsidRPr="001B0045">
        <w:rPr>
          <w:rFonts w:ascii="Times New Roman" w:eastAsia="Times New Roman" w:hAnsi="Times New Roman" w:cs="Times New Roman"/>
          <w:b/>
          <w:bCs/>
          <w:i/>
          <w:iCs/>
          <w:sz w:val="32"/>
          <w:szCs w:val="32"/>
        </w:rPr>
        <w:t>3</w:t>
      </w:r>
      <w:r w:rsidRPr="001B0045">
        <w:rPr>
          <w:rFonts w:ascii="Calibri" w:eastAsia="Times New Roman" w:hAnsi="Calibri" w:cs="Times New Roman"/>
          <w:i/>
          <w:iCs/>
          <w:sz w:val="32"/>
          <w:szCs w:val="32"/>
        </w:rPr>
        <w:t>.</w:t>
      </w:r>
      <w:r w:rsidRPr="001B0045">
        <w:rPr>
          <w:rFonts w:ascii="Calibri" w:eastAsia="Times New Roman" w:hAnsi="Calibri" w:cs="Times New Roman"/>
          <w:b/>
          <w:bCs/>
          <w:i/>
          <w:iCs/>
          <w:sz w:val="32"/>
          <w:szCs w:val="32"/>
        </w:rPr>
        <w:t xml:space="preserve"> </w:t>
      </w:r>
      <w:r w:rsidRPr="001B0045">
        <w:rPr>
          <w:rFonts w:ascii="Times New Roman" w:eastAsia="Times New Roman" w:hAnsi="Times New Roman" w:cs="Times New Roman"/>
          <w:b/>
          <w:bCs/>
          <w:i/>
          <w:iCs/>
          <w:sz w:val="32"/>
          <w:szCs w:val="32"/>
        </w:rPr>
        <w:t>Wires</w:t>
      </w:r>
      <w:r w:rsidRPr="001B0045">
        <w:rPr>
          <w:rFonts w:ascii="Calibri" w:eastAsia="Times New Roman" w:hAnsi="Calibri" w:cs="Times New Roman"/>
          <w:i/>
          <w:iCs/>
          <w:sz w:val="32"/>
          <w:szCs w:val="32"/>
        </w:rPr>
        <w:t>.</w:t>
      </w:r>
    </w:p>
    <w:p w:rsidR="001B0045" w:rsidRPr="001B0045" w:rsidRDefault="001B0045" w:rsidP="001B0045">
      <w:pPr>
        <w:spacing w:after="0" w:line="240" w:lineRule="auto"/>
        <w:jc w:val="right"/>
        <w:rPr>
          <w:rFonts w:ascii="Calibri" w:eastAsia="Times New Roman" w:hAnsi="Calibri" w:cs="Times New Roman"/>
          <w:sz w:val="28"/>
          <w:szCs w:val="28"/>
          <w:rtl/>
        </w:rPr>
      </w:pPr>
    </w:p>
    <w:p w:rsidR="001B0045" w:rsidRPr="001B0045" w:rsidRDefault="001B0045" w:rsidP="001B0045">
      <w:pPr>
        <w:spacing w:after="0" w:line="240" w:lineRule="auto"/>
        <w:jc w:val="right"/>
        <w:rPr>
          <w:rFonts w:ascii="Calibri" w:eastAsia="Times New Roman" w:hAnsi="Calibri" w:cs="Times New Roman"/>
          <w:sz w:val="32"/>
          <w:szCs w:val="32"/>
          <w:rtl/>
        </w:rPr>
      </w:pPr>
      <w:r w:rsidRPr="001B0045">
        <w:rPr>
          <w:rFonts w:ascii="Calibri" w:eastAsia="Times New Roman" w:hAnsi="Calibri" w:cs="Times New Roman"/>
          <w:sz w:val="32"/>
          <w:szCs w:val="32"/>
        </w:rPr>
        <w:t xml:space="preserve">We have about </w:t>
      </w:r>
      <w:smartTag w:uri="urn:schemas-microsoft-com:office:smarttags" w:element="metricconverter">
        <w:smartTagPr>
          <w:attr w:name="ProductID" w:val="5 km"/>
        </w:smartTagPr>
        <w:r w:rsidRPr="001B0045">
          <w:rPr>
            <w:rFonts w:ascii="Calibri" w:eastAsia="Times New Roman" w:hAnsi="Calibri" w:cs="Times New Roman"/>
            <w:sz w:val="32"/>
            <w:szCs w:val="32"/>
          </w:rPr>
          <w:t>5 km</w:t>
        </w:r>
      </w:smartTag>
      <w:r w:rsidRPr="001B0045">
        <w:rPr>
          <w:rFonts w:ascii="Calibri" w:eastAsia="Times New Roman" w:hAnsi="Calibri" w:cs="Times New Roman"/>
          <w:sz w:val="32"/>
          <w:szCs w:val="32"/>
        </w:rPr>
        <w:t xml:space="preserve"> of ABC_90 overhead  cables  distributed all over the network. </w:t>
      </w:r>
    </w:p>
    <w:p w:rsidR="001B0045" w:rsidRPr="001B0045" w:rsidRDefault="001B0045" w:rsidP="001B0045">
      <w:pPr>
        <w:spacing w:after="0" w:line="240" w:lineRule="auto"/>
        <w:jc w:val="right"/>
        <w:rPr>
          <w:rFonts w:ascii="Calibri" w:eastAsia="Times New Roman" w:hAnsi="Calibri" w:cs="Times New Roman"/>
          <w:sz w:val="28"/>
          <w:szCs w:val="28"/>
          <w:rtl/>
        </w:rPr>
      </w:pPr>
    </w:p>
    <w:p w:rsidR="001B0045" w:rsidRPr="001B0045" w:rsidRDefault="001B0045" w:rsidP="001B0045">
      <w:pPr>
        <w:bidi w:val="0"/>
        <w:spacing w:after="0" w:line="240" w:lineRule="auto"/>
        <w:rPr>
          <w:rFonts w:ascii="Calibri" w:eastAsia="Times New Roman" w:hAnsi="Calibri" w:cs="Times New Roman"/>
          <w:b/>
          <w:bCs/>
          <w:i/>
          <w:iCs/>
          <w:sz w:val="32"/>
          <w:szCs w:val="32"/>
        </w:rPr>
      </w:pPr>
      <w:r w:rsidRPr="001B0045">
        <w:rPr>
          <w:rFonts w:ascii="Calibri" w:eastAsia="Times New Roman" w:hAnsi="Calibri" w:cs="Times New Roman"/>
          <w:b/>
          <w:bCs/>
          <w:i/>
          <w:iCs/>
          <w:sz w:val="32"/>
          <w:szCs w:val="32"/>
        </w:rPr>
        <w:t xml:space="preserve">4. Loads </w:t>
      </w:r>
    </w:p>
    <w:p w:rsidR="001B0045" w:rsidRPr="001B0045" w:rsidRDefault="001B0045" w:rsidP="001B0045">
      <w:pPr>
        <w:spacing w:after="0" w:line="240" w:lineRule="auto"/>
        <w:jc w:val="right"/>
        <w:rPr>
          <w:rFonts w:ascii="Calibri" w:eastAsia="Times New Roman" w:hAnsi="Calibri" w:cs="Times New Roman"/>
          <w:b/>
          <w:bCs/>
          <w:i/>
          <w:iCs/>
          <w:sz w:val="32"/>
          <w:szCs w:val="32"/>
          <w:rtl/>
        </w:rPr>
      </w:pPr>
    </w:p>
    <w:p w:rsidR="001B0045" w:rsidRPr="001B0045" w:rsidRDefault="001B0045" w:rsidP="001B0045">
      <w:pPr>
        <w:spacing w:after="0" w:line="240" w:lineRule="auto"/>
        <w:jc w:val="right"/>
        <w:rPr>
          <w:rFonts w:ascii="Calibri" w:eastAsia="Times New Roman" w:hAnsi="Calibri" w:cs="Times New Roman"/>
          <w:sz w:val="32"/>
          <w:szCs w:val="32"/>
          <w:rtl/>
        </w:rPr>
      </w:pPr>
      <w:r w:rsidRPr="001B0045">
        <w:rPr>
          <w:rFonts w:ascii="Calibri" w:eastAsia="Times New Roman" w:hAnsi="Calibri" w:cs="Times New Roman"/>
          <w:sz w:val="32"/>
          <w:szCs w:val="32"/>
        </w:rPr>
        <w:t xml:space="preserve">The loads divided  into residential ,commercial , industrial , other as shown in section 4_3.   </w:t>
      </w:r>
    </w:p>
    <w:p w:rsidR="001B0045" w:rsidRDefault="001B0045" w:rsidP="004F350E">
      <w:pPr>
        <w:spacing w:after="0" w:line="240" w:lineRule="auto"/>
        <w:rPr>
          <w:rFonts w:ascii="Times New Roman" w:eastAsia="Times New Roman" w:hAnsi="Times New Roman" w:cs="Times New Roman"/>
          <w:sz w:val="28"/>
          <w:szCs w:val="28"/>
          <w:rtl/>
        </w:rPr>
      </w:pPr>
    </w:p>
    <w:p w:rsidR="00BB7B51" w:rsidRDefault="00BB7B51" w:rsidP="004F350E">
      <w:pPr>
        <w:spacing w:after="0" w:line="240" w:lineRule="auto"/>
        <w:rPr>
          <w:rFonts w:ascii="Times New Roman" w:eastAsia="Times New Roman" w:hAnsi="Times New Roman" w:cs="Times New Roman"/>
          <w:sz w:val="28"/>
          <w:szCs w:val="28"/>
          <w:rtl/>
        </w:rPr>
      </w:pPr>
    </w:p>
    <w:p w:rsidR="00BB7B51" w:rsidRDefault="00BB7B51" w:rsidP="004F350E">
      <w:pPr>
        <w:spacing w:after="0" w:line="240" w:lineRule="auto"/>
        <w:rPr>
          <w:rFonts w:ascii="Times New Roman" w:eastAsia="Times New Roman" w:hAnsi="Times New Roman" w:cs="Times New Roman"/>
          <w:sz w:val="28"/>
          <w:szCs w:val="28"/>
          <w:rtl/>
        </w:rPr>
      </w:pPr>
    </w:p>
    <w:p w:rsidR="00BB7B51" w:rsidRDefault="00BB7B51" w:rsidP="004F350E">
      <w:pPr>
        <w:spacing w:after="0" w:line="240" w:lineRule="auto"/>
        <w:rPr>
          <w:rFonts w:ascii="Times New Roman" w:eastAsia="Times New Roman" w:hAnsi="Times New Roman" w:cs="Times New Roman"/>
          <w:sz w:val="28"/>
          <w:szCs w:val="28"/>
          <w:rtl/>
        </w:rPr>
      </w:pPr>
    </w:p>
    <w:p w:rsidR="00BB7B51" w:rsidRDefault="00BB7B51" w:rsidP="004F350E">
      <w:pPr>
        <w:spacing w:after="0" w:line="240" w:lineRule="auto"/>
        <w:rPr>
          <w:rFonts w:ascii="Times New Roman" w:eastAsia="Times New Roman" w:hAnsi="Times New Roman" w:cs="Times New Roman"/>
          <w:sz w:val="28"/>
          <w:szCs w:val="28"/>
          <w:rtl/>
        </w:rPr>
      </w:pPr>
    </w:p>
    <w:p w:rsidR="00BB7B51" w:rsidRDefault="00BB7B51" w:rsidP="004F350E">
      <w:pPr>
        <w:spacing w:after="0" w:line="240" w:lineRule="auto"/>
        <w:rPr>
          <w:rFonts w:ascii="Times New Roman" w:eastAsia="Times New Roman" w:hAnsi="Times New Roman" w:cs="Times New Roman"/>
          <w:sz w:val="28"/>
          <w:szCs w:val="28"/>
          <w:rtl/>
        </w:rPr>
      </w:pPr>
    </w:p>
    <w:p w:rsidR="00BB7B51" w:rsidRDefault="00BB7B51" w:rsidP="004F350E">
      <w:pPr>
        <w:spacing w:after="0" w:line="240" w:lineRule="auto"/>
        <w:rPr>
          <w:rFonts w:ascii="Times New Roman" w:eastAsia="Times New Roman" w:hAnsi="Times New Roman" w:cs="Times New Roman"/>
          <w:sz w:val="28"/>
          <w:szCs w:val="28"/>
          <w:rtl/>
        </w:rPr>
      </w:pPr>
    </w:p>
    <w:p w:rsidR="00BB7B51" w:rsidRDefault="00BB7B51" w:rsidP="004F350E">
      <w:pPr>
        <w:spacing w:after="0" w:line="240" w:lineRule="auto"/>
        <w:rPr>
          <w:rFonts w:ascii="Times New Roman" w:eastAsia="Times New Roman" w:hAnsi="Times New Roman" w:cs="Times New Roman"/>
          <w:sz w:val="28"/>
          <w:szCs w:val="28"/>
          <w:rtl/>
        </w:rPr>
      </w:pPr>
    </w:p>
    <w:p w:rsidR="00BB7B51" w:rsidRDefault="00BB7B51" w:rsidP="004F350E">
      <w:pPr>
        <w:spacing w:after="0" w:line="240" w:lineRule="auto"/>
        <w:rPr>
          <w:rFonts w:ascii="Times New Roman" w:eastAsia="Times New Roman" w:hAnsi="Times New Roman" w:cs="Times New Roman"/>
          <w:sz w:val="28"/>
          <w:szCs w:val="28"/>
          <w:rtl/>
        </w:rPr>
      </w:pPr>
    </w:p>
    <w:p w:rsidR="00BB7B51" w:rsidRDefault="00BB7B51" w:rsidP="004F350E">
      <w:pPr>
        <w:spacing w:after="0" w:line="240" w:lineRule="auto"/>
        <w:rPr>
          <w:rFonts w:ascii="Times New Roman" w:eastAsia="Times New Roman" w:hAnsi="Times New Roman" w:cs="Times New Roman"/>
          <w:sz w:val="28"/>
          <w:szCs w:val="28"/>
          <w:rtl/>
        </w:rPr>
      </w:pPr>
    </w:p>
    <w:p w:rsidR="00BB7B51" w:rsidRDefault="00BB7B51" w:rsidP="004F350E">
      <w:pPr>
        <w:spacing w:after="0" w:line="240" w:lineRule="auto"/>
        <w:rPr>
          <w:rFonts w:ascii="Times New Roman" w:eastAsia="Times New Roman" w:hAnsi="Times New Roman" w:cs="Times New Roman"/>
          <w:sz w:val="28"/>
          <w:szCs w:val="28"/>
          <w:rtl/>
        </w:rPr>
      </w:pPr>
    </w:p>
    <w:p w:rsidR="00BB7B51" w:rsidRDefault="00BB7B51" w:rsidP="004F350E">
      <w:pPr>
        <w:spacing w:after="0" w:line="240" w:lineRule="auto"/>
        <w:rPr>
          <w:rFonts w:ascii="Times New Roman" w:eastAsia="Times New Roman" w:hAnsi="Times New Roman" w:cs="Times New Roman"/>
          <w:sz w:val="28"/>
          <w:szCs w:val="28"/>
          <w:rtl/>
        </w:rPr>
      </w:pPr>
    </w:p>
    <w:p w:rsidR="00BB7B51" w:rsidRDefault="00BB7B51" w:rsidP="004F350E">
      <w:pPr>
        <w:spacing w:after="0" w:line="240" w:lineRule="auto"/>
        <w:rPr>
          <w:rFonts w:ascii="Times New Roman" w:eastAsia="Times New Roman" w:hAnsi="Times New Roman" w:cs="Times New Roman"/>
          <w:sz w:val="28"/>
          <w:szCs w:val="28"/>
          <w:rtl/>
        </w:rPr>
      </w:pPr>
    </w:p>
    <w:p w:rsidR="00BB7B51" w:rsidRDefault="00BB7B51" w:rsidP="004F350E">
      <w:pPr>
        <w:spacing w:after="0" w:line="240" w:lineRule="auto"/>
        <w:rPr>
          <w:rFonts w:ascii="Times New Roman" w:eastAsia="Times New Roman" w:hAnsi="Times New Roman" w:cs="Times New Roman"/>
          <w:sz w:val="28"/>
          <w:szCs w:val="28"/>
          <w:rtl/>
        </w:rPr>
      </w:pPr>
    </w:p>
    <w:p w:rsidR="00BB7B51" w:rsidRDefault="00BB7B51" w:rsidP="004F350E">
      <w:pPr>
        <w:spacing w:after="0" w:line="240" w:lineRule="auto"/>
        <w:rPr>
          <w:rFonts w:ascii="Times New Roman" w:eastAsia="Times New Roman" w:hAnsi="Times New Roman" w:cs="Times New Roman"/>
          <w:sz w:val="28"/>
          <w:szCs w:val="28"/>
          <w:rtl/>
        </w:rPr>
      </w:pPr>
    </w:p>
    <w:p w:rsidR="00BB7B51" w:rsidRDefault="00BB7B51" w:rsidP="004F350E">
      <w:pPr>
        <w:spacing w:after="0" w:line="240" w:lineRule="auto"/>
        <w:rPr>
          <w:rFonts w:ascii="Times New Roman" w:eastAsia="Times New Roman" w:hAnsi="Times New Roman" w:cs="Times New Roman"/>
          <w:sz w:val="28"/>
          <w:szCs w:val="28"/>
          <w:rtl/>
        </w:rPr>
      </w:pPr>
    </w:p>
    <w:p w:rsidR="00BB7B51" w:rsidRDefault="00BB7B51" w:rsidP="004F350E">
      <w:pPr>
        <w:spacing w:after="0" w:line="240" w:lineRule="auto"/>
        <w:rPr>
          <w:rFonts w:ascii="Times New Roman" w:eastAsia="Times New Roman" w:hAnsi="Times New Roman" w:cs="Times New Roman"/>
          <w:sz w:val="28"/>
          <w:szCs w:val="28"/>
          <w:rtl/>
        </w:rPr>
      </w:pPr>
    </w:p>
    <w:p w:rsidR="00BB7B51" w:rsidRDefault="00BB7B51" w:rsidP="004F350E">
      <w:pPr>
        <w:spacing w:after="0" w:line="240" w:lineRule="auto"/>
        <w:rPr>
          <w:rFonts w:ascii="Times New Roman" w:eastAsia="Times New Roman" w:hAnsi="Times New Roman" w:cs="Times New Roman"/>
          <w:sz w:val="28"/>
          <w:szCs w:val="28"/>
          <w:rtl/>
        </w:rPr>
      </w:pPr>
    </w:p>
    <w:p w:rsidR="00BB7B51" w:rsidRPr="001B0045" w:rsidRDefault="00BB7B51" w:rsidP="004F350E">
      <w:pPr>
        <w:spacing w:after="0" w:line="240" w:lineRule="auto"/>
        <w:rPr>
          <w:rFonts w:ascii="Times New Roman" w:eastAsia="Times New Roman" w:hAnsi="Times New Roman" w:cs="Times New Roman"/>
          <w:sz w:val="28"/>
          <w:szCs w:val="28"/>
        </w:rPr>
      </w:pPr>
    </w:p>
    <w:p w:rsidR="001B0045" w:rsidRPr="00B53528" w:rsidRDefault="00320932" w:rsidP="001B0045">
      <w:pPr>
        <w:bidi w:val="0"/>
        <w:spacing w:after="0" w:line="240" w:lineRule="auto"/>
        <w:rPr>
          <w:rFonts w:ascii="Times New Roman" w:eastAsia="Times New Roman" w:hAnsi="Times New Roman" w:cs="Times New Roman"/>
          <w:b/>
          <w:bCs/>
          <w:i/>
          <w:iCs/>
          <w:sz w:val="36"/>
          <w:szCs w:val="36"/>
        </w:rPr>
      </w:pPr>
      <w:r>
        <w:rPr>
          <w:rFonts w:ascii="Times New Roman" w:eastAsia="Times New Roman" w:hAnsi="Times New Roman" w:cs="Times New Roman"/>
          <w:b/>
          <w:bCs/>
          <w:i/>
          <w:iCs/>
          <w:sz w:val="36"/>
          <w:szCs w:val="36"/>
        </w:rPr>
        <w:lastRenderedPageBreak/>
        <w:t>1</w:t>
      </w:r>
      <w:r w:rsidR="001B0045" w:rsidRPr="00B53528">
        <w:rPr>
          <w:rFonts w:ascii="Times New Roman" w:eastAsia="Times New Roman" w:hAnsi="Times New Roman" w:cs="Times New Roman"/>
          <w:b/>
          <w:bCs/>
          <w:i/>
          <w:iCs/>
          <w:sz w:val="36"/>
          <w:szCs w:val="36"/>
        </w:rPr>
        <w:t>.2</w:t>
      </w:r>
      <w:r w:rsidR="00B53528" w:rsidRPr="00B53528">
        <w:rPr>
          <w:rFonts w:ascii="Times New Roman" w:eastAsia="Times New Roman" w:hAnsi="Times New Roman" w:cs="Times New Roman"/>
          <w:b/>
          <w:bCs/>
          <w:i/>
          <w:iCs/>
          <w:sz w:val="36"/>
          <w:szCs w:val="36"/>
        </w:rPr>
        <w:t>.3</w:t>
      </w:r>
      <w:r w:rsidR="001B0045" w:rsidRPr="00B53528">
        <w:rPr>
          <w:rFonts w:ascii="Times New Roman" w:eastAsia="Times New Roman" w:hAnsi="Times New Roman" w:cs="Times New Roman"/>
          <w:b/>
          <w:bCs/>
          <w:i/>
          <w:iCs/>
          <w:sz w:val="36"/>
          <w:szCs w:val="36"/>
        </w:rPr>
        <w:t xml:space="preserve"> Electrical loads</w:t>
      </w:r>
    </w:p>
    <w:p w:rsidR="001B0045" w:rsidRPr="001B0045" w:rsidRDefault="001B0045" w:rsidP="001B0045">
      <w:pPr>
        <w:bidi w:val="0"/>
        <w:spacing w:after="0" w:line="240" w:lineRule="auto"/>
        <w:rPr>
          <w:rFonts w:ascii="Calibri" w:eastAsia="Times New Roman" w:hAnsi="Calibri" w:cs="Times New Roman"/>
          <w:sz w:val="28"/>
          <w:szCs w:val="28"/>
        </w:rPr>
      </w:pPr>
    </w:p>
    <w:p w:rsidR="001B0045" w:rsidRPr="001B0045" w:rsidRDefault="001B0045" w:rsidP="001B0045">
      <w:pPr>
        <w:bidi w:val="0"/>
        <w:spacing w:after="0" w:line="240" w:lineRule="auto"/>
        <w:rPr>
          <w:rFonts w:ascii="Calibri" w:eastAsia="Times New Roman" w:hAnsi="Calibri" w:cs="Times New Roman"/>
          <w:sz w:val="32"/>
          <w:szCs w:val="32"/>
        </w:rPr>
      </w:pPr>
      <w:r w:rsidRPr="001B0045">
        <w:rPr>
          <w:rFonts w:ascii="Calibri" w:eastAsia="Times New Roman" w:hAnsi="Calibri" w:cs="Times New Roman"/>
          <w:sz w:val="32"/>
          <w:szCs w:val="32"/>
        </w:rPr>
        <w:t>The total  number of consumers in the village equal to 350 .and the average consumption is about 55000 shekel/month.</w:t>
      </w:r>
    </w:p>
    <w:p w:rsidR="001B0045" w:rsidRPr="001B0045" w:rsidRDefault="001B0045" w:rsidP="001B0045">
      <w:pPr>
        <w:bidi w:val="0"/>
        <w:spacing w:after="0" w:line="240" w:lineRule="auto"/>
        <w:rPr>
          <w:rFonts w:ascii="Calibri" w:eastAsia="Times New Roman" w:hAnsi="Calibri" w:cs="Times New Roman"/>
          <w:sz w:val="32"/>
          <w:szCs w:val="32"/>
        </w:rPr>
      </w:pPr>
    </w:p>
    <w:p w:rsidR="001B0045" w:rsidRPr="001B0045" w:rsidRDefault="001B0045" w:rsidP="001B0045">
      <w:pPr>
        <w:bidi w:val="0"/>
        <w:spacing w:after="0" w:line="240" w:lineRule="auto"/>
        <w:rPr>
          <w:rFonts w:ascii="Calibri" w:eastAsia="Times New Roman" w:hAnsi="Calibri" w:cs="Times New Roman"/>
          <w:sz w:val="32"/>
          <w:szCs w:val="32"/>
        </w:rPr>
      </w:pPr>
      <w:r w:rsidRPr="001B0045">
        <w:rPr>
          <w:rFonts w:ascii="Calibri" w:eastAsia="Times New Roman" w:hAnsi="Calibri" w:cs="Times New Roman"/>
          <w:sz w:val="32"/>
          <w:szCs w:val="32"/>
        </w:rPr>
        <w:t>Its clearly shown below  that the residential sector  is the largest one and its about 50%of over all consumption  due to the nature of the village ,then  comes the commercial  and  the industrial sector which is about 45% of the consumption.</w:t>
      </w:r>
    </w:p>
    <w:p w:rsidR="001B0045" w:rsidRPr="001B0045" w:rsidRDefault="001B0045" w:rsidP="001B0045">
      <w:pPr>
        <w:bidi w:val="0"/>
        <w:spacing w:after="0" w:line="240" w:lineRule="auto"/>
        <w:rPr>
          <w:rFonts w:ascii="Times New Roman" w:eastAsia="Times New Roman" w:hAnsi="Times New Roman" w:cs="Times New Roman"/>
          <w:sz w:val="28"/>
          <w:szCs w:val="28"/>
        </w:rPr>
      </w:pPr>
    </w:p>
    <w:p w:rsidR="001B0045" w:rsidRPr="001B0045" w:rsidRDefault="001B0045" w:rsidP="001B0045">
      <w:pPr>
        <w:bidi w:val="0"/>
        <w:spacing w:after="0" w:line="240" w:lineRule="auto"/>
        <w:rPr>
          <w:rFonts w:ascii="Times New Roman" w:eastAsia="Times New Roman" w:hAnsi="Times New Roman" w:cs="Times New Roman"/>
          <w:sz w:val="28"/>
          <w:szCs w:val="28"/>
        </w:rPr>
      </w:pPr>
    </w:p>
    <w:tbl>
      <w:tblPr>
        <w:tblStyle w:val="LightShading-Accent6"/>
        <w:bidiVisual/>
        <w:tblW w:w="10350" w:type="dxa"/>
        <w:jc w:val="center"/>
        <w:tblLook w:val="0000"/>
      </w:tblPr>
      <w:tblGrid>
        <w:gridCol w:w="967"/>
        <w:gridCol w:w="1698"/>
        <w:gridCol w:w="1573"/>
        <w:gridCol w:w="1320"/>
        <w:gridCol w:w="1452"/>
        <w:gridCol w:w="3340"/>
      </w:tblGrid>
      <w:tr w:rsidR="001B0045" w:rsidRPr="001B0045" w:rsidTr="00B53528">
        <w:trPr>
          <w:cnfStyle w:val="000000100000"/>
          <w:trHeight w:val="255"/>
          <w:jc w:val="center"/>
        </w:trPr>
        <w:tc>
          <w:tcPr>
            <w:cnfStyle w:val="000010000000"/>
            <w:tcW w:w="967" w:type="dxa"/>
            <w:noWrap/>
          </w:tcPr>
          <w:p w:rsidR="001B0045" w:rsidRPr="001B0045" w:rsidRDefault="001B0045" w:rsidP="006F7043">
            <w:pPr>
              <w:bidi w:val="0"/>
              <w:rPr>
                <w:rFonts w:ascii="Calibri" w:eastAsia="Times New Roman" w:hAnsi="Calibri" w:cs="Arial"/>
                <w:b/>
                <w:bCs/>
                <w:sz w:val="28"/>
                <w:szCs w:val="28"/>
              </w:rPr>
            </w:pPr>
            <w:r w:rsidRPr="001B0045">
              <w:rPr>
                <w:rFonts w:ascii="Calibri" w:eastAsia="Times New Roman" w:hAnsi="Calibri" w:cs="Arial"/>
                <w:b/>
                <w:bCs/>
                <w:sz w:val="28"/>
                <w:szCs w:val="28"/>
              </w:rPr>
              <w:t>others</w:t>
            </w:r>
          </w:p>
        </w:tc>
        <w:tc>
          <w:tcPr>
            <w:tcW w:w="1698" w:type="dxa"/>
            <w:noWrap/>
          </w:tcPr>
          <w:p w:rsidR="001B0045" w:rsidRPr="001B0045" w:rsidRDefault="001B0045" w:rsidP="006F7043">
            <w:pPr>
              <w:bidi w:val="0"/>
              <w:cnfStyle w:val="000000100000"/>
              <w:rPr>
                <w:rFonts w:ascii="Calibri" w:eastAsia="Times New Roman" w:hAnsi="Calibri" w:cs="Arial"/>
                <w:b/>
                <w:bCs/>
                <w:sz w:val="28"/>
                <w:szCs w:val="28"/>
              </w:rPr>
            </w:pPr>
            <w:r w:rsidRPr="001B0045">
              <w:rPr>
                <w:rFonts w:ascii="Calibri" w:eastAsia="Times New Roman" w:hAnsi="Calibri" w:cs="Arial"/>
                <w:b/>
                <w:bCs/>
                <w:sz w:val="28"/>
                <w:szCs w:val="28"/>
              </w:rPr>
              <w:t>street light</w:t>
            </w:r>
          </w:p>
        </w:tc>
        <w:tc>
          <w:tcPr>
            <w:cnfStyle w:val="000010000000"/>
            <w:tcW w:w="1573" w:type="dxa"/>
            <w:noWrap/>
          </w:tcPr>
          <w:p w:rsidR="001B0045" w:rsidRPr="001B0045" w:rsidRDefault="001B0045" w:rsidP="006F7043">
            <w:pPr>
              <w:bidi w:val="0"/>
              <w:rPr>
                <w:rFonts w:ascii="Calibri" w:eastAsia="Times New Roman" w:hAnsi="Calibri" w:cs="Arial"/>
                <w:b/>
                <w:bCs/>
                <w:sz w:val="28"/>
                <w:szCs w:val="28"/>
              </w:rPr>
            </w:pPr>
            <w:r w:rsidRPr="001B0045">
              <w:rPr>
                <w:rFonts w:ascii="Calibri" w:eastAsia="Times New Roman" w:hAnsi="Calibri" w:cs="Arial"/>
                <w:b/>
                <w:bCs/>
                <w:sz w:val="28"/>
                <w:szCs w:val="28"/>
              </w:rPr>
              <w:t>commercial</w:t>
            </w:r>
          </w:p>
        </w:tc>
        <w:tc>
          <w:tcPr>
            <w:tcW w:w="1320" w:type="dxa"/>
            <w:noWrap/>
          </w:tcPr>
          <w:p w:rsidR="001B0045" w:rsidRPr="001B0045" w:rsidRDefault="001B0045" w:rsidP="006F7043">
            <w:pPr>
              <w:bidi w:val="0"/>
              <w:cnfStyle w:val="000000100000"/>
              <w:rPr>
                <w:rFonts w:ascii="Calibri" w:eastAsia="Times New Roman" w:hAnsi="Calibri" w:cs="Arial"/>
                <w:b/>
                <w:bCs/>
                <w:sz w:val="28"/>
                <w:szCs w:val="28"/>
              </w:rPr>
            </w:pPr>
            <w:r w:rsidRPr="001B0045">
              <w:rPr>
                <w:rFonts w:ascii="Calibri" w:eastAsia="Times New Roman" w:hAnsi="Calibri" w:cs="Arial"/>
                <w:b/>
                <w:bCs/>
                <w:sz w:val="28"/>
                <w:szCs w:val="28"/>
              </w:rPr>
              <w:t>industrial</w:t>
            </w:r>
          </w:p>
        </w:tc>
        <w:tc>
          <w:tcPr>
            <w:cnfStyle w:val="000010000000"/>
            <w:tcW w:w="1452" w:type="dxa"/>
            <w:noWrap/>
          </w:tcPr>
          <w:p w:rsidR="001B0045" w:rsidRPr="001B0045" w:rsidRDefault="001B0045" w:rsidP="006F7043">
            <w:pPr>
              <w:bidi w:val="0"/>
              <w:rPr>
                <w:rFonts w:ascii="Calibri" w:eastAsia="Times New Roman" w:hAnsi="Calibri" w:cs="Arial"/>
                <w:b/>
                <w:bCs/>
                <w:sz w:val="28"/>
                <w:szCs w:val="28"/>
              </w:rPr>
            </w:pPr>
            <w:r w:rsidRPr="001B0045">
              <w:rPr>
                <w:rFonts w:ascii="Calibri" w:eastAsia="Times New Roman" w:hAnsi="Calibri" w:cs="Arial"/>
                <w:b/>
                <w:bCs/>
                <w:sz w:val="28"/>
                <w:szCs w:val="28"/>
              </w:rPr>
              <w:t>residential</w:t>
            </w:r>
          </w:p>
        </w:tc>
        <w:tc>
          <w:tcPr>
            <w:tcW w:w="3340" w:type="dxa"/>
            <w:noWrap/>
          </w:tcPr>
          <w:p w:rsidR="001B0045" w:rsidRPr="001B0045" w:rsidRDefault="001B0045" w:rsidP="006F7043">
            <w:pPr>
              <w:bidi w:val="0"/>
              <w:cnfStyle w:val="000000100000"/>
              <w:rPr>
                <w:rFonts w:ascii="Calibri" w:eastAsia="Times New Roman" w:hAnsi="Calibri" w:cs="Arial"/>
                <w:b/>
                <w:bCs/>
                <w:sz w:val="28"/>
                <w:szCs w:val="28"/>
              </w:rPr>
            </w:pPr>
            <w:r w:rsidRPr="001B0045">
              <w:rPr>
                <w:rFonts w:ascii="Calibri" w:eastAsia="Times New Roman" w:hAnsi="Calibri" w:cs="Arial"/>
                <w:b/>
                <w:bCs/>
                <w:sz w:val="28"/>
                <w:szCs w:val="28"/>
              </w:rPr>
              <w:t> </w:t>
            </w:r>
          </w:p>
        </w:tc>
      </w:tr>
      <w:tr w:rsidR="001B0045" w:rsidRPr="001B0045" w:rsidTr="00B53528">
        <w:trPr>
          <w:trHeight w:val="255"/>
          <w:jc w:val="center"/>
        </w:trPr>
        <w:tc>
          <w:tcPr>
            <w:cnfStyle w:val="000010000000"/>
            <w:tcW w:w="967" w:type="dxa"/>
            <w:noWrap/>
          </w:tcPr>
          <w:p w:rsidR="001B0045" w:rsidRPr="001B0045" w:rsidRDefault="001B0045" w:rsidP="006F7043">
            <w:pPr>
              <w:bidi w:val="0"/>
              <w:rPr>
                <w:rFonts w:ascii="Calibri" w:eastAsia="Times New Roman" w:hAnsi="Calibri" w:cs="Arial"/>
                <w:b/>
                <w:bCs/>
                <w:sz w:val="28"/>
                <w:szCs w:val="28"/>
              </w:rPr>
            </w:pPr>
            <w:r w:rsidRPr="001B0045">
              <w:rPr>
                <w:rFonts w:ascii="Calibri" w:eastAsia="Times New Roman" w:hAnsi="Calibri" w:cs="Arial"/>
                <w:b/>
                <w:bCs/>
                <w:sz w:val="28"/>
                <w:szCs w:val="28"/>
              </w:rPr>
              <w:t> </w:t>
            </w:r>
          </w:p>
        </w:tc>
        <w:tc>
          <w:tcPr>
            <w:tcW w:w="1698" w:type="dxa"/>
            <w:noWrap/>
          </w:tcPr>
          <w:p w:rsidR="001B0045" w:rsidRPr="001B0045" w:rsidRDefault="001B0045" w:rsidP="006F7043">
            <w:pPr>
              <w:bidi w:val="0"/>
              <w:cnfStyle w:val="000000000000"/>
              <w:rPr>
                <w:rFonts w:ascii="Calibri" w:eastAsia="Times New Roman" w:hAnsi="Calibri" w:cs="Arial"/>
                <w:b/>
                <w:bCs/>
                <w:sz w:val="28"/>
                <w:szCs w:val="28"/>
              </w:rPr>
            </w:pPr>
            <w:r w:rsidRPr="001B0045">
              <w:rPr>
                <w:rFonts w:ascii="Calibri" w:eastAsia="Times New Roman" w:hAnsi="Calibri" w:cs="Arial"/>
                <w:b/>
                <w:bCs/>
                <w:sz w:val="28"/>
                <w:szCs w:val="28"/>
              </w:rPr>
              <w:t>80lamp/80w</w:t>
            </w:r>
          </w:p>
        </w:tc>
        <w:tc>
          <w:tcPr>
            <w:cnfStyle w:val="000010000000"/>
            <w:tcW w:w="1573" w:type="dxa"/>
            <w:noWrap/>
          </w:tcPr>
          <w:p w:rsidR="001B0045" w:rsidRPr="001B0045" w:rsidRDefault="001B0045" w:rsidP="00B53528">
            <w:pPr>
              <w:bidi w:val="0"/>
              <w:jc w:val="center"/>
              <w:rPr>
                <w:rFonts w:ascii="Calibri" w:eastAsia="Times New Roman" w:hAnsi="Calibri" w:cs="Arial"/>
                <w:b/>
                <w:bCs/>
                <w:sz w:val="28"/>
                <w:szCs w:val="28"/>
              </w:rPr>
            </w:pPr>
            <w:r w:rsidRPr="001B0045">
              <w:rPr>
                <w:rFonts w:ascii="Calibri" w:eastAsia="Times New Roman" w:hAnsi="Calibri" w:cs="Arial"/>
                <w:b/>
                <w:bCs/>
                <w:sz w:val="28"/>
                <w:szCs w:val="28"/>
              </w:rPr>
              <w:t>50</w:t>
            </w:r>
          </w:p>
        </w:tc>
        <w:tc>
          <w:tcPr>
            <w:tcW w:w="1320" w:type="dxa"/>
            <w:noWrap/>
          </w:tcPr>
          <w:p w:rsidR="001B0045" w:rsidRPr="001B0045" w:rsidRDefault="001B0045" w:rsidP="00B53528">
            <w:pPr>
              <w:bidi w:val="0"/>
              <w:jc w:val="center"/>
              <w:cnfStyle w:val="000000000000"/>
              <w:rPr>
                <w:rFonts w:ascii="Calibri" w:eastAsia="Times New Roman" w:hAnsi="Calibri" w:cs="Arial"/>
                <w:b/>
                <w:bCs/>
                <w:sz w:val="28"/>
                <w:szCs w:val="28"/>
              </w:rPr>
            </w:pPr>
            <w:r w:rsidRPr="001B0045">
              <w:rPr>
                <w:rFonts w:ascii="Calibri" w:eastAsia="Times New Roman" w:hAnsi="Calibri" w:cs="Arial"/>
                <w:b/>
                <w:bCs/>
                <w:sz w:val="28"/>
                <w:szCs w:val="28"/>
              </w:rPr>
              <w:t>40</w:t>
            </w:r>
          </w:p>
        </w:tc>
        <w:tc>
          <w:tcPr>
            <w:cnfStyle w:val="000010000000"/>
            <w:tcW w:w="1452" w:type="dxa"/>
            <w:noWrap/>
          </w:tcPr>
          <w:p w:rsidR="001B0045" w:rsidRPr="001B0045" w:rsidRDefault="001B0045" w:rsidP="00B53528">
            <w:pPr>
              <w:bidi w:val="0"/>
              <w:jc w:val="center"/>
              <w:rPr>
                <w:rFonts w:ascii="Calibri" w:eastAsia="Times New Roman" w:hAnsi="Calibri" w:cs="Arial"/>
                <w:b/>
                <w:bCs/>
                <w:sz w:val="28"/>
                <w:szCs w:val="28"/>
              </w:rPr>
            </w:pPr>
            <w:r w:rsidRPr="001B0045">
              <w:rPr>
                <w:rFonts w:ascii="Calibri" w:eastAsia="Times New Roman" w:hAnsi="Calibri" w:cs="Arial"/>
                <w:b/>
                <w:bCs/>
                <w:sz w:val="28"/>
                <w:szCs w:val="28"/>
              </w:rPr>
              <w:t>260</w:t>
            </w:r>
          </w:p>
        </w:tc>
        <w:tc>
          <w:tcPr>
            <w:tcW w:w="3340" w:type="dxa"/>
            <w:noWrap/>
          </w:tcPr>
          <w:p w:rsidR="001B0045" w:rsidRPr="001B0045" w:rsidRDefault="001B0045" w:rsidP="006F7043">
            <w:pPr>
              <w:bidi w:val="0"/>
              <w:cnfStyle w:val="000000000000"/>
              <w:rPr>
                <w:rFonts w:ascii="Calibri" w:eastAsia="Times New Roman" w:hAnsi="Calibri" w:cs="Arial"/>
                <w:b/>
                <w:bCs/>
                <w:sz w:val="28"/>
                <w:szCs w:val="28"/>
              </w:rPr>
            </w:pPr>
            <w:r w:rsidRPr="001B0045">
              <w:rPr>
                <w:rFonts w:ascii="Calibri" w:eastAsia="Times New Roman" w:hAnsi="Calibri" w:cs="Arial"/>
                <w:b/>
                <w:bCs/>
                <w:sz w:val="28"/>
                <w:szCs w:val="28"/>
              </w:rPr>
              <w:t># of consumers</w:t>
            </w:r>
          </w:p>
        </w:tc>
      </w:tr>
      <w:tr w:rsidR="001B0045" w:rsidRPr="001B0045" w:rsidTr="00B53528">
        <w:trPr>
          <w:cnfStyle w:val="000000100000"/>
          <w:trHeight w:val="255"/>
          <w:jc w:val="center"/>
        </w:trPr>
        <w:tc>
          <w:tcPr>
            <w:cnfStyle w:val="000010000000"/>
            <w:tcW w:w="967" w:type="dxa"/>
            <w:noWrap/>
          </w:tcPr>
          <w:p w:rsidR="001B0045" w:rsidRPr="001B0045" w:rsidRDefault="001B0045" w:rsidP="006F7043">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4000</w:t>
            </w:r>
          </w:p>
        </w:tc>
        <w:tc>
          <w:tcPr>
            <w:tcW w:w="1698" w:type="dxa"/>
            <w:noWrap/>
          </w:tcPr>
          <w:p w:rsidR="001B0045" w:rsidRPr="001B0045" w:rsidRDefault="001B0045" w:rsidP="00B53528">
            <w:pPr>
              <w:bidi w:val="0"/>
              <w:cnfStyle w:val="000000100000"/>
              <w:rPr>
                <w:rFonts w:ascii="Calibri" w:eastAsia="Times New Roman" w:hAnsi="Calibri" w:cs="Arial"/>
                <w:b/>
                <w:bCs/>
                <w:sz w:val="28"/>
                <w:szCs w:val="28"/>
              </w:rPr>
            </w:pPr>
            <w:r w:rsidRPr="001B0045">
              <w:rPr>
                <w:rFonts w:ascii="Calibri" w:eastAsia="Times New Roman" w:hAnsi="Calibri" w:cs="Arial"/>
                <w:b/>
                <w:bCs/>
                <w:sz w:val="28"/>
                <w:szCs w:val="28"/>
              </w:rPr>
              <w:t>3000</w:t>
            </w:r>
          </w:p>
        </w:tc>
        <w:tc>
          <w:tcPr>
            <w:cnfStyle w:val="000010000000"/>
            <w:tcW w:w="1573" w:type="dxa"/>
            <w:noWrap/>
          </w:tcPr>
          <w:p w:rsidR="001B0045" w:rsidRPr="001B0045" w:rsidRDefault="001B0045" w:rsidP="00B53528">
            <w:pPr>
              <w:bidi w:val="0"/>
              <w:jc w:val="center"/>
              <w:rPr>
                <w:rFonts w:ascii="Calibri" w:eastAsia="Times New Roman" w:hAnsi="Calibri" w:cs="Arial"/>
                <w:b/>
                <w:bCs/>
                <w:sz w:val="28"/>
                <w:szCs w:val="28"/>
              </w:rPr>
            </w:pPr>
            <w:r w:rsidRPr="001B0045">
              <w:rPr>
                <w:rFonts w:ascii="Calibri" w:eastAsia="Times New Roman" w:hAnsi="Calibri" w:cs="Arial"/>
                <w:b/>
                <w:bCs/>
                <w:sz w:val="28"/>
                <w:szCs w:val="28"/>
              </w:rPr>
              <w:t>45000</w:t>
            </w:r>
          </w:p>
        </w:tc>
        <w:tc>
          <w:tcPr>
            <w:tcW w:w="1320" w:type="dxa"/>
            <w:noWrap/>
          </w:tcPr>
          <w:p w:rsidR="001B0045" w:rsidRPr="001B0045" w:rsidRDefault="001B0045" w:rsidP="00B53528">
            <w:pPr>
              <w:bidi w:val="0"/>
              <w:jc w:val="center"/>
              <w:cnfStyle w:val="000000100000"/>
              <w:rPr>
                <w:rFonts w:ascii="Calibri" w:eastAsia="Times New Roman" w:hAnsi="Calibri" w:cs="Arial"/>
                <w:b/>
                <w:bCs/>
                <w:sz w:val="28"/>
                <w:szCs w:val="28"/>
              </w:rPr>
            </w:pPr>
            <w:r w:rsidRPr="001B0045">
              <w:rPr>
                <w:rFonts w:ascii="Calibri" w:eastAsia="Times New Roman" w:hAnsi="Calibri" w:cs="Arial"/>
                <w:b/>
                <w:bCs/>
                <w:sz w:val="28"/>
                <w:szCs w:val="28"/>
              </w:rPr>
              <w:t>21080</w:t>
            </w:r>
          </w:p>
        </w:tc>
        <w:tc>
          <w:tcPr>
            <w:cnfStyle w:val="000010000000"/>
            <w:tcW w:w="1452" w:type="dxa"/>
            <w:noWrap/>
          </w:tcPr>
          <w:p w:rsidR="001B0045" w:rsidRPr="001B0045" w:rsidRDefault="001B0045" w:rsidP="00B53528">
            <w:pPr>
              <w:bidi w:val="0"/>
              <w:jc w:val="center"/>
              <w:rPr>
                <w:rFonts w:ascii="Calibri" w:eastAsia="Times New Roman" w:hAnsi="Calibri" w:cs="Arial"/>
                <w:b/>
                <w:bCs/>
                <w:sz w:val="28"/>
                <w:szCs w:val="28"/>
              </w:rPr>
            </w:pPr>
            <w:r w:rsidRPr="001B0045">
              <w:rPr>
                <w:rFonts w:ascii="Calibri" w:eastAsia="Times New Roman" w:hAnsi="Calibri" w:cs="Arial"/>
                <w:b/>
                <w:bCs/>
                <w:sz w:val="28"/>
                <w:szCs w:val="28"/>
              </w:rPr>
              <w:t>75920</w:t>
            </w:r>
          </w:p>
        </w:tc>
        <w:tc>
          <w:tcPr>
            <w:tcW w:w="3340" w:type="dxa"/>
            <w:noWrap/>
          </w:tcPr>
          <w:p w:rsidR="001B0045" w:rsidRPr="001B0045" w:rsidRDefault="001B0045" w:rsidP="006F7043">
            <w:pPr>
              <w:bidi w:val="0"/>
              <w:cnfStyle w:val="000000100000"/>
              <w:rPr>
                <w:rFonts w:ascii="Calibri" w:eastAsia="Times New Roman" w:hAnsi="Calibri" w:cs="Arial"/>
                <w:b/>
                <w:bCs/>
                <w:sz w:val="28"/>
                <w:szCs w:val="28"/>
              </w:rPr>
            </w:pPr>
            <w:r w:rsidRPr="001B0045">
              <w:rPr>
                <w:rFonts w:ascii="Calibri" w:eastAsia="Times New Roman" w:hAnsi="Calibri" w:cs="Arial"/>
                <w:b/>
                <w:bCs/>
                <w:sz w:val="28"/>
                <w:szCs w:val="28"/>
              </w:rPr>
              <w:t>Average consumption kwh/ month</w:t>
            </w:r>
          </w:p>
        </w:tc>
      </w:tr>
    </w:tbl>
    <w:p w:rsidR="001B0045" w:rsidRPr="001B0045" w:rsidRDefault="001B0045" w:rsidP="001B0045">
      <w:pPr>
        <w:bidi w:val="0"/>
        <w:spacing w:after="0" w:line="240" w:lineRule="auto"/>
        <w:rPr>
          <w:rFonts w:ascii="Times New Roman" w:eastAsia="Times New Roman" w:hAnsi="Times New Roman" w:cs="Times New Roman"/>
          <w:sz w:val="28"/>
          <w:szCs w:val="28"/>
        </w:rPr>
      </w:pPr>
    </w:p>
    <w:p w:rsidR="001B0045" w:rsidRPr="000E22BB" w:rsidRDefault="000E22BB" w:rsidP="000F2751">
      <w:pPr>
        <w:pStyle w:val="ListParagraph"/>
        <w:numPr>
          <w:ilvl w:val="0"/>
          <w:numId w:val="11"/>
        </w:numPr>
        <w:bidi w:val="0"/>
        <w:spacing w:after="0" w:line="240" w:lineRule="auto"/>
        <w:rPr>
          <w:rFonts w:ascii="Times New Roman" w:eastAsia="Times New Roman" w:hAnsi="Times New Roman" w:cs="Times New Roman"/>
          <w:b/>
          <w:bCs/>
          <w:i/>
          <w:iCs/>
          <w:sz w:val="32"/>
          <w:szCs w:val="32"/>
        </w:rPr>
      </w:pPr>
      <w:r w:rsidRPr="000E22BB">
        <w:rPr>
          <w:rFonts w:ascii="Times New Roman" w:eastAsia="Times New Roman" w:hAnsi="Times New Roman" w:cs="Times New Roman"/>
          <w:b/>
          <w:bCs/>
          <w:i/>
          <w:iCs/>
          <w:sz w:val="32"/>
          <w:szCs w:val="32"/>
        </w:rPr>
        <w:t>As sector:</w:t>
      </w:r>
    </w:p>
    <w:p w:rsidR="001B0045" w:rsidRPr="001B0045" w:rsidRDefault="001B0045" w:rsidP="001B0045">
      <w:pPr>
        <w:bidi w:val="0"/>
        <w:spacing w:after="0" w:line="240" w:lineRule="auto"/>
        <w:rPr>
          <w:rFonts w:ascii="Times New Roman" w:eastAsia="Times New Roman" w:hAnsi="Times New Roman" w:cs="Times New Roman"/>
          <w:sz w:val="28"/>
          <w:szCs w:val="28"/>
        </w:rPr>
      </w:pPr>
    </w:p>
    <w:p w:rsidR="001B0045" w:rsidRPr="001B0045" w:rsidRDefault="00A50E89" w:rsidP="001B0045">
      <w:pPr>
        <w:bidi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r>
      <w:r>
        <w:rPr>
          <w:rFonts w:ascii="Times New Roman" w:eastAsia="Times New Roman" w:hAnsi="Times New Roman" w:cs="Times New Roman"/>
          <w:sz w:val="28"/>
          <w:szCs w:val="28"/>
        </w:rPr>
        <w:pict>
          <v:group id="_x0000_s1031" editas="canvas" style="width:399pt;height:188.25pt;mso-position-horizontal-relative:char;mso-position-vertical-relative:line" coordsize="7980,3765">
            <o:lock v:ext="edit" aspectratio="t"/>
            <v:shape id="_x0000_s1030" type="#_x0000_t75" style="position:absolute;width:7980;height:3765" o:preferrelative="f">
              <v:fill o:detectmouseclick="t"/>
              <v:path o:extrusionok="t" o:connecttype="none"/>
              <o:lock v:ext="edit" text="t"/>
            </v:shape>
            <v:rect id="_x0000_s1032" style="position:absolute;left:75;top:75;width:7815;height:3615" fillcolor="white [3201]" strokecolor="#fabf8f [1945]" strokeweight="1pt">
              <v:fill color2="#fbd4b4 [1305]" focusposition="1" focussize="" focus="100%" type="gradient"/>
              <v:shadow on="t" type="perspective" color="#974706 [1609]" opacity=".5" offset="1pt" offset2="-3pt"/>
            </v:rect>
            <v:shape id="_x0000_s1033" style="position:absolute;left:4800;top:1785;width:150;height:495" coordsize="150,495" path="m,240l150,r,255l,495,,240xe" fillcolor="#4d4d80" strokeweight="42e-5mm">
              <v:path arrowok="t"/>
            </v:shape>
            <v:shape id="_x0000_s1034" style="position:absolute;left:4800;top:1785;width:150;height:240" coordsize="150,240" path="m,l45,r60,l150,,,240,,xe" fillcolor="#99f" strokeweight="42e-5mm">
              <v:path arrowok="t"/>
            </v:shape>
            <v:shape id="_x0000_s1035" style="position:absolute;left:4575;top:1110;width:300;height:675" coordsize="20,45" path="m,l4,,20,45e" filled="f" strokeweight="0">
              <v:path arrowok="t"/>
            </v:shape>
            <v:shape id="_x0000_s1036" style="position:absolute;left:4830;top:1800;width:270;height:480" coordsize="270,480" path="m,225l270,r,255l,480,,225xe" fillcolor="#4d1a33" strokeweight="42e-5mm">
              <v:path arrowok="t"/>
            </v:shape>
            <v:shape id="_x0000_s1037" style="position:absolute;left:4830;top:1785;width:270;height:240" coordsize="270,240" path="m150,r30,l240,r30,l,240,150,xe" fillcolor="#936" strokeweight="42e-5mm">
              <v:path arrowok="t"/>
            </v:shape>
            <v:shape id="_x0000_s1038" style="position:absolute;left:5040;top:1230;width:660;height:555" coordsize="44,37" path="m44,l40,,,37e" filled="f" strokeweight="0">
              <v:path arrowok="t"/>
            </v:shape>
            <v:shape id="_x0000_s1039" style="position:absolute;left:5730;top:2070;width:180;height:390" coordsize="180,390" path="m180,r,15l165,30,150,45,135,60,120,75,90,90,75,105,30,120,,135,,390,30,375,75,360,90,345r30,-15l135,315r15,-15l165,285r15,-15l180,255,180,xe" fillcolor="#808066" strokeweight="42e-5mm">
              <v:path arrowok="t"/>
            </v:shape>
            <v:shape id="_x0000_s1040" style="position:absolute;left:4995;top:2070;width:735;height:390" coordsize="735,390" path="m,l735,135r,255l,255,,xe" fillcolor="#808066" strokeweight="42e-5mm">
              <v:path arrowok="t"/>
            </v:shape>
            <v:shape id="_x0000_s1041" style="position:absolute;left:4995;top:1830;width:915;height:375" coordsize="915,375" path="m270,r60,15l375,15r45,15l480,30r45,15l570,45r45,15l660,75r30,l720,90r45,15l795,120r30,15l840,150r30,15l885,180r15,15l900,210r15,15l915,240r,15l900,270r,15l885,300r-15,15l855,315r-30,30l795,360r-30,l735,375,,240,270,xe" fillcolor="#ffc" strokeweight="42e-5mm">
              <v:path arrowok="t"/>
            </v:shape>
            <v:shape id="_x0000_s1042" style="position:absolute;left:4935;top:2265;width:690;height:360" coordsize="690,360" path="m690,l660,15,615,30r-30,l540,45,495,60r-30,l405,75r-45,l315,75,270,90r-45,l150,90r-45,15l45,105,,105,,360r45,l105,360r45,-15l225,345r45,l315,330r45,l405,330r60,-15l495,315r45,-15l585,285r30,l660,270r30,-15l690,xe" fillcolor="#668080" strokeweight="42e-5mm">
              <v:path arrowok="t"/>
            </v:shape>
            <v:shape id="_x0000_s1043" style="position:absolute;left:4890;top:2130;width:45;height:495" coordsize="45,495" path="m,l45,240r,255l,255,,xe" fillcolor="#668080" strokeweight="42e-5mm">
              <v:path arrowok="t"/>
            </v:shape>
            <v:shape id="_x0000_s1044" style="position:absolute;left:4890;top:2130;width:735;height:240" coordsize="735,240" path="m735,135r-30,15l660,165r-30,l585,180r-45,15l510,195r-60,15l405,210r-45,l315,225r-45,l195,225r-45,15l90,240r-45,l,,735,135xe" fillcolor="#cff" strokeweight="42e-5mm">
              <v:path arrowok="t"/>
            </v:shape>
            <v:shape id="_x0000_s1045" style="position:absolute;left:3645;top:2085;width:960;height:495" coordsize="960,495" path="m960,240r-60,l825,240r-60,l705,225r-45,l600,225,540,210r-60,l420,195r-45,l330,180,270,165r-30,l195,150,165,135,120,120,90,105,75,90,45,75,30,60,15,45,,30,,15,,,,255r,15l,285r15,15l30,315r15,15l75,345r15,15l120,375r45,15l195,405r45,15l270,420r60,15l375,450r45,l480,465r60,l600,480r60,l705,480r60,15l825,495r75,l960,495r,-255xe" fillcolor="#303" strokeweight="42e-5mm">
              <v:path arrowok="t"/>
            </v:shape>
            <v:shape id="_x0000_s1046" style="position:absolute;left:3645;top:1845;width:960;height:480" coordsize="960,480" path="m960,480r-60,l825,480r-45,l720,465r-60,l600,465,540,450r-60,l435,435r-45,l330,420,285,405r-45,l210,390,165,375,135,360,105,345,75,330,60,315,30,300,15,285r,-15l,255,,240,,225,,210,15,195,30,180,45,165,60,150,75,135r30,-15l150,105,180,90,210,75r45,l300,60,345,45,405,30r45,l495,15r60,l615,15,675,r60,l780,r60,l915,r,240l960,480xe" fillcolor="#606" strokeweight="42e-5mm">
              <v:path arrowok="t"/>
            </v:shape>
            <v:rect id="_x0000_s1047" style="position:absolute;left:2835;top:240;width:2350;height:597;mso-wrap-style:none" filled="f" stroked="f">
              <v:textbox style="mso-fit-shape-to-text:t" inset="0,0,0,0">
                <w:txbxContent>
                  <w:p w:rsidR="000453FA" w:rsidRDefault="000453FA">
                    <w:r>
                      <w:rPr>
                        <w:rFonts w:ascii="Arial" w:hAnsi="Arial" w:cs="Arial"/>
                        <w:b/>
                        <w:bCs/>
                        <w:color w:val="000000"/>
                        <w:sz w:val="30"/>
                        <w:szCs w:val="30"/>
                      </w:rPr>
                      <w:t>load distribution</w:t>
                    </w:r>
                  </w:p>
                </w:txbxContent>
              </v:textbox>
            </v:rect>
            <v:rect id="_x0000_s1048" style="position:absolute;left:5925;top:1605;width:1227;height:517;mso-wrap-style:none" filled="f" stroked="f">
              <v:textbox style="mso-fit-shape-to-text:t" inset="0,0,0,0">
                <w:txbxContent>
                  <w:p w:rsidR="000453FA" w:rsidRDefault="000453FA">
                    <w:r>
                      <w:rPr>
                        <w:rFonts w:ascii="Arial" w:hAnsi="Arial" w:cs="Arial"/>
                        <w:color w:val="000000"/>
                        <w:sz w:val="24"/>
                        <w:szCs w:val="24"/>
                      </w:rPr>
                      <w:t>commercial</w:t>
                    </w:r>
                  </w:p>
                </w:txbxContent>
              </v:textbox>
            </v:rect>
            <v:rect id="_x0000_s1049" style="position:absolute;left:6270;top:1905;width:481;height:517;mso-wrap-style:none" filled="f" stroked="f">
              <v:textbox style="mso-fit-shape-to-text:t" inset="0,0,0,0">
                <w:txbxContent>
                  <w:p w:rsidR="000453FA" w:rsidRDefault="000453FA">
                    <w:r>
                      <w:rPr>
                        <w:rFonts w:ascii="Arial" w:hAnsi="Arial" w:cs="Arial"/>
                        <w:color w:val="000000"/>
                        <w:sz w:val="24"/>
                        <w:szCs w:val="24"/>
                      </w:rPr>
                      <w:t>30%</w:t>
                    </w:r>
                  </w:p>
                </w:txbxContent>
              </v:textbox>
            </v:rect>
            <v:rect id="_x0000_s1050" style="position:absolute;left:5400;top:2655;width:961;height:517;mso-wrap-style:none" filled="f" stroked="f">
              <v:textbox style="mso-fit-shape-to-text:t" inset="0,0,0,0">
                <w:txbxContent>
                  <w:p w:rsidR="000453FA" w:rsidRDefault="000453FA">
                    <w:r>
                      <w:rPr>
                        <w:rFonts w:ascii="Arial" w:hAnsi="Arial" w:cs="Arial"/>
                        <w:color w:val="000000"/>
                        <w:sz w:val="24"/>
                        <w:szCs w:val="24"/>
                      </w:rPr>
                      <w:t>industrial</w:t>
                    </w:r>
                  </w:p>
                </w:txbxContent>
              </v:textbox>
            </v:rect>
            <v:rect id="_x0000_s1051" style="position:absolute;left:5640;top:2955;width:481;height:517;mso-wrap-style:none" filled="f" stroked="f">
              <v:textbox style="mso-fit-shape-to-text:t" inset="0,0,0,0">
                <w:txbxContent>
                  <w:p w:rsidR="000453FA" w:rsidRDefault="000453FA">
                    <w:r>
                      <w:rPr>
                        <w:rFonts w:ascii="Arial" w:hAnsi="Arial" w:cs="Arial"/>
                        <w:color w:val="000000"/>
                        <w:sz w:val="24"/>
                        <w:szCs w:val="24"/>
                      </w:rPr>
                      <w:t>14%</w:t>
                    </w:r>
                  </w:p>
                </w:txbxContent>
              </v:textbox>
            </v:rect>
            <v:rect id="_x0000_s1052" style="position:absolute;left:2430;top:2085;width:1094;height:517;mso-wrap-style:none" filled="f" stroked="f">
              <v:textbox style="mso-fit-shape-to-text:t" inset="0,0,0,0">
                <w:txbxContent>
                  <w:p w:rsidR="000453FA" w:rsidRDefault="000453FA">
                    <w:r>
                      <w:rPr>
                        <w:rFonts w:ascii="Arial" w:hAnsi="Arial" w:cs="Arial"/>
                        <w:color w:val="000000"/>
                        <w:sz w:val="24"/>
                        <w:szCs w:val="24"/>
                      </w:rPr>
                      <w:t>residential</w:t>
                    </w:r>
                  </w:p>
                </w:txbxContent>
              </v:textbox>
            </v:rect>
            <v:rect id="_x0000_s1053" style="position:absolute;left:2775;top:2385;width:481;height:517;mso-wrap-style:none" filled="f" stroked="f">
              <v:textbox style="mso-fit-shape-to-text:t" inset="0,0,0,0">
                <w:txbxContent>
                  <w:p w:rsidR="000453FA" w:rsidRDefault="000453FA">
                    <w:r>
                      <w:rPr>
                        <w:rFonts w:ascii="Arial" w:hAnsi="Arial" w:cs="Arial"/>
                        <w:color w:val="000000"/>
                        <w:sz w:val="24"/>
                        <w:szCs w:val="24"/>
                      </w:rPr>
                      <w:t>51%</w:t>
                    </w:r>
                  </w:p>
                </w:txbxContent>
              </v:textbox>
            </v:rect>
            <v:rect id="_x0000_s1054" style="position:absolute;left:3900;top:825;width:1428;height:517;mso-wrap-style:none" filled="f" stroked="f">
              <v:textbox style="mso-fit-shape-to-text:t" inset="0,0,0,0">
                <w:txbxContent>
                  <w:p w:rsidR="000453FA" w:rsidRPr="00920733" w:rsidRDefault="000453FA" w:rsidP="00920733">
                    <w:r>
                      <w:rPr>
                        <w:rFonts w:ascii="Arial" w:hAnsi="Arial" w:cs="Arial"/>
                        <w:color w:val="000000"/>
                        <w:sz w:val="24"/>
                        <w:szCs w:val="24"/>
                      </w:rPr>
                      <w:t>street lighting</w:t>
                    </w:r>
                  </w:p>
                </w:txbxContent>
              </v:textbox>
            </v:rect>
            <v:rect id="_x0000_s1055" style="position:absolute;left:4050;top:1125;width:347;height:517;mso-wrap-style:none" filled="f" stroked="f">
              <v:textbox style="mso-fit-shape-to-text:t" inset="0,0,0,0">
                <w:txbxContent>
                  <w:p w:rsidR="000453FA" w:rsidRDefault="000453FA">
                    <w:r>
                      <w:rPr>
                        <w:rFonts w:ascii="Arial" w:hAnsi="Arial" w:cs="Arial"/>
                        <w:color w:val="000000"/>
                        <w:sz w:val="24"/>
                        <w:szCs w:val="24"/>
                      </w:rPr>
                      <w:t>3%</w:t>
                    </w:r>
                  </w:p>
                </w:txbxContent>
              </v:textbox>
            </v:rect>
            <v:rect id="_x0000_s1056" style="position:absolute;left:5745;top:945;width:668;height:517;mso-wrap-style:none" filled="f" stroked="f">
              <v:textbox style="mso-fit-shape-to-text:t" inset="0,0,0,0">
                <w:txbxContent>
                  <w:p w:rsidR="000453FA" w:rsidRDefault="000453FA">
                    <w:r>
                      <w:rPr>
                        <w:rFonts w:ascii="Arial" w:hAnsi="Arial" w:cs="Arial"/>
                        <w:color w:val="000000"/>
                        <w:sz w:val="24"/>
                        <w:szCs w:val="24"/>
                      </w:rPr>
                      <w:t>others</w:t>
                    </w:r>
                  </w:p>
                </w:txbxContent>
              </v:textbox>
            </v:rect>
            <v:rect id="_x0000_s1057" style="position:absolute;left:6105;top:1245;width:347;height:517;mso-wrap-style:none" filled="f" stroked="f">
              <v:textbox style="mso-fit-shape-to-text:t" inset="0,0,0,0">
                <w:txbxContent>
                  <w:p w:rsidR="000453FA" w:rsidRDefault="000453FA">
                    <w:r>
                      <w:rPr>
                        <w:rFonts w:ascii="Arial" w:hAnsi="Arial" w:cs="Arial"/>
                        <w:color w:val="000000"/>
                        <w:sz w:val="24"/>
                        <w:szCs w:val="24"/>
                      </w:rPr>
                      <w:t>2%</w:t>
                    </w:r>
                  </w:p>
                </w:txbxContent>
              </v:textbox>
            </v:rect>
            <v:rect id="_x0000_s1058" style="position:absolute;left:120;top:1320;width:1768;height:1800" strokeweight="0"/>
            <v:rect id="_x0000_s1059" style="position:absolute;left:210;top:1455;width:135;height:135" fillcolor="#99f" strokeweight="42e-5mm"/>
            <v:rect id="_x0000_s1060" style="position:absolute;left:420;top:1380;width:1468;height:517;mso-wrap-style:none" filled="f" stroked="f">
              <v:textbox style="mso-fit-shape-to-text:t" inset="0,0,0,0">
                <w:txbxContent>
                  <w:p w:rsidR="000453FA" w:rsidRDefault="000453FA">
                    <w:r>
                      <w:rPr>
                        <w:rFonts w:ascii="Arial" w:hAnsi="Arial" w:cs="Arial"/>
                        <w:color w:val="000000"/>
                        <w:sz w:val="24"/>
                        <w:szCs w:val="24"/>
                      </w:rPr>
                      <w:t>Street lighting</w:t>
                    </w:r>
                  </w:p>
                </w:txbxContent>
              </v:textbox>
            </v:rect>
            <v:rect id="_x0000_s1061" style="position:absolute;left:210;top:1815;width:135;height:135" fillcolor="#936" strokeweight="42e-5mm"/>
            <v:rect id="_x0000_s1062" style="position:absolute;left:420;top:1740;width:668;height:517;mso-wrap-style:none" filled="f" stroked="f">
              <v:textbox style="mso-fit-shape-to-text:t" inset="0,0,0,0">
                <w:txbxContent>
                  <w:p w:rsidR="000453FA" w:rsidRDefault="000453FA" w:rsidP="00920733">
                    <w:pPr>
                      <w:rPr>
                        <w:rtl/>
                      </w:rPr>
                    </w:pPr>
                    <w:r>
                      <w:rPr>
                        <w:rFonts w:ascii="Arial" w:hAnsi="Arial" w:cs="Arial"/>
                        <w:color w:val="000000"/>
                        <w:sz w:val="24"/>
                        <w:szCs w:val="24"/>
                      </w:rPr>
                      <w:t>others</w:t>
                    </w:r>
                  </w:p>
                </w:txbxContent>
              </v:textbox>
            </v:rect>
            <v:rect id="_x0000_s1063" style="position:absolute;left:210;top:2175;width:135;height:135" fillcolor="#ffc" strokeweight="42e-5mm"/>
            <v:rect id="_x0000_s1064" style="position:absolute;left:420;top:2100;width:1227;height:517;mso-wrap-style:none" filled="f" stroked="f">
              <v:textbox style="mso-fit-shape-to-text:t" inset="0,0,0,0">
                <w:txbxContent>
                  <w:p w:rsidR="000453FA" w:rsidRDefault="000453FA">
                    <w:r>
                      <w:rPr>
                        <w:rFonts w:ascii="Arial" w:hAnsi="Arial" w:cs="Arial"/>
                        <w:color w:val="000000"/>
                        <w:sz w:val="24"/>
                        <w:szCs w:val="24"/>
                      </w:rPr>
                      <w:t>commercial</w:t>
                    </w:r>
                  </w:p>
                </w:txbxContent>
              </v:textbox>
            </v:rect>
            <v:rect id="_x0000_s1065" style="position:absolute;left:210;top:2535;width:135;height:135" fillcolor="#cff" strokeweight="42e-5mm"/>
            <v:rect id="_x0000_s1066" style="position:absolute;left:420;top:2460;width:961;height:517;mso-wrap-style:none" filled="f" stroked="f">
              <v:textbox style="mso-fit-shape-to-text:t" inset="0,0,0,0">
                <w:txbxContent>
                  <w:p w:rsidR="000453FA" w:rsidRDefault="000453FA">
                    <w:r>
                      <w:rPr>
                        <w:rFonts w:ascii="Arial" w:hAnsi="Arial" w:cs="Arial"/>
                        <w:color w:val="000000"/>
                        <w:sz w:val="24"/>
                        <w:szCs w:val="24"/>
                      </w:rPr>
                      <w:t>industrial</w:t>
                    </w:r>
                  </w:p>
                </w:txbxContent>
              </v:textbox>
            </v:rect>
            <v:rect id="_x0000_s1067" style="position:absolute;left:210;top:2895;width:135;height:135" fillcolor="#606" strokeweight="42e-5mm"/>
            <v:rect id="_x0000_s1068" style="position:absolute;left:420;top:2820;width:1094;height:517;mso-wrap-style:none" filled="f" stroked="f">
              <v:textbox style="mso-fit-shape-to-text:t" inset="0,0,0,0">
                <w:txbxContent>
                  <w:p w:rsidR="000453FA" w:rsidRDefault="000453FA">
                    <w:r>
                      <w:rPr>
                        <w:rFonts w:ascii="Arial" w:hAnsi="Arial" w:cs="Arial"/>
                        <w:color w:val="000000"/>
                        <w:sz w:val="24"/>
                        <w:szCs w:val="24"/>
                      </w:rPr>
                      <w:t>residential</w:t>
                    </w:r>
                  </w:p>
                </w:txbxContent>
              </v:textbox>
            </v:rect>
            <v:rect id="_x0000_s1069" style="position:absolute;left:75;top:75;width:7815;height:3615" filled="f" strokeweight="42e-5mm"/>
            <w10:wrap type="none" anchorx="page"/>
            <w10:anchorlock/>
          </v:group>
        </w:pict>
      </w:r>
    </w:p>
    <w:p w:rsidR="001B0045" w:rsidRPr="001B0045" w:rsidRDefault="001B0045" w:rsidP="001B0045">
      <w:pPr>
        <w:bidi w:val="0"/>
        <w:spacing w:after="0" w:line="240" w:lineRule="auto"/>
        <w:rPr>
          <w:rFonts w:ascii="Times New Roman" w:eastAsia="Times New Roman" w:hAnsi="Times New Roman" w:cs="Times New Roman"/>
          <w:sz w:val="28"/>
          <w:szCs w:val="28"/>
        </w:rPr>
      </w:pPr>
    </w:p>
    <w:p w:rsidR="001B0045" w:rsidRPr="001B0045" w:rsidRDefault="001B0045" w:rsidP="001B0045">
      <w:pPr>
        <w:bidi w:val="0"/>
        <w:spacing w:after="0" w:line="240" w:lineRule="auto"/>
        <w:jc w:val="right"/>
        <w:rPr>
          <w:rFonts w:ascii="Times New Roman" w:eastAsia="Times New Roman" w:hAnsi="Times New Roman" w:cs="Times New Roman"/>
          <w:sz w:val="28"/>
          <w:szCs w:val="28"/>
        </w:rPr>
      </w:pPr>
    </w:p>
    <w:p w:rsidR="001B0045" w:rsidRPr="001B0045" w:rsidRDefault="001B0045" w:rsidP="001B0045">
      <w:pPr>
        <w:spacing w:after="0" w:line="240" w:lineRule="auto"/>
        <w:jc w:val="right"/>
        <w:rPr>
          <w:rFonts w:ascii="Times New Roman" w:eastAsia="Times New Roman" w:hAnsi="Times New Roman" w:cs="Times New Roman"/>
          <w:sz w:val="28"/>
          <w:szCs w:val="28"/>
        </w:rPr>
      </w:pPr>
    </w:p>
    <w:p w:rsidR="001B0045" w:rsidRDefault="001B0045" w:rsidP="000F2751">
      <w:pPr>
        <w:pStyle w:val="ListParagraph"/>
        <w:numPr>
          <w:ilvl w:val="0"/>
          <w:numId w:val="4"/>
        </w:numPr>
        <w:bidi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Most of the loads in this networks are residential loads .</w:t>
      </w:r>
    </w:p>
    <w:p w:rsidR="001B0045" w:rsidRPr="001B0045" w:rsidRDefault="001B0045" w:rsidP="001B0045">
      <w:pPr>
        <w:bidi w:val="0"/>
        <w:spacing w:after="0" w:line="240" w:lineRule="auto"/>
        <w:ind w:left="360"/>
        <w:rPr>
          <w:rFonts w:ascii="Times New Roman" w:eastAsia="Times New Roman" w:hAnsi="Times New Roman" w:cs="Times New Roman"/>
          <w:sz w:val="28"/>
          <w:szCs w:val="28"/>
        </w:rPr>
      </w:pPr>
    </w:p>
    <w:p w:rsidR="001B0045" w:rsidRPr="001B0045" w:rsidRDefault="001B0045" w:rsidP="001B0045">
      <w:pPr>
        <w:pStyle w:val="ListParagraph"/>
        <w:bidi w:val="0"/>
        <w:spacing w:after="0" w:line="240" w:lineRule="auto"/>
        <w:rPr>
          <w:rFonts w:ascii="Times New Roman" w:eastAsia="Times New Roman" w:hAnsi="Times New Roman" w:cs="Times New Roman"/>
          <w:sz w:val="28"/>
          <w:szCs w:val="28"/>
        </w:rPr>
      </w:pPr>
    </w:p>
    <w:p w:rsidR="001B0045" w:rsidRDefault="001B0045" w:rsidP="001B0045">
      <w:pPr>
        <w:spacing w:after="0" w:line="240" w:lineRule="auto"/>
        <w:jc w:val="right"/>
        <w:rPr>
          <w:rFonts w:ascii="Times New Roman" w:eastAsia="Times New Roman" w:hAnsi="Times New Roman" w:cs="Times New Roman"/>
          <w:sz w:val="28"/>
          <w:szCs w:val="28"/>
        </w:rPr>
      </w:pPr>
    </w:p>
    <w:p w:rsidR="001B0045" w:rsidRDefault="001B0045" w:rsidP="001B0045">
      <w:pPr>
        <w:spacing w:after="0" w:line="240" w:lineRule="auto"/>
        <w:jc w:val="right"/>
        <w:rPr>
          <w:rFonts w:ascii="Times New Roman" w:eastAsia="Times New Roman" w:hAnsi="Times New Roman" w:cs="Times New Roman"/>
          <w:sz w:val="28"/>
          <w:szCs w:val="28"/>
        </w:rPr>
      </w:pPr>
    </w:p>
    <w:p w:rsidR="001B0045" w:rsidRDefault="001B0045" w:rsidP="001B0045">
      <w:pPr>
        <w:spacing w:after="0" w:line="240" w:lineRule="auto"/>
        <w:jc w:val="right"/>
        <w:rPr>
          <w:rFonts w:ascii="Times New Roman" w:eastAsia="Times New Roman" w:hAnsi="Times New Roman" w:cs="Times New Roman"/>
          <w:sz w:val="28"/>
          <w:szCs w:val="28"/>
        </w:rPr>
      </w:pPr>
    </w:p>
    <w:p w:rsidR="00BB7B51" w:rsidRDefault="00BB7B51" w:rsidP="00BB7B51">
      <w:pPr>
        <w:spacing w:after="0" w:line="240" w:lineRule="auto"/>
        <w:rPr>
          <w:rFonts w:ascii="Times New Roman" w:eastAsia="Times New Roman" w:hAnsi="Times New Roman" w:cs="Times New Roman"/>
          <w:sz w:val="28"/>
          <w:szCs w:val="28"/>
        </w:rPr>
      </w:pPr>
    </w:p>
    <w:p w:rsidR="001B0045" w:rsidRPr="00BB7B51" w:rsidRDefault="00320932" w:rsidP="00BB7B51">
      <w:pPr>
        <w:bidi w:val="0"/>
        <w:spacing w:after="0" w:line="240" w:lineRule="auto"/>
        <w:rPr>
          <w:rFonts w:eastAsia="Times New Roman"/>
          <w:b/>
          <w:bCs/>
          <w:i/>
          <w:iCs/>
          <w:sz w:val="36"/>
          <w:szCs w:val="36"/>
        </w:rPr>
      </w:pPr>
      <w:r>
        <w:rPr>
          <w:rFonts w:eastAsia="Times New Roman" w:cstheme="minorHAnsi"/>
          <w:b/>
          <w:bCs/>
          <w:i/>
          <w:iCs/>
          <w:sz w:val="36"/>
          <w:szCs w:val="36"/>
        </w:rPr>
        <w:lastRenderedPageBreak/>
        <w:t>1.2.4</w:t>
      </w:r>
      <w:r w:rsidR="001B0045" w:rsidRPr="00320932">
        <w:rPr>
          <w:rFonts w:eastAsia="Times New Roman" w:cstheme="minorHAnsi"/>
          <w:b/>
          <w:bCs/>
          <w:i/>
          <w:iCs/>
          <w:sz w:val="36"/>
          <w:szCs w:val="36"/>
        </w:rPr>
        <w:t xml:space="preserve">   Energy bills in 2010</w:t>
      </w:r>
    </w:p>
    <w:p w:rsidR="001B0045" w:rsidRPr="00BB7B51" w:rsidRDefault="001B0045" w:rsidP="00BB7B51">
      <w:pPr>
        <w:bidi w:val="0"/>
        <w:spacing w:after="0" w:line="240" w:lineRule="auto"/>
        <w:jc w:val="lowKashida"/>
        <w:rPr>
          <w:rFonts w:ascii="Calibri" w:eastAsia="Times New Roman" w:hAnsi="Calibri" w:cs="Times New Roman"/>
          <w:sz w:val="32"/>
          <w:szCs w:val="32"/>
        </w:rPr>
      </w:pPr>
      <w:r w:rsidRPr="001B0045">
        <w:rPr>
          <w:rFonts w:ascii="Calibri" w:eastAsia="Times New Roman" w:hAnsi="Calibri" w:cs="Times New Roman"/>
          <w:sz w:val="32"/>
          <w:szCs w:val="32"/>
        </w:rPr>
        <w:t xml:space="preserve">The table below shows  the total bills in  2010 ,people consumption and the losses in </w:t>
      </w:r>
      <w:r w:rsidR="007A4A9C">
        <w:rPr>
          <w:rFonts w:ascii="Calibri" w:eastAsia="Times New Roman" w:hAnsi="Calibri" w:cs="Times New Roman"/>
          <w:sz w:val="32"/>
          <w:szCs w:val="32"/>
        </w:rPr>
        <w:t>KW</w:t>
      </w:r>
      <w:r w:rsidRPr="001B0045">
        <w:rPr>
          <w:rFonts w:ascii="Calibri" w:eastAsia="Times New Roman" w:hAnsi="Calibri" w:cs="Times New Roman"/>
          <w:sz w:val="32"/>
          <w:szCs w:val="32"/>
        </w:rPr>
        <w:t xml:space="preserve">h and in shekel  . </w:t>
      </w:r>
      <w:r w:rsidRPr="001B0045">
        <w:rPr>
          <w:rFonts w:ascii="Calibri" w:eastAsia="Times New Roman" w:hAnsi="Calibri" w:cs="Times New Roman"/>
          <w:sz w:val="28"/>
          <w:szCs w:val="28"/>
        </w:rPr>
        <w:t xml:space="preserve">                     </w:t>
      </w:r>
      <w:r w:rsidR="00BB7B51">
        <w:rPr>
          <w:rFonts w:ascii="Calibri" w:eastAsia="Times New Roman" w:hAnsi="Calibri" w:cs="Times New Roman"/>
          <w:sz w:val="28"/>
          <w:szCs w:val="28"/>
        </w:rPr>
        <w:t xml:space="preserve">                           </w:t>
      </w:r>
    </w:p>
    <w:tbl>
      <w:tblPr>
        <w:tblStyle w:val="LightShading-Accent3"/>
        <w:tblpPr w:leftFromText="180" w:rightFromText="180" w:vertAnchor="text" w:horzAnchor="margin" w:tblpXSpec="center" w:tblpY="191"/>
        <w:bidiVisual/>
        <w:tblW w:w="10497" w:type="dxa"/>
        <w:tblLook w:val="0000"/>
      </w:tblPr>
      <w:tblGrid>
        <w:gridCol w:w="1710"/>
        <w:gridCol w:w="2151"/>
        <w:gridCol w:w="2071"/>
        <w:gridCol w:w="1710"/>
        <w:gridCol w:w="1710"/>
        <w:gridCol w:w="1171"/>
      </w:tblGrid>
      <w:tr w:rsidR="001B0045" w:rsidRPr="001B0045" w:rsidTr="00F260C2">
        <w:trPr>
          <w:cnfStyle w:val="000000100000"/>
          <w:trHeight w:val="302"/>
        </w:trPr>
        <w:tc>
          <w:tcPr>
            <w:cnfStyle w:val="000010000000"/>
            <w:tcW w:w="1703" w:type="dxa"/>
            <w:noWrap/>
          </w:tcPr>
          <w:p w:rsidR="001B0045" w:rsidRPr="001B0045" w:rsidRDefault="001B0045" w:rsidP="001B0045">
            <w:pPr>
              <w:bidi w:val="0"/>
              <w:rPr>
                <w:rFonts w:ascii="Calibri" w:eastAsia="Times New Roman" w:hAnsi="Calibri" w:cs="Arial"/>
                <w:b/>
                <w:bCs/>
                <w:sz w:val="28"/>
                <w:szCs w:val="28"/>
              </w:rPr>
            </w:pPr>
            <w:r w:rsidRPr="001B0045">
              <w:rPr>
                <w:rFonts w:ascii="Calibri" w:eastAsia="Times New Roman" w:hAnsi="Calibri" w:cs="Arial"/>
                <w:b/>
                <w:bCs/>
                <w:sz w:val="28"/>
                <w:szCs w:val="28"/>
              </w:rPr>
              <w:t>loss KWH</w:t>
            </w:r>
          </w:p>
        </w:tc>
        <w:tc>
          <w:tcPr>
            <w:tcW w:w="2151" w:type="dxa"/>
            <w:noWrap/>
          </w:tcPr>
          <w:p w:rsidR="001B0045" w:rsidRPr="001B0045" w:rsidRDefault="001B0045" w:rsidP="001B0045">
            <w:pPr>
              <w:bidi w:val="0"/>
              <w:cnfStyle w:val="000000100000"/>
              <w:rPr>
                <w:rFonts w:ascii="Calibri" w:eastAsia="Times New Roman" w:hAnsi="Calibri" w:cs="Arial"/>
                <w:b/>
                <w:bCs/>
                <w:sz w:val="28"/>
                <w:szCs w:val="28"/>
              </w:rPr>
            </w:pPr>
            <w:r w:rsidRPr="001B0045">
              <w:rPr>
                <w:rFonts w:ascii="Calibri" w:eastAsia="Times New Roman" w:hAnsi="Calibri" w:cs="Arial"/>
                <w:b/>
                <w:bCs/>
                <w:sz w:val="28"/>
                <w:szCs w:val="28"/>
              </w:rPr>
              <w:t>people consumption in shekel</w:t>
            </w:r>
          </w:p>
        </w:tc>
        <w:tc>
          <w:tcPr>
            <w:cnfStyle w:val="000010000000"/>
            <w:tcW w:w="2071" w:type="dxa"/>
            <w:noWrap/>
          </w:tcPr>
          <w:p w:rsidR="001B0045" w:rsidRPr="001B0045" w:rsidRDefault="001B0045" w:rsidP="001B0045">
            <w:pPr>
              <w:bidi w:val="0"/>
              <w:rPr>
                <w:rFonts w:ascii="Calibri" w:eastAsia="Times New Roman" w:hAnsi="Calibri" w:cs="Arial"/>
                <w:b/>
                <w:bCs/>
                <w:sz w:val="28"/>
                <w:szCs w:val="28"/>
              </w:rPr>
            </w:pPr>
            <w:r w:rsidRPr="001B0045">
              <w:rPr>
                <w:rFonts w:ascii="Calibri" w:eastAsia="Times New Roman" w:hAnsi="Calibri" w:cs="Arial"/>
                <w:b/>
                <w:bCs/>
                <w:sz w:val="28"/>
                <w:szCs w:val="28"/>
              </w:rPr>
              <w:t>people consumption KWH</w:t>
            </w:r>
          </w:p>
        </w:tc>
        <w:tc>
          <w:tcPr>
            <w:tcW w:w="1703" w:type="dxa"/>
            <w:noWrap/>
          </w:tcPr>
          <w:p w:rsidR="001B0045" w:rsidRPr="001B0045" w:rsidRDefault="001B0045" w:rsidP="001B0045">
            <w:pPr>
              <w:bidi w:val="0"/>
              <w:cnfStyle w:val="000000100000"/>
              <w:rPr>
                <w:rFonts w:ascii="Calibri" w:eastAsia="Times New Roman" w:hAnsi="Calibri" w:cs="Arial"/>
                <w:b/>
                <w:bCs/>
                <w:sz w:val="28"/>
                <w:szCs w:val="28"/>
              </w:rPr>
            </w:pPr>
            <w:r w:rsidRPr="001B0045">
              <w:rPr>
                <w:rFonts w:ascii="Calibri" w:eastAsia="Times New Roman" w:hAnsi="Calibri" w:cs="Arial"/>
                <w:b/>
                <w:bCs/>
                <w:sz w:val="28"/>
                <w:szCs w:val="28"/>
              </w:rPr>
              <w:t>total bill in shekel</w:t>
            </w:r>
          </w:p>
        </w:tc>
        <w:tc>
          <w:tcPr>
            <w:cnfStyle w:val="000010000000"/>
            <w:tcW w:w="1703" w:type="dxa"/>
            <w:noWrap/>
          </w:tcPr>
          <w:p w:rsidR="001B0045" w:rsidRPr="001B0045" w:rsidRDefault="001B0045" w:rsidP="001B0045">
            <w:pPr>
              <w:bidi w:val="0"/>
              <w:rPr>
                <w:rFonts w:ascii="Calibri" w:eastAsia="Times New Roman" w:hAnsi="Calibri" w:cs="Arial"/>
                <w:b/>
                <w:bCs/>
                <w:sz w:val="28"/>
                <w:szCs w:val="28"/>
              </w:rPr>
            </w:pPr>
            <w:r w:rsidRPr="001B0045">
              <w:rPr>
                <w:rFonts w:ascii="Calibri" w:eastAsia="Times New Roman" w:hAnsi="Calibri" w:cs="Arial"/>
                <w:b/>
                <w:bCs/>
                <w:sz w:val="28"/>
                <w:szCs w:val="28"/>
              </w:rPr>
              <w:t>total bill KWH</w:t>
            </w:r>
          </w:p>
        </w:tc>
        <w:tc>
          <w:tcPr>
            <w:tcW w:w="1166" w:type="dxa"/>
            <w:noWrap/>
          </w:tcPr>
          <w:p w:rsidR="001B0045" w:rsidRPr="001B0045" w:rsidRDefault="007309FA" w:rsidP="001B0045">
            <w:pPr>
              <w:bidi w:val="0"/>
              <w:cnfStyle w:val="000000100000"/>
              <w:rPr>
                <w:rFonts w:ascii="Calibri" w:eastAsia="Times New Roman" w:hAnsi="Calibri" w:cs="Arial"/>
                <w:b/>
                <w:bCs/>
                <w:sz w:val="28"/>
                <w:szCs w:val="28"/>
              </w:rPr>
            </w:pPr>
            <w:r w:rsidRPr="001B0045">
              <w:rPr>
                <w:rFonts w:ascii="Calibri" w:eastAsia="Times New Roman" w:hAnsi="Calibri" w:cs="Arial"/>
                <w:b/>
                <w:bCs/>
                <w:sz w:val="28"/>
                <w:szCs w:val="28"/>
              </w:rPr>
              <w:t>M</w:t>
            </w:r>
            <w:r w:rsidR="001B0045" w:rsidRPr="001B0045">
              <w:rPr>
                <w:rFonts w:ascii="Calibri" w:eastAsia="Times New Roman" w:hAnsi="Calibri" w:cs="Arial"/>
                <w:b/>
                <w:bCs/>
                <w:sz w:val="28"/>
                <w:szCs w:val="28"/>
              </w:rPr>
              <w:t>onth</w:t>
            </w:r>
          </w:p>
        </w:tc>
      </w:tr>
      <w:tr w:rsidR="001B0045" w:rsidRPr="001B0045" w:rsidTr="00F260C2">
        <w:trPr>
          <w:trHeight w:val="302"/>
        </w:trPr>
        <w:tc>
          <w:tcPr>
            <w:cnfStyle w:val="000010000000"/>
            <w:tcW w:w="1703"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11610</w:t>
            </w:r>
          </w:p>
        </w:tc>
        <w:tc>
          <w:tcPr>
            <w:tcW w:w="2151" w:type="dxa"/>
            <w:noWrap/>
          </w:tcPr>
          <w:p w:rsidR="001B0045" w:rsidRPr="001B0045" w:rsidRDefault="001B0045" w:rsidP="001B0045">
            <w:pPr>
              <w:bidi w:val="0"/>
              <w:jc w:val="right"/>
              <w:cnfStyle w:val="000000000000"/>
              <w:rPr>
                <w:rFonts w:ascii="Calibri" w:eastAsia="Times New Roman" w:hAnsi="Calibri" w:cs="Arial"/>
                <w:b/>
                <w:bCs/>
                <w:sz w:val="28"/>
                <w:szCs w:val="28"/>
              </w:rPr>
            </w:pPr>
            <w:r w:rsidRPr="001B0045">
              <w:rPr>
                <w:rFonts w:ascii="Calibri" w:eastAsia="Times New Roman" w:hAnsi="Calibri" w:cs="Arial"/>
                <w:b/>
                <w:bCs/>
                <w:sz w:val="28"/>
                <w:szCs w:val="28"/>
              </w:rPr>
              <w:t>54150</w:t>
            </w:r>
          </w:p>
        </w:tc>
        <w:tc>
          <w:tcPr>
            <w:cnfStyle w:val="000010000000"/>
            <w:tcW w:w="2071"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78500</w:t>
            </w:r>
          </w:p>
        </w:tc>
        <w:tc>
          <w:tcPr>
            <w:tcW w:w="1703" w:type="dxa"/>
            <w:noWrap/>
          </w:tcPr>
          <w:p w:rsidR="001B0045" w:rsidRPr="001B0045" w:rsidRDefault="001B0045" w:rsidP="001B0045">
            <w:pPr>
              <w:bidi w:val="0"/>
              <w:jc w:val="right"/>
              <w:cnfStyle w:val="000000000000"/>
              <w:rPr>
                <w:rFonts w:ascii="Calibri" w:eastAsia="Times New Roman" w:hAnsi="Calibri" w:cs="Arial"/>
                <w:b/>
                <w:bCs/>
                <w:sz w:val="28"/>
                <w:szCs w:val="28"/>
              </w:rPr>
            </w:pPr>
            <w:r w:rsidRPr="001B0045">
              <w:rPr>
                <w:rFonts w:ascii="Calibri" w:eastAsia="Times New Roman" w:hAnsi="Calibri" w:cs="Arial"/>
                <w:b/>
                <w:bCs/>
                <w:sz w:val="28"/>
                <w:szCs w:val="28"/>
              </w:rPr>
              <w:t>35827</w:t>
            </w:r>
          </w:p>
        </w:tc>
        <w:tc>
          <w:tcPr>
            <w:cnfStyle w:val="000010000000"/>
            <w:tcW w:w="1703"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90110</w:t>
            </w:r>
          </w:p>
        </w:tc>
        <w:tc>
          <w:tcPr>
            <w:tcW w:w="1166" w:type="dxa"/>
            <w:noWrap/>
          </w:tcPr>
          <w:p w:rsidR="001B0045" w:rsidRPr="001B0045" w:rsidRDefault="001B0045" w:rsidP="001B0045">
            <w:pPr>
              <w:bidi w:val="0"/>
              <w:jc w:val="right"/>
              <w:cnfStyle w:val="000000000000"/>
              <w:rPr>
                <w:rFonts w:ascii="Calibri" w:eastAsia="Times New Roman" w:hAnsi="Calibri" w:cs="Arial"/>
                <w:b/>
                <w:bCs/>
                <w:sz w:val="28"/>
                <w:szCs w:val="28"/>
              </w:rPr>
            </w:pPr>
            <w:r w:rsidRPr="001B0045">
              <w:rPr>
                <w:rFonts w:ascii="Calibri" w:eastAsia="Times New Roman" w:hAnsi="Calibri" w:cs="Arial"/>
                <w:b/>
                <w:bCs/>
                <w:sz w:val="28"/>
                <w:szCs w:val="28"/>
              </w:rPr>
              <w:t>1</w:t>
            </w:r>
          </w:p>
        </w:tc>
      </w:tr>
      <w:tr w:rsidR="001B0045" w:rsidRPr="001B0045" w:rsidTr="00F260C2">
        <w:trPr>
          <w:cnfStyle w:val="000000100000"/>
          <w:trHeight w:val="302"/>
        </w:trPr>
        <w:tc>
          <w:tcPr>
            <w:cnfStyle w:val="000010000000"/>
            <w:tcW w:w="1703"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42900</w:t>
            </w:r>
          </w:p>
        </w:tc>
        <w:tc>
          <w:tcPr>
            <w:tcW w:w="2151" w:type="dxa"/>
            <w:noWrap/>
          </w:tcPr>
          <w:p w:rsidR="001B0045" w:rsidRPr="001B0045" w:rsidRDefault="001B0045" w:rsidP="001B0045">
            <w:pPr>
              <w:bidi w:val="0"/>
              <w:jc w:val="right"/>
              <w:cnfStyle w:val="000000100000"/>
              <w:rPr>
                <w:rFonts w:ascii="Calibri" w:eastAsia="Times New Roman" w:hAnsi="Calibri" w:cs="Arial"/>
                <w:b/>
                <w:bCs/>
                <w:sz w:val="28"/>
                <w:szCs w:val="28"/>
              </w:rPr>
            </w:pPr>
            <w:r w:rsidRPr="001B0045">
              <w:rPr>
                <w:rFonts w:ascii="Calibri" w:eastAsia="Times New Roman" w:hAnsi="Calibri" w:cs="Arial"/>
                <w:b/>
                <w:bCs/>
                <w:sz w:val="28"/>
                <w:szCs w:val="28"/>
              </w:rPr>
              <w:t>52850</w:t>
            </w:r>
          </w:p>
        </w:tc>
        <w:tc>
          <w:tcPr>
            <w:cnfStyle w:val="000010000000"/>
            <w:tcW w:w="2071"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76320</w:t>
            </w:r>
          </w:p>
        </w:tc>
        <w:tc>
          <w:tcPr>
            <w:tcW w:w="1703" w:type="dxa"/>
            <w:noWrap/>
          </w:tcPr>
          <w:p w:rsidR="001B0045" w:rsidRPr="001B0045" w:rsidRDefault="001B0045" w:rsidP="001B0045">
            <w:pPr>
              <w:bidi w:val="0"/>
              <w:jc w:val="right"/>
              <w:cnfStyle w:val="000000100000"/>
              <w:rPr>
                <w:rFonts w:ascii="Calibri" w:eastAsia="Times New Roman" w:hAnsi="Calibri" w:cs="Arial"/>
                <w:b/>
                <w:bCs/>
                <w:sz w:val="28"/>
                <w:szCs w:val="28"/>
              </w:rPr>
            </w:pPr>
            <w:r w:rsidRPr="001B0045">
              <w:rPr>
                <w:rFonts w:ascii="Calibri" w:eastAsia="Times New Roman" w:hAnsi="Calibri" w:cs="Arial"/>
                <w:b/>
                <w:bCs/>
                <w:sz w:val="28"/>
                <w:szCs w:val="28"/>
              </w:rPr>
              <w:t>51061</w:t>
            </w:r>
          </w:p>
        </w:tc>
        <w:tc>
          <w:tcPr>
            <w:cnfStyle w:val="000010000000"/>
            <w:tcW w:w="1703"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119220</w:t>
            </w:r>
          </w:p>
        </w:tc>
        <w:tc>
          <w:tcPr>
            <w:tcW w:w="1166" w:type="dxa"/>
            <w:noWrap/>
          </w:tcPr>
          <w:p w:rsidR="001B0045" w:rsidRPr="001B0045" w:rsidRDefault="001B0045" w:rsidP="001B0045">
            <w:pPr>
              <w:bidi w:val="0"/>
              <w:jc w:val="right"/>
              <w:cnfStyle w:val="000000100000"/>
              <w:rPr>
                <w:rFonts w:ascii="Calibri" w:eastAsia="Times New Roman" w:hAnsi="Calibri" w:cs="Arial"/>
                <w:b/>
                <w:bCs/>
                <w:sz w:val="28"/>
                <w:szCs w:val="28"/>
              </w:rPr>
            </w:pPr>
            <w:r w:rsidRPr="001B0045">
              <w:rPr>
                <w:rFonts w:ascii="Calibri" w:eastAsia="Times New Roman" w:hAnsi="Calibri" w:cs="Arial"/>
                <w:b/>
                <w:bCs/>
                <w:sz w:val="28"/>
                <w:szCs w:val="28"/>
              </w:rPr>
              <w:t>2</w:t>
            </w:r>
          </w:p>
        </w:tc>
      </w:tr>
      <w:tr w:rsidR="001B0045" w:rsidRPr="001B0045" w:rsidTr="00F260C2">
        <w:trPr>
          <w:trHeight w:val="302"/>
        </w:trPr>
        <w:tc>
          <w:tcPr>
            <w:cnfStyle w:val="000010000000"/>
            <w:tcW w:w="1703"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18840</w:t>
            </w:r>
          </w:p>
        </w:tc>
        <w:tc>
          <w:tcPr>
            <w:tcW w:w="2151" w:type="dxa"/>
            <w:noWrap/>
          </w:tcPr>
          <w:p w:rsidR="001B0045" w:rsidRPr="001B0045" w:rsidRDefault="001B0045" w:rsidP="001B0045">
            <w:pPr>
              <w:bidi w:val="0"/>
              <w:jc w:val="right"/>
              <w:cnfStyle w:val="000000000000"/>
              <w:rPr>
                <w:rFonts w:ascii="Calibri" w:eastAsia="Times New Roman" w:hAnsi="Calibri" w:cs="Arial"/>
                <w:b/>
                <w:bCs/>
                <w:sz w:val="28"/>
                <w:szCs w:val="28"/>
              </w:rPr>
            </w:pPr>
            <w:r w:rsidRPr="001B0045">
              <w:rPr>
                <w:rFonts w:ascii="Calibri" w:eastAsia="Times New Roman" w:hAnsi="Calibri" w:cs="Arial"/>
                <w:b/>
                <w:bCs/>
                <w:sz w:val="28"/>
                <w:szCs w:val="28"/>
              </w:rPr>
              <w:t>57310</w:t>
            </w:r>
          </w:p>
        </w:tc>
        <w:tc>
          <w:tcPr>
            <w:cnfStyle w:val="000010000000"/>
            <w:tcW w:w="2071"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82790</w:t>
            </w:r>
          </w:p>
        </w:tc>
        <w:tc>
          <w:tcPr>
            <w:tcW w:w="1703" w:type="dxa"/>
            <w:noWrap/>
          </w:tcPr>
          <w:p w:rsidR="001B0045" w:rsidRPr="001B0045" w:rsidRDefault="001B0045" w:rsidP="001B0045">
            <w:pPr>
              <w:bidi w:val="0"/>
              <w:jc w:val="right"/>
              <w:cnfStyle w:val="000000000000"/>
              <w:rPr>
                <w:rFonts w:ascii="Calibri" w:eastAsia="Times New Roman" w:hAnsi="Calibri" w:cs="Arial"/>
                <w:b/>
                <w:bCs/>
                <w:sz w:val="28"/>
                <w:szCs w:val="28"/>
              </w:rPr>
            </w:pPr>
            <w:r w:rsidRPr="001B0045">
              <w:rPr>
                <w:rFonts w:ascii="Calibri" w:eastAsia="Times New Roman" w:hAnsi="Calibri" w:cs="Arial"/>
                <w:b/>
                <w:bCs/>
                <w:sz w:val="28"/>
                <w:szCs w:val="28"/>
              </w:rPr>
              <w:t>40408</w:t>
            </w:r>
          </w:p>
        </w:tc>
        <w:tc>
          <w:tcPr>
            <w:cnfStyle w:val="000010000000"/>
            <w:tcW w:w="1703"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101630</w:t>
            </w:r>
          </w:p>
        </w:tc>
        <w:tc>
          <w:tcPr>
            <w:tcW w:w="1166" w:type="dxa"/>
            <w:noWrap/>
          </w:tcPr>
          <w:p w:rsidR="001B0045" w:rsidRPr="001B0045" w:rsidRDefault="001B0045" w:rsidP="001B0045">
            <w:pPr>
              <w:bidi w:val="0"/>
              <w:jc w:val="right"/>
              <w:cnfStyle w:val="000000000000"/>
              <w:rPr>
                <w:rFonts w:ascii="Calibri" w:eastAsia="Times New Roman" w:hAnsi="Calibri" w:cs="Arial"/>
                <w:b/>
                <w:bCs/>
                <w:sz w:val="28"/>
                <w:szCs w:val="28"/>
              </w:rPr>
            </w:pPr>
            <w:r w:rsidRPr="001B0045">
              <w:rPr>
                <w:rFonts w:ascii="Calibri" w:eastAsia="Times New Roman" w:hAnsi="Calibri" w:cs="Arial"/>
                <w:b/>
                <w:bCs/>
                <w:sz w:val="28"/>
                <w:szCs w:val="28"/>
              </w:rPr>
              <w:t>3</w:t>
            </w:r>
          </w:p>
        </w:tc>
      </w:tr>
      <w:tr w:rsidR="001B0045" w:rsidRPr="001B0045" w:rsidTr="00F260C2">
        <w:trPr>
          <w:cnfStyle w:val="000000100000"/>
          <w:trHeight w:val="302"/>
        </w:trPr>
        <w:tc>
          <w:tcPr>
            <w:cnfStyle w:val="000010000000"/>
            <w:tcW w:w="1703"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17460</w:t>
            </w:r>
          </w:p>
        </w:tc>
        <w:tc>
          <w:tcPr>
            <w:tcW w:w="2151" w:type="dxa"/>
            <w:noWrap/>
          </w:tcPr>
          <w:p w:rsidR="001B0045" w:rsidRPr="001B0045" w:rsidRDefault="001B0045" w:rsidP="001B0045">
            <w:pPr>
              <w:bidi w:val="0"/>
              <w:jc w:val="right"/>
              <w:cnfStyle w:val="000000100000"/>
              <w:rPr>
                <w:rFonts w:ascii="Calibri" w:eastAsia="Times New Roman" w:hAnsi="Calibri" w:cs="Arial"/>
                <w:b/>
                <w:bCs/>
                <w:sz w:val="28"/>
                <w:szCs w:val="28"/>
              </w:rPr>
            </w:pPr>
            <w:r w:rsidRPr="001B0045">
              <w:rPr>
                <w:rFonts w:ascii="Calibri" w:eastAsia="Times New Roman" w:hAnsi="Calibri" w:cs="Arial"/>
                <w:b/>
                <w:bCs/>
                <w:sz w:val="28"/>
                <w:szCs w:val="28"/>
              </w:rPr>
              <w:t>58700</w:t>
            </w:r>
          </w:p>
        </w:tc>
        <w:tc>
          <w:tcPr>
            <w:cnfStyle w:val="000010000000"/>
            <w:tcW w:w="2071"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84100</w:t>
            </w:r>
          </w:p>
        </w:tc>
        <w:tc>
          <w:tcPr>
            <w:tcW w:w="1703" w:type="dxa"/>
            <w:noWrap/>
          </w:tcPr>
          <w:p w:rsidR="001B0045" w:rsidRPr="001B0045" w:rsidRDefault="001B0045" w:rsidP="001B0045">
            <w:pPr>
              <w:bidi w:val="0"/>
              <w:jc w:val="right"/>
              <w:cnfStyle w:val="000000100000"/>
              <w:rPr>
                <w:rFonts w:ascii="Calibri" w:eastAsia="Times New Roman" w:hAnsi="Calibri" w:cs="Arial"/>
                <w:b/>
                <w:bCs/>
                <w:sz w:val="28"/>
                <w:szCs w:val="28"/>
              </w:rPr>
            </w:pPr>
            <w:r w:rsidRPr="001B0045">
              <w:rPr>
                <w:rFonts w:ascii="Calibri" w:eastAsia="Times New Roman" w:hAnsi="Calibri" w:cs="Arial"/>
                <w:b/>
                <w:bCs/>
                <w:sz w:val="28"/>
                <w:szCs w:val="28"/>
              </w:rPr>
              <w:t>40380</w:t>
            </w:r>
          </w:p>
        </w:tc>
        <w:tc>
          <w:tcPr>
            <w:cnfStyle w:val="000010000000"/>
            <w:tcW w:w="1703"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101560</w:t>
            </w:r>
          </w:p>
        </w:tc>
        <w:tc>
          <w:tcPr>
            <w:tcW w:w="1166" w:type="dxa"/>
            <w:noWrap/>
          </w:tcPr>
          <w:p w:rsidR="001B0045" w:rsidRPr="001B0045" w:rsidRDefault="001B0045" w:rsidP="001B0045">
            <w:pPr>
              <w:bidi w:val="0"/>
              <w:jc w:val="right"/>
              <w:cnfStyle w:val="000000100000"/>
              <w:rPr>
                <w:rFonts w:ascii="Calibri" w:eastAsia="Times New Roman" w:hAnsi="Calibri" w:cs="Arial"/>
                <w:b/>
                <w:bCs/>
                <w:sz w:val="28"/>
                <w:szCs w:val="28"/>
              </w:rPr>
            </w:pPr>
            <w:r w:rsidRPr="001B0045">
              <w:rPr>
                <w:rFonts w:ascii="Calibri" w:eastAsia="Times New Roman" w:hAnsi="Calibri" w:cs="Arial"/>
                <w:b/>
                <w:bCs/>
                <w:sz w:val="28"/>
                <w:szCs w:val="28"/>
              </w:rPr>
              <w:t>4</w:t>
            </w:r>
          </w:p>
        </w:tc>
      </w:tr>
      <w:tr w:rsidR="001B0045" w:rsidRPr="001B0045" w:rsidTr="00F260C2">
        <w:trPr>
          <w:trHeight w:val="302"/>
        </w:trPr>
        <w:tc>
          <w:tcPr>
            <w:cnfStyle w:val="000010000000"/>
            <w:tcW w:w="1703"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43640</w:t>
            </w:r>
          </w:p>
        </w:tc>
        <w:tc>
          <w:tcPr>
            <w:tcW w:w="2151" w:type="dxa"/>
            <w:noWrap/>
          </w:tcPr>
          <w:p w:rsidR="001B0045" w:rsidRPr="001B0045" w:rsidRDefault="001B0045" w:rsidP="001B0045">
            <w:pPr>
              <w:bidi w:val="0"/>
              <w:jc w:val="right"/>
              <w:cnfStyle w:val="000000000000"/>
              <w:rPr>
                <w:rFonts w:ascii="Calibri" w:eastAsia="Times New Roman" w:hAnsi="Calibri" w:cs="Arial"/>
                <w:b/>
                <w:bCs/>
                <w:sz w:val="28"/>
                <w:szCs w:val="28"/>
              </w:rPr>
            </w:pPr>
            <w:r w:rsidRPr="001B0045">
              <w:rPr>
                <w:rFonts w:ascii="Calibri" w:eastAsia="Times New Roman" w:hAnsi="Calibri" w:cs="Arial"/>
                <w:b/>
                <w:bCs/>
                <w:sz w:val="28"/>
                <w:szCs w:val="28"/>
              </w:rPr>
              <w:t>63500</w:t>
            </w:r>
          </w:p>
        </w:tc>
        <w:tc>
          <w:tcPr>
            <w:cnfStyle w:val="000010000000"/>
            <w:tcW w:w="2071"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91910</w:t>
            </w:r>
          </w:p>
        </w:tc>
        <w:tc>
          <w:tcPr>
            <w:tcW w:w="1703" w:type="dxa"/>
            <w:noWrap/>
          </w:tcPr>
          <w:p w:rsidR="001B0045" w:rsidRPr="001B0045" w:rsidRDefault="001B0045" w:rsidP="001B0045">
            <w:pPr>
              <w:bidi w:val="0"/>
              <w:jc w:val="right"/>
              <w:cnfStyle w:val="000000000000"/>
              <w:rPr>
                <w:rFonts w:ascii="Calibri" w:eastAsia="Times New Roman" w:hAnsi="Calibri" w:cs="Arial"/>
                <w:b/>
                <w:bCs/>
                <w:sz w:val="28"/>
                <w:szCs w:val="28"/>
              </w:rPr>
            </w:pPr>
            <w:r w:rsidRPr="001B0045">
              <w:rPr>
                <w:rFonts w:ascii="Calibri" w:eastAsia="Times New Roman" w:hAnsi="Calibri" w:cs="Arial"/>
                <w:b/>
                <w:bCs/>
                <w:sz w:val="28"/>
                <w:szCs w:val="28"/>
              </w:rPr>
              <w:t>53895</w:t>
            </w:r>
          </w:p>
        </w:tc>
        <w:tc>
          <w:tcPr>
            <w:cnfStyle w:val="000010000000"/>
            <w:tcW w:w="1703"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135550</w:t>
            </w:r>
          </w:p>
        </w:tc>
        <w:tc>
          <w:tcPr>
            <w:tcW w:w="1166" w:type="dxa"/>
            <w:noWrap/>
          </w:tcPr>
          <w:p w:rsidR="001B0045" w:rsidRPr="001B0045" w:rsidRDefault="001B0045" w:rsidP="001B0045">
            <w:pPr>
              <w:bidi w:val="0"/>
              <w:jc w:val="right"/>
              <w:cnfStyle w:val="000000000000"/>
              <w:rPr>
                <w:rFonts w:ascii="Calibri" w:eastAsia="Times New Roman" w:hAnsi="Calibri" w:cs="Arial"/>
                <w:b/>
                <w:bCs/>
                <w:sz w:val="28"/>
                <w:szCs w:val="28"/>
              </w:rPr>
            </w:pPr>
            <w:r w:rsidRPr="001B0045">
              <w:rPr>
                <w:rFonts w:ascii="Calibri" w:eastAsia="Times New Roman" w:hAnsi="Calibri" w:cs="Arial"/>
                <w:b/>
                <w:bCs/>
                <w:sz w:val="28"/>
                <w:szCs w:val="28"/>
              </w:rPr>
              <w:t>5</w:t>
            </w:r>
          </w:p>
        </w:tc>
      </w:tr>
      <w:tr w:rsidR="001B0045" w:rsidRPr="001B0045" w:rsidTr="00F260C2">
        <w:trPr>
          <w:cnfStyle w:val="000000100000"/>
          <w:trHeight w:val="302"/>
        </w:trPr>
        <w:tc>
          <w:tcPr>
            <w:cnfStyle w:val="000010000000"/>
            <w:tcW w:w="1703"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33496</w:t>
            </w:r>
          </w:p>
        </w:tc>
        <w:tc>
          <w:tcPr>
            <w:tcW w:w="2151" w:type="dxa"/>
            <w:noWrap/>
          </w:tcPr>
          <w:p w:rsidR="001B0045" w:rsidRPr="001B0045" w:rsidRDefault="001B0045" w:rsidP="001B0045">
            <w:pPr>
              <w:bidi w:val="0"/>
              <w:jc w:val="right"/>
              <w:cnfStyle w:val="000000100000"/>
              <w:rPr>
                <w:rFonts w:ascii="Calibri" w:eastAsia="Times New Roman" w:hAnsi="Calibri" w:cs="Arial"/>
                <w:b/>
                <w:bCs/>
                <w:sz w:val="28"/>
                <w:szCs w:val="28"/>
              </w:rPr>
            </w:pPr>
            <w:r w:rsidRPr="001B0045">
              <w:rPr>
                <w:rFonts w:ascii="Calibri" w:eastAsia="Times New Roman" w:hAnsi="Calibri" w:cs="Arial"/>
                <w:b/>
                <w:bCs/>
                <w:sz w:val="28"/>
                <w:szCs w:val="28"/>
              </w:rPr>
              <w:t>61450</w:t>
            </w:r>
          </w:p>
        </w:tc>
        <w:tc>
          <w:tcPr>
            <w:cnfStyle w:val="000010000000"/>
            <w:tcW w:w="2071"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89254</w:t>
            </w:r>
          </w:p>
        </w:tc>
        <w:tc>
          <w:tcPr>
            <w:tcW w:w="1703" w:type="dxa"/>
            <w:noWrap/>
          </w:tcPr>
          <w:p w:rsidR="001B0045" w:rsidRPr="001B0045" w:rsidRDefault="001B0045" w:rsidP="001B0045">
            <w:pPr>
              <w:bidi w:val="0"/>
              <w:jc w:val="right"/>
              <w:cnfStyle w:val="000000100000"/>
              <w:rPr>
                <w:rFonts w:ascii="Calibri" w:eastAsia="Times New Roman" w:hAnsi="Calibri" w:cs="Arial"/>
                <w:b/>
                <w:bCs/>
                <w:sz w:val="28"/>
                <w:szCs w:val="28"/>
              </w:rPr>
            </w:pPr>
            <w:r w:rsidRPr="001B0045">
              <w:rPr>
                <w:rFonts w:ascii="Calibri" w:eastAsia="Times New Roman" w:hAnsi="Calibri" w:cs="Arial"/>
                <w:b/>
                <w:bCs/>
                <w:sz w:val="28"/>
                <w:szCs w:val="28"/>
              </w:rPr>
              <w:t>47782</w:t>
            </w:r>
          </w:p>
        </w:tc>
        <w:tc>
          <w:tcPr>
            <w:cnfStyle w:val="000010000000"/>
            <w:tcW w:w="1703"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122750</w:t>
            </w:r>
          </w:p>
        </w:tc>
        <w:tc>
          <w:tcPr>
            <w:tcW w:w="1166" w:type="dxa"/>
            <w:noWrap/>
          </w:tcPr>
          <w:p w:rsidR="001B0045" w:rsidRPr="001B0045" w:rsidRDefault="001B0045" w:rsidP="001B0045">
            <w:pPr>
              <w:bidi w:val="0"/>
              <w:jc w:val="right"/>
              <w:cnfStyle w:val="000000100000"/>
              <w:rPr>
                <w:rFonts w:ascii="Calibri" w:eastAsia="Times New Roman" w:hAnsi="Calibri" w:cs="Arial"/>
                <w:b/>
                <w:bCs/>
                <w:sz w:val="28"/>
                <w:szCs w:val="28"/>
              </w:rPr>
            </w:pPr>
            <w:r w:rsidRPr="001B0045">
              <w:rPr>
                <w:rFonts w:ascii="Calibri" w:eastAsia="Times New Roman" w:hAnsi="Calibri" w:cs="Arial"/>
                <w:b/>
                <w:bCs/>
                <w:sz w:val="28"/>
                <w:szCs w:val="28"/>
              </w:rPr>
              <w:t>6</w:t>
            </w:r>
          </w:p>
        </w:tc>
      </w:tr>
      <w:tr w:rsidR="001B0045" w:rsidRPr="001B0045" w:rsidTr="00F260C2">
        <w:trPr>
          <w:trHeight w:val="302"/>
        </w:trPr>
        <w:tc>
          <w:tcPr>
            <w:cnfStyle w:val="000010000000"/>
            <w:tcW w:w="1703"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9970</w:t>
            </w:r>
          </w:p>
        </w:tc>
        <w:tc>
          <w:tcPr>
            <w:tcW w:w="2151" w:type="dxa"/>
            <w:noWrap/>
          </w:tcPr>
          <w:p w:rsidR="001B0045" w:rsidRPr="001B0045" w:rsidRDefault="001B0045" w:rsidP="001B0045">
            <w:pPr>
              <w:bidi w:val="0"/>
              <w:jc w:val="right"/>
              <w:cnfStyle w:val="000000000000"/>
              <w:rPr>
                <w:rFonts w:ascii="Calibri" w:eastAsia="Times New Roman" w:hAnsi="Calibri" w:cs="Arial"/>
                <w:b/>
                <w:bCs/>
                <w:sz w:val="28"/>
                <w:szCs w:val="28"/>
              </w:rPr>
            </w:pPr>
            <w:r w:rsidRPr="001B0045">
              <w:rPr>
                <w:rFonts w:ascii="Calibri" w:eastAsia="Times New Roman" w:hAnsi="Calibri" w:cs="Arial"/>
                <w:b/>
                <w:bCs/>
                <w:sz w:val="28"/>
                <w:szCs w:val="28"/>
              </w:rPr>
              <w:t>73150</w:t>
            </w:r>
          </w:p>
        </w:tc>
        <w:tc>
          <w:tcPr>
            <w:cnfStyle w:val="000010000000"/>
            <w:tcW w:w="2071"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105610</w:t>
            </w:r>
          </w:p>
        </w:tc>
        <w:tc>
          <w:tcPr>
            <w:tcW w:w="1703" w:type="dxa"/>
            <w:noWrap/>
          </w:tcPr>
          <w:p w:rsidR="001B0045" w:rsidRPr="001B0045" w:rsidRDefault="001B0045" w:rsidP="001B0045">
            <w:pPr>
              <w:bidi w:val="0"/>
              <w:jc w:val="right"/>
              <w:cnfStyle w:val="000000000000"/>
              <w:rPr>
                <w:rFonts w:ascii="Calibri" w:eastAsia="Times New Roman" w:hAnsi="Calibri" w:cs="Arial"/>
                <w:b/>
                <w:bCs/>
                <w:sz w:val="28"/>
                <w:szCs w:val="28"/>
              </w:rPr>
            </w:pPr>
            <w:r w:rsidRPr="001B0045">
              <w:rPr>
                <w:rFonts w:ascii="Calibri" w:eastAsia="Times New Roman" w:hAnsi="Calibri" w:cs="Arial"/>
                <w:b/>
                <w:bCs/>
                <w:sz w:val="28"/>
                <w:szCs w:val="28"/>
              </w:rPr>
              <w:t>53421</w:t>
            </w:r>
          </w:p>
        </w:tc>
        <w:tc>
          <w:tcPr>
            <w:cnfStyle w:val="000010000000"/>
            <w:tcW w:w="1703"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115580</w:t>
            </w:r>
          </w:p>
        </w:tc>
        <w:tc>
          <w:tcPr>
            <w:tcW w:w="1166" w:type="dxa"/>
            <w:noWrap/>
          </w:tcPr>
          <w:p w:rsidR="001B0045" w:rsidRPr="001B0045" w:rsidRDefault="001B0045" w:rsidP="001B0045">
            <w:pPr>
              <w:bidi w:val="0"/>
              <w:jc w:val="right"/>
              <w:cnfStyle w:val="000000000000"/>
              <w:rPr>
                <w:rFonts w:ascii="Calibri" w:eastAsia="Times New Roman" w:hAnsi="Calibri" w:cs="Arial"/>
                <w:b/>
                <w:bCs/>
                <w:sz w:val="28"/>
                <w:szCs w:val="28"/>
              </w:rPr>
            </w:pPr>
            <w:r w:rsidRPr="001B0045">
              <w:rPr>
                <w:rFonts w:ascii="Calibri" w:eastAsia="Times New Roman" w:hAnsi="Calibri" w:cs="Arial"/>
                <w:b/>
                <w:bCs/>
                <w:sz w:val="28"/>
                <w:szCs w:val="28"/>
              </w:rPr>
              <w:t>7</w:t>
            </w:r>
          </w:p>
        </w:tc>
      </w:tr>
      <w:tr w:rsidR="001B0045" w:rsidRPr="001B0045" w:rsidTr="00F260C2">
        <w:trPr>
          <w:cnfStyle w:val="000000100000"/>
          <w:trHeight w:val="302"/>
        </w:trPr>
        <w:tc>
          <w:tcPr>
            <w:cnfStyle w:val="000010000000"/>
            <w:tcW w:w="1703"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8970</w:t>
            </w:r>
          </w:p>
        </w:tc>
        <w:tc>
          <w:tcPr>
            <w:tcW w:w="2151" w:type="dxa"/>
            <w:noWrap/>
          </w:tcPr>
          <w:p w:rsidR="001B0045" w:rsidRPr="001B0045" w:rsidRDefault="001B0045" w:rsidP="001B0045">
            <w:pPr>
              <w:bidi w:val="0"/>
              <w:jc w:val="right"/>
              <w:cnfStyle w:val="000000100000"/>
              <w:rPr>
                <w:rFonts w:ascii="Calibri" w:eastAsia="Times New Roman" w:hAnsi="Calibri" w:cs="Arial"/>
                <w:b/>
                <w:bCs/>
                <w:sz w:val="28"/>
                <w:szCs w:val="28"/>
              </w:rPr>
            </w:pPr>
            <w:r w:rsidRPr="001B0045">
              <w:rPr>
                <w:rFonts w:ascii="Calibri" w:eastAsia="Times New Roman" w:hAnsi="Calibri" w:cs="Arial"/>
                <w:b/>
                <w:bCs/>
                <w:sz w:val="28"/>
                <w:szCs w:val="28"/>
              </w:rPr>
              <w:t>81240</w:t>
            </w:r>
          </w:p>
        </w:tc>
        <w:tc>
          <w:tcPr>
            <w:cnfStyle w:val="000010000000"/>
            <w:tcW w:w="2071"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118100</w:t>
            </w:r>
          </w:p>
        </w:tc>
        <w:tc>
          <w:tcPr>
            <w:tcW w:w="1703" w:type="dxa"/>
            <w:noWrap/>
          </w:tcPr>
          <w:p w:rsidR="001B0045" w:rsidRPr="001B0045" w:rsidRDefault="001B0045" w:rsidP="001B0045">
            <w:pPr>
              <w:bidi w:val="0"/>
              <w:jc w:val="right"/>
              <w:cnfStyle w:val="000000100000"/>
              <w:rPr>
                <w:rFonts w:ascii="Calibri" w:eastAsia="Times New Roman" w:hAnsi="Calibri" w:cs="Arial"/>
                <w:b/>
                <w:bCs/>
                <w:sz w:val="28"/>
                <w:szCs w:val="28"/>
              </w:rPr>
            </w:pPr>
            <w:r w:rsidRPr="001B0045">
              <w:rPr>
                <w:rFonts w:ascii="Calibri" w:eastAsia="Times New Roman" w:hAnsi="Calibri" w:cs="Arial"/>
                <w:b/>
                <w:bCs/>
                <w:sz w:val="28"/>
                <w:szCs w:val="28"/>
              </w:rPr>
              <w:t>58755</w:t>
            </w:r>
          </w:p>
        </w:tc>
        <w:tc>
          <w:tcPr>
            <w:cnfStyle w:val="000010000000"/>
            <w:tcW w:w="1703"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127070</w:t>
            </w:r>
          </w:p>
        </w:tc>
        <w:tc>
          <w:tcPr>
            <w:tcW w:w="1166" w:type="dxa"/>
            <w:noWrap/>
          </w:tcPr>
          <w:p w:rsidR="001B0045" w:rsidRPr="001B0045" w:rsidRDefault="001B0045" w:rsidP="001B0045">
            <w:pPr>
              <w:bidi w:val="0"/>
              <w:jc w:val="right"/>
              <w:cnfStyle w:val="000000100000"/>
              <w:rPr>
                <w:rFonts w:ascii="Calibri" w:eastAsia="Times New Roman" w:hAnsi="Calibri" w:cs="Arial"/>
                <w:b/>
                <w:bCs/>
                <w:sz w:val="28"/>
                <w:szCs w:val="28"/>
              </w:rPr>
            </w:pPr>
            <w:r w:rsidRPr="001B0045">
              <w:rPr>
                <w:rFonts w:ascii="Calibri" w:eastAsia="Times New Roman" w:hAnsi="Calibri" w:cs="Arial"/>
                <w:b/>
                <w:bCs/>
                <w:sz w:val="28"/>
                <w:szCs w:val="28"/>
              </w:rPr>
              <w:t>8</w:t>
            </w:r>
          </w:p>
        </w:tc>
      </w:tr>
      <w:tr w:rsidR="001B0045" w:rsidRPr="001B0045" w:rsidTr="00F260C2">
        <w:trPr>
          <w:trHeight w:val="302"/>
        </w:trPr>
        <w:tc>
          <w:tcPr>
            <w:cnfStyle w:val="000010000000"/>
            <w:tcW w:w="1703"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-1770</w:t>
            </w:r>
          </w:p>
        </w:tc>
        <w:tc>
          <w:tcPr>
            <w:tcW w:w="2151" w:type="dxa"/>
            <w:noWrap/>
          </w:tcPr>
          <w:p w:rsidR="001B0045" w:rsidRPr="001B0045" w:rsidRDefault="001B0045" w:rsidP="001B0045">
            <w:pPr>
              <w:bidi w:val="0"/>
              <w:jc w:val="right"/>
              <w:cnfStyle w:val="000000000000"/>
              <w:rPr>
                <w:rFonts w:ascii="Calibri" w:eastAsia="Times New Roman" w:hAnsi="Calibri" w:cs="Arial"/>
                <w:b/>
                <w:bCs/>
                <w:sz w:val="28"/>
                <w:szCs w:val="28"/>
              </w:rPr>
            </w:pPr>
            <w:r w:rsidRPr="001B0045">
              <w:rPr>
                <w:rFonts w:ascii="Calibri" w:eastAsia="Times New Roman" w:hAnsi="Calibri" w:cs="Arial"/>
                <w:b/>
                <w:bCs/>
                <w:sz w:val="28"/>
                <w:szCs w:val="28"/>
              </w:rPr>
              <w:t>69200</w:t>
            </w:r>
          </w:p>
        </w:tc>
        <w:tc>
          <w:tcPr>
            <w:cnfStyle w:val="000010000000"/>
            <w:tcW w:w="2071"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100500</w:t>
            </w:r>
          </w:p>
        </w:tc>
        <w:tc>
          <w:tcPr>
            <w:tcW w:w="1703" w:type="dxa"/>
            <w:noWrap/>
          </w:tcPr>
          <w:p w:rsidR="001B0045" w:rsidRPr="001B0045" w:rsidRDefault="001B0045" w:rsidP="001B0045">
            <w:pPr>
              <w:bidi w:val="0"/>
              <w:jc w:val="right"/>
              <w:cnfStyle w:val="000000000000"/>
              <w:rPr>
                <w:rFonts w:ascii="Calibri" w:eastAsia="Times New Roman" w:hAnsi="Calibri" w:cs="Arial"/>
                <w:b/>
                <w:bCs/>
                <w:sz w:val="28"/>
                <w:szCs w:val="28"/>
              </w:rPr>
            </w:pPr>
            <w:r w:rsidRPr="001B0045">
              <w:rPr>
                <w:rFonts w:ascii="Calibri" w:eastAsia="Times New Roman" w:hAnsi="Calibri" w:cs="Arial"/>
                <w:b/>
                <w:bCs/>
                <w:sz w:val="28"/>
                <w:szCs w:val="28"/>
              </w:rPr>
              <w:t>39255</w:t>
            </w:r>
          </w:p>
        </w:tc>
        <w:tc>
          <w:tcPr>
            <w:cnfStyle w:val="000010000000"/>
            <w:tcW w:w="1703"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98730</w:t>
            </w:r>
          </w:p>
        </w:tc>
        <w:tc>
          <w:tcPr>
            <w:tcW w:w="1166" w:type="dxa"/>
            <w:noWrap/>
          </w:tcPr>
          <w:p w:rsidR="001B0045" w:rsidRPr="001B0045" w:rsidRDefault="001B0045" w:rsidP="001B0045">
            <w:pPr>
              <w:bidi w:val="0"/>
              <w:jc w:val="right"/>
              <w:cnfStyle w:val="000000000000"/>
              <w:rPr>
                <w:rFonts w:ascii="Calibri" w:eastAsia="Times New Roman" w:hAnsi="Calibri" w:cs="Arial"/>
                <w:b/>
                <w:bCs/>
                <w:sz w:val="28"/>
                <w:szCs w:val="28"/>
              </w:rPr>
            </w:pPr>
            <w:r w:rsidRPr="001B0045">
              <w:rPr>
                <w:rFonts w:ascii="Calibri" w:eastAsia="Times New Roman" w:hAnsi="Calibri" w:cs="Arial"/>
                <w:b/>
                <w:bCs/>
                <w:sz w:val="28"/>
                <w:szCs w:val="28"/>
              </w:rPr>
              <w:t>9</w:t>
            </w:r>
          </w:p>
        </w:tc>
      </w:tr>
      <w:tr w:rsidR="001B0045" w:rsidRPr="001B0045" w:rsidTr="00F260C2">
        <w:trPr>
          <w:cnfStyle w:val="000000100000"/>
          <w:trHeight w:val="302"/>
        </w:trPr>
        <w:tc>
          <w:tcPr>
            <w:cnfStyle w:val="000010000000"/>
            <w:tcW w:w="1703"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27225</w:t>
            </w:r>
          </w:p>
        </w:tc>
        <w:tc>
          <w:tcPr>
            <w:tcW w:w="2151" w:type="dxa"/>
            <w:noWrap/>
          </w:tcPr>
          <w:p w:rsidR="001B0045" w:rsidRPr="001B0045" w:rsidRDefault="001B0045" w:rsidP="001B0045">
            <w:pPr>
              <w:bidi w:val="0"/>
              <w:jc w:val="right"/>
              <w:cnfStyle w:val="000000100000"/>
              <w:rPr>
                <w:rFonts w:ascii="Calibri" w:eastAsia="Times New Roman" w:hAnsi="Calibri" w:cs="Arial"/>
                <w:b/>
                <w:bCs/>
                <w:sz w:val="28"/>
                <w:szCs w:val="28"/>
              </w:rPr>
            </w:pPr>
            <w:r w:rsidRPr="001B0045">
              <w:rPr>
                <w:rFonts w:ascii="Calibri" w:eastAsia="Times New Roman" w:hAnsi="Calibri" w:cs="Arial"/>
                <w:b/>
                <w:bCs/>
                <w:sz w:val="28"/>
                <w:szCs w:val="28"/>
              </w:rPr>
              <w:t>66170</w:t>
            </w:r>
          </w:p>
        </w:tc>
        <w:tc>
          <w:tcPr>
            <w:cnfStyle w:val="000010000000"/>
            <w:tcW w:w="2071"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95965</w:t>
            </w:r>
          </w:p>
        </w:tc>
        <w:tc>
          <w:tcPr>
            <w:tcW w:w="1703" w:type="dxa"/>
            <w:noWrap/>
          </w:tcPr>
          <w:p w:rsidR="001B0045" w:rsidRPr="001B0045" w:rsidRDefault="001B0045" w:rsidP="001B0045">
            <w:pPr>
              <w:bidi w:val="0"/>
              <w:jc w:val="right"/>
              <w:cnfStyle w:val="000000100000"/>
              <w:rPr>
                <w:rFonts w:ascii="Calibri" w:eastAsia="Times New Roman" w:hAnsi="Calibri" w:cs="Arial"/>
                <w:b/>
                <w:bCs/>
                <w:sz w:val="28"/>
                <w:szCs w:val="28"/>
              </w:rPr>
            </w:pPr>
            <w:r w:rsidRPr="001B0045">
              <w:rPr>
                <w:rFonts w:ascii="Calibri" w:eastAsia="Times New Roman" w:hAnsi="Calibri" w:cs="Arial"/>
                <w:b/>
                <w:bCs/>
                <w:sz w:val="28"/>
                <w:szCs w:val="28"/>
              </w:rPr>
              <w:t>48980</w:t>
            </w:r>
          </w:p>
        </w:tc>
        <w:tc>
          <w:tcPr>
            <w:cnfStyle w:val="000010000000"/>
            <w:tcW w:w="1703"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123190</w:t>
            </w:r>
          </w:p>
        </w:tc>
        <w:tc>
          <w:tcPr>
            <w:tcW w:w="1166" w:type="dxa"/>
            <w:noWrap/>
          </w:tcPr>
          <w:p w:rsidR="001B0045" w:rsidRPr="001B0045" w:rsidRDefault="001B0045" w:rsidP="001B0045">
            <w:pPr>
              <w:bidi w:val="0"/>
              <w:jc w:val="right"/>
              <w:cnfStyle w:val="000000100000"/>
              <w:rPr>
                <w:rFonts w:ascii="Calibri" w:eastAsia="Times New Roman" w:hAnsi="Calibri" w:cs="Arial"/>
                <w:b/>
                <w:bCs/>
                <w:sz w:val="28"/>
                <w:szCs w:val="28"/>
              </w:rPr>
            </w:pPr>
            <w:r w:rsidRPr="001B0045">
              <w:rPr>
                <w:rFonts w:ascii="Calibri" w:eastAsia="Times New Roman" w:hAnsi="Calibri" w:cs="Arial"/>
                <w:b/>
                <w:bCs/>
                <w:sz w:val="28"/>
                <w:szCs w:val="28"/>
              </w:rPr>
              <w:t>10</w:t>
            </w:r>
          </w:p>
        </w:tc>
      </w:tr>
      <w:tr w:rsidR="001B0045" w:rsidRPr="001B0045" w:rsidTr="00F260C2">
        <w:trPr>
          <w:trHeight w:val="302"/>
        </w:trPr>
        <w:tc>
          <w:tcPr>
            <w:cnfStyle w:val="000010000000"/>
            <w:tcW w:w="1703"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4855</w:t>
            </w:r>
          </w:p>
        </w:tc>
        <w:tc>
          <w:tcPr>
            <w:tcW w:w="2151" w:type="dxa"/>
            <w:noWrap/>
          </w:tcPr>
          <w:p w:rsidR="001B0045" w:rsidRPr="001B0045" w:rsidRDefault="001B0045" w:rsidP="001B0045">
            <w:pPr>
              <w:bidi w:val="0"/>
              <w:jc w:val="right"/>
              <w:cnfStyle w:val="000000000000"/>
              <w:rPr>
                <w:rFonts w:ascii="Calibri" w:eastAsia="Times New Roman" w:hAnsi="Calibri" w:cs="Arial"/>
                <w:b/>
                <w:bCs/>
                <w:sz w:val="28"/>
                <w:szCs w:val="28"/>
              </w:rPr>
            </w:pPr>
            <w:r w:rsidRPr="001B0045">
              <w:rPr>
                <w:rFonts w:ascii="Calibri" w:eastAsia="Times New Roman" w:hAnsi="Calibri" w:cs="Arial"/>
                <w:b/>
                <w:bCs/>
                <w:sz w:val="28"/>
                <w:szCs w:val="28"/>
              </w:rPr>
              <w:t>59160</w:t>
            </w:r>
          </w:p>
        </w:tc>
        <w:tc>
          <w:tcPr>
            <w:cnfStyle w:val="000010000000"/>
            <w:tcW w:w="2071"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85805</w:t>
            </w:r>
          </w:p>
        </w:tc>
        <w:tc>
          <w:tcPr>
            <w:tcW w:w="1703" w:type="dxa"/>
            <w:noWrap/>
          </w:tcPr>
          <w:p w:rsidR="001B0045" w:rsidRPr="001B0045" w:rsidRDefault="001B0045" w:rsidP="001B0045">
            <w:pPr>
              <w:bidi w:val="0"/>
              <w:jc w:val="right"/>
              <w:cnfStyle w:val="000000000000"/>
              <w:rPr>
                <w:rFonts w:ascii="Calibri" w:eastAsia="Times New Roman" w:hAnsi="Calibri" w:cs="Arial"/>
                <w:b/>
                <w:bCs/>
                <w:sz w:val="28"/>
                <w:szCs w:val="28"/>
              </w:rPr>
            </w:pPr>
            <w:r w:rsidRPr="001B0045">
              <w:rPr>
                <w:rFonts w:ascii="Calibri" w:eastAsia="Times New Roman" w:hAnsi="Calibri" w:cs="Arial"/>
                <w:b/>
                <w:bCs/>
                <w:sz w:val="28"/>
                <w:szCs w:val="28"/>
              </w:rPr>
              <w:t>36046</w:t>
            </w:r>
          </w:p>
        </w:tc>
        <w:tc>
          <w:tcPr>
            <w:cnfStyle w:val="000010000000"/>
            <w:tcW w:w="1703"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90660</w:t>
            </w:r>
          </w:p>
        </w:tc>
        <w:tc>
          <w:tcPr>
            <w:tcW w:w="1166" w:type="dxa"/>
            <w:noWrap/>
          </w:tcPr>
          <w:p w:rsidR="001B0045" w:rsidRPr="001B0045" w:rsidRDefault="001B0045" w:rsidP="001B0045">
            <w:pPr>
              <w:bidi w:val="0"/>
              <w:jc w:val="right"/>
              <w:cnfStyle w:val="000000000000"/>
              <w:rPr>
                <w:rFonts w:ascii="Calibri" w:eastAsia="Times New Roman" w:hAnsi="Calibri" w:cs="Arial"/>
                <w:b/>
                <w:bCs/>
                <w:sz w:val="28"/>
                <w:szCs w:val="28"/>
              </w:rPr>
            </w:pPr>
            <w:r w:rsidRPr="001B0045">
              <w:rPr>
                <w:rFonts w:ascii="Calibri" w:eastAsia="Times New Roman" w:hAnsi="Calibri" w:cs="Arial"/>
                <w:b/>
                <w:bCs/>
                <w:sz w:val="28"/>
                <w:szCs w:val="28"/>
              </w:rPr>
              <w:t>11</w:t>
            </w:r>
          </w:p>
        </w:tc>
      </w:tr>
      <w:tr w:rsidR="001B0045" w:rsidRPr="001B0045" w:rsidTr="00F260C2">
        <w:trPr>
          <w:cnfStyle w:val="000000100000"/>
          <w:trHeight w:val="302"/>
        </w:trPr>
        <w:tc>
          <w:tcPr>
            <w:cnfStyle w:val="000010000000"/>
            <w:tcW w:w="1703"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8810</w:t>
            </w:r>
          </w:p>
        </w:tc>
        <w:tc>
          <w:tcPr>
            <w:tcW w:w="2151" w:type="dxa"/>
            <w:noWrap/>
          </w:tcPr>
          <w:p w:rsidR="001B0045" w:rsidRPr="001B0045" w:rsidRDefault="001B0045" w:rsidP="001B0045">
            <w:pPr>
              <w:bidi w:val="0"/>
              <w:jc w:val="right"/>
              <w:cnfStyle w:val="000000100000"/>
              <w:rPr>
                <w:rFonts w:ascii="Calibri" w:eastAsia="Times New Roman" w:hAnsi="Calibri" w:cs="Arial"/>
                <w:b/>
                <w:bCs/>
                <w:sz w:val="28"/>
                <w:szCs w:val="28"/>
              </w:rPr>
            </w:pPr>
            <w:r w:rsidRPr="001B0045">
              <w:rPr>
                <w:rFonts w:ascii="Calibri" w:eastAsia="Times New Roman" w:hAnsi="Calibri" w:cs="Arial"/>
                <w:b/>
                <w:bCs/>
                <w:sz w:val="28"/>
                <w:szCs w:val="28"/>
              </w:rPr>
              <w:t>56770</w:t>
            </w:r>
          </w:p>
        </w:tc>
        <w:tc>
          <w:tcPr>
            <w:cnfStyle w:val="000010000000"/>
            <w:tcW w:w="2071"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82210</w:t>
            </w:r>
          </w:p>
        </w:tc>
        <w:tc>
          <w:tcPr>
            <w:tcW w:w="1703" w:type="dxa"/>
            <w:noWrap/>
          </w:tcPr>
          <w:p w:rsidR="001B0045" w:rsidRPr="001B0045" w:rsidRDefault="001B0045" w:rsidP="001B0045">
            <w:pPr>
              <w:bidi w:val="0"/>
              <w:jc w:val="right"/>
              <w:cnfStyle w:val="000000100000"/>
              <w:rPr>
                <w:rFonts w:ascii="Calibri" w:eastAsia="Times New Roman" w:hAnsi="Calibri" w:cs="Arial"/>
                <w:b/>
                <w:bCs/>
                <w:sz w:val="28"/>
                <w:szCs w:val="28"/>
              </w:rPr>
            </w:pPr>
            <w:r w:rsidRPr="001B0045">
              <w:rPr>
                <w:rFonts w:ascii="Calibri" w:eastAsia="Times New Roman" w:hAnsi="Calibri" w:cs="Arial"/>
                <w:b/>
                <w:bCs/>
                <w:sz w:val="28"/>
                <w:szCs w:val="28"/>
              </w:rPr>
              <w:t>36190</w:t>
            </w:r>
          </w:p>
        </w:tc>
        <w:tc>
          <w:tcPr>
            <w:cnfStyle w:val="000010000000"/>
            <w:tcW w:w="1703"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91020</w:t>
            </w:r>
          </w:p>
        </w:tc>
        <w:tc>
          <w:tcPr>
            <w:tcW w:w="1166" w:type="dxa"/>
            <w:noWrap/>
          </w:tcPr>
          <w:p w:rsidR="001B0045" w:rsidRPr="001B0045" w:rsidRDefault="001B0045" w:rsidP="001B0045">
            <w:pPr>
              <w:bidi w:val="0"/>
              <w:jc w:val="right"/>
              <w:cnfStyle w:val="000000100000"/>
              <w:rPr>
                <w:rFonts w:ascii="Calibri" w:eastAsia="Times New Roman" w:hAnsi="Calibri" w:cs="Arial"/>
                <w:b/>
                <w:bCs/>
                <w:sz w:val="28"/>
                <w:szCs w:val="28"/>
              </w:rPr>
            </w:pPr>
            <w:r w:rsidRPr="001B0045">
              <w:rPr>
                <w:rFonts w:ascii="Calibri" w:eastAsia="Times New Roman" w:hAnsi="Calibri" w:cs="Arial"/>
                <w:b/>
                <w:bCs/>
                <w:sz w:val="28"/>
                <w:szCs w:val="28"/>
              </w:rPr>
              <w:t>12</w:t>
            </w:r>
          </w:p>
        </w:tc>
      </w:tr>
      <w:tr w:rsidR="001B0045" w:rsidRPr="001B0045" w:rsidTr="00F260C2">
        <w:trPr>
          <w:trHeight w:val="302"/>
        </w:trPr>
        <w:tc>
          <w:tcPr>
            <w:cnfStyle w:val="000010000000"/>
            <w:tcW w:w="1703"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18833.83333</w:t>
            </w:r>
          </w:p>
        </w:tc>
        <w:tc>
          <w:tcPr>
            <w:tcW w:w="2151" w:type="dxa"/>
            <w:noWrap/>
          </w:tcPr>
          <w:p w:rsidR="001B0045" w:rsidRPr="001B0045" w:rsidRDefault="001B0045" w:rsidP="001B0045">
            <w:pPr>
              <w:bidi w:val="0"/>
              <w:jc w:val="right"/>
              <w:cnfStyle w:val="000000000000"/>
              <w:rPr>
                <w:rFonts w:ascii="Calibri" w:eastAsia="Times New Roman" w:hAnsi="Calibri" w:cs="Arial"/>
                <w:b/>
                <w:bCs/>
                <w:sz w:val="28"/>
                <w:szCs w:val="28"/>
              </w:rPr>
            </w:pPr>
            <w:r w:rsidRPr="001B0045">
              <w:rPr>
                <w:rFonts w:ascii="Calibri" w:eastAsia="Times New Roman" w:hAnsi="Calibri" w:cs="Arial"/>
                <w:b/>
                <w:bCs/>
                <w:sz w:val="28"/>
                <w:szCs w:val="28"/>
              </w:rPr>
              <w:t>62804.16667</w:t>
            </w:r>
          </w:p>
        </w:tc>
        <w:tc>
          <w:tcPr>
            <w:cnfStyle w:val="000010000000"/>
            <w:tcW w:w="2071"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90922</w:t>
            </w:r>
          </w:p>
        </w:tc>
        <w:tc>
          <w:tcPr>
            <w:tcW w:w="1703" w:type="dxa"/>
            <w:noWrap/>
          </w:tcPr>
          <w:p w:rsidR="001B0045" w:rsidRPr="001B0045" w:rsidRDefault="001B0045" w:rsidP="001B0045">
            <w:pPr>
              <w:bidi w:val="0"/>
              <w:jc w:val="right"/>
              <w:cnfStyle w:val="000000000000"/>
              <w:rPr>
                <w:rFonts w:ascii="Calibri" w:eastAsia="Times New Roman" w:hAnsi="Calibri" w:cs="Arial"/>
                <w:b/>
                <w:bCs/>
                <w:sz w:val="28"/>
                <w:szCs w:val="28"/>
              </w:rPr>
            </w:pPr>
            <w:r w:rsidRPr="001B0045">
              <w:rPr>
                <w:rFonts w:ascii="Calibri" w:eastAsia="Times New Roman" w:hAnsi="Calibri" w:cs="Arial"/>
                <w:b/>
                <w:bCs/>
                <w:sz w:val="28"/>
                <w:szCs w:val="28"/>
              </w:rPr>
              <w:t>45166.66667</w:t>
            </w:r>
          </w:p>
        </w:tc>
        <w:tc>
          <w:tcPr>
            <w:cnfStyle w:val="000010000000"/>
            <w:tcW w:w="1703" w:type="dxa"/>
            <w:noWrap/>
          </w:tcPr>
          <w:p w:rsidR="001B0045" w:rsidRPr="001B0045" w:rsidRDefault="001B0045" w:rsidP="001B0045">
            <w:pPr>
              <w:bidi w:val="0"/>
              <w:jc w:val="right"/>
              <w:rPr>
                <w:rFonts w:ascii="Calibri" w:eastAsia="Times New Roman" w:hAnsi="Calibri" w:cs="Arial"/>
                <w:b/>
                <w:bCs/>
                <w:sz w:val="28"/>
                <w:szCs w:val="28"/>
              </w:rPr>
            </w:pPr>
            <w:r w:rsidRPr="001B0045">
              <w:rPr>
                <w:rFonts w:ascii="Calibri" w:eastAsia="Times New Roman" w:hAnsi="Calibri" w:cs="Arial"/>
                <w:b/>
                <w:bCs/>
                <w:sz w:val="28"/>
                <w:szCs w:val="28"/>
              </w:rPr>
              <w:t>109755.8333</w:t>
            </w:r>
          </w:p>
        </w:tc>
        <w:tc>
          <w:tcPr>
            <w:tcW w:w="1166" w:type="dxa"/>
            <w:noWrap/>
          </w:tcPr>
          <w:p w:rsidR="001B0045" w:rsidRPr="001B0045" w:rsidRDefault="001B0045" w:rsidP="001B0045">
            <w:pPr>
              <w:bidi w:val="0"/>
              <w:cnfStyle w:val="000000000000"/>
              <w:rPr>
                <w:rFonts w:ascii="Calibri" w:eastAsia="Times New Roman" w:hAnsi="Calibri" w:cs="Arial"/>
                <w:b/>
                <w:bCs/>
                <w:sz w:val="28"/>
                <w:szCs w:val="28"/>
              </w:rPr>
            </w:pPr>
            <w:r w:rsidRPr="001B0045">
              <w:rPr>
                <w:rFonts w:ascii="Calibri" w:eastAsia="Times New Roman" w:hAnsi="Calibri" w:cs="Arial"/>
                <w:b/>
                <w:bCs/>
                <w:sz w:val="28"/>
                <w:szCs w:val="28"/>
              </w:rPr>
              <w:t>Average</w:t>
            </w:r>
          </w:p>
        </w:tc>
      </w:tr>
    </w:tbl>
    <w:p w:rsidR="001B0045" w:rsidRPr="001B0045" w:rsidRDefault="001B0045" w:rsidP="001B0045">
      <w:pPr>
        <w:spacing w:after="0" w:line="240" w:lineRule="auto"/>
        <w:rPr>
          <w:rFonts w:ascii="Calibri" w:eastAsia="Times New Roman" w:hAnsi="Calibri" w:cs="Times New Roman"/>
          <w:sz w:val="28"/>
          <w:szCs w:val="28"/>
          <w:rtl/>
        </w:rPr>
      </w:pPr>
    </w:p>
    <w:p w:rsidR="001B0045" w:rsidRPr="00BB7B51" w:rsidRDefault="001B0045" w:rsidP="00BB7B51">
      <w:pPr>
        <w:bidi w:val="0"/>
        <w:spacing w:after="0" w:line="240" w:lineRule="auto"/>
        <w:rPr>
          <w:rFonts w:ascii="Calibri" w:eastAsia="Times New Roman" w:hAnsi="Calibri" w:cs="Times New Roman"/>
          <w:b/>
          <w:bCs/>
          <w:sz w:val="32"/>
          <w:szCs w:val="32"/>
        </w:rPr>
      </w:pPr>
      <w:r w:rsidRPr="001B0045">
        <w:rPr>
          <w:rFonts w:ascii="Calibri" w:eastAsia="Times New Roman" w:hAnsi="Calibri" w:cs="Times New Roman"/>
          <w:b/>
          <w:bCs/>
          <w:sz w:val="32"/>
          <w:szCs w:val="32"/>
        </w:rPr>
        <w:t xml:space="preserve">The average losses = 18833.8*.39=7345.2 </w:t>
      </w:r>
      <w:r>
        <w:rPr>
          <w:rFonts w:ascii="Calibri" w:eastAsia="Times New Roman" w:hAnsi="Calibri" w:cs="Times New Roman"/>
          <w:b/>
          <w:bCs/>
          <w:sz w:val="32"/>
          <w:szCs w:val="32"/>
        </w:rPr>
        <w:t>NIS</w:t>
      </w:r>
      <w:r w:rsidRPr="001B0045">
        <w:rPr>
          <w:rFonts w:ascii="Calibri" w:eastAsia="Times New Roman" w:hAnsi="Calibri" w:cs="Times New Roman"/>
          <w:b/>
          <w:bCs/>
          <w:sz w:val="32"/>
          <w:szCs w:val="32"/>
        </w:rPr>
        <w:t xml:space="preserve"> .</w:t>
      </w:r>
    </w:p>
    <w:p w:rsidR="007309FA" w:rsidRDefault="001B0045" w:rsidP="00BB7B51">
      <w:pPr>
        <w:bidi w:val="0"/>
        <w:spacing w:after="0" w:line="240" w:lineRule="auto"/>
        <w:rPr>
          <w:rFonts w:ascii="Calibri" w:eastAsia="Times New Roman" w:hAnsi="Calibri" w:cs="Times New Roman"/>
          <w:sz w:val="28"/>
          <w:szCs w:val="28"/>
        </w:rPr>
      </w:pPr>
      <w:r w:rsidRPr="001B0045">
        <w:rPr>
          <w:rFonts w:ascii="Calibri" w:eastAsia="Times New Roman" w:hAnsi="Calibri" w:cs="Times New Roman"/>
          <w:sz w:val="32"/>
          <w:szCs w:val="32"/>
        </w:rPr>
        <w:t>We can see that the network have high losses  looking to its size</w:t>
      </w:r>
      <w:r w:rsidRPr="001B0045">
        <w:rPr>
          <w:rFonts w:ascii="Calibri" w:eastAsia="Times New Roman" w:hAnsi="Calibri" w:cs="Times New Roman"/>
          <w:sz w:val="28"/>
          <w:szCs w:val="28"/>
        </w:rPr>
        <w:t xml:space="preserve"> .</w:t>
      </w:r>
    </w:p>
    <w:p w:rsidR="00607002" w:rsidRPr="00F260C2" w:rsidRDefault="00607002" w:rsidP="00F260C2">
      <w:pPr>
        <w:pStyle w:val="ListParagraph"/>
        <w:numPr>
          <w:ilvl w:val="0"/>
          <w:numId w:val="4"/>
        </w:numPr>
        <w:bidi w:val="0"/>
        <w:spacing w:after="0" w:line="240" w:lineRule="auto"/>
        <w:rPr>
          <w:rFonts w:ascii="Calibri" w:eastAsia="Times New Roman" w:hAnsi="Calibri" w:cs="Times New Roman"/>
          <w:b/>
          <w:bCs/>
          <w:i/>
          <w:iCs/>
          <w:sz w:val="32"/>
          <w:szCs w:val="32"/>
        </w:rPr>
      </w:pPr>
      <w:r w:rsidRPr="00F260C2">
        <w:rPr>
          <w:rFonts w:ascii="Calibri" w:eastAsia="Times New Roman" w:hAnsi="Calibri" w:cs="Times New Roman"/>
          <w:b/>
          <w:bCs/>
          <w:i/>
          <w:iCs/>
          <w:sz w:val="32"/>
          <w:szCs w:val="32"/>
        </w:rPr>
        <w:t>Energy consumption and losses :</w:t>
      </w:r>
    </w:p>
    <w:p w:rsidR="00607002" w:rsidRPr="00607002" w:rsidRDefault="00F260C2" w:rsidP="00607002">
      <w:pPr>
        <w:bidi w:val="0"/>
        <w:spacing w:after="0" w:line="240" w:lineRule="auto"/>
        <w:ind w:left="360"/>
        <w:rPr>
          <w:rFonts w:ascii="Times New Roman" w:eastAsia="Times New Roman" w:hAnsi="Times New Roman" w:cs="Times New Roman"/>
          <w:sz w:val="36"/>
          <w:szCs w:val="36"/>
        </w:rPr>
      </w:pPr>
      <w:r>
        <w:rPr>
          <w:rFonts w:ascii="Times New Roman" w:eastAsia="Times New Roman" w:hAnsi="Times New Roman" w:cs="Times New Roman"/>
          <w:noProof/>
          <w:sz w:val="28"/>
          <w:szCs w:val="28"/>
        </w:rPr>
        <w:drawing>
          <wp:inline distT="0" distB="0" distL="0" distR="0">
            <wp:extent cx="5076825" cy="2743200"/>
            <wp:effectExtent l="19050" t="0" r="9525" b="0"/>
            <wp:docPr id="1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srcRect/>
                    <a:stretch>
                      <a:fillRect/>
                    </a:stretch>
                  </pic:blipFill>
                  <pic:spPr bwMode="auto">
                    <a:xfrm>
                      <a:off x="0" y="0"/>
                      <a:ext cx="5080262" cy="2745057"/>
                    </a:xfrm>
                    <a:prstGeom prst="rect">
                      <a:avLst/>
                    </a:prstGeom>
                    <a:noFill/>
                  </pic:spPr>
                </pic:pic>
              </a:graphicData>
            </a:graphic>
          </wp:inline>
        </w:drawing>
      </w:r>
    </w:p>
    <w:p w:rsidR="001B0045" w:rsidRPr="00F260C2" w:rsidRDefault="00607002" w:rsidP="000F2751">
      <w:pPr>
        <w:pStyle w:val="ListParagraph"/>
        <w:numPr>
          <w:ilvl w:val="0"/>
          <w:numId w:val="4"/>
        </w:numPr>
        <w:bidi w:val="0"/>
        <w:spacing w:after="0" w:line="240" w:lineRule="auto"/>
        <w:rPr>
          <w:rFonts w:ascii="Times New Roman" w:eastAsia="Times New Roman" w:hAnsi="Times New Roman" w:cs="Times New Roman"/>
          <w:sz w:val="32"/>
          <w:szCs w:val="32"/>
        </w:rPr>
      </w:pPr>
      <w:r w:rsidRPr="00F260C2">
        <w:rPr>
          <w:rFonts w:ascii="Times New Roman" w:eastAsia="Times New Roman" w:hAnsi="Times New Roman" w:cs="Times New Roman"/>
          <w:sz w:val="32"/>
          <w:szCs w:val="32"/>
        </w:rPr>
        <w:t>This figure shows the total average consumption over 12 months and losses in network .</w:t>
      </w:r>
    </w:p>
    <w:p w:rsidR="001B0045" w:rsidRPr="001B0045" w:rsidRDefault="001B0045" w:rsidP="001B0045">
      <w:pPr>
        <w:bidi w:val="0"/>
        <w:spacing w:after="0" w:line="240" w:lineRule="auto"/>
        <w:rPr>
          <w:rFonts w:ascii="Times New Roman" w:eastAsia="Times New Roman" w:hAnsi="Times New Roman" w:cs="Times New Roman"/>
          <w:sz w:val="28"/>
          <w:szCs w:val="28"/>
        </w:rPr>
      </w:pPr>
    </w:p>
    <w:p w:rsidR="00F419C3" w:rsidRDefault="00F419C3" w:rsidP="00F260C2">
      <w:pPr>
        <w:bidi w:val="0"/>
        <w:rPr>
          <w:rFonts w:ascii="Calibri" w:hAnsi="Calibri"/>
          <w:sz w:val="40"/>
          <w:szCs w:val="40"/>
        </w:rPr>
      </w:pPr>
    </w:p>
    <w:p w:rsidR="001B0045" w:rsidRPr="003907FC" w:rsidRDefault="006F7043" w:rsidP="00F419C3">
      <w:pPr>
        <w:bidi w:val="0"/>
        <w:jc w:val="center"/>
        <w:rPr>
          <w:rFonts w:ascii="Calibri" w:hAnsi="Calibri"/>
          <w:b/>
          <w:bCs/>
          <w:sz w:val="48"/>
          <w:szCs w:val="48"/>
        </w:rPr>
      </w:pPr>
      <w:r w:rsidRPr="003907FC">
        <w:rPr>
          <w:rFonts w:ascii="Calibri" w:hAnsi="Calibri"/>
          <w:b/>
          <w:bCs/>
          <w:sz w:val="48"/>
          <w:szCs w:val="48"/>
        </w:rPr>
        <w:t xml:space="preserve">Chapter Two </w:t>
      </w:r>
    </w:p>
    <w:p w:rsidR="006F7043" w:rsidRPr="003907FC" w:rsidRDefault="006F7043" w:rsidP="006F7043">
      <w:pPr>
        <w:bidi w:val="0"/>
        <w:jc w:val="center"/>
        <w:rPr>
          <w:rFonts w:ascii="Calibri" w:hAnsi="Calibri"/>
          <w:b/>
          <w:bCs/>
          <w:sz w:val="48"/>
          <w:szCs w:val="48"/>
        </w:rPr>
      </w:pPr>
      <w:r w:rsidRPr="003907FC">
        <w:rPr>
          <w:rFonts w:ascii="Calibri" w:hAnsi="Calibri"/>
          <w:b/>
          <w:bCs/>
          <w:sz w:val="48"/>
          <w:szCs w:val="48"/>
        </w:rPr>
        <w:t>Energy Consumption</w:t>
      </w:r>
      <w:r w:rsidR="00FD4DD7" w:rsidRPr="003907FC">
        <w:rPr>
          <w:rFonts w:ascii="Calibri" w:hAnsi="Calibri"/>
          <w:b/>
          <w:bCs/>
          <w:sz w:val="48"/>
          <w:szCs w:val="48"/>
        </w:rPr>
        <w:t xml:space="preserve"> In The Networks</w:t>
      </w:r>
    </w:p>
    <w:p w:rsidR="006F7043" w:rsidRDefault="006F7043" w:rsidP="006F7043">
      <w:pPr>
        <w:bidi w:val="0"/>
        <w:jc w:val="center"/>
        <w:rPr>
          <w:rFonts w:ascii="Calibri" w:hAnsi="Calibri"/>
          <w:sz w:val="40"/>
          <w:szCs w:val="40"/>
        </w:rPr>
      </w:pPr>
    </w:p>
    <w:p w:rsidR="006F7043" w:rsidRDefault="006F7043" w:rsidP="006F7043">
      <w:pPr>
        <w:bidi w:val="0"/>
        <w:jc w:val="center"/>
        <w:rPr>
          <w:rFonts w:ascii="Calibri" w:hAnsi="Calibri"/>
          <w:sz w:val="40"/>
          <w:szCs w:val="40"/>
        </w:rPr>
      </w:pPr>
    </w:p>
    <w:p w:rsidR="006F7043" w:rsidRDefault="006F7043" w:rsidP="006F7043">
      <w:pPr>
        <w:bidi w:val="0"/>
        <w:jc w:val="center"/>
        <w:rPr>
          <w:rFonts w:ascii="Calibri" w:hAnsi="Calibri"/>
          <w:sz w:val="40"/>
          <w:szCs w:val="40"/>
        </w:rPr>
      </w:pPr>
    </w:p>
    <w:p w:rsidR="006F7043" w:rsidRDefault="006F7043" w:rsidP="006F7043">
      <w:pPr>
        <w:bidi w:val="0"/>
        <w:jc w:val="center"/>
        <w:rPr>
          <w:rFonts w:ascii="Calibri" w:hAnsi="Calibri"/>
          <w:sz w:val="40"/>
          <w:szCs w:val="40"/>
        </w:rPr>
      </w:pPr>
    </w:p>
    <w:p w:rsidR="006F7043" w:rsidRDefault="006F7043" w:rsidP="006F7043">
      <w:pPr>
        <w:bidi w:val="0"/>
        <w:jc w:val="center"/>
        <w:rPr>
          <w:rFonts w:ascii="Calibri" w:hAnsi="Calibri"/>
          <w:sz w:val="40"/>
          <w:szCs w:val="40"/>
        </w:rPr>
      </w:pPr>
    </w:p>
    <w:p w:rsidR="006F7043" w:rsidRDefault="006F7043" w:rsidP="006F7043">
      <w:pPr>
        <w:bidi w:val="0"/>
        <w:jc w:val="center"/>
        <w:rPr>
          <w:rFonts w:ascii="Calibri" w:hAnsi="Calibri"/>
          <w:sz w:val="40"/>
          <w:szCs w:val="40"/>
        </w:rPr>
      </w:pPr>
    </w:p>
    <w:p w:rsidR="006F7043" w:rsidRDefault="006F7043" w:rsidP="006F7043">
      <w:pPr>
        <w:bidi w:val="0"/>
        <w:jc w:val="center"/>
        <w:rPr>
          <w:rFonts w:ascii="Calibri" w:hAnsi="Calibri"/>
          <w:sz w:val="40"/>
          <w:szCs w:val="40"/>
        </w:rPr>
      </w:pPr>
    </w:p>
    <w:p w:rsidR="006F7043" w:rsidRDefault="006F7043" w:rsidP="006F7043">
      <w:pPr>
        <w:bidi w:val="0"/>
        <w:jc w:val="center"/>
        <w:rPr>
          <w:rFonts w:ascii="Calibri" w:hAnsi="Calibri"/>
          <w:sz w:val="40"/>
          <w:szCs w:val="40"/>
        </w:rPr>
      </w:pPr>
    </w:p>
    <w:p w:rsidR="006F7043" w:rsidRDefault="006F7043" w:rsidP="006F7043">
      <w:pPr>
        <w:bidi w:val="0"/>
        <w:jc w:val="center"/>
        <w:rPr>
          <w:rFonts w:ascii="Calibri" w:hAnsi="Calibri"/>
          <w:sz w:val="40"/>
          <w:szCs w:val="40"/>
        </w:rPr>
      </w:pPr>
    </w:p>
    <w:p w:rsidR="006F7043" w:rsidRDefault="006F7043" w:rsidP="006F7043">
      <w:pPr>
        <w:bidi w:val="0"/>
        <w:jc w:val="center"/>
        <w:rPr>
          <w:rFonts w:ascii="Calibri" w:hAnsi="Calibri"/>
          <w:sz w:val="40"/>
          <w:szCs w:val="40"/>
        </w:rPr>
      </w:pPr>
    </w:p>
    <w:p w:rsidR="006F7043" w:rsidRDefault="006F7043" w:rsidP="006F7043">
      <w:pPr>
        <w:bidi w:val="0"/>
        <w:jc w:val="center"/>
        <w:rPr>
          <w:rFonts w:ascii="Calibri" w:hAnsi="Calibri"/>
          <w:sz w:val="40"/>
          <w:szCs w:val="40"/>
        </w:rPr>
      </w:pPr>
    </w:p>
    <w:p w:rsidR="006F7043" w:rsidRDefault="006F7043" w:rsidP="006F7043">
      <w:pPr>
        <w:bidi w:val="0"/>
        <w:jc w:val="center"/>
        <w:rPr>
          <w:rFonts w:ascii="Calibri" w:hAnsi="Calibri"/>
          <w:sz w:val="40"/>
          <w:szCs w:val="40"/>
        </w:rPr>
      </w:pPr>
    </w:p>
    <w:p w:rsidR="006F7043" w:rsidRDefault="006F7043" w:rsidP="00A12364">
      <w:pPr>
        <w:bidi w:val="0"/>
        <w:rPr>
          <w:rFonts w:ascii="Calibri" w:hAnsi="Calibri"/>
          <w:sz w:val="40"/>
          <w:szCs w:val="40"/>
        </w:rPr>
      </w:pPr>
    </w:p>
    <w:p w:rsidR="00F260C2" w:rsidRDefault="00F260C2" w:rsidP="006F7043">
      <w:pPr>
        <w:bidi w:val="0"/>
        <w:jc w:val="both"/>
        <w:rPr>
          <w:rFonts w:ascii="Calibri" w:hAnsi="Calibri"/>
          <w:sz w:val="40"/>
          <w:szCs w:val="40"/>
        </w:rPr>
      </w:pPr>
    </w:p>
    <w:p w:rsidR="001D3583" w:rsidRDefault="001D3583" w:rsidP="001D3583">
      <w:pPr>
        <w:bidi w:val="0"/>
        <w:jc w:val="both"/>
        <w:rPr>
          <w:rFonts w:ascii="Calibri" w:hAnsi="Calibri"/>
          <w:sz w:val="40"/>
          <w:szCs w:val="40"/>
        </w:rPr>
      </w:pPr>
    </w:p>
    <w:p w:rsidR="006F7043" w:rsidRPr="007A4A9C" w:rsidRDefault="007A4A9C" w:rsidP="00F260C2">
      <w:pPr>
        <w:bidi w:val="0"/>
        <w:jc w:val="both"/>
        <w:rPr>
          <w:rFonts w:ascii="Calibri" w:hAnsi="Calibri"/>
          <w:b/>
          <w:bCs/>
          <w:i/>
          <w:iCs/>
          <w:sz w:val="36"/>
          <w:szCs w:val="36"/>
        </w:rPr>
      </w:pPr>
      <w:r>
        <w:rPr>
          <w:rFonts w:ascii="Calibri" w:hAnsi="Calibri"/>
          <w:b/>
          <w:bCs/>
          <w:i/>
          <w:iCs/>
          <w:sz w:val="36"/>
          <w:szCs w:val="36"/>
        </w:rPr>
        <w:t xml:space="preserve">2.1 </w:t>
      </w:r>
      <w:r w:rsidR="006F7043" w:rsidRPr="007A4A9C">
        <w:rPr>
          <w:rFonts w:ascii="Calibri" w:hAnsi="Calibri"/>
          <w:b/>
          <w:bCs/>
          <w:i/>
          <w:iCs/>
          <w:sz w:val="36"/>
          <w:szCs w:val="36"/>
        </w:rPr>
        <w:t xml:space="preserve">Introduction </w:t>
      </w:r>
    </w:p>
    <w:p w:rsidR="006F7043" w:rsidRPr="007A4A9C" w:rsidRDefault="006F7043" w:rsidP="00FD4DD7">
      <w:pPr>
        <w:bidi w:val="0"/>
        <w:jc w:val="both"/>
        <w:rPr>
          <w:rFonts w:cstheme="minorHAnsi"/>
          <w:sz w:val="36"/>
          <w:szCs w:val="36"/>
        </w:rPr>
      </w:pPr>
      <w:r w:rsidRPr="007A4A9C">
        <w:rPr>
          <w:rFonts w:cstheme="minorHAnsi"/>
          <w:sz w:val="36"/>
          <w:szCs w:val="36"/>
        </w:rPr>
        <w:t>In this chapter we are going to show the amount of el</w:t>
      </w:r>
      <w:r w:rsidR="007A4A9C">
        <w:rPr>
          <w:rFonts w:cstheme="minorHAnsi"/>
          <w:sz w:val="36"/>
          <w:szCs w:val="36"/>
        </w:rPr>
        <w:t xml:space="preserve">ectrical </w:t>
      </w:r>
      <w:r w:rsidRPr="007A4A9C">
        <w:rPr>
          <w:rFonts w:cstheme="minorHAnsi"/>
          <w:sz w:val="36"/>
          <w:szCs w:val="36"/>
        </w:rPr>
        <w:t>consumption in residential , industrial , commercial and street lighting sectors , and we are going to draw the daily load carve for each one showing the average energy consumption during the day .</w:t>
      </w:r>
    </w:p>
    <w:p w:rsidR="006F7043" w:rsidRPr="007A4A9C" w:rsidRDefault="006F7043" w:rsidP="000F2751">
      <w:pPr>
        <w:pStyle w:val="ListParagraph"/>
        <w:numPr>
          <w:ilvl w:val="1"/>
          <w:numId w:val="13"/>
        </w:numPr>
        <w:bidi w:val="0"/>
        <w:jc w:val="both"/>
        <w:rPr>
          <w:rFonts w:cstheme="minorHAnsi"/>
          <w:b/>
          <w:bCs/>
          <w:i/>
          <w:iCs/>
          <w:sz w:val="36"/>
          <w:szCs w:val="36"/>
        </w:rPr>
      </w:pPr>
      <w:r w:rsidRPr="007A4A9C">
        <w:rPr>
          <w:rFonts w:cstheme="minorHAnsi"/>
          <w:b/>
          <w:bCs/>
          <w:i/>
          <w:iCs/>
          <w:sz w:val="36"/>
          <w:szCs w:val="36"/>
        </w:rPr>
        <w:t>Residential Sector :</w:t>
      </w:r>
    </w:p>
    <w:p w:rsidR="00FD4DD7" w:rsidRDefault="00FD4DD7" w:rsidP="00FD4DD7">
      <w:pPr>
        <w:autoSpaceDE w:val="0"/>
        <w:autoSpaceDN w:val="0"/>
        <w:bidi w:val="0"/>
        <w:adjustRightInd w:val="0"/>
        <w:jc w:val="both"/>
        <w:rPr>
          <w:rFonts w:ascii="Calibri" w:eastAsia="Times New Roman" w:hAnsi="Calibri" w:cs="Calibri"/>
          <w:sz w:val="32"/>
          <w:szCs w:val="32"/>
        </w:rPr>
      </w:pPr>
      <w:r w:rsidRPr="007A4A9C">
        <w:rPr>
          <w:rFonts w:eastAsia="Times New Roman" w:cstheme="minorHAnsi"/>
          <w:sz w:val="32"/>
          <w:szCs w:val="32"/>
        </w:rPr>
        <w:t xml:space="preserve">     People should be more sensitive about wasting energy in their  homes . Energy consumption in residential can take different forms such as lighting , cooling , heating and sometimes small water pumps , so energy consumption can be reduced by studying each part and apply the right methods for saving energy to get more efficient houses with less energy consumption and more money benefits</w:t>
      </w:r>
      <w:r w:rsidRPr="00FD4DD7">
        <w:rPr>
          <w:rFonts w:ascii="Calibri" w:eastAsia="Times New Roman" w:hAnsi="Calibri" w:cs="Calibri"/>
          <w:sz w:val="32"/>
          <w:szCs w:val="32"/>
        </w:rPr>
        <w:t xml:space="preserve"> .</w:t>
      </w:r>
    </w:p>
    <w:p w:rsidR="007764D3" w:rsidRPr="007A4A9C" w:rsidRDefault="007A4A9C" w:rsidP="007A4A9C">
      <w:pPr>
        <w:autoSpaceDE w:val="0"/>
        <w:autoSpaceDN w:val="0"/>
        <w:bidi w:val="0"/>
        <w:adjustRightInd w:val="0"/>
        <w:jc w:val="both"/>
        <w:rPr>
          <w:rFonts w:ascii="Calibri" w:eastAsia="Times New Roman" w:hAnsi="Calibri" w:cs="Calibri"/>
          <w:b/>
          <w:bCs/>
          <w:i/>
          <w:iCs/>
          <w:sz w:val="36"/>
          <w:szCs w:val="36"/>
        </w:rPr>
      </w:pPr>
      <w:r>
        <w:rPr>
          <w:rFonts w:ascii="Calibri" w:eastAsia="Times New Roman" w:hAnsi="Calibri" w:cs="Calibri"/>
          <w:b/>
          <w:bCs/>
          <w:i/>
          <w:iCs/>
          <w:sz w:val="36"/>
          <w:szCs w:val="36"/>
        </w:rPr>
        <w:t xml:space="preserve">2.2.1 </w:t>
      </w:r>
      <w:r w:rsidR="00BC2B72" w:rsidRPr="007A4A9C">
        <w:rPr>
          <w:rFonts w:ascii="Calibri" w:eastAsia="Times New Roman" w:hAnsi="Calibri" w:cs="Calibri"/>
          <w:b/>
          <w:bCs/>
          <w:i/>
          <w:iCs/>
          <w:sz w:val="36"/>
          <w:szCs w:val="36"/>
        </w:rPr>
        <w:t xml:space="preserve">For </w:t>
      </w:r>
      <w:r w:rsidR="00FD4DD7" w:rsidRPr="007A4A9C">
        <w:rPr>
          <w:rFonts w:ascii="Calibri" w:eastAsia="Times New Roman" w:hAnsi="Calibri" w:cs="Calibri"/>
          <w:b/>
          <w:bCs/>
          <w:i/>
          <w:iCs/>
          <w:sz w:val="36"/>
          <w:szCs w:val="36"/>
        </w:rPr>
        <w:t>Azzoun Electrical Network</w:t>
      </w:r>
    </w:p>
    <w:p w:rsidR="00B00FAF" w:rsidRDefault="0059601B" w:rsidP="0059601B">
      <w:pPr>
        <w:autoSpaceDE w:val="0"/>
        <w:autoSpaceDN w:val="0"/>
        <w:bidi w:val="0"/>
        <w:adjustRightInd w:val="0"/>
        <w:jc w:val="both"/>
        <w:rPr>
          <w:rFonts w:ascii="Calibri" w:eastAsia="Times New Roman" w:hAnsi="Calibri" w:cs="Calibri"/>
          <w:sz w:val="32"/>
          <w:szCs w:val="32"/>
        </w:rPr>
      </w:pPr>
      <w:r>
        <w:rPr>
          <w:rFonts w:ascii="Calibri" w:eastAsia="Times New Roman" w:hAnsi="Calibri" w:cs="Calibri"/>
          <w:sz w:val="32"/>
          <w:szCs w:val="32"/>
        </w:rPr>
        <w:t xml:space="preserve">The residential sector has 52% of Azzoun electrical consumption . The data that we consider in our study represents the </w:t>
      </w:r>
      <w:r w:rsidR="001D3F32">
        <w:rPr>
          <w:rFonts w:ascii="Calibri" w:eastAsia="Times New Roman" w:hAnsi="Calibri" w:cs="Calibri"/>
          <w:sz w:val="32"/>
          <w:szCs w:val="32"/>
        </w:rPr>
        <w:t xml:space="preserve">consumption in 2010 over 12 months , we took a fifty houses as sample and represent the daily load curve for it . Because the most loads of residential sector are lighting we find that the period for max consumption is from 6 pm to 11 pm and we distribute all the rest loads </w:t>
      </w:r>
      <w:r w:rsidR="00B00FAF">
        <w:rPr>
          <w:rFonts w:ascii="Calibri" w:eastAsia="Times New Roman" w:hAnsi="Calibri" w:cs="Calibri"/>
          <w:sz w:val="32"/>
          <w:szCs w:val="32"/>
        </w:rPr>
        <w:t>like refrigerators , televisions and other appliances at all the day .</w:t>
      </w:r>
    </w:p>
    <w:p w:rsidR="0059601B" w:rsidRDefault="00B00FAF" w:rsidP="00B00FAF">
      <w:pPr>
        <w:autoSpaceDE w:val="0"/>
        <w:autoSpaceDN w:val="0"/>
        <w:bidi w:val="0"/>
        <w:adjustRightInd w:val="0"/>
        <w:jc w:val="both"/>
        <w:rPr>
          <w:rFonts w:ascii="Calibri" w:eastAsia="Times New Roman" w:hAnsi="Calibri" w:cs="Calibri"/>
          <w:sz w:val="32"/>
          <w:szCs w:val="32"/>
        </w:rPr>
      </w:pPr>
      <w:r>
        <w:rPr>
          <w:rFonts w:ascii="Calibri" w:eastAsia="Times New Roman" w:hAnsi="Calibri" w:cs="Calibri"/>
          <w:sz w:val="32"/>
          <w:szCs w:val="32"/>
        </w:rPr>
        <w:t xml:space="preserve"> </w:t>
      </w:r>
      <w:r w:rsidR="001D3F32">
        <w:rPr>
          <w:rFonts w:ascii="Calibri" w:eastAsia="Times New Roman" w:hAnsi="Calibri" w:cs="Calibri"/>
          <w:sz w:val="32"/>
          <w:szCs w:val="32"/>
        </w:rPr>
        <w:t xml:space="preserve"> </w:t>
      </w:r>
    </w:p>
    <w:p w:rsidR="001D3F32" w:rsidRDefault="001D3F32" w:rsidP="001D3F32">
      <w:pPr>
        <w:autoSpaceDE w:val="0"/>
        <w:autoSpaceDN w:val="0"/>
        <w:bidi w:val="0"/>
        <w:adjustRightInd w:val="0"/>
        <w:jc w:val="both"/>
        <w:rPr>
          <w:rFonts w:ascii="Calibri" w:eastAsia="Times New Roman" w:hAnsi="Calibri" w:cs="Calibri"/>
          <w:sz w:val="32"/>
          <w:szCs w:val="32"/>
        </w:rPr>
      </w:pPr>
    </w:p>
    <w:p w:rsidR="0059601B" w:rsidRDefault="0059601B" w:rsidP="0059601B">
      <w:pPr>
        <w:autoSpaceDE w:val="0"/>
        <w:autoSpaceDN w:val="0"/>
        <w:bidi w:val="0"/>
        <w:adjustRightInd w:val="0"/>
        <w:jc w:val="both"/>
        <w:rPr>
          <w:rFonts w:ascii="Calibri" w:eastAsia="Times New Roman" w:hAnsi="Calibri" w:cs="Calibri"/>
          <w:sz w:val="32"/>
          <w:szCs w:val="32"/>
        </w:rPr>
      </w:pPr>
    </w:p>
    <w:p w:rsidR="0059601B" w:rsidRPr="00B00FAF" w:rsidRDefault="00B00FAF" w:rsidP="000F2751">
      <w:pPr>
        <w:pStyle w:val="ListParagraph"/>
        <w:numPr>
          <w:ilvl w:val="0"/>
          <w:numId w:val="4"/>
        </w:numPr>
        <w:autoSpaceDE w:val="0"/>
        <w:autoSpaceDN w:val="0"/>
        <w:bidi w:val="0"/>
        <w:adjustRightInd w:val="0"/>
        <w:jc w:val="both"/>
        <w:rPr>
          <w:rFonts w:ascii="Calibri" w:eastAsia="Times New Roman" w:hAnsi="Calibri" w:cs="Calibri"/>
          <w:sz w:val="32"/>
          <w:szCs w:val="32"/>
        </w:rPr>
      </w:pPr>
      <w:r>
        <w:rPr>
          <w:rFonts w:ascii="Calibri" w:eastAsia="Times New Roman" w:hAnsi="Calibri" w:cs="Calibri"/>
          <w:sz w:val="32"/>
          <w:szCs w:val="32"/>
        </w:rPr>
        <w:t>The table bellow shows the</w:t>
      </w:r>
      <w:r w:rsidR="0029350D">
        <w:rPr>
          <w:rFonts w:ascii="Calibri" w:eastAsia="Times New Roman" w:hAnsi="Calibri" w:cs="Calibri"/>
          <w:sz w:val="32"/>
          <w:szCs w:val="32"/>
        </w:rPr>
        <w:t xml:space="preserve"> average</w:t>
      </w:r>
      <w:r>
        <w:rPr>
          <w:rFonts w:ascii="Calibri" w:eastAsia="Times New Roman" w:hAnsi="Calibri" w:cs="Calibri"/>
          <w:sz w:val="32"/>
          <w:szCs w:val="32"/>
        </w:rPr>
        <w:t xml:space="preserve"> daily consumption :</w:t>
      </w:r>
    </w:p>
    <w:tbl>
      <w:tblPr>
        <w:bidiVisual/>
        <w:tblW w:w="4076" w:type="dxa"/>
        <w:jc w:val="center"/>
        <w:tblInd w:w="108" w:type="dxa"/>
        <w:tblLook w:val="04A0"/>
      </w:tblPr>
      <w:tblGrid>
        <w:gridCol w:w="1088"/>
        <w:gridCol w:w="2988"/>
      </w:tblGrid>
      <w:tr w:rsidR="007764D3" w:rsidRPr="007764D3" w:rsidTr="007764D3">
        <w:trPr>
          <w:trHeight w:val="285"/>
          <w:jc w:val="center"/>
        </w:trPr>
        <w:tc>
          <w:tcPr>
            <w:tcW w:w="1088" w:type="dxa"/>
            <w:tcBorders>
              <w:top w:val="nil"/>
              <w:left w:val="nil"/>
              <w:bottom w:val="single" w:sz="12" w:space="0" w:color="FFFFFF"/>
              <w:right w:val="single" w:sz="4" w:space="0" w:color="FFFFFF"/>
            </w:tcBorders>
            <w:shd w:val="clear" w:color="9BBB59" w:fill="9BBB59"/>
            <w:noWrap/>
            <w:vAlign w:val="bottom"/>
            <w:hideMark/>
          </w:tcPr>
          <w:p w:rsidR="007764D3" w:rsidRPr="007764D3" w:rsidRDefault="00B00FAF" w:rsidP="007764D3">
            <w:pPr>
              <w:bidi w:val="0"/>
              <w:spacing w:after="0" w:line="240" w:lineRule="auto"/>
              <w:rPr>
                <w:rFonts w:ascii="Arial" w:eastAsia="Times New Roman" w:hAnsi="Arial" w:cs="Arial"/>
                <w:b/>
                <w:bCs/>
                <w:color w:val="FFFFFF"/>
              </w:rPr>
            </w:pPr>
            <w:r w:rsidRPr="007764D3">
              <w:rPr>
                <w:rFonts w:ascii="Arial" w:eastAsia="Times New Roman" w:hAnsi="Arial" w:cs="Arial"/>
                <w:b/>
                <w:bCs/>
                <w:color w:val="FFFFFF"/>
              </w:rPr>
              <w:t>T</w:t>
            </w:r>
            <w:r w:rsidR="007764D3" w:rsidRPr="007764D3">
              <w:rPr>
                <w:rFonts w:ascii="Arial" w:eastAsia="Times New Roman" w:hAnsi="Arial" w:cs="Arial"/>
                <w:b/>
                <w:bCs/>
                <w:color w:val="FFFFFF"/>
              </w:rPr>
              <w:t>ime</w:t>
            </w:r>
          </w:p>
        </w:tc>
        <w:tc>
          <w:tcPr>
            <w:tcW w:w="2988" w:type="dxa"/>
            <w:tcBorders>
              <w:top w:val="nil"/>
              <w:left w:val="nil"/>
              <w:bottom w:val="single" w:sz="12" w:space="0" w:color="FFFFFF"/>
              <w:right w:val="nil"/>
            </w:tcBorders>
            <w:shd w:val="clear" w:color="9BBB59" w:fill="9BBB59"/>
            <w:noWrap/>
            <w:vAlign w:val="bottom"/>
            <w:hideMark/>
          </w:tcPr>
          <w:p w:rsidR="007764D3" w:rsidRPr="007764D3" w:rsidRDefault="007764D3" w:rsidP="007764D3">
            <w:pPr>
              <w:bidi w:val="0"/>
              <w:spacing w:after="0" w:line="240" w:lineRule="auto"/>
              <w:rPr>
                <w:rFonts w:ascii="Arial" w:eastAsia="Times New Roman" w:hAnsi="Arial" w:cs="Arial"/>
                <w:b/>
                <w:bCs/>
                <w:color w:val="FFFFFF"/>
              </w:rPr>
            </w:pPr>
            <w:r>
              <w:rPr>
                <w:rFonts w:ascii="Arial" w:eastAsia="Times New Roman" w:hAnsi="Arial" w:cs="Arial"/>
                <w:b/>
                <w:bCs/>
                <w:color w:val="FFFFFF"/>
              </w:rPr>
              <w:t>Residential daily</w:t>
            </w:r>
            <w:r w:rsidRPr="007764D3">
              <w:rPr>
                <w:rFonts w:ascii="Arial" w:eastAsia="Times New Roman" w:hAnsi="Arial" w:cs="Arial"/>
                <w:b/>
                <w:bCs/>
                <w:color w:val="FFFFFF"/>
              </w:rPr>
              <w:t xml:space="preserve"> </w:t>
            </w:r>
            <w:r w:rsidR="00BB3013">
              <w:rPr>
                <w:rFonts w:ascii="Arial" w:eastAsia="Times New Roman" w:hAnsi="Arial" w:cs="Arial"/>
                <w:b/>
                <w:bCs/>
                <w:color w:val="FFFFFF"/>
              </w:rPr>
              <w:t>load (KW)</w:t>
            </w:r>
          </w:p>
        </w:tc>
      </w:tr>
      <w:tr w:rsidR="007764D3" w:rsidRPr="007764D3" w:rsidTr="007764D3">
        <w:trPr>
          <w:trHeight w:val="285"/>
          <w:jc w:val="center"/>
        </w:trPr>
        <w:tc>
          <w:tcPr>
            <w:tcW w:w="1088" w:type="dxa"/>
            <w:tcBorders>
              <w:top w:val="nil"/>
              <w:left w:val="nil"/>
              <w:bottom w:val="single" w:sz="4" w:space="0" w:color="FFFFFF"/>
              <w:right w:val="single" w:sz="4" w:space="0" w:color="FFFFFF"/>
            </w:tcBorders>
            <w:shd w:val="clear" w:color="D7E4BC" w:fill="D7E4BC"/>
            <w:noWrap/>
            <w:vAlign w:val="bottom"/>
            <w:hideMark/>
          </w:tcPr>
          <w:p w:rsidR="007764D3" w:rsidRPr="007764D3" w:rsidRDefault="007764D3" w:rsidP="0059601B">
            <w:pPr>
              <w:bidi w:val="0"/>
              <w:spacing w:after="0" w:line="240" w:lineRule="auto"/>
              <w:jc w:val="center"/>
              <w:rPr>
                <w:rFonts w:ascii="Arial" w:eastAsia="Times New Roman" w:hAnsi="Arial" w:cs="Arial"/>
                <w:color w:val="000000"/>
              </w:rPr>
            </w:pPr>
            <w:r w:rsidRPr="007764D3">
              <w:rPr>
                <w:rFonts w:ascii="Arial" w:eastAsia="Times New Roman" w:hAnsi="Arial" w:cs="Arial"/>
                <w:color w:val="000000"/>
              </w:rPr>
              <w:t>0</w:t>
            </w:r>
          </w:p>
        </w:tc>
        <w:tc>
          <w:tcPr>
            <w:tcW w:w="2988" w:type="dxa"/>
            <w:tcBorders>
              <w:top w:val="nil"/>
              <w:left w:val="nil"/>
              <w:bottom w:val="single" w:sz="4" w:space="0" w:color="FFFFFF"/>
              <w:right w:val="nil"/>
            </w:tcBorders>
            <w:shd w:val="clear" w:color="D7E4BC" w:fill="D7E4BC"/>
            <w:noWrap/>
            <w:vAlign w:val="bottom"/>
            <w:hideMark/>
          </w:tcPr>
          <w:p w:rsidR="007764D3" w:rsidRPr="007764D3" w:rsidRDefault="007764D3" w:rsidP="0059601B">
            <w:pPr>
              <w:bidi w:val="0"/>
              <w:spacing w:after="0" w:line="240" w:lineRule="auto"/>
              <w:jc w:val="center"/>
              <w:rPr>
                <w:rFonts w:ascii="Arial" w:eastAsia="Times New Roman" w:hAnsi="Arial" w:cs="Arial"/>
                <w:color w:val="000000"/>
              </w:rPr>
            </w:pPr>
            <w:r w:rsidRPr="007764D3">
              <w:rPr>
                <w:rFonts w:ascii="Arial" w:eastAsia="Times New Roman" w:hAnsi="Arial" w:cs="Arial"/>
                <w:color w:val="000000"/>
              </w:rPr>
              <w:t>250</w:t>
            </w:r>
          </w:p>
        </w:tc>
      </w:tr>
      <w:tr w:rsidR="007764D3" w:rsidRPr="007764D3" w:rsidTr="007764D3">
        <w:trPr>
          <w:trHeight w:val="285"/>
          <w:jc w:val="center"/>
        </w:trPr>
        <w:tc>
          <w:tcPr>
            <w:tcW w:w="1088" w:type="dxa"/>
            <w:tcBorders>
              <w:top w:val="nil"/>
              <w:left w:val="nil"/>
              <w:bottom w:val="single" w:sz="4" w:space="0" w:color="FFFFFF"/>
              <w:right w:val="single" w:sz="4" w:space="0" w:color="FFFFFF"/>
            </w:tcBorders>
            <w:shd w:val="clear" w:color="EAF1DD" w:fill="EAF1DD"/>
            <w:noWrap/>
            <w:vAlign w:val="bottom"/>
            <w:hideMark/>
          </w:tcPr>
          <w:p w:rsidR="007764D3" w:rsidRPr="007764D3" w:rsidRDefault="007764D3" w:rsidP="0059601B">
            <w:pPr>
              <w:bidi w:val="0"/>
              <w:spacing w:after="0" w:line="240" w:lineRule="auto"/>
              <w:jc w:val="center"/>
              <w:rPr>
                <w:rFonts w:ascii="Arial" w:eastAsia="Times New Roman" w:hAnsi="Arial" w:cs="Arial"/>
                <w:color w:val="000000"/>
              </w:rPr>
            </w:pPr>
            <w:r w:rsidRPr="007764D3">
              <w:rPr>
                <w:rFonts w:ascii="Arial" w:eastAsia="Times New Roman" w:hAnsi="Arial" w:cs="Arial"/>
                <w:color w:val="000000"/>
              </w:rPr>
              <w:t>2</w:t>
            </w:r>
          </w:p>
        </w:tc>
        <w:tc>
          <w:tcPr>
            <w:tcW w:w="2988" w:type="dxa"/>
            <w:tcBorders>
              <w:top w:val="nil"/>
              <w:left w:val="nil"/>
              <w:bottom w:val="single" w:sz="4" w:space="0" w:color="FFFFFF"/>
              <w:right w:val="nil"/>
            </w:tcBorders>
            <w:shd w:val="clear" w:color="EAF1DD" w:fill="EAF1DD"/>
            <w:noWrap/>
            <w:vAlign w:val="bottom"/>
            <w:hideMark/>
          </w:tcPr>
          <w:p w:rsidR="007764D3" w:rsidRPr="007764D3" w:rsidRDefault="007764D3" w:rsidP="0059601B">
            <w:pPr>
              <w:bidi w:val="0"/>
              <w:spacing w:after="0" w:line="240" w:lineRule="auto"/>
              <w:jc w:val="center"/>
              <w:rPr>
                <w:rFonts w:ascii="Arial" w:eastAsia="Times New Roman" w:hAnsi="Arial" w:cs="Arial"/>
                <w:color w:val="000000"/>
              </w:rPr>
            </w:pPr>
            <w:r w:rsidRPr="007764D3">
              <w:rPr>
                <w:rFonts w:ascii="Arial" w:eastAsia="Times New Roman" w:hAnsi="Arial" w:cs="Arial"/>
                <w:color w:val="000000"/>
              </w:rPr>
              <w:t>250</w:t>
            </w:r>
          </w:p>
        </w:tc>
      </w:tr>
      <w:tr w:rsidR="007764D3" w:rsidRPr="007764D3" w:rsidTr="007764D3">
        <w:trPr>
          <w:trHeight w:val="285"/>
          <w:jc w:val="center"/>
        </w:trPr>
        <w:tc>
          <w:tcPr>
            <w:tcW w:w="1088" w:type="dxa"/>
            <w:tcBorders>
              <w:top w:val="nil"/>
              <w:left w:val="nil"/>
              <w:bottom w:val="single" w:sz="4" w:space="0" w:color="FFFFFF"/>
              <w:right w:val="single" w:sz="4" w:space="0" w:color="FFFFFF"/>
            </w:tcBorders>
            <w:shd w:val="clear" w:color="D7E4BC" w:fill="D7E4BC"/>
            <w:noWrap/>
            <w:vAlign w:val="bottom"/>
            <w:hideMark/>
          </w:tcPr>
          <w:p w:rsidR="007764D3" w:rsidRPr="007764D3" w:rsidRDefault="007764D3" w:rsidP="0059601B">
            <w:pPr>
              <w:bidi w:val="0"/>
              <w:spacing w:after="0" w:line="240" w:lineRule="auto"/>
              <w:jc w:val="center"/>
              <w:rPr>
                <w:rFonts w:ascii="Arial" w:eastAsia="Times New Roman" w:hAnsi="Arial" w:cs="Arial"/>
                <w:color w:val="000000"/>
              </w:rPr>
            </w:pPr>
            <w:r w:rsidRPr="007764D3">
              <w:rPr>
                <w:rFonts w:ascii="Arial" w:eastAsia="Times New Roman" w:hAnsi="Arial" w:cs="Arial"/>
                <w:color w:val="000000"/>
              </w:rPr>
              <w:t>4</w:t>
            </w:r>
          </w:p>
        </w:tc>
        <w:tc>
          <w:tcPr>
            <w:tcW w:w="2988" w:type="dxa"/>
            <w:tcBorders>
              <w:top w:val="nil"/>
              <w:left w:val="nil"/>
              <w:bottom w:val="single" w:sz="4" w:space="0" w:color="FFFFFF"/>
              <w:right w:val="nil"/>
            </w:tcBorders>
            <w:shd w:val="clear" w:color="D7E4BC" w:fill="D7E4BC"/>
            <w:noWrap/>
            <w:vAlign w:val="bottom"/>
            <w:hideMark/>
          </w:tcPr>
          <w:p w:rsidR="007764D3" w:rsidRPr="007764D3" w:rsidRDefault="007764D3" w:rsidP="0059601B">
            <w:pPr>
              <w:bidi w:val="0"/>
              <w:spacing w:after="0" w:line="240" w:lineRule="auto"/>
              <w:jc w:val="center"/>
              <w:rPr>
                <w:rFonts w:ascii="Arial" w:eastAsia="Times New Roman" w:hAnsi="Arial" w:cs="Arial"/>
                <w:color w:val="000000"/>
              </w:rPr>
            </w:pPr>
            <w:r w:rsidRPr="007764D3">
              <w:rPr>
                <w:rFonts w:ascii="Arial" w:eastAsia="Times New Roman" w:hAnsi="Arial" w:cs="Arial"/>
                <w:color w:val="000000"/>
              </w:rPr>
              <w:t>300</w:t>
            </w:r>
          </w:p>
        </w:tc>
      </w:tr>
      <w:tr w:rsidR="007764D3" w:rsidRPr="007764D3" w:rsidTr="007764D3">
        <w:trPr>
          <w:trHeight w:val="285"/>
          <w:jc w:val="center"/>
        </w:trPr>
        <w:tc>
          <w:tcPr>
            <w:tcW w:w="1088" w:type="dxa"/>
            <w:tcBorders>
              <w:top w:val="nil"/>
              <w:left w:val="nil"/>
              <w:bottom w:val="single" w:sz="4" w:space="0" w:color="FFFFFF"/>
              <w:right w:val="single" w:sz="4" w:space="0" w:color="FFFFFF"/>
            </w:tcBorders>
            <w:shd w:val="clear" w:color="EAF1DD" w:fill="EAF1DD"/>
            <w:noWrap/>
            <w:vAlign w:val="bottom"/>
            <w:hideMark/>
          </w:tcPr>
          <w:p w:rsidR="007764D3" w:rsidRPr="007764D3" w:rsidRDefault="007764D3" w:rsidP="0059601B">
            <w:pPr>
              <w:bidi w:val="0"/>
              <w:spacing w:after="0" w:line="240" w:lineRule="auto"/>
              <w:jc w:val="center"/>
              <w:rPr>
                <w:rFonts w:ascii="Arial" w:eastAsia="Times New Roman" w:hAnsi="Arial" w:cs="Arial"/>
                <w:color w:val="000000"/>
              </w:rPr>
            </w:pPr>
            <w:r w:rsidRPr="007764D3">
              <w:rPr>
                <w:rFonts w:ascii="Arial" w:eastAsia="Times New Roman" w:hAnsi="Arial" w:cs="Arial"/>
                <w:color w:val="000000"/>
              </w:rPr>
              <w:t>6</w:t>
            </w:r>
          </w:p>
        </w:tc>
        <w:tc>
          <w:tcPr>
            <w:tcW w:w="2988" w:type="dxa"/>
            <w:tcBorders>
              <w:top w:val="nil"/>
              <w:left w:val="nil"/>
              <w:bottom w:val="single" w:sz="4" w:space="0" w:color="FFFFFF"/>
              <w:right w:val="nil"/>
            </w:tcBorders>
            <w:shd w:val="clear" w:color="EAF1DD" w:fill="EAF1DD"/>
            <w:noWrap/>
            <w:vAlign w:val="bottom"/>
            <w:hideMark/>
          </w:tcPr>
          <w:p w:rsidR="007764D3" w:rsidRPr="007764D3" w:rsidRDefault="007764D3" w:rsidP="0059601B">
            <w:pPr>
              <w:bidi w:val="0"/>
              <w:spacing w:after="0" w:line="240" w:lineRule="auto"/>
              <w:jc w:val="center"/>
              <w:rPr>
                <w:rFonts w:ascii="Arial" w:eastAsia="Times New Roman" w:hAnsi="Arial" w:cs="Arial"/>
                <w:color w:val="000000"/>
              </w:rPr>
            </w:pPr>
            <w:r w:rsidRPr="007764D3">
              <w:rPr>
                <w:rFonts w:ascii="Arial" w:eastAsia="Times New Roman" w:hAnsi="Arial" w:cs="Arial"/>
                <w:color w:val="000000"/>
              </w:rPr>
              <w:t>360</w:t>
            </w:r>
          </w:p>
        </w:tc>
      </w:tr>
      <w:tr w:rsidR="007764D3" w:rsidRPr="007764D3" w:rsidTr="007764D3">
        <w:trPr>
          <w:trHeight w:val="285"/>
          <w:jc w:val="center"/>
        </w:trPr>
        <w:tc>
          <w:tcPr>
            <w:tcW w:w="1088" w:type="dxa"/>
            <w:tcBorders>
              <w:top w:val="nil"/>
              <w:left w:val="nil"/>
              <w:bottom w:val="single" w:sz="4" w:space="0" w:color="FFFFFF"/>
              <w:right w:val="single" w:sz="4" w:space="0" w:color="FFFFFF"/>
            </w:tcBorders>
            <w:shd w:val="clear" w:color="D7E4BC" w:fill="D7E4BC"/>
            <w:noWrap/>
            <w:vAlign w:val="bottom"/>
            <w:hideMark/>
          </w:tcPr>
          <w:p w:rsidR="007764D3" w:rsidRPr="007764D3" w:rsidRDefault="007764D3" w:rsidP="0059601B">
            <w:pPr>
              <w:bidi w:val="0"/>
              <w:spacing w:after="0" w:line="240" w:lineRule="auto"/>
              <w:jc w:val="center"/>
              <w:rPr>
                <w:rFonts w:ascii="Arial" w:eastAsia="Times New Roman" w:hAnsi="Arial" w:cs="Arial"/>
                <w:color w:val="000000"/>
              </w:rPr>
            </w:pPr>
            <w:r w:rsidRPr="007764D3">
              <w:rPr>
                <w:rFonts w:ascii="Arial" w:eastAsia="Times New Roman" w:hAnsi="Arial" w:cs="Arial"/>
                <w:color w:val="000000"/>
              </w:rPr>
              <w:t>8</w:t>
            </w:r>
          </w:p>
        </w:tc>
        <w:tc>
          <w:tcPr>
            <w:tcW w:w="2988" w:type="dxa"/>
            <w:tcBorders>
              <w:top w:val="nil"/>
              <w:left w:val="nil"/>
              <w:bottom w:val="single" w:sz="4" w:space="0" w:color="FFFFFF"/>
              <w:right w:val="nil"/>
            </w:tcBorders>
            <w:shd w:val="clear" w:color="D7E4BC" w:fill="D7E4BC"/>
            <w:noWrap/>
            <w:vAlign w:val="bottom"/>
            <w:hideMark/>
          </w:tcPr>
          <w:p w:rsidR="007764D3" w:rsidRPr="007764D3" w:rsidRDefault="007764D3" w:rsidP="0059601B">
            <w:pPr>
              <w:bidi w:val="0"/>
              <w:spacing w:after="0" w:line="240" w:lineRule="auto"/>
              <w:jc w:val="center"/>
              <w:rPr>
                <w:rFonts w:ascii="Arial" w:eastAsia="Times New Roman" w:hAnsi="Arial" w:cs="Arial"/>
                <w:color w:val="000000"/>
              </w:rPr>
            </w:pPr>
            <w:r w:rsidRPr="007764D3">
              <w:rPr>
                <w:rFonts w:ascii="Arial" w:eastAsia="Times New Roman" w:hAnsi="Arial" w:cs="Arial"/>
                <w:color w:val="000000"/>
              </w:rPr>
              <w:t>500</w:t>
            </w:r>
          </w:p>
        </w:tc>
      </w:tr>
      <w:tr w:rsidR="007764D3" w:rsidRPr="007764D3" w:rsidTr="007764D3">
        <w:trPr>
          <w:trHeight w:val="285"/>
          <w:jc w:val="center"/>
        </w:trPr>
        <w:tc>
          <w:tcPr>
            <w:tcW w:w="1088" w:type="dxa"/>
            <w:tcBorders>
              <w:top w:val="nil"/>
              <w:left w:val="nil"/>
              <w:bottom w:val="single" w:sz="4" w:space="0" w:color="FFFFFF"/>
              <w:right w:val="single" w:sz="4" w:space="0" w:color="FFFFFF"/>
            </w:tcBorders>
            <w:shd w:val="clear" w:color="EAF1DD" w:fill="EAF1DD"/>
            <w:noWrap/>
            <w:vAlign w:val="bottom"/>
            <w:hideMark/>
          </w:tcPr>
          <w:p w:rsidR="007764D3" w:rsidRPr="007764D3" w:rsidRDefault="007764D3" w:rsidP="0059601B">
            <w:pPr>
              <w:bidi w:val="0"/>
              <w:spacing w:after="0" w:line="240" w:lineRule="auto"/>
              <w:jc w:val="center"/>
              <w:rPr>
                <w:rFonts w:ascii="Arial" w:eastAsia="Times New Roman" w:hAnsi="Arial" w:cs="Arial"/>
                <w:color w:val="000000"/>
              </w:rPr>
            </w:pPr>
            <w:r w:rsidRPr="007764D3">
              <w:rPr>
                <w:rFonts w:ascii="Arial" w:eastAsia="Times New Roman" w:hAnsi="Arial" w:cs="Arial"/>
                <w:color w:val="000000"/>
              </w:rPr>
              <w:t>10</w:t>
            </w:r>
          </w:p>
        </w:tc>
        <w:tc>
          <w:tcPr>
            <w:tcW w:w="2988" w:type="dxa"/>
            <w:tcBorders>
              <w:top w:val="nil"/>
              <w:left w:val="nil"/>
              <w:bottom w:val="single" w:sz="4" w:space="0" w:color="FFFFFF"/>
              <w:right w:val="nil"/>
            </w:tcBorders>
            <w:shd w:val="clear" w:color="EAF1DD" w:fill="EAF1DD"/>
            <w:noWrap/>
            <w:vAlign w:val="bottom"/>
            <w:hideMark/>
          </w:tcPr>
          <w:p w:rsidR="007764D3" w:rsidRPr="007764D3" w:rsidRDefault="007764D3" w:rsidP="0059601B">
            <w:pPr>
              <w:bidi w:val="0"/>
              <w:spacing w:after="0" w:line="240" w:lineRule="auto"/>
              <w:jc w:val="center"/>
              <w:rPr>
                <w:rFonts w:ascii="Arial" w:eastAsia="Times New Roman" w:hAnsi="Arial" w:cs="Arial"/>
                <w:color w:val="000000"/>
              </w:rPr>
            </w:pPr>
            <w:r w:rsidRPr="007764D3">
              <w:rPr>
                <w:rFonts w:ascii="Arial" w:eastAsia="Times New Roman" w:hAnsi="Arial" w:cs="Arial"/>
                <w:color w:val="000000"/>
              </w:rPr>
              <w:t>570</w:t>
            </w:r>
          </w:p>
        </w:tc>
      </w:tr>
      <w:tr w:rsidR="007764D3" w:rsidRPr="007764D3" w:rsidTr="007764D3">
        <w:trPr>
          <w:trHeight w:val="285"/>
          <w:jc w:val="center"/>
        </w:trPr>
        <w:tc>
          <w:tcPr>
            <w:tcW w:w="1088" w:type="dxa"/>
            <w:tcBorders>
              <w:top w:val="nil"/>
              <w:left w:val="nil"/>
              <w:bottom w:val="single" w:sz="4" w:space="0" w:color="FFFFFF"/>
              <w:right w:val="single" w:sz="4" w:space="0" w:color="FFFFFF"/>
            </w:tcBorders>
            <w:shd w:val="clear" w:color="D7E4BC" w:fill="D7E4BC"/>
            <w:noWrap/>
            <w:vAlign w:val="bottom"/>
            <w:hideMark/>
          </w:tcPr>
          <w:p w:rsidR="007764D3" w:rsidRPr="007764D3" w:rsidRDefault="007764D3" w:rsidP="0059601B">
            <w:pPr>
              <w:bidi w:val="0"/>
              <w:spacing w:after="0" w:line="240" w:lineRule="auto"/>
              <w:jc w:val="center"/>
              <w:rPr>
                <w:rFonts w:ascii="Arial" w:eastAsia="Times New Roman" w:hAnsi="Arial" w:cs="Arial"/>
                <w:color w:val="000000"/>
              </w:rPr>
            </w:pPr>
            <w:r w:rsidRPr="007764D3">
              <w:rPr>
                <w:rFonts w:ascii="Arial" w:eastAsia="Times New Roman" w:hAnsi="Arial" w:cs="Arial"/>
                <w:color w:val="000000"/>
              </w:rPr>
              <w:t>12</w:t>
            </w:r>
          </w:p>
        </w:tc>
        <w:tc>
          <w:tcPr>
            <w:tcW w:w="2988" w:type="dxa"/>
            <w:tcBorders>
              <w:top w:val="nil"/>
              <w:left w:val="nil"/>
              <w:bottom w:val="single" w:sz="4" w:space="0" w:color="FFFFFF"/>
              <w:right w:val="nil"/>
            </w:tcBorders>
            <w:shd w:val="clear" w:color="D7E4BC" w:fill="D7E4BC"/>
            <w:noWrap/>
            <w:vAlign w:val="bottom"/>
            <w:hideMark/>
          </w:tcPr>
          <w:p w:rsidR="007764D3" w:rsidRPr="007764D3" w:rsidRDefault="007764D3" w:rsidP="0059601B">
            <w:pPr>
              <w:bidi w:val="0"/>
              <w:spacing w:after="0" w:line="240" w:lineRule="auto"/>
              <w:jc w:val="center"/>
              <w:rPr>
                <w:rFonts w:ascii="Arial" w:eastAsia="Times New Roman" w:hAnsi="Arial" w:cs="Arial"/>
                <w:color w:val="000000"/>
              </w:rPr>
            </w:pPr>
            <w:r w:rsidRPr="007764D3">
              <w:rPr>
                <w:rFonts w:ascii="Arial" w:eastAsia="Times New Roman" w:hAnsi="Arial" w:cs="Arial"/>
                <w:color w:val="000000"/>
              </w:rPr>
              <w:t>480</w:t>
            </w:r>
          </w:p>
        </w:tc>
      </w:tr>
      <w:tr w:rsidR="007764D3" w:rsidRPr="007764D3" w:rsidTr="007764D3">
        <w:trPr>
          <w:trHeight w:val="285"/>
          <w:jc w:val="center"/>
        </w:trPr>
        <w:tc>
          <w:tcPr>
            <w:tcW w:w="1088" w:type="dxa"/>
            <w:tcBorders>
              <w:top w:val="nil"/>
              <w:left w:val="nil"/>
              <w:bottom w:val="single" w:sz="4" w:space="0" w:color="FFFFFF"/>
              <w:right w:val="single" w:sz="4" w:space="0" w:color="FFFFFF"/>
            </w:tcBorders>
            <w:shd w:val="clear" w:color="EAF1DD" w:fill="EAF1DD"/>
            <w:noWrap/>
            <w:vAlign w:val="bottom"/>
            <w:hideMark/>
          </w:tcPr>
          <w:p w:rsidR="007764D3" w:rsidRPr="007764D3" w:rsidRDefault="007764D3" w:rsidP="0059601B">
            <w:pPr>
              <w:bidi w:val="0"/>
              <w:spacing w:after="0" w:line="240" w:lineRule="auto"/>
              <w:jc w:val="center"/>
              <w:rPr>
                <w:rFonts w:ascii="Arial" w:eastAsia="Times New Roman" w:hAnsi="Arial" w:cs="Arial"/>
                <w:color w:val="000000"/>
              </w:rPr>
            </w:pPr>
            <w:r w:rsidRPr="007764D3">
              <w:rPr>
                <w:rFonts w:ascii="Arial" w:eastAsia="Times New Roman" w:hAnsi="Arial" w:cs="Arial"/>
                <w:color w:val="000000"/>
              </w:rPr>
              <w:t>14</w:t>
            </w:r>
          </w:p>
        </w:tc>
        <w:tc>
          <w:tcPr>
            <w:tcW w:w="2988" w:type="dxa"/>
            <w:tcBorders>
              <w:top w:val="nil"/>
              <w:left w:val="nil"/>
              <w:bottom w:val="single" w:sz="4" w:space="0" w:color="FFFFFF"/>
              <w:right w:val="nil"/>
            </w:tcBorders>
            <w:shd w:val="clear" w:color="EAF1DD" w:fill="EAF1DD"/>
            <w:noWrap/>
            <w:vAlign w:val="bottom"/>
            <w:hideMark/>
          </w:tcPr>
          <w:p w:rsidR="007764D3" w:rsidRPr="007764D3" w:rsidRDefault="007764D3" w:rsidP="0059601B">
            <w:pPr>
              <w:bidi w:val="0"/>
              <w:spacing w:after="0" w:line="240" w:lineRule="auto"/>
              <w:jc w:val="center"/>
              <w:rPr>
                <w:rFonts w:ascii="Arial" w:eastAsia="Times New Roman" w:hAnsi="Arial" w:cs="Arial"/>
                <w:color w:val="000000"/>
              </w:rPr>
            </w:pPr>
            <w:r w:rsidRPr="007764D3">
              <w:rPr>
                <w:rFonts w:ascii="Arial" w:eastAsia="Times New Roman" w:hAnsi="Arial" w:cs="Arial"/>
                <w:color w:val="000000"/>
              </w:rPr>
              <w:t>450</w:t>
            </w:r>
          </w:p>
        </w:tc>
      </w:tr>
      <w:tr w:rsidR="007764D3" w:rsidRPr="007764D3" w:rsidTr="007764D3">
        <w:trPr>
          <w:trHeight w:val="285"/>
          <w:jc w:val="center"/>
        </w:trPr>
        <w:tc>
          <w:tcPr>
            <w:tcW w:w="1088" w:type="dxa"/>
            <w:tcBorders>
              <w:top w:val="nil"/>
              <w:left w:val="nil"/>
              <w:bottom w:val="single" w:sz="4" w:space="0" w:color="FFFFFF"/>
              <w:right w:val="single" w:sz="4" w:space="0" w:color="FFFFFF"/>
            </w:tcBorders>
            <w:shd w:val="clear" w:color="D7E4BC" w:fill="D7E4BC"/>
            <w:noWrap/>
            <w:vAlign w:val="bottom"/>
            <w:hideMark/>
          </w:tcPr>
          <w:p w:rsidR="007764D3" w:rsidRPr="007764D3" w:rsidRDefault="007764D3" w:rsidP="0059601B">
            <w:pPr>
              <w:bidi w:val="0"/>
              <w:spacing w:after="0" w:line="240" w:lineRule="auto"/>
              <w:jc w:val="center"/>
              <w:rPr>
                <w:rFonts w:ascii="Arial" w:eastAsia="Times New Roman" w:hAnsi="Arial" w:cs="Arial"/>
                <w:color w:val="000000"/>
              </w:rPr>
            </w:pPr>
            <w:r w:rsidRPr="007764D3">
              <w:rPr>
                <w:rFonts w:ascii="Arial" w:eastAsia="Times New Roman" w:hAnsi="Arial" w:cs="Arial"/>
                <w:color w:val="000000"/>
              </w:rPr>
              <w:t>16</w:t>
            </w:r>
          </w:p>
        </w:tc>
        <w:tc>
          <w:tcPr>
            <w:tcW w:w="2988" w:type="dxa"/>
            <w:tcBorders>
              <w:top w:val="nil"/>
              <w:left w:val="nil"/>
              <w:bottom w:val="single" w:sz="4" w:space="0" w:color="FFFFFF"/>
              <w:right w:val="nil"/>
            </w:tcBorders>
            <w:shd w:val="clear" w:color="D7E4BC" w:fill="D7E4BC"/>
            <w:noWrap/>
            <w:vAlign w:val="bottom"/>
            <w:hideMark/>
          </w:tcPr>
          <w:p w:rsidR="007764D3" w:rsidRPr="007764D3" w:rsidRDefault="007764D3" w:rsidP="0059601B">
            <w:pPr>
              <w:bidi w:val="0"/>
              <w:spacing w:after="0" w:line="240" w:lineRule="auto"/>
              <w:jc w:val="center"/>
              <w:rPr>
                <w:rFonts w:ascii="Arial" w:eastAsia="Times New Roman" w:hAnsi="Arial" w:cs="Arial"/>
                <w:color w:val="000000"/>
              </w:rPr>
            </w:pPr>
            <w:r w:rsidRPr="007764D3">
              <w:rPr>
                <w:rFonts w:ascii="Arial" w:eastAsia="Times New Roman" w:hAnsi="Arial" w:cs="Arial"/>
                <w:color w:val="000000"/>
              </w:rPr>
              <w:t>600</w:t>
            </w:r>
          </w:p>
        </w:tc>
      </w:tr>
      <w:tr w:rsidR="007764D3" w:rsidRPr="007764D3" w:rsidTr="007764D3">
        <w:trPr>
          <w:trHeight w:val="285"/>
          <w:jc w:val="center"/>
        </w:trPr>
        <w:tc>
          <w:tcPr>
            <w:tcW w:w="1088" w:type="dxa"/>
            <w:tcBorders>
              <w:top w:val="nil"/>
              <w:left w:val="nil"/>
              <w:bottom w:val="single" w:sz="4" w:space="0" w:color="FFFFFF"/>
              <w:right w:val="single" w:sz="4" w:space="0" w:color="FFFFFF"/>
            </w:tcBorders>
            <w:shd w:val="clear" w:color="EAF1DD" w:fill="EAF1DD"/>
            <w:noWrap/>
            <w:vAlign w:val="bottom"/>
            <w:hideMark/>
          </w:tcPr>
          <w:p w:rsidR="007764D3" w:rsidRPr="007764D3" w:rsidRDefault="007764D3" w:rsidP="0059601B">
            <w:pPr>
              <w:bidi w:val="0"/>
              <w:spacing w:after="0" w:line="240" w:lineRule="auto"/>
              <w:jc w:val="center"/>
              <w:rPr>
                <w:rFonts w:ascii="Arial" w:eastAsia="Times New Roman" w:hAnsi="Arial" w:cs="Arial"/>
                <w:color w:val="000000"/>
              </w:rPr>
            </w:pPr>
            <w:r w:rsidRPr="007764D3">
              <w:rPr>
                <w:rFonts w:ascii="Arial" w:eastAsia="Times New Roman" w:hAnsi="Arial" w:cs="Arial"/>
                <w:color w:val="000000"/>
              </w:rPr>
              <w:t>18</w:t>
            </w:r>
          </w:p>
        </w:tc>
        <w:tc>
          <w:tcPr>
            <w:tcW w:w="2988" w:type="dxa"/>
            <w:tcBorders>
              <w:top w:val="nil"/>
              <w:left w:val="nil"/>
              <w:bottom w:val="single" w:sz="4" w:space="0" w:color="FFFFFF"/>
              <w:right w:val="nil"/>
            </w:tcBorders>
            <w:shd w:val="clear" w:color="EAF1DD" w:fill="EAF1DD"/>
            <w:noWrap/>
            <w:vAlign w:val="bottom"/>
            <w:hideMark/>
          </w:tcPr>
          <w:p w:rsidR="007764D3" w:rsidRPr="007764D3" w:rsidRDefault="007764D3" w:rsidP="0059601B">
            <w:pPr>
              <w:bidi w:val="0"/>
              <w:spacing w:after="0" w:line="240" w:lineRule="auto"/>
              <w:jc w:val="center"/>
              <w:rPr>
                <w:rFonts w:ascii="Arial" w:eastAsia="Times New Roman" w:hAnsi="Arial" w:cs="Arial"/>
                <w:color w:val="000000"/>
              </w:rPr>
            </w:pPr>
            <w:r w:rsidRPr="007764D3">
              <w:rPr>
                <w:rFonts w:ascii="Arial" w:eastAsia="Times New Roman" w:hAnsi="Arial" w:cs="Arial"/>
                <w:color w:val="000000"/>
              </w:rPr>
              <w:t>1300</w:t>
            </w:r>
          </w:p>
        </w:tc>
      </w:tr>
      <w:tr w:rsidR="007764D3" w:rsidRPr="007764D3" w:rsidTr="007764D3">
        <w:trPr>
          <w:trHeight w:val="285"/>
          <w:jc w:val="center"/>
        </w:trPr>
        <w:tc>
          <w:tcPr>
            <w:tcW w:w="1088" w:type="dxa"/>
            <w:tcBorders>
              <w:top w:val="nil"/>
              <w:left w:val="nil"/>
              <w:bottom w:val="single" w:sz="4" w:space="0" w:color="FFFFFF"/>
              <w:right w:val="single" w:sz="4" w:space="0" w:color="FFFFFF"/>
            </w:tcBorders>
            <w:shd w:val="clear" w:color="D7E4BC" w:fill="D7E4BC"/>
            <w:noWrap/>
            <w:vAlign w:val="bottom"/>
            <w:hideMark/>
          </w:tcPr>
          <w:p w:rsidR="007764D3" w:rsidRPr="007764D3" w:rsidRDefault="007764D3" w:rsidP="0059601B">
            <w:pPr>
              <w:bidi w:val="0"/>
              <w:spacing w:after="0" w:line="240" w:lineRule="auto"/>
              <w:jc w:val="center"/>
              <w:rPr>
                <w:rFonts w:ascii="Arial" w:eastAsia="Times New Roman" w:hAnsi="Arial" w:cs="Arial"/>
                <w:color w:val="000000"/>
              </w:rPr>
            </w:pPr>
            <w:r w:rsidRPr="007764D3">
              <w:rPr>
                <w:rFonts w:ascii="Arial" w:eastAsia="Times New Roman" w:hAnsi="Arial" w:cs="Arial"/>
                <w:color w:val="000000"/>
              </w:rPr>
              <w:t>20</w:t>
            </w:r>
          </w:p>
        </w:tc>
        <w:tc>
          <w:tcPr>
            <w:tcW w:w="2988" w:type="dxa"/>
            <w:tcBorders>
              <w:top w:val="nil"/>
              <w:left w:val="nil"/>
              <w:bottom w:val="single" w:sz="4" w:space="0" w:color="FFFFFF"/>
              <w:right w:val="nil"/>
            </w:tcBorders>
            <w:shd w:val="clear" w:color="D7E4BC" w:fill="D7E4BC"/>
            <w:noWrap/>
            <w:vAlign w:val="bottom"/>
            <w:hideMark/>
          </w:tcPr>
          <w:p w:rsidR="007764D3" w:rsidRPr="007764D3" w:rsidRDefault="007764D3" w:rsidP="0059601B">
            <w:pPr>
              <w:bidi w:val="0"/>
              <w:spacing w:after="0" w:line="240" w:lineRule="auto"/>
              <w:jc w:val="center"/>
              <w:rPr>
                <w:rFonts w:ascii="Arial" w:eastAsia="Times New Roman" w:hAnsi="Arial" w:cs="Arial"/>
                <w:color w:val="000000"/>
              </w:rPr>
            </w:pPr>
            <w:r w:rsidRPr="007764D3">
              <w:rPr>
                <w:rFonts w:ascii="Arial" w:eastAsia="Times New Roman" w:hAnsi="Arial" w:cs="Arial"/>
                <w:color w:val="000000"/>
              </w:rPr>
              <w:t>1310</w:t>
            </w:r>
          </w:p>
        </w:tc>
      </w:tr>
      <w:tr w:rsidR="007764D3" w:rsidRPr="007764D3" w:rsidTr="007764D3">
        <w:trPr>
          <w:trHeight w:val="285"/>
          <w:jc w:val="center"/>
        </w:trPr>
        <w:tc>
          <w:tcPr>
            <w:tcW w:w="1088" w:type="dxa"/>
            <w:tcBorders>
              <w:top w:val="nil"/>
              <w:left w:val="nil"/>
              <w:bottom w:val="single" w:sz="4" w:space="0" w:color="FFFFFF"/>
              <w:right w:val="single" w:sz="4" w:space="0" w:color="FFFFFF"/>
            </w:tcBorders>
            <w:shd w:val="clear" w:color="EAF1DD" w:fill="EAF1DD"/>
            <w:noWrap/>
            <w:vAlign w:val="bottom"/>
            <w:hideMark/>
          </w:tcPr>
          <w:p w:rsidR="007764D3" w:rsidRPr="007764D3" w:rsidRDefault="007764D3" w:rsidP="0059601B">
            <w:pPr>
              <w:bidi w:val="0"/>
              <w:spacing w:after="0" w:line="240" w:lineRule="auto"/>
              <w:jc w:val="center"/>
              <w:rPr>
                <w:rFonts w:ascii="Arial" w:eastAsia="Times New Roman" w:hAnsi="Arial" w:cs="Arial"/>
                <w:color w:val="000000"/>
              </w:rPr>
            </w:pPr>
            <w:r w:rsidRPr="007764D3">
              <w:rPr>
                <w:rFonts w:ascii="Arial" w:eastAsia="Times New Roman" w:hAnsi="Arial" w:cs="Arial"/>
                <w:color w:val="000000"/>
              </w:rPr>
              <w:t>22</w:t>
            </w:r>
          </w:p>
        </w:tc>
        <w:tc>
          <w:tcPr>
            <w:tcW w:w="2988" w:type="dxa"/>
            <w:tcBorders>
              <w:top w:val="nil"/>
              <w:left w:val="nil"/>
              <w:bottom w:val="single" w:sz="4" w:space="0" w:color="FFFFFF"/>
              <w:right w:val="nil"/>
            </w:tcBorders>
            <w:shd w:val="clear" w:color="EAF1DD" w:fill="EAF1DD"/>
            <w:noWrap/>
            <w:vAlign w:val="bottom"/>
            <w:hideMark/>
          </w:tcPr>
          <w:p w:rsidR="007764D3" w:rsidRPr="007764D3" w:rsidRDefault="007764D3" w:rsidP="0059601B">
            <w:pPr>
              <w:bidi w:val="0"/>
              <w:spacing w:after="0" w:line="240" w:lineRule="auto"/>
              <w:jc w:val="center"/>
              <w:rPr>
                <w:rFonts w:ascii="Arial" w:eastAsia="Times New Roman" w:hAnsi="Arial" w:cs="Arial"/>
                <w:color w:val="000000"/>
              </w:rPr>
            </w:pPr>
            <w:r w:rsidRPr="007764D3">
              <w:rPr>
                <w:rFonts w:ascii="Arial" w:eastAsia="Times New Roman" w:hAnsi="Arial" w:cs="Arial"/>
                <w:color w:val="000000"/>
              </w:rPr>
              <w:t>990</w:t>
            </w:r>
          </w:p>
        </w:tc>
      </w:tr>
      <w:tr w:rsidR="007764D3" w:rsidRPr="007764D3" w:rsidTr="007764D3">
        <w:trPr>
          <w:trHeight w:val="285"/>
          <w:jc w:val="center"/>
        </w:trPr>
        <w:tc>
          <w:tcPr>
            <w:tcW w:w="1088" w:type="dxa"/>
            <w:tcBorders>
              <w:top w:val="nil"/>
              <w:left w:val="nil"/>
              <w:bottom w:val="nil"/>
              <w:right w:val="single" w:sz="4" w:space="0" w:color="FFFFFF"/>
            </w:tcBorders>
            <w:shd w:val="clear" w:color="D7E4BC" w:fill="D7E4BC"/>
            <w:noWrap/>
            <w:vAlign w:val="bottom"/>
            <w:hideMark/>
          </w:tcPr>
          <w:p w:rsidR="007764D3" w:rsidRPr="007764D3" w:rsidRDefault="007764D3" w:rsidP="0059601B">
            <w:pPr>
              <w:bidi w:val="0"/>
              <w:spacing w:after="0" w:line="240" w:lineRule="auto"/>
              <w:jc w:val="center"/>
              <w:rPr>
                <w:rFonts w:ascii="Arial" w:eastAsia="Times New Roman" w:hAnsi="Arial" w:cs="Arial"/>
                <w:color w:val="000000"/>
              </w:rPr>
            </w:pPr>
            <w:r w:rsidRPr="007764D3">
              <w:rPr>
                <w:rFonts w:ascii="Arial" w:eastAsia="Times New Roman" w:hAnsi="Arial" w:cs="Arial"/>
                <w:color w:val="000000"/>
              </w:rPr>
              <w:t>24</w:t>
            </w:r>
          </w:p>
        </w:tc>
        <w:tc>
          <w:tcPr>
            <w:tcW w:w="2988" w:type="dxa"/>
            <w:tcBorders>
              <w:top w:val="nil"/>
              <w:left w:val="nil"/>
              <w:bottom w:val="nil"/>
              <w:right w:val="nil"/>
            </w:tcBorders>
            <w:shd w:val="clear" w:color="D7E4BC" w:fill="D7E4BC"/>
            <w:noWrap/>
            <w:vAlign w:val="bottom"/>
            <w:hideMark/>
          </w:tcPr>
          <w:p w:rsidR="007764D3" w:rsidRPr="007764D3" w:rsidRDefault="007764D3" w:rsidP="0059601B">
            <w:pPr>
              <w:bidi w:val="0"/>
              <w:spacing w:after="0" w:line="240" w:lineRule="auto"/>
              <w:jc w:val="center"/>
              <w:rPr>
                <w:rFonts w:ascii="Arial" w:eastAsia="Times New Roman" w:hAnsi="Arial" w:cs="Arial"/>
                <w:color w:val="000000"/>
              </w:rPr>
            </w:pPr>
            <w:r w:rsidRPr="007764D3">
              <w:rPr>
                <w:rFonts w:ascii="Arial" w:eastAsia="Times New Roman" w:hAnsi="Arial" w:cs="Arial"/>
                <w:color w:val="000000"/>
              </w:rPr>
              <w:t>400</w:t>
            </w:r>
          </w:p>
        </w:tc>
      </w:tr>
    </w:tbl>
    <w:p w:rsidR="00B00FAF" w:rsidRPr="00B00FAF" w:rsidRDefault="00B00FAF" w:rsidP="00B00FAF">
      <w:pPr>
        <w:autoSpaceDE w:val="0"/>
        <w:autoSpaceDN w:val="0"/>
        <w:bidi w:val="0"/>
        <w:adjustRightInd w:val="0"/>
        <w:ind w:left="360"/>
        <w:jc w:val="both"/>
        <w:rPr>
          <w:rFonts w:ascii="Calibri" w:eastAsia="Times New Roman" w:hAnsi="Calibri" w:cs="Calibri"/>
          <w:sz w:val="32"/>
          <w:szCs w:val="32"/>
        </w:rPr>
      </w:pPr>
    </w:p>
    <w:p w:rsidR="00FD4DD7" w:rsidRPr="00B00FAF" w:rsidRDefault="00B00FAF" w:rsidP="000F2751">
      <w:pPr>
        <w:pStyle w:val="ListParagraph"/>
        <w:numPr>
          <w:ilvl w:val="0"/>
          <w:numId w:val="4"/>
        </w:numPr>
        <w:autoSpaceDE w:val="0"/>
        <w:autoSpaceDN w:val="0"/>
        <w:bidi w:val="0"/>
        <w:adjustRightInd w:val="0"/>
        <w:jc w:val="both"/>
        <w:rPr>
          <w:rFonts w:ascii="Calibri" w:eastAsia="Times New Roman" w:hAnsi="Calibri" w:cs="Calibri"/>
          <w:sz w:val="32"/>
          <w:szCs w:val="32"/>
        </w:rPr>
      </w:pPr>
      <w:r>
        <w:rPr>
          <w:rFonts w:ascii="Calibri" w:eastAsia="Times New Roman" w:hAnsi="Calibri" w:cs="Calibri"/>
          <w:sz w:val="32"/>
          <w:szCs w:val="32"/>
        </w:rPr>
        <w:t>The daily load curve represents the data above :</w:t>
      </w:r>
    </w:p>
    <w:p w:rsidR="001B0045" w:rsidRPr="00B00FAF" w:rsidRDefault="0059601B" w:rsidP="001B0045">
      <w:pPr>
        <w:bidi w:val="0"/>
        <w:rPr>
          <w:rFonts w:ascii="Calibri" w:hAnsi="Calibri"/>
          <w:sz w:val="40"/>
          <w:szCs w:val="40"/>
        </w:rPr>
      </w:pPr>
      <w:r w:rsidRPr="00B00FAF">
        <w:rPr>
          <w:rFonts w:ascii="Calibri" w:hAnsi="Calibri"/>
          <w:noProof/>
          <w:sz w:val="40"/>
          <w:szCs w:val="40"/>
        </w:rPr>
        <w:drawing>
          <wp:inline distT="0" distB="0" distL="0" distR="0">
            <wp:extent cx="5274310" cy="2506518"/>
            <wp:effectExtent l="19050" t="0" r="21590" b="8082"/>
            <wp:docPr id="11"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BB3013" w:rsidRPr="00B00FAF" w:rsidRDefault="00BB3013" w:rsidP="00BB3013">
      <w:pPr>
        <w:autoSpaceDE w:val="0"/>
        <w:autoSpaceDN w:val="0"/>
        <w:bidi w:val="0"/>
        <w:adjustRightInd w:val="0"/>
        <w:ind w:left="360"/>
        <w:jc w:val="both"/>
        <w:rPr>
          <w:rFonts w:ascii="Calibri" w:eastAsia="Times New Roman" w:hAnsi="Calibri" w:cs="Calibri"/>
          <w:sz w:val="32"/>
          <w:szCs w:val="32"/>
        </w:rPr>
      </w:pPr>
    </w:p>
    <w:p w:rsidR="001B0045" w:rsidRDefault="001B0045" w:rsidP="001B0045">
      <w:pPr>
        <w:bidi w:val="0"/>
        <w:rPr>
          <w:rFonts w:ascii="Calibri" w:hAnsi="Calibri"/>
          <w:sz w:val="40"/>
          <w:szCs w:val="40"/>
        </w:rPr>
      </w:pPr>
    </w:p>
    <w:p w:rsidR="001B0045" w:rsidRDefault="001B0045" w:rsidP="001B0045">
      <w:pPr>
        <w:bidi w:val="0"/>
        <w:rPr>
          <w:rFonts w:ascii="Calibri" w:hAnsi="Calibri"/>
          <w:sz w:val="40"/>
          <w:szCs w:val="40"/>
        </w:rPr>
      </w:pPr>
    </w:p>
    <w:p w:rsidR="001B0045" w:rsidRPr="007A4A9C" w:rsidRDefault="00B00FAF" w:rsidP="000F2751">
      <w:pPr>
        <w:pStyle w:val="ListParagraph"/>
        <w:numPr>
          <w:ilvl w:val="2"/>
          <w:numId w:val="14"/>
        </w:numPr>
        <w:bidi w:val="0"/>
        <w:rPr>
          <w:rFonts w:ascii="Calibri" w:hAnsi="Calibri"/>
          <w:b/>
          <w:bCs/>
          <w:i/>
          <w:iCs/>
          <w:sz w:val="36"/>
          <w:szCs w:val="36"/>
        </w:rPr>
      </w:pPr>
      <w:r w:rsidRPr="007A4A9C">
        <w:rPr>
          <w:rFonts w:ascii="Calibri" w:hAnsi="Calibri"/>
          <w:b/>
          <w:bCs/>
          <w:i/>
          <w:iCs/>
          <w:sz w:val="36"/>
          <w:szCs w:val="36"/>
        </w:rPr>
        <w:lastRenderedPageBreak/>
        <w:t xml:space="preserve">For Al-Nabi Elyas Network </w:t>
      </w:r>
    </w:p>
    <w:p w:rsidR="00B00FAF" w:rsidRDefault="00B00FAF" w:rsidP="0080442E">
      <w:pPr>
        <w:bidi w:val="0"/>
        <w:jc w:val="both"/>
        <w:rPr>
          <w:rFonts w:ascii="Calibri" w:hAnsi="Calibri"/>
          <w:sz w:val="40"/>
          <w:szCs w:val="40"/>
        </w:rPr>
      </w:pPr>
      <w:r w:rsidRPr="007A4A9C">
        <w:rPr>
          <w:rFonts w:ascii="Calibri" w:hAnsi="Calibri"/>
          <w:sz w:val="36"/>
          <w:szCs w:val="36"/>
        </w:rPr>
        <w:t xml:space="preserve">The same procedures were done to make an average daily load curve </w:t>
      </w:r>
      <w:r w:rsidR="0080442E" w:rsidRPr="007A4A9C">
        <w:rPr>
          <w:rFonts w:ascii="Calibri" w:hAnsi="Calibri"/>
          <w:sz w:val="36"/>
          <w:szCs w:val="36"/>
        </w:rPr>
        <w:t xml:space="preserve">for this village , and the following data represents the average consumption  for 30 house sample </w:t>
      </w:r>
      <w:r w:rsidR="0080442E">
        <w:rPr>
          <w:rFonts w:ascii="Calibri" w:hAnsi="Calibri"/>
          <w:sz w:val="40"/>
          <w:szCs w:val="40"/>
        </w:rPr>
        <w:t>.</w:t>
      </w:r>
    </w:p>
    <w:p w:rsidR="0059601B" w:rsidRPr="001E0E10" w:rsidRDefault="0080442E" w:rsidP="000F2751">
      <w:pPr>
        <w:pStyle w:val="ListParagraph"/>
        <w:numPr>
          <w:ilvl w:val="0"/>
          <w:numId w:val="18"/>
        </w:numPr>
        <w:bidi w:val="0"/>
        <w:jc w:val="both"/>
        <w:rPr>
          <w:rFonts w:ascii="Calibri" w:hAnsi="Calibri"/>
          <w:b/>
          <w:bCs/>
          <w:sz w:val="36"/>
          <w:szCs w:val="36"/>
          <w:u w:val="dotDotDash"/>
        </w:rPr>
      </w:pPr>
      <w:r w:rsidRPr="001E0E10">
        <w:rPr>
          <w:rFonts w:ascii="Calibri" w:hAnsi="Calibri"/>
          <w:b/>
          <w:bCs/>
          <w:sz w:val="32"/>
          <w:szCs w:val="32"/>
          <w:u w:val="dotDotDash"/>
        </w:rPr>
        <w:t>The table bellow shows the</w:t>
      </w:r>
      <w:r w:rsidR="0029350D" w:rsidRPr="001E0E10">
        <w:rPr>
          <w:rFonts w:ascii="Calibri" w:hAnsi="Calibri"/>
          <w:b/>
          <w:bCs/>
          <w:sz w:val="32"/>
          <w:szCs w:val="32"/>
          <w:u w:val="dotDotDash"/>
        </w:rPr>
        <w:t xml:space="preserve"> average</w:t>
      </w:r>
      <w:r w:rsidRPr="001E0E10">
        <w:rPr>
          <w:rFonts w:ascii="Calibri" w:hAnsi="Calibri"/>
          <w:b/>
          <w:bCs/>
          <w:sz w:val="32"/>
          <w:szCs w:val="32"/>
          <w:u w:val="dotDotDash"/>
        </w:rPr>
        <w:t xml:space="preserve"> daily consumption </w:t>
      </w:r>
      <w:r w:rsidRPr="001E0E10">
        <w:rPr>
          <w:rFonts w:ascii="Calibri" w:hAnsi="Calibri"/>
          <w:b/>
          <w:bCs/>
          <w:sz w:val="36"/>
          <w:szCs w:val="36"/>
          <w:u w:val="dotDotDash"/>
        </w:rPr>
        <w:t>:</w:t>
      </w:r>
    </w:p>
    <w:tbl>
      <w:tblPr>
        <w:tblpPr w:leftFromText="180" w:rightFromText="180" w:vertAnchor="text" w:tblpY="352"/>
        <w:bidiVisual/>
        <w:tblW w:w="7616" w:type="dxa"/>
        <w:tblLook w:val="04A0"/>
      </w:tblPr>
      <w:tblGrid>
        <w:gridCol w:w="3119"/>
        <w:gridCol w:w="4497"/>
      </w:tblGrid>
      <w:tr w:rsidR="007A4A9C" w:rsidRPr="0080442E" w:rsidTr="007A4A9C">
        <w:trPr>
          <w:trHeight w:val="295"/>
        </w:trPr>
        <w:tc>
          <w:tcPr>
            <w:tcW w:w="3119" w:type="dxa"/>
            <w:tcBorders>
              <w:top w:val="nil"/>
              <w:left w:val="nil"/>
              <w:bottom w:val="single" w:sz="12" w:space="0" w:color="FFFFFF"/>
              <w:right w:val="single" w:sz="4" w:space="0" w:color="FFFFFF"/>
            </w:tcBorders>
            <w:shd w:val="clear" w:color="4F81BD" w:fill="4F81BD"/>
            <w:noWrap/>
            <w:vAlign w:val="bottom"/>
            <w:hideMark/>
          </w:tcPr>
          <w:p w:rsidR="007A4A9C" w:rsidRPr="0080442E" w:rsidRDefault="007A4A9C" w:rsidP="007A4A9C">
            <w:pPr>
              <w:bidi w:val="0"/>
              <w:spacing w:after="0" w:line="240" w:lineRule="auto"/>
              <w:jc w:val="center"/>
              <w:rPr>
                <w:rFonts w:ascii="Arial" w:eastAsia="Times New Roman" w:hAnsi="Arial" w:cs="Arial"/>
                <w:b/>
                <w:bCs/>
                <w:color w:val="FFFFFF"/>
              </w:rPr>
            </w:pPr>
            <w:r>
              <w:rPr>
                <w:rFonts w:ascii="Arial" w:eastAsia="Times New Roman" w:hAnsi="Arial" w:cs="Arial"/>
                <w:b/>
                <w:bCs/>
                <w:color w:val="FFFFFF"/>
              </w:rPr>
              <w:t>Time</w:t>
            </w:r>
          </w:p>
        </w:tc>
        <w:tc>
          <w:tcPr>
            <w:tcW w:w="4497" w:type="dxa"/>
            <w:tcBorders>
              <w:top w:val="nil"/>
              <w:left w:val="nil"/>
              <w:bottom w:val="single" w:sz="12" w:space="0" w:color="FFFFFF"/>
              <w:right w:val="nil"/>
            </w:tcBorders>
            <w:shd w:val="clear" w:color="4F81BD" w:fill="4F81BD"/>
            <w:noWrap/>
            <w:vAlign w:val="bottom"/>
            <w:hideMark/>
          </w:tcPr>
          <w:p w:rsidR="007A4A9C" w:rsidRPr="007764D3" w:rsidRDefault="007A4A9C" w:rsidP="007A4A9C">
            <w:pPr>
              <w:bidi w:val="0"/>
              <w:spacing w:after="0" w:line="240" w:lineRule="auto"/>
              <w:rPr>
                <w:rFonts w:ascii="Arial" w:eastAsia="Times New Roman" w:hAnsi="Arial" w:cs="Arial"/>
                <w:b/>
                <w:bCs/>
                <w:color w:val="FFFFFF"/>
              </w:rPr>
            </w:pPr>
            <w:r>
              <w:rPr>
                <w:rFonts w:ascii="Arial" w:eastAsia="Times New Roman" w:hAnsi="Arial" w:cs="Arial"/>
                <w:b/>
                <w:bCs/>
                <w:color w:val="FFFFFF"/>
              </w:rPr>
              <w:t>Residential daily</w:t>
            </w:r>
            <w:r w:rsidRPr="007764D3">
              <w:rPr>
                <w:rFonts w:ascii="Arial" w:eastAsia="Times New Roman" w:hAnsi="Arial" w:cs="Arial"/>
                <w:b/>
                <w:bCs/>
                <w:color w:val="FFFFFF"/>
              </w:rPr>
              <w:t xml:space="preserve"> </w:t>
            </w:r>
            <w:r>
              <w:rPr>
                <w:rFonts w:ascii="Arial" w:eastAsia="Times New Roman" w:hAnsi="Arial" w:cs="Arial"/>
                <w:b/>
                <w:bCs/>
                <w:color w:val="FFFFFF"/>
              </w:rPr>
              <w:t>load (KW)</w:t>
            </w:r>
          </w:p>
        </w:tc>
      </w:tr>
      <w:tr w:rsidR="007A4A9C" w:rsidRPr="0080442E" w:rsidTr="007A4A9C">
        <w:trPr>
          <w:trHeight w:val="295"/>
        </w:trPr>
        <w:tc>
          <w:tcPr>
            <w:tcW w:w="3119" w:type="dxa"/>
            <w:tcBorders>
              <w:top w:val="nil"/>
              <w:left w:val="nil"/>
              <w:bottom w:val="single" w:sz="4" w:space="0" w:color="FFFFFF"/>
              <w:right w:val="single" w:sz="4" w:space="0" w:color="FFFFFF"/>
            </w:tcBorders>
            <w:shd w:val="clear" w:color="B8CCE4" w:fill="B8CCE4"/>
            <w:noWrap/>
            <w:vAlign w:val="bottom"/>
            <w:hideMark/>
          </w:tcPr>
          <w:p w:rsidR="007A4A9C" w:rsidRPr="0080442E" w:rsidRDefault="007A4A9C" w:rsidP="007A4A9C">
            <w:pPr>
              <w:bidi w:val="0"/>
              <w:spacing w:after="0" w:line="240" w:lineRule="auto"/>
              <w:jc w:val="center"/>
              <w:rPr>
                <w:rFonts w:ascii="Arial" w:eastAsia="Times New Roman" w:hAnsi="Arial" w:cs="Arial"/>
                <w:color w:val="000000"/>
              </w:rPr>
            </w:pPr>
            <w:r w:rsidRPr="0080442E">
              <w:rPr>
                <w:rFonts w:ascii="Arial" w:eastAsia="Times New Roman" w:hAnsi="Arial" w:cs="Arial"/>
                <w:color w:val="000000"/>
              </w:rPr>
              <w:t>0</w:t>
            </w:r>
          </w:p>
        </w:tc>
        <w:tc>
          <w:tcPr>
            <w:tcW w:w="4497" w:type="dxa"/>
            <w:tcBorders>
              <w:top w:val="nil"/>
              <w:left w:val="nil"/>
              <w:bottom w:val="single" w:sz="4" w:space="0" w:color="FFFFFF"/>
              <w:right w:val="nil"/>
            </w:tcBorders>
            <w:shd w:val="clear" w:color="B8CCE4" w:fill="B8CCE4"/>
            <w:noWrap/>
            <w:vAlign w:val="bottom"/>
            <w:hideMark/>
          </w:tcPr>
          <w:p w:rsidR="007A4A9C" w:rsidRPr="0080442E" w:rsidRDefault="007A4A9C" w:rsidP="007A4A9C">
            <w:pPr>
              <w:bidi w:val="0"/>
              <w:spacing w:after="0" w:line="240" w:lineRule="auto"/>
              <w:jc w:val="center"/>
              <w:rPr>
                <w:rFonts w:ascii="Arial" w:eastAsia="Times New Roman" w:hAnsi="Arial" w:cs="Arial"/>
                <w:color w:val="000000"/>
              </w:rPr>
            </w:pPr>
            <w:r w:rsidRPr="0080442E">
              <w:rPr>
                <w:rFonts w:ascii="Arial" w:eastAsia="Times New Roman" w:hAnsi="Arial" w:cs="Arial"/>
                <w:color w:val="000000"/>
              </w:rPr>
              <w:t>39</w:t>
            </w:r>
          </w:p>
        </w:tc>
      </w:tr>
      <w:tr w:rsidR="007A4A9C" w:rsidRPr="0080442E" w:rsidTr="007A4A9C">
        <w:trPr>
          <w:trHeight w:val="295"/>
        </w:trPr>
        <w:tc>
          <w:tcPr>
            <w:tcW w:w="3119" w:type="dxa"/>
            <w:tcBorders>
              <w:top w:val="nil"/>
              <w:left w:val="nil"/>
              <w:bottom w:val="single" w:sz="4" w:space="0" w:color="FFFFFF"/>
              <w:right w:val="single" w:sz="4" w:space="0" w:color="FFFFFF"/>
            </w:tcBorders>
            <w:shd w:val="clear" w:color="DBE5F1" w:fill="DBE5F1"/>
            <w:noWrap/>
            <w:vAlign w:val="bottom"/>
            <w:hideMark/>
          </w:tcPr>
          <w:p w:rsidR="007A4A9C" w:rsidRPr="0080442E" w:rsidRDefault="007A4A9C" w:rsidP="007A4A9C">
            <w:pPr>
              <w:bidi w:val="0"/>
              <w:spacing w:after="0" w:line="240" w:lineRule="auto"/>
              <w:jc w:val="center"/>
              <w:rPr>
                <w:rFonts w:ascii="Arial" w:eastAsia="Times New Roman" w:hAnsi="Arial" w:cs="Arial"/>
                <w:color w:val="000000"/>
              </w:rPr>
            </w:pPr>
            <w:r w:rsidRPr="0080442E">
              <w:rPr>
                <w:rFonts w:ascii="Arial" w:eastAsia="Times New Roman" w:hAnsi="Arial" w:cs="Arial"/>
                <w:color w:val="000000"/>
              </w:rPr>
              <w:t>2</w:t>
            </w:r>
          </w:p>
        </w:tc>
        <w:tc>
          <w:tcPr>
            <w:tcW w:w="4497" w:type="dxa"/>
            <w:tcBorders>
              <w:top w:val="nil"/>
              <w:left w:val="nil"/>
              <w:bottom w:val="single" w:sz="4" w:space="0" w:color="FFFFFF"/>
              <w:right w:val="nil"/>
            </w:tcBorders>
            <w:shd w:val="clear" w:color="DBE5F1" w:fill="DBE5F1"/>
            <w:noWrap/>
            <w:vAlign w:val="bottom"/>
            <w:hideMark/>
          </w:tcPr>
          <w:p w:rsidR="007A4A9C" w:rsidRPr="0080442E" w:rsidRDefault="007A4A9C" w:rsidP="007A4A9C">
            <w:pPr>
              <w:bidi w:val="0"/>
              <w:spacing w:after="0" w:line="240" w:lineRule="auto"/>
              <w:jc w:val="center"/>
              <w:rPr>
                <w:rFonts w:ascii="Arial" w:eastAsia="Times New Roman" w:hAnsi="Arial" w:cs="Arial"/>
                <w:color w:val="000000"/>
              </w:rPr>
            </w:pPr>
            <w:r w:rsidRPr="0080442E">
              <w:rPr>
                <w:rFonts w:ascii="Arial" w:eastAsia="Times New Roman" w:hAnsi="Arial" w:cs="Arial"/>
                <w:color w:val="000000"/>
              </w:rPr>
              <w:t>45</w:t>
            </w:r>
          </w:p>
        </w:tc>
      </w:tr>
      <w:tr w:rsidR="007A4A9C" w:rsidRPr="0080442E" w:rsidTr="007A4A9C">
        <w:trPr>
          <w:trHeight w:val="295"/>
        </w:trPr>
        <w:tc>
          <w:tcPr>
            <w:tcW w:w="3119" w:type="dxa"/>
            <w:tcBorders>
              <w:top w:val="nil"/>
              <w:left w:val="nil"/>
              <w:bottom w:val="single" w:sz="4" w:space="0" w:color="FFFFFF"/>
              <w:right w:val="single" w:sz="4" w:space="0" w:color="FFFFFF"/>
            </w:tcBorders>
            <w:shd w:val="clear" w:color="B8CCE4" w:fill="B8CCE4"/>
            <w:noWrap/>
            <w:vAlign w:val="bottom"/>
            <w:hideMark/>
          </w:tcPr>
          <w:p w:rsidR="007A4A9C" w:rsidRPr="0080442E" w:rsidRDefault="007A4A9C" w:rsidP="007A4A9C">
            <w:pPr>
              <w:bidi w:val="0"/>
              <w:spacing w:after="0" w:line="240" w:lineRule="auto"/>
              <w:jc w:val="center"/>
              <w:rPr>
                <w:rFonts w:ascii="Arial" w:eastAsia="Times New Roman" w:hAnsi="Arial" w:cs="Arial"/>
                <w:color w:val="000000"/>
              </w:rPr>
            </w:pPr>
            <w:r w:rsidRPr="0080442E">
              <w:rPr>
                <w:rFonts w:ascii="Arial" w:eastAsia="Times New Roman" w:hAnsi="Arial" w:cs="Arial"/>
                <w:color w:val="000000"/>
              </w:rPr>
              <w:t>4</w:t>
            </w:r>
          </w:p>
        </w:tc>
        <w:tc>
          <w:tcPr>
            <w:tcW w:w="4497" w:type="dxa"/>
            <w:tcBorders>
              <w:top w:val="nil"/>
              <w:left w:val="nil"/>
              <w:bottom w:val="single" w:sz="4" w:space="0" w:color="FFFFFF"/>
              <w:right w:val="nil"/>
            </w:tcBorders>
            <w:shd w:val="clear" w:color="B8CCE4" w:fill="B8CCE4"/>
            <w:noWrap/>
            <w:vAlign w:val="bottom"/>
            <w:hideMark/>
          </w:tcPr>
          <w:p w:rsidR="007A4A9C" w:rsidRPr="0080442E" w:rsidRDefault="007A4A9C" w:rsidP="007A4A9C">
            <w:pPr>
              <w:bidi w:val="0"/>
              <w:spacing w:after="0" w:line="240" w:lineRule="auto"/>
              <w:jc w:val="center"/>
              <w:rPr>
                <w:rFonts w:ascii="Arial" w:eastAsia="Times New Roman" w:hAnsi="Arial" w:cs="Arial"/>
                <w:color w:val="000000"/>
              </w:rPr>
            </w:pPr>
            <w:r w:rsidRPr="0080442E">
              <w:rPr>
                <w:rFonts w:ascii="Arial" w:eastAsia="Times New Roman" w:hAnsi="Arial" w:cs="Arial"/>
                <w:color w:val="000000"/>
              </w:rPr>
              <w:t>55</w:t>
            </w:r>
          </w:p>
        </w:tc>
      </w:tr>
      <w:tr w:rsidR="007A4A9C" w:rsidRPr="0080442E" w:rsidTr="007A4A9C">
        <w:trPr>
          <w:trHeight w:val="295"/>
        </w:trPr>
        <w:tc>
          <w:tcPr>
            <w:tcW w:w="3119" w:type="dxa"/>
            <w:tcBorders>
              <w:top w:val="nil"/>
              <w:left w:val="nil"/>
              <w:bottom w:val="single" w:sz="4" w:space="0" w:color="FFFFFF"/>
              <w:right w:val="single" w:sz="4" w:space="0" w:color="FFFFFF"/>
            </w:tcBorders>
            <w:shd w:val="clear" w:color="DBE5F1" w:fill="DBE5F1"/>
            <w:noWrap/>
            <w:vAlign w:val="bottom"/>
            <w:hideMark/>
          </w:tcPr>
          <w:p w:rsidR="007A4A9C" w:rsidRPr="0080442E" w:rsidRDefault="007A4A9C" w:rsidP="007A4A9C">
            <w:pPr>
              <w:bidi w:val="0"/>
              <w:spacing w:after="0" w:line="240" w:lineRule="auto"/>
              <w:jc w:val="center"/>
              <w:rPr>
                <w:rFonts w:ascii="Arial" w:eastAsia="Times New Roman" w:hAnsi="Arial" w:cs="Arial"/>
                <w:color w:val="000000"/>
              </w:rPr>
            </w:pPr>
            <w:r w:rsidRPr="0080442E">
              <w:rPr>
                <w:rFonts w:ascii="Arial" w:eastAsia="Times New Roman" w:hAnsi="Arial" w:cs="Arial"/>
                <w:color w:val="000000"/>
              </w:rPr>
              <w:t>6</w:t>
            </w:r>
          </w:p>
        </w:tc>
        <w:tc>
          <w:tcPr>
            <w:tcW w:w="4497" w:type="dxa"/>
            <w:tcBorders>
              <w:top w:val="nil"/>
              <w:left w:val="nil"/>
              <w:bottom w:val="single" w:sz="4" w:space="0" w:color="FFFFFF"/>
              <w:right w:val="nil"/>
            </w:tcBorders>
            <w:shd w:val="clear" w:color="DBE5F1" w:fill="DBE5F1"/>
            <w:noWrap/>
            <w:vAlign w:val="bottom"/>
            <w:hideMark/>
          </w:tcPr>
          <w:p w:rsidR="007A4A9C" w:rsidRPr="0080442E" w:rsidRDefault="007A4A9C" w:rsidP="007A4A9C">
            <w:pPr>
              <w:bidi w:val="0"/>
              <w:spacing w:after="0" w:line="240" w:lineRule="auto"/>
              <w:jc w:val="center"/>
              <w:rPr>
                <w:rFonts w:ascii="Arial" w:eastAsia="Times New Roman" w:hAnsi="Arial" w:cs="Arial"/>
                <w:color w:val="000000"/>
              </w:rPr>
            </w:pPr>
            <w:r w:rsidRPr="0080442E">
              <w:rPr>
                <w:rFonts w:ascii="Arial" w:eastAsia="Times New Roman" w:hAnsi="Arial" w:cs="Arial"/>
                <w:color w:val="000000"/>
              </w:rPr>
              <w:t>60</w:t>
            </w:r>
          </w:p>
        </w:tc>
      </w:tr>
      <w:tr w:rsidR="007A4A9C" w:rsidRPr="0080442E" w:rsidTr="007A4A9C">
        <w:trPr>
          <w:trHeight w:val="295"/>
        </w:trPr>
        <w:tc>
          <w:tcPr>
            <w:tcW w:w="3119" w:type="dxa"/>
            <w:tcBorders>
              <w:top w:val="nil"/>
              <w:left w:val="nil"/>
              <w:bottom w:val="single" w:sz="4" w:space="0" w:color="FFFFFF"/>
              <w:right w:val="single" w:sz="4" w:space="0" w:color="FFFFFF"/>
            </w:tcBorders>
            <w:shd w:val="clear" w:color="B8CCE4" w:fill="B8CCE4"/>
            <w:noWrap/>
            <w:vAlign w:val="bottom"/>
            <w:hideMark/>
          </w:tcPr>
          <w:p w:rsidR="007A4A9C" w:rsidRPr="0080442E" w:rsidRDefault="007A4A9C" w:rsidP="007A4A9C">
            <w:pPr>
              <w:bidi w:val="0"/>
              <w:spacing w:after="0" w:line="240" w:lineRule="auto"/>
              <w:jc w:val="center"/>
              <w:rPr>
                <w:rFonts w:ascii="Arial" w:eastAsia="Times New Roman" w:hAnsi="Arial" w:cs="Arial"/>
                <w:color w:val="000000"/>
              </w:rPr>
            </w:pPr>
            <w:r w:rsidRPr="0080442E">
              <w:rPr>
                <w:rFonts w:ascii="Arial" w:eastAsia="Times New Roman" w:hAnsi="Arial" w:cs="Arial"/>
                <w:color w:val="000000"/>
              </w:rPr>
              <w:t>8</w:t>
            </w:r>
          </w:p>
        </w:tc>
        <w:tc>
          <w:tcPr>
            <w:tcW w:w="4497" w:type="dxa"/>
            <w:tcBorders>
              <w:top w:val="nil"/>
              <w:left w:val="nil"/>
              <w:bottom w:val="single" w:sz="4" w:space="0" w:color="FFFFFF"/>
              <w:right w:val="nil"/>
            </w:tcBorders>
            <w:shd w:val="clear" w:color="B8CCE4" w:fill="B8CCE4"/>
            <w:noWrap/>
            <w:vAlign w:val="bottom"/>
            <w:hideMark/>
          </w:tcPr>
          <w:p w:rsidR="007A4A9C" w:rsidRPr="0080442E" w:rsidRDefault="007A4A9C" w:rsidP="007A4A9C">
            <w:pPr>
              <w:bidi w:val="0"/>
              <w:spacing w:after="0" w:line="240" w:lineRule="auto"/>
              <w:jc w:val="center"/>
              <w:rPr>
                <w:rFonts w:ascii="Arial" w:eastAsia="Times New Roman" w:hAnsi="Arial" w:cs="Arial"/>
                <w:color w:val="000000"/>
              </w:rPr>
            </w:pPr>
            <w:r w:rsidRPr="0080442E">
              <w:rPr>
                <w:rFonts w:ascii="Arial" w:eastAsia="Times New Roman" w:hAnsi="Arial" w:cs="Arial"/>
                <w:color w:val="000000"/>
              </w:rPr>
              <w:t>90</w:t>
            </w:r>
          </w:p>
        </w:tc>
      </w:tr>
      <w:tr w:rsidR="007A4A9C" w:rsidRPr="0080442E" w:rsidTr="007A4A9C">
        <w:trPr>
          <w:trHeight w:val="295"/>
        </w:trPr>
        <w:tc>
          <w:tcPr>
            <w:tcW w:w="3119" w:type="dxa"/>
            <w:tcBorders>
              <w:top w:val="nil"/>
              <w:left w:val="nil"/>
              <w:bottom w:val="single" w:sz="4" w:space="0" w:color="FFFFFF"/>
              <w:right w:val="single" w:sz="4" w:space="0" w:color="FFFFFF"/>
            </w:tcBorders>
            <w:shd w:val="clear" w:color="DBE5F1" w:fill="DBE5F1"/>
            <w:noWrap/>
            <w:vAlign w:val="bottom"/>
            <w:hideMark/>
          </w:tcPr>
          <w:p w:rsidR="007A4A9C" w:rsidRPr="0080442E" w:rsidRDefault="007A4A9C" w:rsidP="007A4A9C">
            <w:pPr>
              <w:bidi w:val="0"/>
              <w:spacing w:after="0" w:line="240" w:lineRule="auto"/>
              <w:jc w:val="center"/>
              <w:rPr>
                <w:rFonts w:ascii="Arial" w:eastAsia="Times New Roman" w:hAnsi="Arial" w:cs="Arial"/>
                <w:color w:val="000000"/>
              </w:rPr>
            </w:pPr>
            <w:r w:rsidRPr="0080442E">
              <w:rPr>
                <w:rFonts w:ascii="Arial" w:eastAsia="Times New Roman" w:hAnsi="Arial" w:cs="Arial"/>
                <w:color w:val="000000"/>
              </w:rPr>
              <w:t>10</w:t>
            </w:r>
          </w:p>
        </w:tc>
        <w:tc>
          <w:tcPr>
            <w:tcW w:w="4497" w:type="dxa"/>
            <w:tcBorders>
              <w:top w:val="nil"/>
              <w:left w:val="nil"/>
              <w:bottom w:val="single" w:sz="4" w:space="0" w:color="FFFFFF"/>
              <w:right w:val="nil"/>
            </w:tcBorders>
            <w:shd w:val="clear" w:color="DBE5F1" w:fill="DBE5F1"/>
            <w:noWrap/>
            <w:vAlign w:val="bottom"/>
            <w:hideMark/>
          </w:tcPr>
          <w:p w:rsidR="007A4A9C" w:rsidRPr="0080442E" w:rsidRDefault="007A4A9C" w:rsidP="007A4A9C">
            <w:pPr>
              <w:bidi w:val="0"/>
              <w:spacing w:after="0" w:line="240" w:lineRule="auto"/>
              <w:jc w:val="center"/>
              <w:rPr>
                <w:rFonts w:ascii="Arial" w:eastAsia="Times New Roman" w:hAnsi="Arial" w:cs="Arial"/>
                <w:color w:val="000000"/>
              </w:rPr>
            </w:pPr>
            <w:r w:rsidRPr="0080442E">
              <w:rPr>
                <w:rFonts w:ascii="Arial" w:eastAsia="Times New Roman" w:hAnsi="Arial" w:cs="Arial"/>
                <w:color w:val="000000"/>
              </w:rPr>
              <w:t>91</w:t>
            </w:r>
          </w:p>
        </w:tc>
      </w:tr>
      <w:tr w:rsidR="007A4A9C" w:rsidRPr="0080442E" w:rsidTr="007A4A9C">
        <w:trPr>
          <w:trHeight w:val="295"/>
        </w:trPr>
        <w:tc>
          <w:tcPr>
            <w:tcW w:w="3119" w:type="dxa"/>
            <w:tcBorders>
              <w:top w:val="nil"/>
              <w:left w:val="nil"/>
              <w:bottom w:val="single" w:sz="4" w:space="0" w:color="FFFFFF"/>
              <w:right w:val="single" w:sz="4" w:space="0" w:color="FFFFFF"/>
            </w:tcBorders>
            <w:shd w:val="clear" w:color="B8CCE4" w:fill="B8CCE4"/>
            <w:noWrap/>
            <w:vAlign w:val="bottom"/>
            <w:hideMark/>
          </w:tcPr>
          <w:p w:rsidR="007A4A9C" w:rsidRPr="0080442E" w:rsidRDefault="007A4A9C" w:rsidP="007A4A9C">
            <w:pPr>
              <w:bidi w:val="0"/>
              <w:spacing w:after="0" w:line="240" w:lineRule="auto"/>
              <w:jc w:val="center"/>
              <w:rPr>
                <w:rFonts w:ascii="Arial" w:eastAsia="Times New Roman" w:hAnsi="Arial" w:cs="Arial"/>
                <w:color w:val="000000"/>
              </w:rPr>
            </w:pPr>
            <w:r w:rsidRPr="0080442E">
              <w:rPr>
                <w:rFonts w:ascii="Arial" w:eastAsia="Times New Roman" w:hAnsi="Arial" w:cs="Arial"/>
                <w:color w:val="000000"/>
              </w:rPr>
              <w:t>12</w:t>
            </w:r>
          </w:p>
        </w:tc>
        <w:tc>
          <w:tcPr>
            <w:tcW w:w="4497" w:type="dxa"/>
            <w:tcBorders>
              <w:top w:val="nil"/>
              <w:left w:val="nil"/>
              <w:bottom w:val="single" w:sz="4" w:space="0" w:color="FFFFFF"/>
              <w:right w:val="nil"/>
            </w:tcBorders>
            <w:shd w:val="clear" w:color="B8CCE4" w:fill="B8CCE4"/>
            <w:noWrap/>
            <w:vAlign w:val="bottom"/>
            <w:hideMark/>
          </w:tcPr>
          <w:p w:rsidR="007A4A9C" w:rsidRPr="0080442E" w:rsidRDefault="007A4A9C" w:rsidP="007A4A9C">
            <w:pPr>
              <w:bidi w:val="0"/>
              <w:spacing w:after="0" w:line="240" w:lineRule="auto"/>
              <w:jc w:val="center"/>
              <w:rPr>
                <w:rFonts w:ascii="Arial" w:eastAsia="Times New Roman" w:hAnsi="Arial" w:cs="Arial"/>
                <w:color w:val="000000"/>
              </w:rPr>
            </w:pPr>
            <w:r w:rsidRPr="0080442E">
              <w:rPr>
                <w:rFonts w:ascii="Arial" w:eastAsia="Times New Roman" w:hAnsi="Arial" w:cs="Arial"/>
                <w:color w:val="000000"/>
              </w:rPr>
              <w:t>92</w:t>
            </w:r>
          </w:p>
        </w:tc>
      </w:tr>
      <w:tr w:rsidR="007A4A9C" w:rsidRPr="0080442E" w:rsidTr="007A4A9C">
        <w:trPr>
          <w:trHeight w:val="295"/>
        </w:trPr>
        <w:tc>
          <w:tcPr>
            <w:tcW w:w="3119" w:type="dxa"/>
            <w:tcBorders>
              <w:top w:val="nil"/>
              <w:left w:val="nil"/>
              <w:bottom w:val="single" w:sz="4" w:space="0" w:color="FFFFFF"/>
              <w:right w:val="single" w:sz="4" w:space="0" w:color="FFFFFF"/>
            </w:tcBorders>
            <w:shd w:val="clear" w:color="DBE5F1" w:fill="DBE5F1"/>
            <w:noWrap/>
            <w:vAlign w:val="bottom"/>
            <w:hideMark/>
          </w:tcPr>
          <w:p w:rsidR="007A4A9C" w:rsidRPr="0080442E" w:rsidRDefault="007A4A9C" w:rsidP="007A4A9C">
            <w:pPr>
              <w:bidi w:val="0"/>
              <w:spacing w:after="0" w:line="240" w:lineRule="auto"/>
              <w:jc w:val="center"/>
              <w:rPr>
                <w:rFonts w:ascii="Arial" w:eastAsia="Times New Roman" w:hAnsi="Arial" w:cs="Arial"/>
                <w:color w:val="000000"/>
              </w:rPr>
            </w:pPr>
            <w:r w:rsidRPr="0080442E">
              <w:rPr>
                <w:rFonts w:ascii="Arial" w:eastAsia="Times New Roman" w:hAnsi="Arial" w:cs="Arial"/>
                <w:color w:val="000000"/>
              </w:rPr>
              <w:t>14</w:t>
            </w:r>
          </w:p>
        </w:tc>
        <w:tc>
          <w:tcPr>
            <w:tcW w:w="4497" w:type="dxa"/>
            <w:tcBorders>
              <w:top w:val="nil"/>
              <w:left w:val="nil"/>
              <w:bottom w:val="single" w:sz="4" w:space="0" w:color="FFFFFF"/>
              <w:right w:val="nil"/>
            </w:tcBorders>
            <w:shd w:val="clear" w:color="DBE5F1" w:fill="DBE5F1"/>
            <w:noWrap/>
            <w:vAlign w:val="bottom"/>
            <w:hideMark/>
          </w:tcPr>
          <w:p w:rsidR="007A4A9C" w:rsidRPr="0080442E" w:rsidRDefault="007A4A9C" w:rsidP="007A4A9C">
            <w:pPr>
              <w:bidi w:val="0"/>
              <w:spacing w:after="0" w:line="240" w:lineRule="auto"/>
              <w:jc w:val="center"/>
              <w:rPr>
                <w:rFonts w:ascii="Arial" w:eastAsia="Times New Roman" w:hAnsi="Arial" w:cs="Arial"/>
                <w:color w:val="000000"/>
              </w:rPr>
            </w:pPr>
            <w:r w:rsidRPr="0080442E">
              <w:rPr>
                <w:rFonts w:ascii="Arial" w:eastAsia="Times New Roman" w:hAnsi="Arial" w:cs="Arial"/>
                <w:color w:val="000000"/>
              </w:rPr>
              <w:t>93</w:t>
            </w:r>
          </w:p>
        </w:tc>
      </w:tr>
      <w:tr w:rsidR="007A4A9C" w:rsidRPr="0080442E" w:rsidTr="007A4A9C">
        <w:trPr>
          <w:trHeight w:val="295"/>
        </w:trPr>
        <w:tc>
          <w:tcPr>
            <w:tcW w:w="3119" w:type="dxa"/>
            <w:tcBorders>
              <w:top w:val="nil"/>
              <w:left w:val="nil"/>
              <w:bottom w:val="single" w:sz="4" w:space="0" w:color="FFFFFF"/>
              <w:right w:val="single" w:sz="4" w:space="0" w:color="FFFFFF"/>
            </w:tcBorders>
            <w:shd w:val="clear" w:color="B8CCE4" w:fill="B8CCE4"/>
            <w:noWrap/>
            <w:vAlign w:val="bottom"/>
            <w:hideMark/>
          </w:tcPr>
          <w:p w:rsidR="007A4A9C" w:rsidRPr="0080442E" w:rsidRDefault="007A4A9C" w:rsidP="007A4A9C">
            <w:pPr>
              <w:bidi w:val="0"/>
              <w:spacing w:after="0" w:line="240" w:lineRule="auto"/>
              <w:jc w:val="center"/>
              <w:rPr>
                <w:rFonts w:ascii="Arial" w:eastAsia="Times New Roman" w:hAnsi="Arial" w:cs="Arial"/>
                <w:color w:val="000000"/>
              </w:rPr>
            </w:pPr>
            <w:r w:rsidRPr="0080442E">
              <w:rPr>
                <w:rFonts w:ascii="Arial" w:eastAsia="Times New Roman" w:hAnsi="Arial" w:cs="Arial"/>
                <w:color w:val="000000"/>
              </w:rPr>
              <w:t>16</w:t>
            </w:r>
          </w:p>
        </w:tc>
        <w:tc>
          <w:tcPr>
            <w:tcW w:w="4497" w:type="dxa"/>
            <w:tcBorders>
              <w:top w:val="nil"/>
              <w:left w:val="nil"/>
              <w:bottom w:val="single" w:sz="4" w:space="0" w:color="FFFFFF"/>
              <w:right w:val="nil"/>
            </w:tcBorders>
            <w:shd w:val="clear" w:color="B8CCE4" w:fill="B8CCE4"/>
            <w:noWrap/>
            <w:vAlign w:val="bottom"/>
            <w:hideMark/>
          </w:tcPr>
          <w:p w:rsidR="007A4A9C" w:rsidRPr="0080442E" w:rsidRDefault="007A4A9C" w:rsidP="007A4A9C">
            <w:pPr>
              <w:bidi w:val="0"/>
              <w:spacing w:after="0" w:line="240" w:lineRule="auto"/>
              <w:jc w:val="center"/>
              <w:rPr>
                <w:rFonts w:ascii="Arial" w:eastAsia="Times New Roman" w:hAnsi="Arial" w:cs="Arial"/>
                <w:color w:val="000000"/>
              </w:rPr>
            </w:pPr>
            <w:r w:rsidRPr="0080442E">
              <w:rPr>
                <w:rFonts w:ascii="Arial" w:eastAsia="Times New Roman" w:hAnsi="Arial" w:cs="Arial"/>
                <w:color w:val="000000"/>
              </w:rPr>
              <w:t>95</w:t>
            </w:r>
          </w:p>
        </w:tc>
      </w:tr>
      <w:tr w:rsidR="007A4A9C" w:rsidRPr="0080442E" w:rsidTr="007A4A9C">
        <w:trPr>
          <w:trHeight w:val="295"/>
        </w:trPr>
        <w:tc>
          <w:tcPr>
            <w:tcW w:w="3119" w:type="dxa"/>
            <w:tcBorders>
              <w:top w:val="nil"/>
              <w:left w:val="nil"/>
              <w:bottom w:val="single" w:sz="4" w:space="0" w:color="FFFFFF"/>
              <w:right w:val="single" w:sz="4" w:space="0" w:color="FFFFFF"/>
            </w:tcBorders>
            <w:shd w:val="clear" w:color="DBE5F1" w:fill="DBE5F1"/>
            <w:noWrap/>
            <w:vAlign w:val="bottom"/>
            <w:hideMark/>
          </w:tcPr>
          <w:p w:rsidR="007A4A9C" w:rsidRPr="0080442E" w:rsidRDefault="007A4A9C" w:rsidP="007A4A9C">
            <w:pPr>
              <w:bidi w:val="0"/>
              <w:spacing w:after="0" w:line="240" w:lineRule="auto"/>
              <w:jc w:val="center"/>
              <w:rPr>
                <w:rFonts w:ascii="Arial" w:eastAsia="Times New Roman" w:hAnsi="Arial" w:cs="Arial"/>
                <w:color w:val="000000"/>
              </w:rPr>
            </w:pPr>
            <w:r w:rsidRPr="0080442E">
              <w:rPr>
                <w:rFonts w:ascii="Arial" w:eastAsia="Times New Roman" w:hAnsi="Arial" w:cs="Arial"/>
                <w:color w:val="000000"/>
              </w:rPr>
              <w:t>18</w:t>
            </w:r>
          </w:p>
        </w:tc>
        <w:tc>
          <w:tcPr>
            <w:tcW w:w="4497" w:type="dxa"/>
            <w:tcBorders>
              <w:top w:val="nil"/>
              <w:left w:val="nil"/>
              <w:bottom w:val="single" w:sz="4" w:space="0" w:color="FFFFFF"/>
              <w:right w:val="nil"/>
            </w:tcBorders>
            <w:shd w:val="clear" w:color="DBE5F1" w:fill="DBE5F1"/>
            <w:noWrap/>
            <w:vAlign w:val="bottom"/>
            <w:hideMark/>
          </w:tcPr>
          <w:p w:rsidR="007A4A9C" w:rsidRPr="0080442E" w:rsidRDefault="007A4A9C" w:rsidP="007A4A9C">
            <w:pPr>
              <w:bidi w:val="0"/>
              <w:spacing w:after="0" w:line="240" w:lineRule="auto"/>
              <w:jc w:val="center"/>
              <w:rPr>
                <w:rFonts w:ascii="Arial" w:eastAsia="Times New Roman" w:hAnsi="Arial" w:cs="Arial"/>
                <w:color w:val="000000"/>
              </w:rPr>
            </w:pPr>
            <w:r w:rsidRPr="0080442E">
              <w:rPr>
                <w:rFonts w:ascii="Arial" w:eastAsia="Times New Roman" w:hAnsi="Arial" w:cs="Arial"/>
                <w:color w:val="000000"/>
              </w:rPr>
              <w:t>120</w:t>
            </w:r>
          </w:p>
        </w:tc>
      </w:tr>
      <w:tr w:rsidR="007A4A9C" w:rsidRPr="0080442E" w:rsidTr="007A4A9C">
        <w:trPr>
          <w:trHeight w:val="295"/>
        </w:trPr>
        <w:tc>
          <w:tcPr>
            <w:tcW w:w="3119" w:type="dxa"/>
            <w:tcBorders>
              <w:top w:val="nil"/>
              <w:left w:val="nil"/>
              <w:bottom w:val="single" w:sz="4" w:space="0" w:color="FFFFFF"/>
              <w:right w:val="single" w:sz="4" w:space="0" w:color="FFFFFF"/>
            </w:tcBorders>
            <w:shd w:val="clear" w:color="B8CCE4" w:fill="B8CCE4"/>
            <w:noWrap/>
            <w:vAlign w:val="bottom"/>
            <w:hideMark/>
          </w:tcPr>
          <w:p w:rsidR="007A4A9C" w:rsidRPr="0080442E" w:rsidRDefault="007A4A9C" w:rsidP="007A4A9C">
            <w:pPr>
              <w:bidi w:val="0"/>
              <w:spacing w:after="0" w:line="240" w:lineRule="auto"/>
              <w:jc w:val="center"/>
              <w:rPr>
                <w:rFonts w:ascii="Arial" w:eastAsia="Times New Roman" w:hAnsi="Arial" w:cs="Arial"/>
                <w:color w:val="000000"/>
              </w:rPr>
            </w:pPr>
            <w:r w:rsidRPr="0080442E">
              <w:rPr>
                <w:rFonts w:ascii="Arial" w:eastAsia="Times New Roman" w:hAnsi="Arial" w:cs="Arial"/>
                <w:color w:val="000000"/>
              </w:rPr>
              <w:t>20</w:t>
            </w:r>
          </w:p>
        </w:tc>
        <w:tc>
          <w:tcPr>
            <w:tcW w:w="4497" w:type="dxa"/>
            <w:tcBorders>
              <w:top w:val="nil"/>
              <w:left w:val="nil"/>
              <w:bottom w:val="single" w:sz="4" w:space="0" w:color="FFFFFF"/>
              <w:right w:val="nil"/>
            </w:tcBorders>
            <w:shd w:val="clear" w:color="B8CCE4" w:fill="B8CCE4"/>
            <w:noWrap/>
            <w:vAlign w:val="bottom"/>
            <w:hideMark/>
          </w:tcPr>
          <w:p w:rsidR="007A4A9C" w:rsidRPr="0080442E" w:rsidRDefault="007A4A9C" w:rsidP="007A4A9C">
            <w:pPr>
              <w:bidi w:val="0"/>
              <w:spacing w:after="0" w:line="240" w:lineRule="auto"/>
              <w:jc w:val="center"/>
              <w:rPr>
                <w:rFonts w:ascii="Arial" w:eastAsia="Times New Roman" w:hAnsi="Arial" w:cs="Arial"/>
                <w:color w:val="000000"/>
              </w:rPr>
            </w:pPr>
            <w:r w:rsidRPr="0080442E">
              <w:rPr>
                <w:rFonts w:ascii="Arial" w:eastAsia="Times New Roman" w:hAnsi="Arial" w:cs="Arial"/>
                <w:color w:val="000000"/>
              </w:rPr>
              <w:t>195</w:t>
            </w:r>
          </w:p>
        </w:tc>
      </w:tr>
      <w:tr w:rsidR="007A4A9C" w:rsidRPr="0080442E" w:rsidTr="007A4A9C">
        <w:trPr>
          <w:trHeight w:val="295"/>
        </w:trPr>
        <w:tc>
          <w:tcPr>
            <w:tcW w:w="3119" w:type="dxa"/>
            <w:tcBorders>
              <w:top w:val="nil"/>
              <w:left w:val="nil"/>
              <w:bottom w:val="single" w:sz="4" w:space="0" w:color="FFFFFF"/>
              <w:right w:val="single" w:sz="4" w:space="0" w:color="FFFFFF"/>
            </w:tcBorders>
            <w:shd w:val="clear" w:color="DBE5F1" w:fill="DBE5F1"/>
            <w:noWrap/>
            <w:vAlign w:val="bottom"/>
            <w:hideMark/>
          </w:tcPr>
          <w:p w:rsidR="007A4A9C" w:rsidRPr="0080442E" w:rsidRDefault="007A4A9C" w:rsidP="007A4A9C">
            <w:pPr>
              <w:bidi w:val="0"/>
              <w:spacing w:after="0" w:line="240" w:lineRule="auto"/>
              <w:jc w:val="center"/>
              <w:rPr>
                <w:rFonts w:ascii="Arial" w:eastAsia="Times New Roman" w:hAnsi="Arial" w:cs="Arial"/>
                <w:color w:val="000000"/>
              </w:rPr>
            </w:pPr>
            <w:r w:rsidRPr="0080442E">
              <w:rPr>
                <w:rFonts w:ascii="Arial" w:eastAsia="Times New Roman" w:hAnsi="Arial" w:cs="Arial"/>
                <w:color w:val="000000"/>
              </w:rPr>
              <w:t>22</w:t>
            </w:r>
          </w:p>
        </w:tc>
        <w:tc>
          <w:tcPr>
            <w:tcW w:w="4497" w:type="dxa"/>
            <w:tcBorders>
              <w:top w:val="nil"/>
              <w:left w:val="nil"/>
              <w:bottom w:val="single" w:sz="4" w:space="0" w:color="FFFFFF"/>
              <w:right w:val="nil"/>
            </w:tcBorders>
            <w:shd w:val="clear" w:color="DBE5F1" w:fill="DBE5F1"/>
            <w:noWrap/>
            <w:vAlign w:val="bottom"/>
            <w:hideMark/>
          </w:tcPr>
          <w:p w:rsidR="007A4A9C" w:rsidRPr="0080442E" w:rsidRDefault="007A4A9C" w:rsidP="007A4A9C">
            <w:pPr>
              <w:bidi w:val="0"/>
              <w:spacing w:after="0" w:line="240" w:lineRule="auto"/>
              <w:jc w:val="center"/>
              <w:rPr>
                <w:rFonts w:ascii="Arial" w:eastAsia="Times New Roman" w:hAnsi="Arial" w:cs="Arial"/>
                <w:color w:val="000000"/>
              </w:rPr>
            </w:pPr>
            <w:r w:rsidRPr="0080442E">
              <w:rPr>
                <w:rFonts w:ascii="Arial" w:eastAsia="Times New Roman" w:hAnsi="Arial" w:cs="Arial"/>
                <w:color w:val="000000"/>
              </w:rPr>
              <w:t>190</w:t>
            </w:r>
          </w:p>
        </w:tc>
      </w:tr>
      <w:tr w:rsidR="007A4A9C" w:rsidRPr="0080442E" w:rsidTr="007A4A9C">
        <w:trPr>
          <w:trHeight w:val="295"/>
        </w:trPr>
        <w:tc>
          <w:tcPr>
            <w:tcW w:w="3119" w:type="dxa"/>
            <w:tcBorders>
              <w:top w:val="nil"/>
              <w:left w:val="nil"/>
              <w:bottom w:val="nil"/>
              <w:right w:val="single" w:sz="4" w:space="0" w:color="FFFFFF"/>
            </w:tcBorders>
            <w:shd w:val="clear" w:color="B8CCE4" w:fill="B8CCE4"/>
            <w:noWrap/>
            <w:vAlign w:val="bottom"/>
            <w:hideMark/>
          </w:tcPr>
          <w:p w:rsidR="007A4A9C" w:rsidRPr="0080442E" w:rsidRDefault="007A4A9C" w:rsidP="007A4A9C">
            <w:pPr>
              <w:bidi w:val="0"/>
              <w:spacing w:after="0" w:line="240" w:lineRule="auto"/>
              <w:jc w:val="center"/>
              <w:rPr>
                <w:rFonts w:ascii="Arial" w:eastAsia="Times New Roman" w:hAnsi="Arial" w:cs="Arial"/>
                <w:color w:val="000000"/>
              </w:rPr>
            </w:pPr>
            <w:r w:rsidRPr="0080442E">
              <w:rPr>
                <w:rFonts w:ascii="Arial" w:eastAsia="Times New Roman" w:hAnsi="Arial" w:cs="Arial"/>
                <w:color w:val="000000"/>
              </w:rPr>
              <w:t>24</w:t>
            </w:r>
          </w:p>
        </w:tc>
        <w:tc>
          <w:tcPr>
            <w:tcW w:w="4497" w:type="dxa"/>
            <w:tcBorders>
              <w:top w:val="nil"/>
              <w:left w:val="nil"/>
              <w:bottom w:val="nil"/>
              <w:right w:val="nil"/>
            </w:tcBorders>
            <w:shd w:val="clear" w:color="B8CCE4" w:fill="B8CCE4"/>
            <w:noWrap/>
            <w:vAlign w:val="bottom"/>
            <w:hideMark/>
          </w:tcPr>
          <w:p w:rsidR="007A4A9C" w:rsidRPr="0080442E" w:rsidRDefault="007A4A9C" w:rsidP="007A4A9C">
            <w:pPr>
              <w:bidi w:val="0"/>
              <w:spacing w:after="0" w:line="240" w:lineRule="auto"/>
              <w:jc w:val="center"/>
              <w:rPr>
                <w:rFonts w:ascii="Arial" w:eastAsia="Times New Roman" w:hAnsi="Arial" w:cs="Arial"/>
                <w:color w:val="000000"/>
              </w:rPr>
            </w:pPr>
            <w:r w:rsidRPr="0080442E">
              <w:rPr>
                <w:rFonts w:ascii="Arial" w:eastAsia="Times New Roman" w:hAnsi="Arial" w:cs="Arial"/>
                <w:color w:val="000000"/>
              </w:rPr>
              <w:t>50</w:t>
            </w:r>
          </w:p>
        </w:tc>
      </w:tr>
    </w:tbl>
    <w:p w:rsidR="0080442E" w:rsidRPr="0080442E" w:rsidRDefault="0080442E" w:rsidP="0080442E">
      <w:pPr>
        <w:bidi w:val="0"/>
        <w:jc w:val="both"/>
        <w:rPr>
          <w:rFonts w:ascii="Calibri" w:hAnsi="Calibri"/>
          <w:sz w:val="40"/>
          <w:szCs w:val="40"/>
        </w:rPr>
      </w:pPr>
    </w:p>
    <w:p w:rsidR="0080442E" w:rsidRPr="00B00FAF" w:rsidRDefault="0080442E" w:rsidP="0080442E">
      <w:pPr>
        <w:bidi w:val="0"/>
        <w:jc w:val="both"/>
        <w:rPr>
          <w:rFonts w:ascii="Calibri" w:hAnsi="Calibri"/>
          <w:sz w:val="40"/>
          <w:szCs w:val="40"/>
        </w:rPr>
      </w:pPr>
    </w:p>
    <w:p w:rsidR="00BB3013" w:rsidRPr="00BB3013" w:rsidRDefault="00BB3013" w:rsidP="00BB3013">
      <w:pPr>
        <w:autoSpaceDE w:val="0"/>
        <w:autoSpaceDN w:val="0"/>
        <w:bidi w:val="0"/>
        <w:adjustRightInd w:val="0"/>
        <w:ind w:left="567"/>
        <w:jc w:val="both"/>
        <w:rPr>
          <w:rFonts w:ascii="Calibri" w:eastAsia="Times New Roman" w:hAnsi="Calibri" w:cs="Calibri"/>
          <w:sz w:val="32"/>
          <w:szCs w:val="32"/>
        </w:rPr>
      </w:pPr>
    </w:p>
    <w:p w:rsidR="00BB3013" w:rsidRDefault="00BB3013" w:rsidP="00BB3013">
      <w:pPr>
        <w:autoSpaceDE w:val="0"/>
        <w:autoSpaceDN w:val="0"/>
        <w:bidi w:val="0"/>
        <w:adjustRightInd w:val="0"/>
        <w:jc w:val="both"/>
        <w:rPr>
          <w:rFonts w:ascii="Calibri" w:eastAsia="Times New Roman" w:hAnsi="Calibri" w:cs="Calibri"/>
          <w:sz w:val="32"/>
          <w:szCs w:val="32"/>
        </w:rPr>
      </w:pPr>
    </w:p>
    <w:p w:rsidR="00BB3013" w:rsidRPr="00BB3013" w:rsidRDefault="00BB3013" w:rsidP="00BB3013">
      <w:pPr>
        <w:autoSpaceDE w:val="0"/>
        <w:autoSpaceDN w:val="0"/>
        <w:bidi w:val="0"/>
        <w:adjustRightInd w:val="0"/>
        <w:jc w:val="both"/>
        <w:rPr>
          <w:rFonts w:ascii="Calibri" w:eastAsia="Times New Roman" w:hAnsi="Calibri" w:cs="Calibri"/>
          <w:sz w:val="32"/>
          <w:szCs w:val="32"/>
        </w:rPr>
      </w:pPr>
    </w:p>
    <w:p w:rsidR="00BB3013" w:rsidRPr="00BB3013" w:rsidRDefault="00BB3013" w:rsidP="00BB3013">
      <w:pPr>
        <w:autoSpaceDE w:val="0"/>
        <w:autoSpaceDN w:val="0"/>
        <w:bidi w:val="0"/>
        <w:adjustRightInd w:val="0"/>
        <w:ind w:left="567"/>
        <w:jc w:val="both"/>
        <w:rPr>
          <w:rFonts w:ascii="Calibri" w:eastAsia="Times New Roman" w:hAnsi="Calibri" w:cs="Calibri"/>
          <w:sz w:val="32"/>
          <w:szCs w:val="32"/>
        </w:rPr>
      </w:pPr>
    </w:p>
    <w:p w:rsidR="007A4A9C" w:rsidRPr="007A4A9C" w:rsidRDefault="007A4A9C" w:rsidP="007A4A9C">
      <w:pPr>
        <w:autoSpaceDE w:val="0"/>
        <w:autoSpaceDN w:val="0"/>
        <w:bidi w:val="0"/>
        <w:adjustRightInd w:val="0"/>
        <w:jc w:val="both"/>
        <w:rPr>
          <w:rFonts w:ascii="Calibri" w:eastAsia="Times New Roman" w:hAnsi="Calibri" w:cs="Calibri"/>
          <w:sz w:val="32"/>
          <w:szCs w:val="32"/>
        </w:rPr>
      </w:pPr>
    </w:p>
    <w:p w:rsidR="00BB3013" w:rsidRPr="001E0E10" w:rsidRDefault="00BB3013" w:rsidP="000F2751">
      <w:pPr>
        <w:pStyle w:val="ListParagraph"/>
        <w:numPr>
          <w:ilvl w:val="0"/>
          <w:numId w:val="17"/>
        </w:numPr>
        <w:autoSpaceDE w:val="0"/>
        <w:autoSpaceDN w:val="0"/>
        <w:bidi w:val="0"/>
        <w:adjustRightInd w:val="0"/>
        <w:jc w:val="both"/>
        <w:rPr>
          <w:rFonts w:ascii="Calibri" w:eastAsia="Times New Roman" w:hAnsi="Calibri" w:cs="Calibri"/>
          <w:b/>
          <w:bCs/>
          <w:sz w:val="32"/>
          <w:szCs w:val="32"/>
          <w:u w:val="dotDotDash"/>
        </w:rPr>
      </w:pPr>
      <w:r w:rsidRPr="001E0E10">
        <w:rPr>
          <w:rFonts w:ascii="Calibri" w:eastAsia="Times New Roman" w:hAnsi="Calibri" w:cs="Calibri"/>
          <w:b/>
          <w:bCs/>
          <w:sz w:val="32"/>
          <w:szCs w:val="32"/>
          <w:u w:val="dotDotDash"/>
        </w:rPr>
        <w:t>The daily load curve represents the data above :</w:t>
      </w:r>
    </w:p>
    <w:p w:rsidR="001B0045" w:rsidRDefault="00BB3013" w:rsidP="001B0045">
      <w:pPr>
        <w:bidi w:val="0"/>
        <w:rPr>
          <w:rFonts w:ascii="Calibri" w:hAnsi="Calibri"/>
          <w:sz w:val="40"/>
          <w:szCs w:val="40"/>
        </w:rPr>
      </w:pPr>
      <w:r w:rsidRPr="00BB3013">
        <w:rPr>
          <w:rFonts w:ascii="Calibri" w:hAnsi="Calibri"/>
          <w:noProof/>
          <w:sz w:val="40"/>
          <w:szCs w:val="40"/>
        </w:rPr>
        <w:drawing>
          <wp:inline distT="0" distB="0" distL="0" distR="0">
            <wp:extent cx="4619625" cy="2743200"/>
            <wp:effectExtent l="19050" t="0" r="9525" b="0"/>
            <wp:docPr id="14"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BB3013" w:rsidRPr="00A87ECA" w:rsidRDefault="00A87ECA" w:rsidP="00A87ECA">
      <w:pPr>
        <w:bidi w:val="0"/>
        <w:rPr>
          <w:rFonts w:ascii="Calibri" w:hAnsi="Calibri"/>
          <w:b/>
          <w:bCs/>
          <w:i/>
          <w:iCs/>
          <w:sz w:val="36"/>
          <w:szCs w:val="36"/>
        </w:rPr>
      </w:pPr>
      <w:r w:rsidRPr="00A87ECA">
        <w:rPr>
          <w:rFonts w:ascii="Calibri" w:hAnsi="Calibri"/>
          <w:b/>
          <w:bCs/>
          <w:i/>
          <w:iCs/>
          <w:sz w:val="36"/>
          <w:szCs w:val="36"/>
        </w:rPr>
        <w:lastRenderedPageBreak/>
        <w:t>2.3</w:t>
      </w:r>
      <w:r w:rsidR="00BB3013" w:rsidRPr="00A87ECA">
        <w:rPr>
          <w:rFonts w:ascii="Calibri" w:hAnsi="Calibri"/>
          <w:b/>
          <w:bCs/>
          <w:i/>
          <w:iCs/>
          <w:sz w:val="36"/>
          <w:szCs w:val="36"/>
        </w:rPr>
        <w:t xml:space="preserve"> Industrial Sector :</w:t>
      </w:r>
    </w:p>
    <w:p w:rsidR="00A87ECA" w:rsidRDefault="002741B9" w:rsidP="00A87ECA">
      <w:pPr>
        <w:autoSpaceDE w:val="0"/>
        <w:autoSpaceDN w:val="0"/>
        <w:bidi w:val="0"/>
        <w:adjustRightInd w:val="0"/>
        <w:rPr>
          <w:rFonts w:ascii="Calibri" w:hAnsi="Calibri" w:cs="Calibri"/>
          <w:sz w:val="32"/>
          <w:szCs w:val="32"/>
        </w:rPr>
      </w:pPr>
      <w:r w:rsidRPr="002741B9">
        <w:rPr>
          <w:rFonts w:ascii="Calibri" w:hAnsi="Calibri" w:cs="Calibri"/>
          <w:sz w:val="32"/>
          <w:szCs w:val="32"/>
        </w:rPr>
        <w:t>In industrial sectors there are many electrical devices that can draw large amount of currents ,such as huge motors , boilers , furnaces , pumps ,lighting , air conditioning … etc .Also these devices draw large amount of reactive power which cause the power factor to decrease under  its allowed value which mean more money paid for taxes to the electrical company . More than ,large currents means increasing the energy loss in transmission lines .</w:t>
      </w:r>
    </w:p>
    <w:p w:rsidR="002741B9" w:rsidRPr="00A87ECA" w:rsidRDefault="00A87ECA" w:rsidP="00A87ECA">
      <w:pPr>
        <w:autoSpaceDE w:val="0"/>
        <w:autoSpaceDN w:val="0"/>
        <w:bidi w:val="0"/>
        <w:adjustRightInd w:val="0"/>
        <w:rPr>
          <w:rFonts w:ascii="Calibri" w:hAnsi="Calibri" w:cs="Calibri"/>
          <w:b/>
          <w:bCs/>
          <w:i/>
          <w:iCs/>
          <w:sz w:val="32"/>
          <w:szCs w:val="32"/>
        </w:rPr>
      </w:pPr>
      <w:r w:rsidRPr="00A87ECA">
        <w:rPr>
          <w:rFonts w:ascii="Calibri" w:hAnsi="Calibri" w:cs="Calibri"/>
          <w:b/>
          <w:bCs/>
          <w:i/>
          <w:iCs/>
          <w:sz w:val="36"/>
          <w:szCs w:val="36"/>
        </w:rPr>
        <w:t>2.3.1 For Azzoun Network :</w:t>
      </w:r>
      <w:r w:rsidR="002741B9" w:rsidRPr="00A87ECA">
        <w:rPr>
          <w:rFonts w:ascii="Calibri" w:hAnsi="Calibri" w:cs="Calibri"/>
          <w:b/>
          <w:bCs/>
          <w:i/>
          <w:iCs/>
          <w:sz w:val="36"/>
          <w:szCs w:val="36"/>
        </w:rPr>
        <w:t xml:space="preserve"> </w:t>
      </w:r>
      <w:r w:rsidR="002741B9" w:rsidRPr="00A87ECA">
        <w:rPr>
          <w:rFonts w:ascii="Calibri" w:hAnsi="Calibri" w:cs="Calibri"/>
          <w:b/>
          <w:bCs/>
          <w:i/>
          <w:iCs/>
          <w:sz w:val="32"/>
          <w:szCs w:val="32"/>
        </w:rPr>
        <w:t xml:space="preserve"> </w:t>
      </w:r>
    </w:p>
    <w:p w:rsidR="002741B9" w:rsidRDefault="002741B9" w:rsidP="002741B9">
      <w:pPr>
        <w:autoSpaceDE w:val="0"/>
        <w:autoSpaceDN w:val="0"/>
        <w:bidi w:val="0"/>
        <w:adjustRightInd w:val="0"/>
        <w:jc w:val="both"/>
        <w:rPr>
          <w:rFonts w:ascii="Calibri" w:hAnsi="Calibri" w:cs="Calibri"/>
          <w:sz w:val="32"/>
          <w:szCs w:val="32"/>
        </w:rPr>
      </w:pPr>
      <w:r>
        <w:rPr>
          <w:rFonts w:ascii="Calibri" w:hAnsi="Calibri" w:cs="Calibri"/>
          <w:sz w:val="32"/>
          <w:szCs w:val="32"/>
        </w:rPr>
        <w:t xml:space="preserve">In Azzoun village the industrial loads consists of furnaces </w:t>
      </w:r>
      <w:r w:rsidR="00EA71DD">
        <w:rPr>
          <w:rFonts w:ascii="Calibri" w:hAnsi="Calibri" w:cs="Calibri"/>
          <w:sz w:val="32"/>
          <w:szCs w:val="32"/>
        </w:rPr>
        <w:t xml:space="preserve">and </w:t>
      </w:r>
      <w:r>
        <w:rPr>
          <w:rFonts w:ascii="Calibri" w:hAnsi="Calibri" w:cs="Calibri"/>
          <w:sz w:val="32"/>
          <w:szCs w:val="32"/>
        </w:rPr>
        <w:t xml:space="preserve">stone factories </w:t>
      </w:r>
      <w:r w:rsidR="00EA71DD">
        <w:rPr>
          <w:rFonts w:ascii="Calibri" w:hAnsi="Calibri" w:cs="Calibri"/>
          <w:sz w:val="32"/>
          <w:szCs w:val="32"/>
        </w:rPr>
        <w:t>that have a lot of low efficient induction motors that draw high currents . the data that we collect from 15 samples with different loads . we re</w:t>
      </w:r>
      <w:r w:rsidR="0029350D">
        <w:rPr>
          <w:rFonts w:ascii="Calibri" w:hAnsi="Calibri" w:cs="Calibri"/>
          <w:sz w:val="32"/>
          <w:szCs w:val="32"/>
        </w:rPr>
        <w:t xml:space="preserve">alized </w:t>
      </w:r>
      <w:r w:rsidR="00EA71DD">
        <w:rPr>
          <w:rFonts w:ascii="Calibri" w:hAnsi="Calibri" w:cs="Calibri"/>
          <w:sz w:val="32"/>
          <w:szCs w:val="32"/>
        </w:rPr>
        <w:t xml:space="preserve"> that </w:t>
      </w:r>
      <w:r w:rsidR="0029350D">
        <w:rPr>
          <w:rFonts w:ascii="Calibri" w:hAnsi="Calibri" w:cs="Calibri"/>
          <w:sz w:val="32"/>
          <w:szCs w:val="32"/>
        </w:rPr>
        <w:t xml:space="preserve">the maximum consumption happens from 10 am </w:t>
      </w:r>
      <w:r w:rsidR="00EA71DD">
        <w:rPr>
          <w:rFonts w:ascii="Calibri" w:hAnsi="Calibri" w:cs="Calibri"/>
          <w:sz w:val="32"/>
          <w:szCs w:val="32"/>
        </w:rPr>
        <w:t xml:space="preserve"> </w:t>
      </w:r>
      <w:r w:rsidR="0029350D">
        <w:rPr>
          <w:rFonts w:ascii="Calibri" w:hAnsi="Calibri" w:cs="Calibri"/>
          <w:sz w:val="32"/>
          <w:szCs w:val="32"/>
        </w:rPr>
        <w:t>to 6 pm and according to these results we draw a daily load carve that represents the average consumption during the day .</w:t>
      </w:r>
    </w:p>
    <w:p w:rsidR="0029350D" w:rsidRPr="001E0E10" w:rsidRDefault="0029350D" w:rsidP="000F2751">
      <w:pPr>
        <w:pStyle w:val="ListParagraph"/>
        <w:numPr>
          <w:ilvl w:val="0"/>
          <w:numId w:val="16"/>
        </w:numPr>
        <w:autoSpaceDE w:val="0"/>
        <w:autoSpaceDN w:val="0"/>
        <w:bidi w:val="0"/>
        <w:adjustRightInd w:val="0"/>
        <w:jc w:val="both"/>
        <w:rPr>
          <w:rFonts w:ascii="Calibri" w:eastAsia="Times New Roman" w:hAnsi="Calibri" w:cs="Calibri"/>
          <w:b/>
          <w:bCs/>
          <w:sz w:val="32"/>
          <w:szCs w:val="32"/>
          <w:u w:val="dotDotDash"/>
        </w:rPr>
      </w:pPr>
      <w:r w:rsidRPr="001E0E10">
        <w:rPr>
          <w:rFonts w:ascii="Calibri" w:eastAsia="Times New Roman" w:hAnsi="Calibri" w:cs="Calibri"/>
          <w:b/>
          <w:bCs/>
          <w:sz w:val="32"/>
          <w:szCs w:val="32"/>
          <w:u w:val="dotDotDash"/>
        </w:rPr>
        <w:t>The table bellow shows the average daily</w:t>
      </w:r>
      <w:r w:rsidR="00A87ECA" w:rsidRPr="001E0E10">
        <w:rPr>
          <w:rFonts w:ascii="Calibri" w:eastAsia="Times New Roman" w:hAnsi="Calibri" w:cs="Calibri"/>
          <w:b/>
          <w:bCs/>
          <w:sz w:val="32"/>
          <w:szCs w:val="32"/>
          <w:u w:val="dotDotDash"/>
        </w:rPr>
        <w:t xml:space="preserve"> </w:t>
      </w:r>
      <w:r w:rsidR="00653450" w:rsidRPr="001E0E10">
        <w:rPr>
          <w:rFonts w:ascii="Calibri" w:eastAsia="Times New Roman" w:hAnsi="Calibri" w:cs="Calibri"/>
          <w:b/>
          <w:bCs/>
          <w:sz w:val="32"/>
          <w:szCs w:val="32"/>
          <w:u w:val="dotDotDash"/>
        </w:rPr>
        <w:t>lo</w:t>
      </w:r>
      <w:r w:rsidR="00A87ECA" w:rsidRPr="001E0E10">
        <w:rPr>
          <w:rFonts w:ascii="Calibri" w:eastAsia="Times New Roman" w:hAnsi="Calibri" w:cs="Calibri"/>
          <w:b/>
          <w:bCs/>
          <w:sz w:val="32"/>
          <w:szCs w:val="32"/>
          <w:u w:val="dotDotDash"/>
        </w:rPr>
        <w:t>ad :</w:t>
      </w:r>
    </w:p>
    <w:tbl>
      <w:tblPr>
        <w:bidiVisual/>
        <w:tblW w:w="6467" w:type="dxa"/>
        <w:jc w:val="center"/>
        <w:tblInd w:w="108" w:type="dxa"/>
        <w:tblLook w:val="04A0"/>
      </w:tblPr>
      <w:tblGrid>
        <w:gridCol w:w="2913"/>
        <w:gridCol w:w="3554"/>
      </w:tblGrid>
      <w:tr w:rsidR="00555884" w:rsidRPr="00555884" w:rsidTr="00A87ECA">
        <w:trPr>
          <w:trHeight w:val="305"/>
          <w:jc w:val="center"/>
        </w:trPr>
        <w:tc>
          <w:tcPr>
            <w:tcW w:w="2913" w:type="dxa"/>
            <w:tcBorders>
              <w:top w:val="nil"/>
              <w:left w:val="nil"/>
              <w:bottom w:val="single" w:sz="12" w:space="0" w:color="FFFFFF"/>
              <w:right w:val="single" w:sz="4" w:space="0" w:color="FFFFFF"/>
            </w:tcBorders>
            <w:shd w:val="clear" w:color="4F81BD" w:fill="4F81BD"/>
            <w:noWrap/>
            <w:vAlign w:val="bottom"/>
            <w:hideMark/>
          </w:tcPr>
          <w:p w:rsidR="00555884" w:rsidRPr="00555884" w:rsidRDefault="00A87ECA" w:rsidP="00555884">
            <w:pPr>
              <w:bidi w:val="0"/>
              <w:spacing w:after="0" w:line="240" w:lineRule="auto"/>
              <w:rPr>
                <w:rFonts w:ascii="Arial" w:eastAsia="Times New Roman" w:hAnsi="Arial" w:cs="Arial"/>
                <w:b/>
                <w:bCs/>
                <w:color w:val="FFFFFF"/>
              </w:rPr>
            </w:pPr>
            <w:r w:rsidRPr="00555884">
              <w:rPr>
                <w:rFonts w:ascii="Arial" w:eastAsia="Times New Roman" w:hAnsi="Arial" w:cs="Arial"/>
                <w:b/>
                <w:bCs/>
                <w:color w:val="FFFFFF"/>
              </w:rPr>
              <w:t>T</w:t>
            </w:r>
            <w:r w:rsidR="00555884" w:rsidRPr="00555884">
              <w:rPr>
                <w:rFonts w:ascii="Arial" w:eastAsia="Times New Roman" w:hAnsi="Arial" w:cs="Arial"/>
                <w:b/>
                <w:bCs/>
                <w:color w:val="FFFFFF"/>
              </w:rPr>
              <w:t>ime</w:t>
            </w:r>
          </w:p>
        </w:tc>
        <w:tc>
          <w:tcPr>
            <w:tcW w:w="3554" w:type="dxa"/>
            <w:tcBorders>
              <w:top w:val="nil"/>
              <w:left w:val="nil"/>
              <w:bottom w:val="single" w:sz="12" w:space="0" w:color="FFFFFF"/>
              <w:right w:val="nil"/>
            </w:tcBorders>
            <w:shd w:val="clear" w:color="4F81BD" w:fill="4F81BD"/>
            <w:noWrap/>
            <w:vAlign w:val="bottom"/>
            <w:hideMark/>
          </w:tcPr>
          <w:p w:rsidR="00555884" w:rsidRPr="00555884" w:rsidRDefault="00555884" w:rsidP="00555884">
            <w:pPr>
              <w:bidi w:val="0"/>
              <w:spacing w:after="0" w:line="240" w:lineRule="auto"/>
              <w:rPr>
                <w:rFonts w:ascii="Arial" w:eastAsia="Times New Roman" w:hAnsi="Arial" w:cs="Arial"/>
                <w:b/>
                <w:bCs/>
                <w:color w:val="FFFFFF"/>
              </w:rPr>
            </w:pPr>
            <w:r w:rsidRPr="00555884">
              <w:rPr>
                <w:rFonts w:ascii="Arial" w:eastAsia="Times New Roman" w:hAnsi="Arial" w:cs="Arial"/>
                <w:b/>
                <w:bCs/>
                <w:color w:val="FFFFFF"/>
              </w:rPr>
              <w:t>Industrial</w:t>
            </w:r>
            <w:r>
              <w:rPr>
                <w:rFonts w:ascii="Arial" w:eastAsia="Times New Roman" w:hAnsi="Arial" w:cs="Arial"/>
                <w:b/>
                <w:bCs/>
                <w:color w:val="FFFFFF"/>
              </w:rPr>
              <w:t xml:space="preserve"> daily load (KW)</w:t>
            </w:r>
          </w:p>
        </w:tc>
      </w:tr>
      <w:tr w:rsidR="00555884" w:rsidRPr="00555884" w:rsidTr="00A87ECA">
        <w:trPr>
          <w:trHeight w:val="305"/>
          <w:jc w:val="center"/>
        </w:trPr>
        <w:tc>
          <w:tcPr>
            <w:tcW w:w="2913" w:type="dxa"/>
            <w:tcBorders>
              <w:top w:val="nil"/>
              <w:left w:val="nil"/>
              <w:bottom w:val="single" w:sz="4" w:space="0" w:color="FFFFFF"/>
              <w:right w:val="single" w:sz="4" w:space="0" w:color="FFFFFF"/>
            </w:tcBorders>
            <w:shd w:val="clear" w:color="B8CCE4" w:fill="B8CCE4"/>
            <w:noWrap/>
            <w:vAlign w:val="bottom"/>
            <w:hideMark/>
          </w:tcPr>
          <w:p w:rsidR="00555884" w:rsidRPr="00555884" w:rsidRDefault="00555884" w:rsidP="00555884">
            <w:pPr>
              <w:bidi w:val="0"/>
              <w:spacing w:after="0" w:line="240" w:lineRule="auto"/>
              <w:jc w:val="center"/>
              <w:rPr>
                <w:rFonts w:ascii="Arial" w:eastAsia="Times New Roman" w:hAnsi="Arial" w:cs="Arial"/>
                <w:color w:val="000000"/>
              </w:rPr>
            </w:pPr>
            <w:r w:rsidRPr="00555884">
              <w:rPr>
                <w:rFonts w:ascii="Arial" w:eastAsia="Times New Roman" w:hAnsi="Arial" w:cs="Arial"/>
                <w:color w:val="000000"/>
              </w:rPr>
              <w:t>0</w:t>
            </w:r>
          </w:p>
        </w:tc>
        <w:tc>
          <w:tcPr>
            <w:tcW w:w="3554" w:type="dxa"/>
            <w:tcBorders>
              <w:top w:val="nil"/>
              <w:left w:val="nil"/>
              <w:bottom w:val="single" w:sz="4" w:space="0" w:color="FFFFFF"/>
              <w:right w:val="nil"/>
            </w:tcBorders>
            <w:shd w:val="clear" w:color="B8CCE4" w:fill="B8CCE4"/>
            <w:noWrap/>
            <w:vAlign w:val="bottom"/>
            <w:hideMark/>
          </w:tcPr>
          <w:p w:rsidR="00555884" w:rsidRPr="00555884" w:rsidRDefault="00555884" w:rsidP="00555884">
            <w:pPr>
              <w:bidi w:val="0"/>
              <w:spacing w:after="0" w:line="240" w:lineRule="auto"/>
              <w:jc w:val="center"/>
              <w:rPr>
                <w:rFonts w:ascii="Arial" w:eastAsia="Times New Roman" w:hAnsi="Arial" w:cs="Arial"/>
                <w:color w:val="000000"/>
              </w:rPr>
            </w:pPr>
            <w:r w:rsidRPr="00555884">
              <w:rPr>
                <w:rFonts w:ascii="Arial" w:eastAsia="Times New Roman" w:hAnsi="Arial" w:cs="Arial"/>
                <w:color w:val="000000"/>
              </w:rPr>
              <w:t>32</w:t>
            </w:r>
          </w:p>
        </w:tc>
      </w:tr>
      <w:tr w:rsidR="00555884" w:rsidRPr="00555884" w:rsidTr="00A87ECA">
        <w:trPr>
          <w:trHeight w:val="305"/>
          <w:jc w:val="center"/>
        </w:trPr>
        <w:tc>
          <w:tcPr>
            <w:tcW w:w="2913" w:type="dxa"/>
            <w:tcBorders>
              <w:top w:val="nil"/>
              <w:left w:val="nil"/>
              <w:bottom w:val="single" w:sz="4" w:space="0" w:color="FFFFFF"/>
              <w:right w:val="single" w:sz="4" w:space="0" w:color="FFFFFF"/>
            </w:tcBorders>
            <w:shd w:val="clear" w:color="DBE5F1" w:fill="DBE5F1"/>
            <w:noWrap/>
            <w:vAlign w:val="bottom"/>
            <w:hideMark/>
          </w:tcPr>
          <w:p w:rsidR="00555884" w:rsidRPr="00555884" w:rsidRDefault="00555884" w:rsidP="00555884">
            <w:pPr>
              <w:bidi w:val="0"/>
              <w:spacing w:after="0" w:line="240" w:lineRule="auto"/>
              <w:jc w:val="center"/>
              <w:rPr>
                <w:rFonts w:ascii="Arial" w:eastAsia="Times New Roman" w:hAnsi="Arial" w:cs="Arial"/>
                <w:color w:val="000000"/>
              </w:rPr>
            </w:pPr>
            <w:r w:rsidRPr="00555884">
              <w:rPr>
                <w:rFonts w:ascii="Arial" w:eastAsia="Times New Roman" w:hAnsi="Arial" w:cs="Arial"/>
                <w:color w:val="000000"/>
              </w:rPr>
              <w:t>2</w:t>
            </w:r>
          </w:p>
        </w:tc>
        <w:tc>
          <w:tcPr>
            <w:tcW w:w="3554" w:type="dxa"/>
            <w:tcBorders>
              <w:top w:val="nil"/>
              <w:left w:val="nil"/>
              <w:bottom w:val="single" w:sz="4" w:space="0" w:color="FFFFFF"/>
              <w:right w:val="nil"/>
            </w:tcBorders>
            <w:shd w:val="clear" w:color="DBE5F1" w:fill="DBE5F1"/>
            <w:noWrap/>
            <w:vAlign w:val="bottom"/>
            <w:hideMark/>
          </w:tcPr>
          <w:p w:rsidR="00555884" w:rsidRPr="00555884" w:rsidRDefault="00555884" w:rsidP="00555884">
            <w:pPr>
              <w:bidi w:val="0"/>
              <w:spacing w:after="0" w:line="240" w:lineRule="auto"/>
              <w:jc w:val="center"/>
              <w:rPr>
                <w:rFonts w:ascii="Arial" w:eastAsia="Times New Roman" w:hAnsi="Arial" w:cs="Arial"/>
                <w:color w:val="000000"/>
              </w:rPr>
            </w:pPr>
            <w:r w:rsidRPr="00555884">
              <w:rPr>
                <w:rFonts w:ascii="Arial" w:eastAsia="Times New Roman" w:hAnsi="Arial" w:cs="Arial"/>
                <w:color w:val="000000"/>
              </w:rPr>
              <w:t>34</w:t>
            </w:r>
          </w:p>
        </w:tc>
      </w:tr>
      <w:tr w:rsidR="00555884" w:rsidRPr="00555884" w:rsidTr="00A87ECA">
        <w:trPr>
          <w:trHeight w:val="305"/>
          <w:jc w:val="center"/>
        </w:trPr>
        <w:tc>
          <w:tcPr>
            <w:tcW w:w="2913" w:type="dxa"/>
            <w:tcBorders>
              <w:top w:val="nil"/>
              <w:left w:val="nil"/>
              <w:bottom w:val="single" w:sz="4" w:space="0" w:color="FFFFFF"/>
              <w:right w:val="single" w:sz="4" w:space="0" w:color="FFFFFF"/>
            </w:tcBorders>
            <w:shd w:val="clear" w:color="B8CCE4" w:fill="B8CCE4"/>
            <w:noWrap/>
            <w:vAlign w:val="bottom"/>
            <w:hideMark/>
          </w:tcPr>
          <w:p w:rsidR="00555884" w:rsidRPr="00555884" w:rsidRDefault="00555884" w:rsidP="00555884">
            <w:pPr>
              <w:bidi w:val="0"/>
              <w:spacing w:after="0" w:line="240" w:lineRule="auto"/>
              <w:jc w:val="center"/>
              <w:rPr>
                <w:rFonts w:ascii="Arial" w:eastAsia="Times New Roman" w:hAnsi="Arial" w:cs="Arial"/>
                <w:color w:val="000000"/>
              </w:rPr>
            </w:pPr>
            <w:r w:rsidRPr="00555884">
              <w:rPr>
                <w:rFonts w:ascii="Arial" w:eastAsia="Times New Roman" w:hAnsi="Arial" w:cs="Arial"/>
                <w:color w:val="000000"/>
              </w:rPr>
              <w:t>4</w:t>
            </w:r>
          </w:p>
        </w:tc>
        <w:tc>
          <w:tcPr>
            <w:tcW w:w="3554" w:type="dxa"/>
            <w:tcBorders>
              <w:top w:val="nil"/>
              <w:left w:val="nil"/>
              <w:bottom w:val="single" w:sz="4" w:space="0" w:color="FFFFFF"/>
              <w:right w:val="nil"/>
            </w:tcBorders>
            <w:shd w:val="clear" w:color="B8CCE4" w:fill="B8CCE4"/>
            <w:noWrap/>
            <w:vAlign w:val="bottom"/>
            <w:hideMark/>
          </w:tcPr>
          <w:p w:rsidR="00555884" w:rsidRPr="00555884" w:rsidRDefault="00555884" w:rsidP="00555884">
            <w:pPr>
              <w:bidi w:val="0"/>
              <w:spacing w:after="0" w:line="240" w:lineRule="auto"/>
              <w:jc w:val="center"/>
              <w:rPr>
                <w:rFonts w:ascii="Arial" w:eastAsia="Times New Roman" w:hAnsi="Arial" w:cs="Arial"/>
                <w:color w:val="000000"/>
              </w:rPr>
            </w:pPr>
            <w:r w:rsidRPr="00555884">
              <w:rPr>
                <w:rFonts w:ascii="Arial" w:eastAsia="Times New Roman" w:hAnsi="Arial" w:cs="Arial"/>
                <w:color w:val="000000"/>
              </w:rPr>
              <w:t>60</w:t>
            </w:r>
          </w:p>
        </w:tc>
      </w:tr>
      <w:tr w:rsidR="00555884" w:rsidRPr="00555884" w:rsidTr="00A87ECA">
        <w:trPr>
          <w:trHeight w:val="305"/>
          <w:jc w:val="center"/>
        </w:trPr>
        <w:tc>
          <w:tcPr>
            <w:tcW w:w="2913" w:type="dxa"/>
            <w:tcBorders>
              <w:top w:val="nil"/>
              <w:left w:val="nil"/>
              <w:bottom w:val="single" w:sz="4" w:space="0" w:color="FFFFFF"/>
              <w:right w:val="single" w:sz="4" w:space="0" w:color="FFFFFF"/>
            </w:tcBorders>
            <w:shd w:val="clear" w:color="DBE5F1" w:fill="DBE5F1"/>
            <w:noWrap/>
            <w:vAlign w:val="bottom"/>
            <w:hideMark/>
          </w:tcPr>
          <w:p w:rsidR="00555884" w:rsidRPr="00555884" w:rsidRDefault="00555884" w:rsidP="00555884">
            <w:pPr>
              <w:bidi w:val="0"/>
              <w:spacing w:after="0" w:line="240" w:lineRule="auto"/>
              <w:jc w:val="center"/>
              <w:rPr>
                <w:rFonts w:ascii="Arial" w:eastAsia="Times New Roman" w:hAnsi="Arial" w:cs="Arial"/>
                <w:color w:val="000000"/>
              </w:rPr>
            </w:pPr>
            <w:r w:rsidRPr="00555884">
              <w:rPr>
                <w:rFonts w:ascii="Arial" w:eastAsia="Times New Roman" w:hAnsi="Arial" w:cs="Arial"/>
                <w:color w:val="000000"/>
              </w:rPr>
              <w:t>6</w:t>
            </w:r>
          </w:p>
        </w:tc>
        <w:tc>
          <w:tcPr>
            <w:tcW w:w="3554" w:type="dxa"/>
            <w:tcBorders>
              <w:top w:val="nil"/>
              <w:left w:val="nil"/>
              <w:bottom w:val="single" w:sz="4" w:space="0" w:color="FFFFFF"/>
              <w:right w:val="nil"/>
            </w:tcBorders>
            <w:shd w:val="clear" w:color="DBE5F1" w:fill="DBE5F1"/>
            <w:noWrap/>
            <w:vAlign w:val="bottom"/>
            <w:hideMark/>
          </w:tcPr>
          <w:p w:rsidR="00555884" w:rsidRPr="00555884" w:rsidRDefault="00555884" w:rsidP="00555884">
            <w:pPr>
              <w:bidi w:val="0"/>
              <w:spacing w:after="0" w:line="240" w:lineRule="auto"/>
              <w:jc w:val="center"/>
              <w:rPr>
                <w:rFonts w:ascii="Arial" w:eastAsia="Times New Roman" w:hAnsi="Arial" w:cs="Arial"/>
                <w:color w:val="000000"/>
              </w:rPr>
            </w:pPr>
            <w:r w:rsidRPr="00555884">
              <w:rPr>
                <w:rFonts w:ascii="Arial" w:eastAsia="Times New Roman" w:hAnsi="Arial" w:cs="Arial"/>
                <w:color w:val="000000"/>
              </w:rPr>
              <w:t>90</w:t>
            </w:r>
          </w:p>
        </w:tc>
      </w:tr>
      <w:tr w:rsidR="00555884" w:rsidRPr="00555884" w:rsidTr="00A87ECA">
        <w:trPr>
          <w:trHeight w:val="305"/>
          <w:jc w:val="center"/>
        </w:trPr>
        <w:tc>
          <w:tcPr>
            <w:tcW w:w="2913" w:type="dxa"/>
            <w:tcBorders>
              <w:top w:val="nil"/>
              <w:left w:val="nil"/>
              <w:bottom w:val="single" w:sz="4" w:space="0" w:color="FFFFFF"/>
              <w:right w:val="single" w:sz="4" w:space="0" w:color="FFFFFF"/>
            </w:tcBorders>
            <w:shd w:val="clear" w:color="B8CCE4" w:fill="B8CCE4"/>
            <w:noWrap/>
            <w:vAlign w:val="bottom"/>
            <w:hideMark/>
          </w:tcPr>
          <w:p w:rsidR="00555884" w:rsidRPr="00555884" w:rsidRDefault="00555884" w:rsidP="00555884">
            <w:pPr>
              <w:bidi w:val="0"/>
              <w:spacing w:after="0" w:line="240" w:lineRule="auto"/>
              <w:jc w:val="center"/>
              <w:rPr>
                <w:rFonts w:ascii="Arial" w:eastAsia="Times New Roman" w:hAnsi="Arial" w:cs="Arial"/>
                <w:color w:val="000000"/>
              </w:rPr>
            </w:pPr>
            <w:r w:rsidRPr="00555884">
              <w:rPr>
                <w:rFonts w:ascii="Arial" w:eastAsia="Times New Roman" w:hAnsi="Arial" w:cs="Arial"/>
                <w:color w:val="000000"/>
              </w:rPr>
              <w:t>8</w:t>
            </w:r>
          </w:p>
        </w:tc>
        <w:tc>
          <w:tcPr>
            <w:tcW w:w="3554" w:type="dxa"/>
            <w:tcBorders>
              <w:top w:val="nil"/>
              <w:left w:val="nil"/>
              <w:bottom w:val="single" w:sz="4" w:space="0" w:color="FFFFFF"/>
              <w:right w:val="nil"/>
            </w:tcBorders>
            <w:shd w:val="clear" w:color="B8CCE4" w:fill="B8CCE4"/>
            <w:noWrap/>
            <w:vAlign w:val="bottom"/>
            <w:hideMark/>
          </w:tcPr>
          <w:p w:rsidR="00555884" w:rsidRPr="00555884" w:rsidRDefault="00555884" w:rsidP="00555884">
            <w:pPr>
              <w:bidi w:val="0"/>
              <w:spacing w:after="0" w:line="240" w:lineRule="auto"/>
              <w:jc w:val="center"/>
              <w:rPr>
                <w:rFonts w:ascii="Arial" w:eastAsia="Times New Roman" w:hAnsi="Arial" w:cs="Arial"/>
                <w:color w:val="000000"/>
              </w:rPr>
            </w:pPr>
            <w:r w:rsidRPr="00555884">
              <w:rPr>
                <w:rFonts w:ascii="Arial" w:eastAsia="Times New Roman" w:hAnsi="Arial" w:cs="Arial"/>
                <w:color w:val="000000"/>
              </w:rPr>
              <w:t>150</w:t>
            </w:r>
          </w:p>
        </w:tc>
      </w:tr>
      <w:tr w:rsidR="00555884" w:rsidRPr="00555884" w:rsidTr="00A87ECA">
        <w:trPr>
          <w:trHeight w:val="305"/>
          <w:jc w:val="center"/>
        </w:trPr>
        <w:tc>
          <w:tcPr>
            <w:tcW w:w="2913" w:type="dxa"/>
            <w:tcBorders>
              <w:top w:val="nil"/>
              <w:left w:val="nil"/>
              <w:bottom w:val="single" w:sz="4" w:space="0" w:color="FFFFFF"/>
              <w:right w:val="single" w:sz="4" w:space="0" w:color="FFFFFF"/>
            </w:tcBorders>
            <w:shd w:val="clear" w:color="DBE5F1" w:fill="DBE5F1"/>
            <w:noWrap/>
            <w:vAlign w:val="bottom"/>
            <w:hideMark/>
          </w:tcPr>
          <w:p w:rsidR="00555884" w:rsidRPr="00555884" w:rsidRDefault="00555884" w:rsidP="00555884">
            <w:pPr>
              <w:bidi w:val="0"/>
              <w:spacing w:after="0" w:line="240" w:lineRule="auto"/>
              <w:jc w:val="center"/>
              <w:rPr>
                <w:rFonts w:ascii="Arial" w:eastAsia="Times New Roman" w:hAnsi="Arial" w:cs="Arial"/>
                <w:color w:val="000000"/>
              </w:rPr>
            </w:pPr>
            <w:r w:rsidRPr="00555884">
              <w:rPr>
                <w:rFonts w:ascii="Arial" w:eastAsia="Times New Roman" w:hAnsi="Arial" w:cs="Arial"/>
                <w:color w:val="000000"/>
              </w:rPr>
              <w:t>10</w:t>
            </w:r>
          </w:p>
        </w:tc>
        <w:tc>
          <w:tcPr>
            <w:tcW w:w="3554" w:type="dxa"/>
            <w:tcBorders>
              <w:top w:val="nil"/>
              <w:left w:val="nil"/>
              <w:bottom w:val="single" w:sz="4" w:space="0" w:color="FFFFFF"/>
              <w:right w:val="nil"/>
            </w:tcBorders>
            <w:shd w:val="clear" w:color="DBE5F1" w:fill="DBE5F1"/>
            <w:noWrap/>
            <w:vAlign w:val="bottom"/>
            <w:hideMark/>
          </w:tcPr>
          <w:p w:rsidR="00555884" w:rsidRPr="00555884" w:rsidRDefault="00555884" w:rsidP="00555884">
            <w:pPr>
              <w:bidi w:val="0"/>
              <w:spacing w:after="0" w:line="240" w:lineRule="auto"/>
              <w:jc w:val="center"/>
              <w:rPr>
                <w:rFonts w:ascii="Arial" w:eastAsia="Times New Roman" w:hAnsi="Arial" w:cs="Arial"/>
                <w:color w:val="000000"/>
              </w:rPr>
            </w:pPr>
            <w:r w:rsidRPr="00555884">
              <w:rPr>
                <w:rFonts w:ascii="Arial" w:eastAsia="Times New Roman" w:hAnsi="Arial" w:cs="Arial"/>
                <w:color w:val="000000"/>
              </w:rPr>
              <w:t>200</w:t>
            </w:r>
          </w:p>
        </w:tc>
      </w:tr>
      <w:tr w:rsidR="00555884" w:rsidRPr="00555884" w:rsidTr="00A87ECA">
        <w:trPr>
          <w:trHeight w:val="305"/>
          <w:jc w:val="center"/>
        </w:trPr>
        <w:tc>
          <w:tcPr>
            <w:tcW w:w="2913" w:type="dxa"/>
            <w:tcBorders>
              <w:top w:val="nil"/>
              <w:left w:val="nil"/>
              <w:bottom w:val="single" w:sz="4" w:space="0" w:color="FFFFFF"/>
              <w:right w:val="single" w:sz="4" w:space="0" w:color="FFFFFF"/>
            </w:tcBorders>
            <w:shd w:val="clear" w:color="B8CCE4" w:fill="B8CCE4"/>
            <w:noWrap/>
            <w:vAlign w:val="bottom"/>
            <w:hideMark/>
          </w:tcPr>
          <w:p w:rsidR="00555884" w:rsidRPr="00555884" w:rsidRDefault="00555884" w:rsidP="00555884">
            <w:pPr>
              <w:bidi w:val="0"/>
              <w:spacing w:after="0" w:line="240" w:lineRule="auto"/>
              <w:jc w:val="center"/>
              <w:rPr>
                <w:rFonts w:ascii="Arial" w:eastAsia="Times New Roman" w:hAnsi="Arial" w:cs="Arial"/>
                <w:color w:val="000000"/>
              </w:rPr>
            </w:pPr>
            <w:r w:rsidRPr="00555884">
              <w:rPr>
                <w:rFonts w:ascii="Arial" w:eastAsia="Times New Roman" w:hAnsi="Arial" w:cs="Arial"/>
                <w:color w:val="000000"/>
              </w:rPr>
              <w:t>12</w:t>
            </w:r>
          </w:p>
        </w:tc>
        <w:tc>
          <w:tcPr>
            <w:tcW w:w="3554" w:type="dxa"/>
            <w:tcBorders>
              <w:top w:val="nil"/>
              <w:left w:val="nil"/>
              <w:bottom w:val="single" w:sz="4" w:space="0" w:color="FFFFFF"/>
              <w:right w:val="nil"/>
            </w:tcBorders>
            <w:shd w:val="clear" w:color="B8CCE4" w:fill="B8CCE4"/>
            <w:noWrap/>
            <w:vAlign w:val="bottom"/>
            <w:hideMark/>
          </w:tcPr>
          <w:p w:rsidR="00555884" w:rsidRPr="00555884" w:rsidRDefault="00555884" w:rsidP="00555884">
            <w:pPr>
              <w:bidi w:val="0"/>
              <w:spacing w:after="0" w:line="240" w:lineRule="auto"/>
              <w:jc w:val="center"/>
              <w:rPr>
                <w:rFonts w:ascii="Arial" w:eastAsia="Times New Roman" w:hAnsi="Arial" w:cs="Arial"/>
                <w:color w:val="000000"/>
              </w:rPr>
            </w:pPr>
            <w:r w:rsidRPr="00555884">
              <w:rPr>
                <w:rFonts w:ascii="Arial" w:eastAsia="Times New Roman" w:hAnsi="Arial" w:cs="Arial"/>
                <w:color w:val="000000"/>
              </w:rPr>
              <w:t>310</w:t>
            </w:r>
          </w:p>
        </w:tc>
      </w:tr>
      <w:tr w:rsidR="00555884" w:rsidRPr="00555884" w:rsidTr="00A87ECA">
        <w:trPr>
          <w:trHeight w:val="305"/>
          <w:jc w:val="center"/>
        </w:trPr>
        <w:tc>
          <w:tcPr>
            <w:tcW w:w="2913" w:type="dxa"/>
            <w:tcBorders>
              <w:top w:val="nil"/>
              <w:left w:val="nil"/>
              <w:bottom w:val="single" w:sz="4" w:space="0" w:color="FFFFFF"/>
              <w:right w:val="single" w:sz="4" w:space="0" w:color="FFFFFF"/>
            </w:tcBorders>
            <w:shd w:val="clear" w:color="DBE5F1" w:fill="DBE5F1"/>
            <w:noWrap/>
            <w:vAlign w:val="bottom"/>
            <w:hideMark/>
          </w:tcPr>
          <w:p w:rsidR="00555884" w:rsidRPr="00555884" w:rsidRDefault="00555884" w:rsidP="00555884">
            <w:pPr>
              <w:bidi w:val="0"/>
              <w:spacing w:after="0" w:line="240" w:lineRule="auto"/>
              <w:jc w:val="center"/>
              <w:rPr>
                <w:rFonts w:ascii="Arial" w:eastAsia="Times New Roman" w:hAnsi="Arial" w:cs="Arial"/>
                <w:color w:val="000000"/>
              </w:rPr>
            </w:pPr>
            <w:r w:rsidRPr="00555884">
              <w:rPr>
                <w:rFonts w:ascii="Arial" w:eastAsia="Times New Roman" w:hAnsi="Arial" w:cs="Arial"/>
                <w:color w:val="000000"/>
              </w:rPr>
              <w:t>14</w:t>
            </w:r>
          </w:p>
        </w:tc>
        <w:tc>
          <w:tcPr>
            <w:tcW w:w="3554" w:type="dxa"/>
            <w:tcBorders>
              <w:top w:val="nil"/>
              <w:left w:val="nil"/>
              <w:bottom w:val="single" w:sz="4" w:space="0" w:color="FFFFFF"/>
              <w:right w:val="nil"/>
            </w:tcBorders>
            <w:shd w:val="clear" w:color="DBE5F1" w:fill="DBE5F1"/>
            <w:noWrap/>
            <w:vAlign w:val="bottom"/>
            <w:hideMark/>
          </w:tcPr>
          <w:p w:rsidR="00555884" w:rsidRPr="00555884" w:rsidRDefault="00555884" w:rsidP="00555884">
            <w:pPr>
              <w:bidi w:val="0"/>
              <w:spacing w:after="0" w:line="240" w:lineRule="auto"/>
              <w:jc w:val="center"/>
              <w:rPr>
                <w:rFonts w:ascii="Arial" w:eastAsia="Times New Roman" w:hAnsi="Arial" w:cs="Arial"/>
                <w:color w:val="000000"/>
              </w:rPr>
            </w:pPr>
            <w:r w:rsidRPr="00555884">
              <w:rPr>
                <w:rFonts w:ascii="Arial" w:eastAsia="Times New Roman" w:hAnsi="Arial" w:cs="Arial"/>
                <w:color w:val="000000"/>
              </w:rPr>
              <w:t>400</w:t>
            </w:r>
          </w:p>
        </w:tc>
      </w:tr>
      <w:tr w:rsidR="00555884" w:rsidRPr="00555884" w:rsidTr="00A87ECA">
        <w:trPr>
          <w:trHeight w:val="305"/>
          <w:jc w:val="center"/>
        </w:trPr>
        <w:tc>
          <w:tcPr>
            <w:tcW w:w="2913" w:type="dxa"/>
            <w:tcBorders>
              <w:top w:val="nil"/>
              <w:left w:val="nil"/>
              <w:bottom w:val="single" w:sz="4" w:space="0" w:color="FFFFFF"/>
              <w:right w:val="single" w:sz="4" w:space="0" w:color="FFFFFF"/>
            </w:tcBorders>
            <w:shd w:val="clear" w:color="B8CCE4" w:fill="B8CCE4"/>
            <w:noWrap/>
            <w:vAlign w:val="bottom"/>
            <w:hideMark/>
          </w:tcPr>
          <w:p w:rsidR="00555884" w:rsidRPr="00555884" w:rsidRDefault="00555884" w:rsidP="00555884">
            <w:pPr>
              <w:bidi w:val="0"/>
              <w:spacing w:after="0" w:line="240" w:lineRule="auto"/>
              <w:jc w:val="center"/>
              <w:rPr>
                <w:rFonts w:ascii="Arial" w:eastAsia="Times New Roman" w:hAnsi="Arial" w:cs="Arial"/>
                <w:color w:val="000000"/>
              </w:rPr>
            </w:pPr>
            <w:r w:rsidRPr="00555884">
              <w:rPr>
                <w:rFonts w:ascii="Arial" w:eastAsia="Times New Roman" w:hAnsi="Arial" w:cs="Arial"/>
                <w:color w:val="000000"/>
              </w:rPr>
              <w:t>16</w:t>
            </w:r>
          </w:p>
        </w:tc>
        <w:tc>
          <w:tcPr>
            <w:tcW w:w="3554" w:type="dxa"/>
            <w:tcBorders>
              <w:top w:val="nil"/>
              <w:left w:val="nil"/>
              <w:bottom w:val="single" w:sz="4" w:space="0" w:color="FFFFFF"/>
              <w:right w:val="nil"/>
            </w:tcBorders>
            <w:shd w:val="clear" w:color="B8CCE4" w:fill="B8CCE4"/>
            <w:noWrap/>
            <w:vAlign w:val="bottom"/>
            <w:hideMark/>
          </w:tcPr>
          <w:p w:rsidR="00555884" w:rsidRPr="00555884" w:rsidRDefault="00555884" w:rsidP="00555884">
            <w:pPr>
              <w:bidi w:val="0"/>
              <w:spacing w:after="0" w:line="240" w:lineRule="auto"/>
              <w:jc w:val="center"/>
              <w:rPr>
                <w:rFonts w:ascii="Arial" w:eastAsia="Times New Roman" w:hAnsi="Arial" w:cs="Arial"/>
                <w:color w:val="000000"/>
              </w:rPr>
            </w:pPr>
            <w:r w:rsidRPr="00555884">
              <w:rPr>
                <w:rFonts w:ascii="Arial" w:eastAsia="Times New Roman" w:hAnsi="Arial" w:cs="Arial"/>
                <w:color w:val="000000"/>
              </w:rPr>
              <w:t>350</w:t>
            </w:r>
          </w:p>
        </w:tc>
      </w:tr>
      <w:tr w:rsidR="00555884" w:rsidRPr="00555884" w:rsidTr="00A87ECA">
        <w:trPr>
          <w:trHeight w:val="305"/>
          <w:jc w:val="center"/>
        </w:trPr>
        <w:tc>
          <w:tcPr>
            <w:tcW w:w="2913" w:type="dxa"/>
            <w:tcBorders>
              <w:top w:val="nil"/>
              <w:left w:val="nil"/>
              <w:bottom w:val="single" w:sz="4" w:space="0" w:color="FFFFFF"/>
              <w:right w:val="single" w:sz="4" w:space="0" w:color="FFFFFF"/>
            </w:tcBorders>
            <w:shd w:val="clear" w:color="DBE5F1" w:fill="DBE5F1"/>
            <w:noWrap/>
            <w:vAlign w:val="bottom"/>
            <w:hideMark/>
          </w:tcPr>
          <w:p w:rsidR="00555884" w:rsidRPr="00555884" w:rsidRDefault="00555884" w:rsidP="00555884">
            <w:pPr>
              <w:bidi w:val="0"/>
              <w:spacing w:after="0" w:line="240" w:lineRule="auto"/>
              <w:jc w:val="center"/>
              <w:rPr>
                <w:rFonts w:ascii="Arial" w:eastAsia="Times New Roman" w:hAnsi="Arial" w:cs="Arial"/>
                <w:color w:val="000000"/>
              </w:rPr>
            </w:pPr>
            <w:r w:rsidRPr="00555884">
              <w:rPr>
                <w:rFonts w:ascii="Arial" w:eastAsia="Times New Roman" w:hAnsi="Arial" w:cs="Arial"/>
                <w:color w:val="000000"/>
              </w:rPr>
              <w:t>18</w:t>
            </w:r>
          </w:p>
        </w:tc>
        <w:tc>
          <w:tcPr>
            <w:tcW w:w="3554" w:type="dxa"/>
            <w:tcBorders>
              <w:top w:val="nil"/>
              <w:left w:val="nil"/>
              <w:bottom w:val="single" w:sz="4" w:space="0" w:color="FFFFFF"/>
              <w:right w:val="nil"/>
            </w:tcBorders>
            <w:shd w:val="clear" w:color="DBE5F1" w:fill="DBE5F1"/>
            <w:noWrap/>
            <w:vAlign w:val="bottom"/>
            <w:hideMark/>
          </w:tcPr>
          <w:p w:rsidR="00555884" w:rsidRPr="00555884" w:rsidRDefault="00555884" w:rsidP="00555884">
            <w:pPr>
              <w:bidi w:val="0"/>
              <w:spacing w:after="0" w:line="240" w:lineRule="auto"/>
              <w:jc w:val="center"/>
              <w:rPr>
                <w:rFonts w:ascii="Arial" w:eastAsia="Times New Roman" w:hAnsi="Arial" w:cs="Arial"/>
                <w:color w:val="000000"/>
              </w:rPr>
            </w:pPr>
            <w:r w:rsidRPr="00555884">
              <w:rPr>
                <w:rFonts w:ascii="Arial" w:eastAsia="Times New Roman" w:hAnsi="Arial" w:cs="Arial"/>
                <w:color w:val="000000"/>
              </w:rPr>
              <w:t>250</w:t>
            </w:r>
          </w:p>
        </w:tc>
      </w:tr>
      <w:tr w:rsidR="00555884" w:rsidRPr="00555884" w:rsidTr="00A87ECA">
        <w:trPr>
          <w:trHeight w:val="305"/>
          <w:jc w:val="center"/>
        </w:trPr>
        <w:tc>
          <w:tcPr>
            <w:tcW w:w="2913" w:type="dxa"/>
            <w:tcBorders>
              <w:top w:val="nil"/>
              <w:left w:val="nil"/>
              <w:bottom w:val="single" w:sz="4" w:space="0" w:color="FFFFFF"/>
              <w:right w:val="single" w:sz="4" w:space="0" w:color="FFFFFF"/>
            </w:tcBorders>
            <w:shd w:val="clear" w:color="B8CCE4" w:fill="B8CCE4"/>
            <w:noWrap/>
            <w:vAlign w:val="bottom"/>
            <w:hideMark/>
          </w:tcPr>
          <w:p w:rsidR="00555884" w:rsidRPr="00555884" w:rsidRDefault="00555884" w:rsidP="00555884">
            <w:pPr>
              <w:bidi w:val="0"/>
              <w:spacing w:after="0" w:line="240" w:lineRule="auto"/>
              <w:jc w:val="center"/>
              <w:rPr>
                <w:rFonts w:ascii="Arial" w:eastAsia="Times New Roman" w:hAnsi="Arial" w:cs="Arial"/>
                <w:color w:val="000000"/>
              </w:rPr>
            </w:pPr>
            <w:r w:rsidRPr="00555884">
              <w:rPr>
                <w:rFonts w:ascii="Arial" w:eastAsia="Times New Roman" w:hAnsi="Arial" w:cs="Arial"/>
                <w:color w:val="000000"/>
              </w:rPr>
              <w:t>20</w:t>
            </w:r>
          </w:p>
        </w:tc>
        <w:tc>
          <w:tcPr>
            <w:tcW w:w="3554" w:type="dxa"/>
            <w:tcBorders>
              <w:top w:val="nil"/>
              <w:left w:val="nil"/>
              <w:bottom w:val="single" w:sz="4" w:space="0" w:color="FFFFFF"/>
              <w:right w:val="nil"/>
            </w:tcBorders>
            <w:shd w:val="clear" w:color="B8CCE4" w:fill="B8CCE4"/>
            <w:noWrap/>
            <w:vAlign w:val="bottom"/>
            <w:hideMark/>
          </w:tcPr>
          <w:p w:rsidR="00555884" w:rsidRPr="00555884" w:rsidRDefault="00555884" w:rsidP="00555884">
            <w:pPr>
              <w:bidi w:val="0"/>
              <w:spacing w:after="0" w:line="240" w:lineRule="auto"/>
              <w:jc w:val="center"/>
              <w:rPr>
                <w:rFonts w:ascii="Arial" w:eastAsia="Times New Roman" w:hAnsi="Arial" w:cs="Arial"/>
                <w:color w:val="000000"/>
              </w:rPr>
            </w:pPr>
            <w:r w:rsidRPr="00555884">
              <w:rPr>
                <w:rFonts w:ascii="Arial" w:eastAsia="Times New Roman" w:hAnsi="Arial" w:cs="Arial"/>
                <w:color w:val="000000"/>
              </w:rPr>
              <w:t>34</w:t>
            </w:r>
          </w:p>
        </w:tc>
      </w:tr>
      <w:tr w:rsidR="00555884" w:rsidRPr="00555884" w:rsidTr="00A87ECA">
        <w:trPr>
          <w:trHeight w:val="305"/>
          <w:jc w:val="center"/>
        </w:trPr>
        <w:tc>
          <w:tcPr>
            <w:tcW w:w="2913" w:type="dxa"/>
            <w:tcBorders>
              <w:top w:val="nil"/>
              <w:left w:val="nil"/>
              <w:bottom w:val="single" w:sz="4" w:space="0" w:color="FFFFFF"/>
              <w:right w:val="single" w:sz="4" w:space="0" w:color="FFFFFF"/>
            </w:tcBorders>
            <w:shd w:val="clear" w:color="DBE5F1" w:fill="DBE5F1"/>
            <w:noWrap/>
            <w:vAlign w:val="bottom"/>
            <w:hideMark/>
          </w:tcPr>
          <w:p w:rsidR="00555884" w:rsidRPr="00555884" w:rsidRDefault="00555884" w:rsidP="00555884">
            <w:pPr>
              <w:bidi w:val="0"/>
              <w:spacing w:after="0" w:line="240" w:lineRule="auto"/>
              <w:jc w:val="center"/>
              <w:rPr>
                <w:rFonts w:ascii="Arial" w:eastAsia="Times New Roman" w:hAnsi="Arial" w:cs="Arial"/>
                <w:color w:val="000000"/>
              </w:rPr>
            </w:pPr>
            <w:r w:rsidRPr="00555884">
              <w:rPr>
                <w:rFonts w:ascii="Arial" w:eastAsia="Times New Roman" w:hAnsi="Arial" w:cs="Arial"/>
                <w:color w:val="000000"/>
              </w:rPr>
              <w:t>22</w:t>
            </w:r>
          </w:p>
        </w:tc>
        <w:tc>
          <w:tcPr>
            <w:tcW w:w="3554" w:type="dxa"/>
            <w:tcBorders>
              <w:top w:val="nil"/>
              <w:left w:val="nil"/>
              <w:bottom w:val="single" w:sz="4" w:space="0" w:color="FFFFFF"/>
              <w:right w:val="nil"/>
            </w:tcBorders>
            <w:shd w:val="clear" w:color="DBE5F1" w:fill="DBE5F1"/>
            <w:noWrap/>
            <w:vAlign w:val="bottom"/>
            <w:hideMark/>
          </w:tcPr>
          <w:p w:rsidR="00555884" w:rsidRPr="00555884" w:rsidRDefault="00555884" w:rsidP="00555884">
            <w:pPr>
              <w:bidi w:val="0"/>
              <w:spacing w:after="0" w:line="240" w:lineRule="auto"/>
              <w:jc w:val="center"/>
              <w:rPr>
                <w:rFonts w:ascii="Arial" w:eastAsia="Times New Roman" w:hAnsi="Arial" w:cs="Arial"/>
                <w:color w:val="000000"/>
              </w:rPr>
            </w:pPr>
            <w:r w:rsidRPr="00555884">
              <w:rPr>
                <w:rFonts w:ascii="Arial" w:eastAsia="Times New Roman" w:hAnsi="Arial" w:cs="Arial"/>
                <w:color w:val="000000"/>
              </w:rPr>
              <w:t>32</w:t>
            </w:r>
          </w:p>
        </w:tc>
      </w:tr>
      <w:tr w:rsidR="00555884" w:rsidRPr="00555884" w:rsidTr="00A87ECA">
        <w:trPr>
          <w:trHeight w:val="305"/>
          <w:jc w:val="center"/>
        </w:trPr>
        <w:tc>
          <w:tcPr>
            <w:tcW w:w="2913" w:type="dxa"/>
            <w:tcBorders>
              <w:top w:val="nil"/>
              <w:left w:val="nil"/>
              <w:bottom w:val="nil"/>
              <w:right w:val="single" w:sz="4" w:space="0" w:color="FFFFFF"/>
            </w:tcBorders>
            <w:shd w:val="clear" w:color="B8CCE4" w:fill="B8CCE4"/>
            <w:noWrap/>
            <w:vAlign w:val="bottom"/>
            <w:hideMark/>
          </w:tcPr>
          <w:p w:rsidR="00555884" w:rsidRPr="00555884" w:rsidRDefault="00555884" w:rsidP="00555884">
            <w:pPr>
              <w:bidi w:val="0"/>
              <w:spacing w:after="0" w:line="240" w:lineRule="auto"/>
              <w:jc w:val="center"/>
              <w:rPr>
                <w:rFonts w:ascii="Arial" w:eastAsia="Times New Roman" w:hAnsi="Arial" w:cs="Arial"/>
                <w:color w:val="000000"/>
              </w:rPr>
            </w:pPr>
            <w:r w:rsidRPr="00555884">
              <w:rPr>
                <w:rFonts w:ascii="Arial" w:eastAsia="Times New Roman" w:hAnsi="Arial" w:cs="Arial"/>
                <w:color w:val="000000"/>
              </w:rPr>
              <w:t>24</w:t>
            </w:r>
          </w:p>
        </w:tc>
        <w:tc>
          <w:tcPr>
            <w:tcW w:w="3554" w:type="dxa"/>
            <w:tcBorders>
              <w:top w:val="nil"/>
              <w:left w:val="nil"/>
              <w:bottom w:val="nil"/>
              <w:right w:val="nil"/>
            </w:tcBorders>
            <w:shd w:val="clear" w:color="B8CCE4" w:fill="B8CCE4"/>
            <w:noWrap/>
            <w:vAlign w:val="bottom"/>
            <w:hideMark/>
          </w:tcPr>
          <w:p w:rsidR="00555884" w:rsidRPr="00555884" w:rsidRDefault="00555884" w:rsidP="00555884">
            <w:pPr>
              <w:bidi w:val="0"/>
              <w:spacing w:after="0" w:line="240" w:lineRule="auto"/>
              <w:jc w:val="center"/>
              <w:rPr>
                <w:rFonts w:ascii="Arial" w:eastAsia="Times New Roman" w:hAnsi="Arial" w:cs="Arial"/>
                <w:color w:val="000000"/>
              </w:rPr>
            </w:pPr>
            <w:r w:rsidRPr="00555884">
              <w:rPr>
                <w:rFonts w:ascii="Arial" w:eastAsia="Times New Roman" w:hAnsi="Arial" w:cs="Arial"/>
                <w:color w:val="000000"/>
              </w:rPr>
              <w:t>30</w:t>
            </w:r>
          </w:p>
        </w:tc>
      </w:tr>
    </w:tbl>
    <w:p w:rsidR="00555884" w:rsidRPr="00A87ECA" w:rsidRDefault="00555884" w:rsidP="000F2751">
      <w:pPr>
        <w:pStyle w:val="ListParagraph"/>
        <w:numPr>
          <w:ilvl w:val="0"/>
          <w:numId w:val="15"/>
        </w:numPr>
        <w:autoSpaceDE w:val="0"/>
        <w:autoSpaceDN w:val="0"/>
        <w:bidi w:val="0"/>
        <w:adjustRightInd w:val="0"/>
        <w:jc w:val="both"/>
        <w:rPr>
          <w:rFonts w:ascii="Calibri" w:eastAsia="Times New Roman" w:hAnsi="Calibri" w:cs="Calibri"/>
          <w:b/>
          <w:bCs/>
          <w:sz w:val="32"/>
          <w:szCs w:val="32"/>
          <w:u w:val="dotDash"/>
        </w:rPr>
      </w:pPr>
      <w:r w:rsidRPr="00A87ECA">
        <w:rPr>
          <w:rFonts w:ascii="Calibri" w:eastAsia="Times New Roman" w:hAnsi="Calibri" w:cs="Calibri"/>
          <w:b/>
          <w:bCs/>
          <w:sz w:val="32"/>
          <w:szCs w:val="32"/>
          <w:u w:val="dotDash"/>
        </w:rPr>
        <w:lastRenderedPageBreak/>
        <w:t>The daily load curve represents the data above :</w:t>
      </w:r>
    </w:p>
    <w:p w:rsidR="0029350D" w:rsidRPr="0029350D" w:rsidRDefault="00555884" w:rsidP="0029350D">
      <w:pPr>
        <w:autoSpaceDE w:val="0"/>
        <w:autoSpaceDN w:val="0"/>
        <w:bidi w:val="0"/>
        <w:adjustRightInd w:val="0"/>
        <w:jc w:val="both"/>
        <w:rPr>
          <w:rFonts w:ascii="Calibri" w:eastAsia="Times New Roman" w:hAnsi="Calibri" w:cs="Calibri"/>
          <w:b/>
          <w:bCs/>
          <w:sz w:val="32"/>
          <w:szCs w:val="32"/>
        </w:rPr>
      </w:pPr>
      <w:r w:rsidRPr="00555884">
        <w:rPr>
          <w:rFonts w:ascii="Calibri" w:eastAsia="Times New Roman" w:hAnsi="Calibri" w:cs="Calibri"/>
          <w:b/>
          <w:bCs/>
          <w:noProof/>
          <w:sz w:val="32"/>
          <w:szCs w:val="32"/>
        </w:rPr>
        <w:drawing>
          <wp:inline distT="0" distB="0" distL="0" distR="0">
            <wp:extent cx="4572000" cy="2743200"/>
            <wp:effectExtent l="19050" t="0" r="19050" b="0"/>
            <wp:docPr id="15"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0029350D" w:rsidRPr="0029350D">
        <w:rPr>
          <w:rFonts w:ascii="Calibri" w:eastAsia="Times New Roman" w:hAnsi="Calibri" w:cs="Calibri"/>
          <w:b/>
          <w:bCs/>
          <w:sz w:val="32"/>
          <w:szCs w:val="32"/>
        </w:rPr>
        <w:t xml:space="preserve"> </w:t>
      </w:r>
    </w:p>
    <w:p w:rsidR="002741B9" w:rsidRPr="00DD61F5" w:rsidRDefault="00DD61F5" w:rsidP="00DD61F5">
      <w:pPr>
        <w:autoSpaceDE w:val="0"/>
        <w:autoSpaceDN w:val="0"/>
        <w:bidi w:val="0"/>
        <w:adjustRightInd w:val="0"/>
        <w:jc w:val="both"/>
        <w:rPr>
          <w:rFonts w:ascii="Calibri" w:hAnsi="Calibri" w:cs="Calibri"/>
          <w:sz w:val="32"/>
          <w:szCs w:val="32"/>
        </w:rPr>
      </w:pPr>
      <w:r>
        <w:rPr>
          <w:rFonts w:ascii="Calibri" w:hAnsi="Calibri" w:cs="Calibri"/>
          <w:b/>
          <w:bCs/>
          <w:i/>
          <w:iCs/>
          <w:sz w:val="36"/>
          <w:szCs w:val="36"/>
        </w:rPr>
        <w:t>2.3.2.</w:t>
      </w:r>
      <w:r w:rsidR="00555884" w:rsidRPr="00DD61F5">
        <w:rPr>
          <w:rFonts w:ascii="Calibri" w:hAnsi="Calibri" w:cs="Calibri"/>
          <w:b/>
          <w:bCs/>
          <w:i/>
          <w:iCs/>
          <w:sz w:val="36"/>
          <w:szCs w:val="36"/>
        </w:rPr>
        <w:t>For</w:t>
      </w:r>
      <w:r w:rsidR="00555884" w:rsidRPr="00DD61F5">
        <w:rPr>
          <w:rFonts w:ascii="Calibri" w:hAnsi="Calibri" w:cs="Calibri"/>
          <w:sz w:val="40"/>
          <w:szCs w:val="40"/>
        </w:rPr>
        <w:t xml:space="preserve"> </w:t>
      </w:r>
      <w:r w:rsidR="00555884" w:rsidRPr="00DD61F5">
        <w:rPr>
          <w:rFonts w:ascii="Calibri" w:hAnsi="Calibri" w:cs="Calibri"/>
          <w:b/>
          <w:bCs/>
          <w:i/>
          <w:iCs/>
          <w:sz w:val="36"/>
          <w:szCs w:val="36"/>
        </w:rPr>
        <w:t>Al-Nabi Elyas Network</w:t>
      </w:r>
      <w:r w:rsidR="00555884" w:rsidRPr="00DD61F5">
        <w:rPr>
          <w:rFonts w:ascii="Calibri" w:hAnsi="Calibri" w:cs="Calibri"/>
          <w:sz w:val="36"/>
          <w:szCs w:val="36"/>
        </w:rPr>
        <w:t xml:space="preserve"> </w:t>
      </w:r>
    </w:p>
    <w:p w:rsidR="00555884" w:rsidRDefault="00555884" w:rsidP="00555884">
      <w:pPr>
        <w:autoSpaceDE w:val="0"/>
        <w:autoSpaceDN w:val="0"/>
        <w:bidi w:val="0"/>
        <w:adjustRightInd w:val="0"/>
        <w:jc w:val="both"/>
        <w:rPr>
          <w:rFonts w:ascii="Calibri" w:hAnsi="Calibri" w:cs="Calibri"/>
          <w:sz w:val="32"/>
          <w:szCs w:val="32"/>
        </w:rPr>
      </w:pPr>
      <w:r>
        <w:rPr>
          <w:rFonts w:ascii="Calibri" w:hAnsi="Calibri" w:cs="Calibri"/>
          <w:sz w:val="32"/>
          <w:szCs w:val="32"/>
        </w:rPr>
        <w:t xml:space="preserve">The industrial loads in Al-Nabi Elyas vellage consists of the stone factors which is 8 factors </w:t>
      </w:r>
      <w:r w:rsidR="008D75FC">
        <w:rPr>
          <w:rFonts w:ascii="Calibri" w:hAnsi="Calibri" w:cs="Calibri"/>
          <w:sz w:val="32"/>
          <w:szCs w:val="32"/>
        </w:rPr>
        <w:t>and some other industrial loads</w:t>
      </w:r>
      <w:r>
        <w:rPr>
          <w:rFonts w:ascii="Calibri" w:hAnsi="Calibri" w:cs="Calibri"/>
          <w:sz w:val="32"/>
          <w:szCs w:val="32"/>
        </w:rPr>
        <w:t xml:space="preserve"> . We collect the data from all and draw the average daily load curve </w:t>
      </w:r>
      <w:r w:rsidR="008D75FC">
        <w:rPr>
          <w:rFonts w:ascii="Calibri" w:hAnsi="Calibri" w:cs="Calibri"/>
          <w:sz w:val="32"/>
          <w:szCs w:val="32"/>
        </w:rPr>
        <w:t>as follows :</w:t>
      </w:r>
    </w:p>
    <w:p w:rsidR="008D75FC" w:rsidRPr="00DD61F5" w:rsidRDefault="008D75FC" w:rsidP="000F2751">
      <w:pPr>
        <w:pStyle w:val="ListParagraph"/>
        <w:numPr>
          <w:ilvl w:val="0"/>
          <w:numId w:val="15"/>
        </w:numPr>
        <w:autoSpaceDE w:val="0"/>
        <w:autoSpaceDN w:val="0"/>
        <w:bidi w:val="0"/>
        <w:adjustRightInd w:val="0"/>
        <w:jc w:val="both"/>
        <w:rPr>
          <w:rFonts w:ascii="Calibri" w:eastAsia="Times New Roman" w:hAnsi="Calibri" w:cs="Calibri"/>
          <w:b/>
          <w:bCs/>
          <w:sz w:val="32"/>
          <w:szCs w:val="32"/>
          <w:u w:val="dotDotDash"/>
        </w:rPr>
      </w:pPr>
      <w:r w:rsidRPr="00DD61F5">
        <w:rPr>
          <w:rFonts w:ascii="Calibri" w:eastAsia="Times New Roman" w:hAnsi="Calibri" w:cs="Calibri"/>
          <w:b/>
          <w:bCs/>
          <w:sz w:val="32"/>
          <w:szCs w:val="32"/>
          <w:u w:val="dotDotDash"/>
        </w:rPr>
        <w:t>The table bellow shows the average daily load :</w:t>
      </w:r>
    </w:p>
    <w:tbl>
      <w:tblPr>
        <w:bidiVisual/>
        <w:tblW w:w="6221" w:type="dxa"/>
        <w:jc w:val="center"/>
        <w:tblInd w:w="108" w:type="dxa"/>
        <w:tblLook w:val="04A0"/>
      </w:tblPr>
      <w:tblGrid>
        <w:gridCol w:w="2802"/>
        <w:gridCol w:w="3419"/>
      </w:tblGrid>
      <w:tr w:rsidR="008D75FC" w:rsidRPr="008D75FC" w:rsidTr="00DD61F5">
        <w:trPr>
          <w:trHeight w:val="312"/>
          <w:jc w:val="center"/>
        </w:trPr>
        <w:tc>
          <w:tcPr>
            <w:tcW w:w="2802" w:type="dxa"/>
            <w:tcBorders>
              <w:top w:val="nil"/>
              <w:left w:val="nil"/>
              <w:bottom w:val="single" w:sz="12" w:space="0" w:color="FFFFFF"/>
              <w:right w:val="single" w:sz="4" w:space="0" w:color="FFFFFF"/>
            </w:tcBorders>
            <w:shd w:val="clear" w:color="4F81BD" w:fill="4F81BD"/>
            <w:noWrap/>
            <w:vAlign w:val="bottom"/>
            <w:hideMark/>
          </w:tcPr>
          <w:p w:rsidR="008D75FC" w:rsidRPr="008D75FC" w:rsidRDefault="007416A1" w:rsidP="008D75FC">
            <w:pPr>
              <w:bidi w:val="0"/>
              <w:spacing w:after="0" w:line="240" w:lineRule="auto"/>
              <w:rPr>
                <w:rFonts w:ascii="Arial" w:eastAsia="Times New Roman" w:hAnsi="Arial" w:cs="Arial"/>
                <w:b/>
                <w:bCs/>
                <w:color w:val="FFFFFF"/>
              </w:rPr>
            </w:pPr>
            <w:r w:rsidRPr="008D75FC">
              <w:rPr>
                <w:rFonts w:ascii="Arial" w:eastAsia="Times New Roman" w:hAnsi="Arial" w:cs="Arial"/>
                <w:b/>
                <w:bCs/>
                <w:color w:val="FFFFFF"/>
              </w:rPr>
              <w:t>T</w:t>
            </w:r>
            <w:r w:rsidR="008D75FC" w:rsidRPr="008D75FC">
              <w:rPr>
                <w:rFonts w:ascii="Arial" w:eastAsia="Times New Roman" w:hAnsi="Arial" w:cs="Arial"/>
                <w:b/>
                <w:bCs/>
                <w:color w:val="FFFFFF"/>
              </w:rPr>
              <w:t>ime</w:t>
            </w:r>
          </w:p>
        </w:tc>
        <w:tc>
          <w:tcPr>
            <w:tcW w:w="3419" w:type="dxa"/>
            <w:tcBorders>
              <w:top w:val="nil"/>
              <w:left w:val="nil"/>
              <w:bottom w:val="single" w:sz="12" w:space="0" w:color="FFFFFF"/>
              <w:right w:val="nil"/>
            </w:tcBorders>
            <w:shd w:val="clear" w:color="4F81BD" w:fill="4F81BD"/>
            <w:noWrap/>
            <w:vAlign w:val="bottom"/>
            <w:hideMark/>
          </w:tcPr>
          <w:p w:rsidR="008D75FC" w:rsidRPr="008D75FC" w:rsidRDefault="008D75FC" w:rsidP="008D75FC">
            <w:pPr>
              <w:bidi w:val="0"/>
              <w:spacing w:after="0" w:line="240" w:lineRule="auto"/>
              <w:rPr>
                <w:rFonts w:ascii="Arial" w:eastAsia="Times New Roman" w:hAnsi="Arial" w:cs="Arial"/>
                <w:b/>
                <w:bCs/>
                <w:color w:val="FFFFFF"/>
              </w:rPr>
            </w:pPr>
            <w:r w:rsidRPr="008D75FC">
              <w:rPr>
                <w:rFonts w:ascii="Arial" w:eastAsia="Times New Roman" w:hAnsi="Arial" w:cs="Arial"/>
                <w:b/>
                <w:bCs/>
                <w:color w:val="FFFFFF"/>
              </w:rPr>
              <w:t>Industrial</w:t>
            </w:r>
            <w:r>
              <w:rPr>
                <w:rFonts w:ascii="Arial" w:eastAsia="Times New Roman" w:hAnsi="Arial" w:cs="Arial"/>
                <w:b/>
                <w:bCs/>
                <w:color w:val="FFFFFF"/>
              </w:rPr>
              <w:t xml:space="preserve">  load (KW)</w:t>
            </w:r>
          </w:p>
        </w:tc>
      </w:tr>
      <w:tr w:rsidR="008D75FC" w:rsidRPr="008D75FC" w:rsidTr="00DD61F5">
        <w:trPr>
          <w:trHeight w:val="312"/>
          <w:jc w:val="center"/>
        </w:trPr>
        <w:tc>
          <w:tcPr>
            <w:tcW w:w="2802" w:type="dxa"/>
            <w:tcBorders>
              <w:top w:val="nil"/>
              <w:left w:val="nil"/>
              <w:bottom w:val="single" w:sz="4" w:space="0" w:color="FFFFFF"/>
              <w:right w:val="single" w:sz="4" w:space="0" w:color="FFFFFF"/>
            </w:tcBorders>
            <w:shd w:val="clear" w:color="B8CCE4" w:fill="B8CCE4"/>
            <w:noWrap/>
            <w:vAlign w:val="bottom"/>
            <w:hideMark/>
          </w:tcPr>
          <w:p w:rsidR="008D75FC" w:rsidRPr="008D75FC" w:rsidRDefault="008D75FC" w:rsidP="008D75FC">
            <w:pPr>
              <w:bidi w:val="0"/>
              <w:spacing w:after="0" w:line="240" w:lineRule="auto"/>
              <w:jc w:val="center"/>
              <w:rPr>
                <w:rFonts w:ascii="Arial" w:eastAsia="Times New Roman" w:hAnsi="Arial" w:cs="Arial"/>
                <w:color w:val="000000"/>
              </w:rPr>
            </w:pPr>
            <w:r w:rsidRPr="008D75FC">
              <w:rPr>
                <w:rFonts w:ascii="Arial" w:eastAsia="Times New Roman" w:hAnsi="Arial" w:cs="Arial"/>
                <w:color w:val="000000"/>
              </w:rPr>
              <w:t>0</w:t>
            </w:r>
          </w:p>
        </w:tc>
        <w:tc>
          <w:tcPr>
            <w:tcW w:w="3419" w:type="dxa"/>
            <w:tcBorders>
              <w:top w:val="nil"/>
              <w:left w:val="nil"/>
              <w:bottom w:val="single" w:sz="4" w:space="0" w:color="FFFFFF"/>
              <w:right w:val="nil"/>
            </w:tcBorders>
            <w:shd w:val="clear" w:color="B8CCE4" w:fill="B8CCE4"/>
            <w:noWrap/>
            <w:vAlign w:val="bottom"/>
            <w:hideMark/>
          </w:tcPr>
          <w:p w:rsidR="008D75FC" w:rsidRPr="008D75FC" w:rsidRDefault="008D75FC" w:rsidP="008D75FC">
            <w:pPr>
              <w:bidi w:val="0"/>
              <w:spacing w:after="0" w:line="240" w:lineRule="auto"/>
              <w:jc w:val="center"/>
              <w:rPr>
                <w:rFonts w:ascii="Arial" w:eastAsia="Times New Roman" w:hAnsi="Arial" w:cs="Arial"/>
                <w:color w:val="000000"/>
              </w:rPr>
            </w:pPr>
            <w:r w:rsidRPr="008D75FC">
              <w:rPr>
                <w:rFonts w:ascii="Arial" w:eastAsia="Times New Roman" w:hAnsi="Arial" w:cs="Arial"/>
                <w:color w:val="000000"/>
              </w:rPr>
              <w:t>4</w:t>
            </w:r>
          </w:p>
        </w:tc>
      </w:tr>
      <w:tr w:rsidR="008D75FC" w:rsidRPr="008D75FC" w:rsidTr="00DD61F5">
        <w:trPr>
          <w:trHeight w:val="312"/>
          <w:jc w:val="center"/>
        </w:trPr>
        <w:tc>
          <w:tcPr>
            <w:tcW w:w="2802" w:type="dxa"/>
            <w:tcBorders>
              <w:top w:val="nil"/>
              <w:left w:val="nil"/>
              <w:bottom w:val="single" w:sz="4" w:space="0" w:color="FFFFFF"/>
              <w:right w:val="single" w:sz="4" w:space="0" w:color="FFFFFF"/>
            </w:tcBorders>
            <w:shd w:val="clear" w:color="DBE5F1" w:fill="DBE5F1"/>
            <w:noWrap/>
            <w:vAlign w:val="bottom"/>
            <w:hideMark/>
          </w:tcPr>
          <w:p w:rsidR="008D75FC" w:rsidRPr="008D75FC" w:rsidRDefault="008D75FC" w:rsidP="008D75FC">
            <w:pPr>
              <w:bidi w:val="0"/>
              <w:spacing w:after="0" w:line="240" w:lineRule="auto"/>
              <w:jc w:val="center"/>
              <w:rPr>
                <w:rFonts w:ascii="Arial" w:eastAsia="Times New Roman" w:hAnsi="Arial" w:cs="Arial"/>
                <w:color w:val="000000"/>
              </w:rPr>
            </w:pPr>
            <w:r w:rsidRPr="008D75FC">
              <w:rPr>
                <w:rFonts w:ascii="Arial" w:eastAsia="Times New Roman" w:hAnsi="Arial" w:cs="Arial"/>
                <w:color w:val="000000"/>
              </w:rPr>
              <w:t>2</w:t>
            </w:r>
          </w:p>
        </w:tc>
        <w:tc>
          <w:tcPr>
            <w:tcW w:w="3419" w:type="dxa"/>
            <w:tcBorders>
              <w:top w:val="nil"/>
              <w:left w:val="nil"/>
              <w:bottom w:val="single" w:sz="4" w:space="0" w:color="FFFFFF"/>
              <w:right w:val="nil"/>
            </w:tcBorders>
            <w:shd w:val="clear" w:color="DBE5F1" w:fill="DBE5F1"/>
            <w:noWrap/>
            <w:vAlign w:val="bottom"/>
            <w:hideMark/>
          </w:tcPr>
          <w:p w:rsidR="008D75FC" w:rsidRPr="008D75FC" w:rsidRDefault="008D75FC" w:rsidP="008D75FC">
            <w:pPr>
              <w:bidi w:val="0"/>
              <w:spacing w:after="0" w:line="240" w:lineRule="auto"/>
              <w:jc w:val="center"/>
              <w:rPr>
                <w:rFonts w:ascii="Arial" w:eastAsia="Times New Roman" w:hAnsi="Arial" w:cs="Arial"/>
                <w:color w:val="000000"/>
              </w:rPr>
            </w:pPr>
            <w:r w:rsidRPr="008D75FC">
              <w:rPr>
                <w:rFonts w:ascii="Arial" w:eastAsia="Times New Roman" w:hAnsi="Arial" w:cs="Arial"/>
                <w:color w:val="000000"/>
              </w:rPr>
              <w:t>5</w:t>
            </w:r>
          </w:p>
        </w:tc>
      </w:tr>
      <w:tr w:rsidR="008D75FC" w:rsidRPr="008D75FC" w:rsidTr="00DD61F5">
        <w:trPr>
          <w:trHeight w:val="312"/>
          <w:jc w:val="center"/>
        </w:trPr>
        <w:tc>
          <w:tcPr>
            <w:tcW w:w="2802" w:type="dxa"/>
            <w:tcBorders>
              <w:top w:val="nil"/>
              <w:left w:val="nil"/>
              <w:bottom w:val="single" w:sz="4" w:space="0" w:color="FFFFFF"/>
              <w:right w:val="single" w:sz="4" w:space="0" w:color="FFFFFF"/>
            </w:tcBorders>
            <w:shd w:val="clear" w:color="B8CCE4" w:fill="B8CCE4"/>
            <w:noWrap/>
            <w:vAlign w:val="bottom"/>
            <w:hideMark/>
          </w:tcPr>
          <w:p w:rsidR="008D75FC" w:rsidRPr="008D75FC" w:rsidRDefault="008D75FC" w:rsidP="008D75FC">
            <w:pPr>
              <w:bidi w:val="0"/>
              <w:spacing w:after="0" w:line="240" w:lineRule="auto"/>
              <w:jc w:val="center"/>
              <w:rPr>
                <w:rFonts w:ascii="Arial" w:eastAsia="Times New Roman" w:hAnsi="Arial" w:cs="Arial"/>
                <w:color w:val="000000"/>
              </w:rPr>
            </w:pPr>
            <w:r w:rsidRPr="008D75FC">
              <w:rPr>
                <w:rFonts w:ascii="Arial" w:eastAsia="Times New Roman" w:hAnsi="Arial" w:cs="Arial"/>
                <w:color w:val="000000"/>
              </w:rPr>
              <w:t>4</w:t>
            </w:r>
          </w:p>
        </w:tc>
        <w:tc>
          <w:tcPr>
            <w:tcW w:w="3419" w:type="dxa"/>
            <w:tcBorders>
              <w:top w:val="nil"/>
              <w:left w:val="nil"/>
              <w:bottom w:val="single" w:sz="4" w:space="0" w:color="FFFFFF"/>
              <w:right w:val="nil"/>
            </w:tcBorders>
            <w:shd w:val="clear" w:color="B8CCE4" w:fill="B8CCE4"/>
            <w:noWrap/>
            <w:vAlign w:val="bottom"/>
            <w:hideMark/>
          </w:tcPr>
          <w:p w:rsidR="008D75FC" w:rsidRPr="008D75FC" w:rsidRDefault="008D75FC" w:rsidP="008D75FC">
            <w:pPr>
              <w:bidi w:val="0"/>
              <w:spacing w:after="0" w:line="240" w:lineRule="auto"/>
              <w:jc w:val="center"/>
              <w:rPr>
                <w:rFonts w:ascii="Arial" w:eastAsia="Times New Roman" w:hAnsi="Arial" w:cs="Arial"/>
                <w:color w:val="000000"/>
              </w:rPr>
            </w:pPr>
            <w:r w:rsidRPr="008D75FC">
              <w:rPr>
                <w:rFonts w:ascii="Arial" w:eastAsia="Times New Roman" w:hAnsi="Arial" w:cs="Arial"/>
                <w:color w:val="000000"/>
              </w:rPr>
              <w:t>6</w:t>
            </w:r>
          </w:p>
        </w:tc>
      </w:tr>
      <w:tr w:rsidR="008D75FC" w:rsidRPr="008D75FC" w:rsidTr="00DD61F5">
        <w:trPr>
          <w:trHeight w:val="312"/>
          <w:jc w:val="center"/>
        </w:trPr>
        <w:tc>
          <w:tcPr>
            <w:tcW w:w="2802" w:type="dxa"/>
            <w:tcBorders>
              <w:top w:val="nil"/>
              <w:left w:val="nil"/>
              <w:bottom w:val="single" w:sz="4" w:space="0" w:color="FFFFFF"/>
              <w:right w:val="single" w:sz="4" w:space="0" w:color="FFFFFF"/>
            </w:tcBorders>
            <w:shd w:val="clear" w:color="DBE5F1" w:fill="DBE5F1"/>
            <w:noWrap/>
            <w:vAlign w:val="bottom"/>
            <w:hideMark/>
          </w:tcPr>
          <w:p w:rsidR="008D75FC" w:rsidRPr="008D75FC" w:rsidRDefault="008D75FC" w:rsidP="008D75FC">
            <w:pPr>
              <w:bidi w:val="0"/>
              <w:spacing w:after="0" w:line="240" w:lineRule="auto"/>
              <w:jc w:val="center"/>
              <w:rPr>
                <w:rFonts w:ascii="Arial" w:eastAsia="Times New Roman" w:hAnsi="Arial" w:cs="Arial"/>
                <w:color w:val="000000"/>
              </w:rPr>
            </w:pPr>
            <w:r w:rsidRPr="008D75FC">
              <w:rPr>
                <w:rFonts w:ascii="Arial" w:eastAsia="Times New Roman" w:hAnsi="Arial" w:cs="Arial"/>
                <w:color w:val="000000"/>
              </w:rPr>
              <w:t>6</w:t>
            </w:r>
          </w:p>
        </w:tc>
        <w:tc>
          <w:tcPr>
            <w:tcW w:w="3419" w:type="dxa"/>
            <w:tcBorders>
              <w:top w:val="nil"/>
              <w:left w:val="nil"/>
              <w:bottom w:val="single" w:sz="4" w:space="0" w:color="FFFFFF"/>
              <w:right w:val="nil"/>
            </w:tcBorders>
            <w:shd w:val="clear" w:color="DBE5F1" w:fill="DBE5F1"/>
            <w:noWrap/>
            <w:vAlign w:val="bottom"/>
            <w:hideMark/>
          </w:tcPr>
          <w:p w:rsidR="008D75FC" w:rsidRPr="008D75FC" w:rsidRDefault="008D75FC" w:rsidP="008D75FC">
            <w:pPr>
              <w:bidi w:val="0"/>
              <w:spacing w:after="0" w:line="240" w:lineRule="auto"/>
              <w:jc w:val="center"/>
              <w:rPr>
                <w:rFonts w:ascii="Arial" w:eastAsia="Times New Roman" w:hAnsi="Arial" w:cs="Arial"/>
                <w:color w:val="000000"/>
              </w:rPr>
            </w:pPr>
            <w:r w:rsidRPr="008D75FC">
              <w:rPr>
                <w:rFonts w:ascii="Arial" w:eastAsia="Times New Roman" w:hAnsi="Arial" w:cs="Arial"/>
                <w:color w:val="000000"/>
              </w:rPr>
              <w:t>14</w:t>
            </w:r>
          </w:p>
        </w:tc>
      </w:tr>
      <w:tr w:rsidR="008D75FC" w:rsidRPr="008D75FC" w:rsidTr="00DD61F5">
        <w:trPr>
          <w:trHeight w:val="312"/>
          <w:jc w:val="center"/>
        </w:trPr>
        <w:tc>
          <w:tcPr>
            <w:tcW w:w="2802" w:type="dxa"/>
            <w:tcBorders>
              <w:top w:val="nil"/>
              <w:left w:val="nil"/>
              <w:bottom w:val="single" w:sz="4" w:space="0" w:color="FFFFFF"/>
              <w:right w:val="single" w:sz="4" w:space="0" w:color="FFFFFF"/>
            </w:tcBorders>
            <w:shd w:val="clear" w:color="B8CCE4" w:fill="B8CCE4"/>
            <w:noWrap/>
            <w:vAlign w:val="bottom"/>
            <w:hideMark/>
          </w:tcPr>
          <w:p w:rsidR="008D75FC" w:rsidRPr="008D75FC" w:rsidRDefault="008D75FC" w:rsidP="008D75FC">
            <w:pPr>
              <w:bidi w:val="0"/>
              <w:spacing w:after="0" w:line="240" w:lineRule="auto"/>
              <w:jc w:val="center"/>
              <w:rPr>
                <w:rFonts w:ascii="Arial" w:eastAsia="Times New Roman" w:hAnsi="Arial" w:cs="Arial"/>
                <w:color w:val="000000"/>
              </w:rPr>
            </w:pPr>
            <w:r w:rsidRPr="008D75FC">
              <w:rPr>
                <w:rFonts w:ascii="Arial" w:eastAsia="Times New Roman" w:hAnsi="Arial" w:cs="Arial"/>
                <w:color w:val="000000"/>
              </w:rPr>
              <w:t>8</w:t>
            </w:r>
          </w:p>
        </w:tc>
        <w:tc>
          <w:tcPr>
            <w:tcW w:w="3419" w:type="dxa"/>
            <w:tcBorders>
              <w:top w:val="nil"/>
              <w:left w:val="nil"/>
              <w:bottom w:val="single" w:sz="4" w:space="0" w:color="FFFFFF"/>
              <w:right w:val="nil"/>
            </w:tcBorders>
            <w:shd w:val="clear" w:color="B8CCE4" w:fill="B8CCE4"/>
            <w:noWrap/>
            <w:vAlign w:val="bottom"/>
            <w:hideMark/>
          </w:tcPr>
          <w:p w:rsidR="008D75FC" w:rsidRPr="008D75FC" w:rsidRDefault="008D75FC" w:rsidP="008D75FC">
            <w:pPr>
              <w:bidi w:val="0"/>
              <w:spacing w:after="0" w:line="240" w:lineRule="auto"/>
              <w:jc w:val="center"/>
              <w:rPr>
                <w:rFonts w:ascii="Arial" w:eastAsia="Times New Roman" w:hAnsi="Arial" w:cs="Arial"/>
                <w:color w:val="000000"/>
              </w:rPr>
            </w:pPr>
            <w:r w:rsidRPr="008D75FC">
              <w:rPr>
                <w:rFonts w:ascii="Arial" w:eastAsia="Times New Roman" w:hAnsi="Arial" w:cs="Arial"/>
                <w:color w:val="000000"/>
              </w:rPr>
              <w:t>15</w:t>
            </w:r>
          </w:p>
        </w:tc>
      </w:tr>
      <w:tr w:rsidR="008D75FC" w:rsidRPr="008D75FC" w:rsidTr="00DD61F5">
        <w:trPr>
          <w:trHeight w:val="312"/>
          <w:jc w:val="center"/>
        </w:trPr>
        <w:tc>
          <w:tcPr>
            <w:tcW w:w="2802" w:type="dxa"/>
            <w:tcBorders>
              <w:top w:val="nil"/>
              <w:left w:val="nil"/>
              <w:bottom w:val="single" w:sz="4" w:space="0" w:color="FFFFFF"/>
              <w:right w:val="single" w:sz="4" w:space="0" w:color="FFFFFF"/>
            </w:tcBorders>
            <w:shd w:val="clear" w:color="DBE5F1" w:fill="DBE5F1"/>
            <w:noWrap/>
            <w:vAlign w:val="bottom"/>
            <w:hideMark/>
          </w:tcPr>
          <w:p w:rsidR="008D75FC" w:rsidRPr="008D75FC" w:rsidRDefault="008D75FC" w:rsidP="008D75FC">
            <w:pPr>
              <w:bidi w:val="0"/>
              <w:spacing w:after="0" w:line="240" w:lineRule="auto"/>
              <w:jc w:val="center"/>
              <w:rPr>
                <w:rFonts w:ascii="Arial" w:eastAsia="Times New Roman" w:hAnsi="Arial" w:cs="Arial"/>
                <w:color w:val="000000"/>
              </w:rPr>
            </w:pPr>
            <w:r w:rsidRPr="008D75FC">
              <w:rPr>
                <w:rFonts w:ascii="Arial" w:eastAsia="Times New Roman" w:hAnsi="Arial" w:cs="Arial"/>
                <w:color w:val="000000"/>
              </w:rPr>
              <w:t>10</w:t>
            </w:r>
          </w:p>
        </w:tc>
        <w:tc>
          <w:tcPr>
            <w:tcW w:w="3419" w:type="dxa"/>
            <w:tcBorders>
              <w:top w:val="nil"/>
              <w:left w:val="nil"/>
              <w:bottom w:val="single" w:sz="4" w:space="0" w:color="FFFFFF"/>
              <w:right w:val="nil"/>
            </w:tcBorders>
            <w:shd w:val="clear" w:color="DBE5F1" w:fill="DBE5F1"/>
            <w:noWrap/>
            <w:vAlign w:val="bottom"/>
            <w:hideMark/>
          </w:tcPr>
          <w:p w:rsidR="008D75FC" w:rsidRPr="008D75FC" w:rsidRDefault="008D75FC" w:rsidP="008D75FC">
            <w:pPr>
              <w:bidi w:val="0"/>
              <w:spacing w:after="0" w:line="240" w:lineRule="auto"/>
              <w:jc w:val="center"/>
              <w:rPr>
                <w:rFonts w:ascii="Arial" w:eastAsia="Times New Roman" w:hAnsi="Arial" w:cs="Arial"/>
                <w:color w:val="000000"/>
              </w:rPr>
            </w:pPr>
            <w:r w:rsidRPr="008D75FC">
              <w:rPr>
                <w:rFonts w:ascii="Arial" w:eastAsia="Times New Roman" w:hAnsi="Arial" w:cs="Arial"/>
                <w:color w:val="000000"/>
              </w:rPr>
              <w:t>39</w:t>
            </w:r>
          </w:p>
        </w:tc>
      </w:tr>
      <w:tr w:rsidR="008D75FC" w:rsidRPr="008D75FC" w:rsidTr="00DD61F5">
        <w:trPr>
          <w:trHeight w:val="312"/>
          <w:jc w:val="center"/>
        </w:trPr>
        <w:tc>
          <w:tcPr>
            <w:tcW w:w="2802" w:type="dxa"/>
            <w:tcBorders>
              <w:top w:val="nil"/>
              <w:left w:val="nil"/>
              <w:bottom w:val="single" w:sz="4" w:space="0" w:color="FFFFFF"/>
              <w:right w:val="single" w:sz="4" w:space="0" w:color="FFFFFF"/>
            </w:tcBorders>
            <w:shd w:val="clear" w:color="B8CCE4" w:fill="B8CCE4"/>
            <w:noWrap/>
            <w:vAlign w:val="bottom"/>
            <w:hideMark/>
          </w:tcPr>
          <w:p w:rsidR="008D75FC" w:rsidRPr="008D75FC" w:rsidRDefault="008D75FC" w:rsidP="008D75FC">
            <w:pPr>
              <w:bidi w:val="0"/>
              <w:spacing w:after="0" w:line="240" w:lineRule="auto"/>
              <w:jc w:val="center"/>
              <w:rPr>
                <w:rFonts w:ascii="Arial" w:eastAsia="Times New Roman" w:hAnsi="Arial" w:cs="Arial"/>
                <w:color w:val="000000"/>
              </w:rPr>
            </w:pPr>
            <w:r w:rsidRPr="008D75FC">
              <w:rPr>
                <w:rFonts w:ascii="Arial" w:eastAsia="Times New Roman" w:hAnsi="Arial" w:cs="Arial"/>
                <w:color w:val="000000"/>
              </w:rPr>
              <w:t>12</w:t>
            </w:r>
          </w:p>
        </w:tc>
        <w:tc>
          <w:tcPr>
            <w:tcW w:w="3419" w:type="dxa"/>
            <w:tcBorders>
              <w:top w:val="nil"/>
              <w:left w:val="nil"/>
              <w:bottom w:val="single" w:sz="4" w:space="0" w:color="FFFFFF"/>
              <w:right w:val="nil"/>
            </w:tcBorders>
            <w:shd w:val="clear" w:color="B8CCE4" w:fill="B8CCE4"/>
            <w:noWrap/>
            <w:vAlign w:val="bottom"/>
            <w:hideMark/>
          </w:tcPr>
          <w:p w:rsidR="008D75FC" w:rsidRPr="008D75FC" w:rsidRDefault="008D75FC" w:rsidP="008D75FC">
            <w:pPr>
              <w:bidi w:val="0"/>
              <w:spacing w:after="0" w:line="240" w:lineRule="auto"/>
              <w:jc w:val="center"/>
              <w:rPr>
                <w:rFonts w:ascii="Arial" w:eastAsia="Times New Roman" w:hAnsi="Arial" w:cs="Arial"/>
                <w:color w:val="000000"/>
              </w:rPr>
            </w:pPr>
            <w:r w:rsidRPr="008D75FC">
              <w:rPr>
                <w:rFonts w:ascii="Arial" w:eastAsia="Times New Roman" w:hAnsi="Arial" w:cs="Arial"/>
                <w:color w:val="000000"/>
              </w:rPr>
              <w:t>79</w:t>
            </w:r>
          </w:p>
        </w:tc>
      </w:tr>
      <w:tr w:rsidR="008D75FC" w:rsidRPr="008D75FC" w:rsidTr="00DD61F5">
        <w:trPr>
          <w:trHeight w:val="312"/>
          <w:jc w:val="center"/>
        </w:trPr>
        <w:tc>
          <w:tcPr>
            <w:tcW w:w="2802" w:type="dxa"/>
            <w:tcBorders>
              <w:top w:val="nil"/>
              <w:left w:val="nil"/>
              <w:bottom w:val="single" w:sz="4" w:space="0" w:color="FFFFFF"/>
              <w:right w:val="single" w:sz="4" w:space="0" w:color="FFFFFF"/>
            </w:tcBorders>
            <w:shd w:val="clear" w:color="DBE5F1" w:fill="DBE5F1"/>
            <w:noWrap/>
            <w:vAlign w:val="bottom"/>
            <w:hideMark/>
          </w:tcPr>
          <w:p w:rsidR="008D75FC" w:rsidRPr="008D75FC" w:rsidRDefault="008D75FC" w:rsidP="008D75FC">
            <w:pPr>
              <w:bidi w:val="0"/>
              <w:spacing w:after="0" w:line="240" w:lineRule="auto"/>
              <w:jc w:val="center"/>
              <w:rPr>
                <w:rFonts w:ascii="Arial" w:eastAsia="Times New Roman" w:hAnsi="Arial" w:cs="Arial"/>
                <w:color w:val="000000"/>
              </w:rPr>
            </w:pPr>
            <w:r w:rsidRPr="008D75FC">
              <w:rPr>
                <w:rFonts w:ascii="Arial" w:eastAsia="Times New Roman" w:hAnsi="Arial" w:cs="Arial"/>
                <w:color w:val="000000"/>
              </w:rPr>
              <w:t>14</w:t>
            </w:r>
          </w:p>
        </w:tc>
        <w:tc>
          <w:tcPr>
            <w:tcW w:w="3419" w:type="dxa"/>
            <w:tcBorders>
              <w:top w:val="nil"/>
              <w:left w:val="nil"/>
              <w:bottom w:val="single" w:sz="4" w:space="0" w:color="FFFFFF"/>
              <w:right w:val="nil"/>
            </w:tcBorders>
            <w:shd w:val="clear" w:color="DBE5F1" w:fill="DBE5F1"/>
            <w:noWrap/>
            <w:vAlign w:val="bottom"/>
            <w:hideMark/>
          </w:tcPr>
          <w:p w:rsidR="008D75FC" w:rsidRPr="008D75FC" w:rsidRDefault="008D75FC" w:rsidP="008D75FC">
            <w:pPr>
              <w:bidi w:val="0"/>
              <w:spacing w:after="0" w:line="240" w:lineRule="auto"/>
              <w:jc w:val="center"/>
              <w:rPr>
                <w:rFonts w:ascii="Arial" w:eastAsia="Times New Roman" w:hAnsi="Arial" w:cs="Arial"/>
                <w:color w:val="000000"/>
              </w:rPr>
            </w:pPr>
            <w:r w:rsidRPr="008D75FC">
              <w:rPr>
                <w:rFonts w:ascii="Arial" w:eastAsia="Times New Roman" w:hAnsi="Arial" w:cs="Arial"/>
                <w:color w:val="000000"/>
              </w:rPr>
              <w:t>80</w:t>
            </w:r>
          </w:p>
        </w:tc>
      </w:tr>
      <w:tr w:rsidR="008D75FC" w:rsidRPr="008D75FC" w:rsidTr="00DD61F5">
        <w:trPr>
          <w:trHeight w:val="312"/>
          <w:jc w:val="center"/>
        </w:trPr>
        <w:tc>
          <w:tcPr>
            <w:tcW w:w="2802" w:type="dxa"/>
            <w:tcBorders>
              <w:top w:val="nil"/>
              <w:left w:val="nil"/>
              <w:bottom w:val="single" w:sz="4" w:space="0" w:color="FFFFFF"/>
              <w:right w:val="single" w:sz="4" w:space="0" w:color="FFFFFF"/>
            </w:tcBorders>
            <w:shd w:val="clear" w:color="B8CCE4" w:fill="B8CCE4"/>
            <w:noWrap/>
            <w:vAlign w:val="bottom"/>
            <w:hideMark/>
          </w:tcPr>
          <w:p w:rsidR="008D75FC" w:rsidRPr="008D75FC" w:rsidRDefault="008D75FC" w:rsidP="008D75FC">
            <w:pPr>
              <w:bidi w:val="0"/>
              <w:spacing w:after="0" w:line="240" w:lineRule="auto"/>
              <w:jc w:val="center"/>
              <w:rPr>
                <w:rFonts w:ascii="Arial" w:eastAsia="Times New Roman" w:hAnsi="Arial" w:cs="Arial"/>
                <w:color w:val="000000"/>
              </w:rPr>
            </w:pPr>
            <w:r w:rsidRPr="008D75FC">
              <w:rPr>
                <w:rFonts w:ascii="Arial" w:eastAsia="Times New Roman" w:hAnsi="Arial" w:cs="Arial"/>
                <w:color w:val="000000"/>
              </w:rPr>
              <w:t>16</w:t>
            </w:r>
          </w:p>
        </w:tc>
        <w:tc>
          <w:tcPr>
            <w:tcW w:w="3419" w:type="dxa"/>
            <w:tcBorders>
              <w:top w:val="nil"/>
              <w:left w:val="nil"/>
              <w:bottom w:val="single" w:sz="4" w:space="0" w:color="FFFFFF"/>
              <w:right w:val="nil"/>
            </w:tcBorders>
            <w:shd w:val="clear" w:color="B8CCE4" w:fill="B8CCE4"/>
            <w:noWrap/>
            <w:vAlign w:val="bottom"/>
            <w:hideMark/>
          </w:tcPr>
          <w:p w:rsidR="008D75FC" w:rsidRPr="008D75FC" w:rsidRDefault="008D75FC" w:rsidP="008D75FC">
            <w:pPr>
              <w:bidi w:val="0"/>
              <w:spacing w:after="0" w:line="240" w:lineRule="auto"/>
              <w:jc w:val="center"/>
              <w:rPr>
                <w:rFonts w:ascii="Arial" w:eastAsia="Times New Roman" w:hAnsi="Arial" w:cs="Arial"/>
                <w:color w:val="000000"/>
              </w:rPr>
            </w:pPr>
            <w:r w:rsidRPr="008D75FC">
              <w:rPr>
                <w:rFonts w:ascii="Arial" w:eastAsia="Times New Roman" w:hAnsi="Arial" w:cs="Arial"/>
                <w:color w:val="000000"/>
              </w:rPr>
              <w:t>87</w:t>
            </w:r>
          </w:p>
        </w:tc>
      </w:tr>
      <w:tr w:rsidR="008D75FC" w:rsidRPr="008D75FC" w:rsidTr="00DD61F5">
        <w:trPr>
          <w:trHeight w:val="312"/>
          <w:jc w:val="center"/>
        </w:trPr>
        <w:tc>
          <w:tcPr>
            <w:tcW w:w="2802" w:type="dxa"/>
            <w:tcBorders>
              <w:top w:val="nil"/>
              <w:left w:val="nil"/>
              <w:bottom w:val="single" w:sz="4" w:space="0" w:color="FFFFFF"/>
              <w:right w:val="single" w:sz="4" w:space="0" w:color="FFFFFF"/>
            </w:tcBorders>
            <w:shd w:val="clear" w:color="DBE5F1" w:fill="DBE5F1"/>
            <w:noWrap/>
            <w:vAlign w:val="bottom"/>
            <w:hideMark/>
          </w:tcPr>
          <w:p w:rsidR="008D75FC" w:rsidRPr="008D75FC" w:rsidRDefault="008D75FC" w:rsidP="008D75FC">
            <w:pPr>
              <w:bidi w:val="0"/>
              <w:spacing w:after="0" w:line="240" w:lineRule="auto"/>
              <w:jc w:val="center"/>
              <w:rPr>
                <w:rFonts w:ascii="Arial" w:eastAsia="Times New Roman" w:hAnsi="Arial" w:cs="Arial"/>
                <w:color w:val="000000"/>
              </w:rPr>
            </w:pPr>
            <w:r w:rsidRPr="008D75FC">
              <w:rPr>
                <w:rFonts w:ascii="Arial" w:eastAsia="Times New Roman" w:hAnsi="Arial" w:cs="Arial"/>
                <w:color w:val="000000"/>
              </w:rPr>
              <w:t>18</w:t>
            </w:r>
          </w:p>
        </w:tc>
        <w:tc>
          <w:tcPr>
            <w:tcW w:w="3419" w:type="dxa"/>
            <w:tcBorders>
              <w:top w:val="nil"/>
              <w:left w:val="nil"/>
              <w:bottom w:val="single" w:sz="4" w:space="0" w:color="FFFFFF"/>
              <w:right w:val="nil"/>
            </w:tcBorders>
            <w:shd w:val="clear" w:color="DBE5F1" w:fill="DBE5F1"/>
            <w:noWrap/>
            <w:vAlign w:val="bottom"/>
            <w:hideMark/>
          </w:tcPr>
          <w:p w:rsidR="008D75FC" w:rsidRPr="008D75FC" w:rsidRDefault="008D75FC" w:rsidP="008D75FC">
            <w:pPr>
              <w:bidi w:val="0"/>
              <w:spacing w:after="0" w:line="240" w:lineRule="auto"/>
              <w:jc w:val="center"/>
              <w:rPr>
                <w:rFonts w:ascii="Arial" w:eastAsia="Times New Roman" w:hAnsi="Arial" w:cs="Arial"/>
                <w:color w:val="000000"/>
              </w:rPr>
            </w:pPr>
            <w:r w:rsidRPr="008D75FC">
              <w:rPr>
                <w:rFonts w:ascii="Arial" w:eastAsia="Times New Roman" w:hAnsi="Arial" w:cs="Arial"/>
                <w:color w:val="000000"/>
              </w:rPr>
              <w:t>80</w:t>
            </w:r>
          </w:p>
        </w:tc>
      </w:tr>
      <w:tr w:rsidR="008D75FC" w:rsidRPr="008D75FC" w:rsidTr="00DD61F5">
        <w:trPr>
          <w:trHeight w:val="312"/>
          <w:jc w:val="center"/>
        </w:trPr>
        <w:tc>
          <w:tcPr>
            <w:tcW w:w="2802" w:type="dxa"/>
            <w:tcBorders>
              <w:top w:val="nil"/>
              <w:left w:val="nil"/>
              <w:bottom w:val="single" w:sz="4" w:space="0" w:color="FFFFFF"/>
              <w:right w:val="single" w:sz="4" w:space="0" w:color="FFFFFF"/>
            </w:tcBorders>
            <w:shd w:val="clear" w:color="B8CCE4" w:fill="B8CCE4"/>
            <w:noWrap/>
            <w:vAlign w:val="bottom"/>
            <w:hideMark/>
          </w:tcPr>
          <w:p w:rsidR="008D75FC" w:rsidRPr="008D75FC" w:rsidRDefault="008D75FC" w:rsidP="008D75FC">
            <w:pPr>
              <w:bidi w:val="0"/>
              <w:spacing w:after="0" w:line="240" w:lineRule="auto"/>
              <w:jc w:val="center"/>
              <w:rPr>
                <w:rFonts w:ascii="Arial" w:eastAsia="Times New Roman" w:hAnsi="Arial" w:cs="Arial"/>
                <w:color w:val="000000"/>
              </w:rPr>
            </w:pPr>
            <w:r w:rsidRPr="008D75FC">
              <w:rPr>
                <w:rFonts w:ascii="Arial" w:eastAsia="Times New Roman" w:hAnsi="Arial" w:cs="Arial"/>
                <w:color w:val="000000"/>
              </w:rPr>
              <w:t>20</w:t>
            </w:r>
          </w:p>
        </w:tc>
        <w:tc>
          <w:tcPr>
            <w:tcW w:w="3419" w:type="dxa"/>
            <w:tcBorders>
              <w:top w:val="nil"/>
              <w:left w:val="nil"/>
              <w:bottom w:val="single" w:sz="4" w:space="0" w:color="FFFFFF"/>
              <w:right w:val="nil"/>
            </w:tcBorders>
            <w:shd w:val="clear" w:color="B8CCE4" w:fill="B8CCE4"/>
            <w:noWrap/>
            <w:vAlign w:val="bottom"/>
            <w:hideMark/>
          </w:tcPr>
          <w:p w:rsidR="008D75FC" w:rsidRPr="008D75FC" w:rsidRDefault="008D75FC" w:rsidP="008D75FC">
            <w:pPr>
              <w:bidi w:val="0"/>
              <w:spacing w:after="0" w:line="240" w:lineRule="auto"/>
              <w:jc w:val="center"/>
              <w:rPr>
                <w:rFonts w:ascii="Arial" w:eastAsia="Times New Roman" w:hAnsi="Arial" w:cs="Arial"/>
                <w:color w:val="000000"/>
              </w:rPr>
            </w:pPr>
            <w:r w:rsidRPr="008D75FC">
              <w:rPr>
                <w:rFonts w:ascii="Arial" w:eastAsia="Times New Roman" w:hAnsi="Arial" w:cs="Arial"/>
                <w:color w:val="000000"/>
              </w:rPr>
              <w:t>39</w:t>
            </w:r>
          </w:p>
        </w:tc>
      </w:tr>
      <w:tr w:rsidR="008D75FC" w:rsidRPr="008D75FC" w:rsidTr="00DD61F5">
        <w:trPr>
          <w:trHeight w:val="312"/>
          <w:jc w:val="center"/>
        </w:trPr>
        <w:tc>
          <w:tcPr>
            <w:tcW w:w="2802" w:type="dxa"/>
            <w:tcBorders>
              <w:top w:val="nil"/>
              <w:left w:val="nil"/>
              <w:bottom w:val="single" w:sz="4" w:space="0" w:color="FFFFFF"/>
              <w:right w:val="single" w:sz="4" w:space="0" w:color="FFFFFF"/>
            </w:tcBorders>
            <w:shd w:val="clear" w:color="DBE5F1" w:fill="DBE5F1"/>
            <w:noWrap/>
            <w:vAlign w:val="bottom"/>
            <w:hideMark/>
          </w:tcPr>
          <w:p w:rsidR="008D75FC" w:rsidRPr="008D75FC" w:rsidRDefault="008D75FC" w:rsidP="008D75FC">
            <w:pPr>
              <w:bidi w:val="0"/>
              <w:spacing w:after="0" w:line="240" w:lineRule="auto"/>
              <w:jc w:val="center"/>
              <w:rPr>
                <w:rFonts w:ascii="Arial" w:eastAsia="Times New Roman" w:hAnsi="Arial" w:cs="Arial"/>
                <w:color w:val="000000"/>
              </w:rPr>
            </w:pPr>
            <w:r w:rsidRPr="008D75FC">
              <w:rPr>
                <w:rFonts w:ascii="Arial" w:eastAsia="Times New Roman" w:hAnsi="Arial" w:cs="Arial"/>
                <w:color w:val="000000"/>
              </w:rPr>
              <w:t>22</w:t>
            </w:r>
          </w:p>
        </w:tc>
        <w:tc>
          <w:tcPr>
            <w:tcW w:w="3419" w:type="dxa"/>
            <w:tcBorders>
              <w:top w:val="nil"/>
              <w:left w:val="nil"/>
              <w:bottom w:val="single" w:sz="4" w:space="0" w:color="FFFFFF"/>
              <w:right w:val="nil"/>
            </w:tcBorders>
            <w:shd w:val="clear" w:color="DBE5F1" w:fill="DBE5F1"/>
            <w:noWrap/>
            <w:vAlign w:val="bottom"/>
            <w:hideMark/>
          </w:tcPr>
          <w:p w:rsidR="008D75FC" w:rsidRPr="008D75FC" w:rsidRDefault="008D75FC" w:rsidP="008D75FC">
            <w:pPr>
              <w:bidi w:val="0"/>
              <w:spacing w:after="0" w:line="240" w:lineRule="auto"/>
              <w:jc w:val="center"/>
              <w:rPr>
                <w:rFonts w:ascii="Arial" w:eastAsia="Times New Roman" w:hAnsi="Arial" w:cs="Arial"/>
                <w:color w:val="000000"/>
              </w:rPr>
            </w:pPr>
            <w:r w:rsidRPr="008D75FC">
              <w:rPr>
                <w:rFonts w:ascii="Arial" w:eastAsia="Times New Roman" w:hAnsi="Arial" w:cs="Arial"/>
                <w:color w:val="000000"/>
              </w:rPr>
              <w:t>18</w:t>
            </w:r>
          </w:p>
        </w:tc>
      </w:tr>
      <w:tr w:rsidR="008D75FC" w:rsidRPr="008D75FC" w:rsidTr="00DD61F5">
        <w:trPr>
          <w:trHeight w:val="312"/>
          <w:jc w:val="center"/>
        </w:trPr>
        <w:tc>
          <w:tcPr>
            <w:tcW w:w="2802" w:type="dxa"/>
            <w:tcBorders>
              <w:top w:val="nil"/>
              <w:left w:val="nil"/>
              <w:bottom w:val="nil"/>
              <w:right w:val="single" w:sz="4" w:space="0" w:color="FFFFFF"/>
            </w:tcBorders>
            <w:shd w:val="clear" w:color="B8CCE4" w:fill="B8CCE4"/>
            <w:noWrap/>
            <w:vAlign w:val="bottom"/>
            <w:hideMark/>
          </w:tcPr>
          <w:p w:rsidR="008D75FC" w:rsidRPr="008D75FC" w:rsidRDefault="008D75FC" w:rsidP="008D75FC">
            <w:pPr>
              <w:bidi w:val="0"/>
              <w:spacing w:after="0" w:line="240" w:lineRule="auto"/>
              <w:jc w:val="center"/>
              <w:rPr>
                <w:rFonts w:ascii="Arial" w:eastAsia="Times New Roman" w:hAnsi="Arial" w:cs="Arial"/>
                <w:color w:val="000000"/>
              </w:rPr>
            </w:pPr>
            <w:r w:rsidRPr="008D75FC">
              <w:rPr>
                <w:rFonts w:ascii="Arial" w:eastAsia="Times New Roman" w:hAnsi="Arial" w:cs="Arial"/>
                <w:color w:val="000000"/>
              </w:rPr>
              <w:t>24</w:t>
            </w:r>
          </w:p>
        </w:tc>
        <w:tc>
          <w:tcPr>
            <w:tcW w:w="3419" w:type="dxa"/>
            <w:tcBorders>
              <w:top w:val="nil"/>
              <w:left w:val="nil"/>
              <w:bottom w:val="nil"/>
              <w:right w:val="nil"/>
            </w:tcBorders>
            <w:shd w:val="clear" w:color="B8CCE4" w:fill="B8CCE4"/>
            <w:noWrap/>
            <w:vAlign w:val="bottom"/>
            <w:hideMark/>
          </w:tcPr>
          <w:p w:rsidR="008D75FC" w:rsidRPr="008D75FC" w:rsidRDefault="008D75FC" w:rsidP="008D75FC">
            <w:pPr>
              <w:bidi w:val="0"/>
              <w:spacing w:after="0" w:line="240" w:lineRule="auto"/>
              <w:jc w:val="center"/>
              <w:rPr>
                <w:rFonts w:ascii="Arial" w:eastAsia="Times New Roman" w:hAnsi="Arial" w:cs="Arial"/>
                <w:color w:val="000000"/>
              </w:rPr>
            </w:pPr>
            <w:r w:rsidRPr="008D75FC">
              <w:rPr>
                <w:rFonts w:ascii="Arial" w:eastAsia="Times New Roman" w:hAnsi="Arial" w:cs="Arial"/>
                <w:color w:val="000000"/>
              </w:rPr>
              <w:t>8</w:t>
            </w:r>
          </w:p>
        </w:tc>
      </w:tr>
    </w:tbl>
    <w:p w:rsidR="008D75FC" w:rsidRPr="008D75FC" w:rsidRDefault="008D75FC" w:rsidP="008D75FC">
      <w:pPr>
        <w:autoSpaceDE w:val="0"/>
        <w:autoSpaceDN w:val="0"/>
        <w:bidi w:val="0"/>
        <w:adjustRightInd w:val="0"/>
        <w:ind w:left="567"/>
        <w:jc w:val="both"/>
        <w:rPr>
          <w:rFonts w:ascii="Calibri" w:eastAsia="Times New Roman" w:hAnsi="Calibri" w:cs="Calibri"/>
          <w:sz w:val="32"/>
          <w:szCs w:val="32"/>
        </w:rPr>
      </w:pPr>
    </w:p>
    <w:p w:rsidR="008D75FC" w:rsidRPr="00DD61F5" w:rsidRDefault="008D75FC" w:rsidP="000F2751">
      <w:pPr>
        <w:pStyle w:val="ListParagraph"/>
        <w:numPr>
          <w:ilvl w:val="0"/>
          <w:numId w:val="15"/>
        </w:numPr>
        <w:autoSpaceDE w:val="0"/>
        <w:autoSpaceDN w:val="0"/>
        <w:bidi w:val="0"/>
        <w:adjustRightInd w:val="0"/>
        <w:jc w:val="both"/>
        <w:rPr>
          <w:rFonts w:ascii="Calibri" w:eastAsia="Times New Roman" w:hAnsi="Calibri" w:cs="Calibri"/>
          <w:b/>
          <w:bCs/>
          <w:sz w:val="32"/>
          <w:szCs w:val="32"/>
          <w:u w:val="dotDotDash"/>
        </w:rPr>
      </w:pPr>
      <w:r w:rsidRPr="00DD61F5">
        <w:rPr>
          <w:rFonts w:ascii="Calibri" w:eastAsia="Times New Roman" w:hAnsi="Calibri" w:cs="Calibri"/>
          <w:b/>
          <w:bCs/>
          <w:sz w:val="32"/>
          <w:szCs w:val="32"/>
          <w:u w:val="dotDotDash"/>
        </w:rPr>
        <w:lastRenderedPageBreak/>
        <w:t>The daily load curve represents the data above :</w:t>
      </w:r>
    </w:p>
    <w:p w:rsidR="001B0045" w:rsidRPr="00CF7408" w:rsidRDefault="008D75FC" w:rsidP="00CF7408">
      <w:pPr>
        <w:bidi w:val="0"/>
        <w:rPr>
          <w:rFonts w:ascii="Calibri" w:hAnsi="Calibri"/>
          <w:sz w:val="40"/>
          <w:szCs w:val="40"/>
        </w:rPr>
      </w:pPr>
      <w:r w:rsidRPr="008D75FC">
        <w:rPr>
          <w:rFonts w:ascii="Calibri" w:hAnsi="Calibri"/>
          <w:noProof/>
          <w:sz w:val="40"/>
          <w:szCs w:val="40"/>
        </w:rPr>
        <w:drawing>
          <wp:inline distT="0" distB="0" distL="0" distR="0">
            <wp:extent cx="4572000" cy="2743200"/>
            <wp:effectExtent l="19050" t="0" r="19050" b="0"/>
            <wp:docPr id="16"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00CF7408" w:rsidRPr="00CF7408">
        <w:rPr>
          <w:rFonts w:ascii="Calibri" w:hAnsi="Calibri"/>
          <w:sz w:val="40"/>
          <w:szCs w:val="40"/>
        </w:rPr>
        <w:t xml:space="preserve"> </w:t>
      </w:r>
    </w:p>
    <w:p w:rsidR="00CF7408" w:rsidRPr="00DD61F5" w:rsidRDefault="00DD61F5" w:rsidP="00DD61F5">
      <w:pPr>
        <w:bidi w:val="0"/>
        <w:rPr>
          <w:rFonts w:ascii="Calibri" w:hAnsi="Calibri"/>
          <w:b/>
          <w:bCs/>
          <w:i/>
          <w:iCs/>
          <w:sz w:val="36"/>
          <w:szCs w:val="36"/>
        </w:rPr>
      </w:pPr>
      <w:r>
        <w:rPr>
          <w:rFonts w:ascii="Calibri" w:hAnsi="Calibri"/>
          <w:b/>
          <w:bCs/>
          <w:i/>
          <w:iCs/>
          <w:sz w:val="36"/>
          <w:szCs w:val="36"/>
        </w:rPr>
        <w:t>2.4.</w:t>
      </w:r>
      <w:r w:rsidR="00CF7408" w:rsidRPr="00DD61F5">
        <w:rPr>
          <w:rFonts w:ascii="Calibri" w:hAnsi="Calibri"/>
          <w:b/>
          <w:bCs/>
          <w:i/>
          <w:iCs/>
          <w:sz w:val="36"/>
          <w:szCs w:val="36"/>
        </w:rPr>
        <w:t xml:space="preserve">Street lighting </w:t>
      </w:r>
    </w:p>
    <w:p w:rsidR="00CF7408" w:rsidRDefault="00CF7408" w:rsidP="0009048F">
      <w:pPr>
        <w:bidi w:val="0"/>
        <w:jc w:val="both"/>
        <w:rPr>
          <w:rFonts w:ascii="Calibri" w:hAnsi="Calibri"/>
          <w:sz w:val="32"/>
          <w:szCs w:val="32"/>
        </w:rPr>
      </w:pPr>
      <w:r>
        <w:rPr>
          <w:rFonts w:ascii="Calibri" w:hAnsi="Calibri" w:cs="Calibri"/>
          <w:sz w:val="32"/>
          <w:szCs w:val="32"/>
        </w:rPr>
        <w:t>Street lighting became an important at every city today .Different types of lamps are used for this purpose with different efficiency</w:t>
      </w:r>
      <w:r>
        <w:rPr>
          <w:rFonts w:ascii="Calibri" w:hAnsi="Calibri"/>
          <w:sz w:val="40"/>
          <w:szCs w:val="40"/>
        </w:rPr>
        <w:t xml:space="preserve"> </w:t>
      </w:r>
      <w:r>
        <w:rPr>
          <w:rFonts w:ascii="Calibri" w:hAnsi="Calibri"/>
          <w:sz w:val="32"/>
          <w:szCs w:val="32"/>
        </w:rPr>
        <w:t xml:space="preserve">and different power </w:t>
      </w:r>
      <w:r w:rsidR="00CE6EAF">
        <w:rPr>
          <w:rFonts w:ascii="Calibri" w:hAnsi="Calibri"/>
          <w:sz w:val="32"/>
          <w:szCs w:val="32"/>
        </w:rPr>
        <w:t>consumption , so its important to study this sector to minimize the power consumption as possible .</w:t>
      </w:r>
    </w:p>
    <w:p w:rsidR="00CE6EAF" w:rsidRPr="00DD61F5" w:rsidRDefault="00DD61F5" w:rsidP="00DD61F5">
      <w:pPr>
        <w:bidi w:val="0"/>
        <w:rPr>
          <w:rFonts w:ascii="Calibri" w:hAnsi="Calibri"/>
          <w:b/>
          <w:bCs/>
          <w:i/>
          <w:iCs/>
          <w:sz w:val="28"/>
          <w:szCs w:val="28"/>
        </w:rPr>
      </w:pPr>
      <w:r>
        <w:rPr>
          <w:rFonts w:ascii="Calibri" w:hAnsi="Calibri"/>
          <w:b/>
          <w:bCs/>
          <w:i/>
          <w:iCs/>
          <w:sz w:val="36"/>
          <w:szCs w:val="36"/>
        </w:rPr>
        <w:t xml:space="preserve">2.4.1 </w:t>
      </w:r>
      <w:r w:rsidR="00CE6EAF" w:rsidRPr="00DD61F5">
        <w:rPr>
          <w:rFonts w:ascii="Calibri" w:hAnsi="Calibri"/>
          <w:b/>
          <w:bCs/>
          <w:i/>
          <w:iCs/>
          <w:sz w:val="36"/>
          <w:szCs w:val="36"/>
        </w:rPr>
        <w:t xml:space="preserve">For Azzoun Network </w:t>
      </w:r>
    </w:p>
    <w:p w:rsidR="0009048F" w:rsidRDefault="00CE6EAF" w:rsidP="0009048F">
      <w:pPr>
        <w:bidi w:val="0"/>
        <w:jc w:val="both"/>
        <w:rPr>
          <w:rFonts w:ascii="Calibri" w:hAnsi="Calibri"/>
          <w:sz w:val="32"/>
          <w:szCs w:val="32"/>
        </w:rPr>
      </w:pPr>
      <w:r>
        <w:rPr>
          <w:rFonts w:ascii="Calibri" w:hAnsi="Calibri"/>
          <w:sz w:val="32"/>
          <w:szCs w:val="32"/>
        </w:rPr>
        <w:t>The street lighting in Azzoun village  consist of 325</w:t>
      </w:r>
      <w:r w:rsidR="00AF1125">
        <w:rPr>
          <w:rFonts w:ascii="Calibri" w:hAnsi="Calibri"/>
          <w:sz w:val="32"/>
          <w:szCs w:val="32"/>
        </w:rPr>
        <w:t xml:space="preserve"> high-pressure mercury</w:t>
      </w:r>
      <w:r>
        <w:rPr>
          <w:rFonts w:ascii="Calibri" w:hAnsi="Calibri"/>
          <w:sz w:val="32"/>
          <w:szCs w:val="32"/>
        </w:rPr>
        <w:t xml:space="preserve"> lamp with 150 watt for each , and it has 4% of Azzouns load consumption</w:t>
      </w:r>
      <w:r w:rsidR="0009048F">
        <w:rPr>
          <w:rFonts w:ascii="Calibri" w:hAnsi="Calibri"/>
          <w:sz w:val="32"/>
          <w:szCs w:val="32"/>
        </w:rPr>
        <w:t xml:space="preserve"> .</w:t>
      </w:r>
    </w:p>
    <w:p w:rsidR="00CE6EAF" w:rsidRDefault="0009048F" w:rsidP="0009048F">
      <w:pPr>
        <w:bidi w:val="0"/>
        <w:jc w:val="both"/>
        <w:rPr>
          <w:rFonts w:ascii="Calibri" w:hAnsi="Calibri"/>
          <w:sz w:val="32"/>
          <w:szCs w:val="32"/>
        </w:rPr>
      </w:pPr>
      <w:r>
        <w:rPr>
          <w:rFonts w:ascii="Calibri" w:hAnsi="Calibri"/>
          <w:sz w:val="32"/>
          <w:szCs w:val="32"/>
        </w:rPr>
        <w:t xml:space="preserve">The consumption of street lighting section is around 25000 KWh per month . It works for 11 hours in average </w:t>
      </w:r>
      <w:r w:rsidR="00CE6EAF">
        <w:rPr>
          <w:rFonts w:ascii="Calibri" w:hAnsi="Calibri"/>
          <w:sz w:val="32"/>
          <w:szCs w:val="32"/>
        </w:rPr>
        <w:t xml:space="preserve"> </w:t>
      </w:r>
      <w:r>
        <w:rPr>
          <w:rFonts w:ascii="Calibri" w:hAnsi="Calibri"/>
          <w:sz w:val="32"/>
          <w:szCs w:val="32"/>
        </w:rPr>
        <w:t>,the following data and figure represents the daily load curve :</w:t>
      </w:r>
    </w:p>
    <w:p w:rsidR="00DD61F5" w:rsidRDefault="00DD61F5" w:rsidP="00DD61F5">
      <w:pPr>
        <w:pStyle w:val="ListParagraph"/>
        <w:autoSpaceDE w:val="0"/>
        <w:autoSpaceDN w:val="0"/>
        <w:bidi w:val="0"/>
        <w:adjustRightInd w:val="0"/>
        <w:ind w:left="1069"/>
        <w:jc w:val="both"/>
        <w:rPr>
          <w:rFonts w:ascii="Calibri" w:eastAsia="Times New Roman" w:hAnsi="Calibri" w:cs="Calibri"/>
          <w:b/>
          <w:bCs/>
          <w:sz w:val="32"/>
          <w:szCs w:val="32"/>
        </w:rPr>
      </w:pPr>
    </w:p>
    <w:p w:rsidR="00DD61F5" w:rsidRDefault="00DD61F5" w:rsidP="00DD61F5">
      <w:pPr>
        <w:pStyle w:val="ListParagraph"/>
        <w:autoSpaceDE w:val="0"/>
        <w:autoSpaceDN w:val="0"/>
        <w:bidi w:val="0"/>
        <w:adjustRightInd w:val="0"/>
        <w:ind w:left="1069"/>
        <w:jc w:val="both"/>
        <w:rPr>
          <w:rFonts w:ascii="Calibri" w:eastAsia="Times New Roman" w:hAnsi="Calibri" w:cs="Calibri"/>
          <w:b/>
          <w:bCs/>
          <w:sz w:val="32"/>
          <w:szCs w:val="32"/>
        </w:rPr>
      </w:pPr>
    </w:p>
    <w:p w:rsidR="00DD61F5" w:rsidRDefault="00DD61F5" w:rsidP="00DD61F5">
      <w:pPr>
        <w:pStyle w:val="ListParagraph"/>
        <w:autoSpaceDE w:val="0"/>
        <w:autoSpaceDN w:val="0"/>
        <w:bidi w:val="0"/>
        <w:adjustRightInd w:val="0"/>
        <w:ind w:left="1069"/>
        <w:jc w:val="both"/>
        <w:rPr>
          <w:rFonts w:ascii="Calibri" w:eastAsia="Times New Roman" w:hAnsi="Calibri" w:cs="Calibri"/>
          <w:b/>
          <w:bCs/>
          <w:sz w:val="32"/>
          <w:szCs w:val="32"/>
        </w:rPr>
      </w:pPr>
    </w:p>
    <w:p w:rsidR="00DD61F5" w:rsidRDefault="00DD61F5" w:rsidP="00DD61F5">
      <w:pPr>
        <w:pStyle w:val="ListParagraph"/>
        <w:autoSpaceDE w:val="0"/>
        <w:autoSpaceDN w:val="0"/>
        <w:bidi w:val="0"/>
        <w:adjustRightInd w:val="0"/>
        <w:ind w:left="1069"/>
        <w:jc w:val="both"/>
        <w:rPr>
          <w:rFonts w:ascii="Calibri" w:eastAsia="Times New Roman" w:hAnsi="Calibri" w:cs="Calibri"/>
          <w:b/>
          <w:bCs/>
          <w:sz w:val="32"/>
          <w:szCs w:val="32"/>
        </w:rPr>
      </w:pPr>
    </w:p>
    <w:p w:rsidR="0009048F" w:rsidRPr="00DD61F5" w:rsidRDefault="0009048F" w:rsidP="000F2751">
      <w:pPr>
        <w:pStyle w:val="ListParagraph"/>
        <w:numPr>
          <w:ilvl w:val="0"/>
          <w:numId w:val="15"/>
        </w:numPr>
        <w:autoSpaceDE w:val="0"/>
        <w:autoSpaceDN w:val="0"/>
        <w:bidi w:val="0"/>
        <w:adjustRightInd w:val="0"/>
        <w:jc w:val="both"/>
        <w:rPr>
          <w:rFonts w:ascii="Calibri" w:eastAsia="Times New Roman" w:hAnsi="Calibri" w:cs="Calibri"/>
          <w:b/>
          <w:bCs/>
          <w:sz w:val="32"/>
          <w:szCs w:val="32"/>
          <w:u w:val="dotDotDash"/>
        </w:rPr>
      </w:pPr>
      <w:r w:rsidRPr="00DD61F5">
        <w:rPr>
          <w:rFonts w:ascii="Calibri" w:eastAsia="Times New Roman" w:hAnsi="Calibri" w:cs="Calibri"/>
          <w:b/>
          <w:bCs/>
          <w:sz w:val="32"/>
          <w:szCs w:val="32"/>
          <w:u w:val="dotDotDash"/>
        </w:rPr>
        <w:lastRenderedPageBreak/>
        <w:t>The table bellow shows the average daily load :</w:t>
      </w:r>
    </w:p>
    <w:tbl>
      <w:tblPr>
        <w:bidiVisual/>
        <w:tblW w:w="7214" w:type="dxa"/>
        <w:jc w:val="center"/>
        <w:tblInd w:w="108" w:type="dxa"/>
        <w:tblLook w:val="04A0"/>
      </w:tblPr>
      <w:tblGrid>
        <w:gridCol w:w="3120"/>
        <w:gridCol w:w="4094"/>
      </w:tblGrid>
      <w:tr w:rsidR="00AF1125" w:rsidRPr="00AF1125" w:rsidTr="00DD61F5">
        <w:trPr>
          <w:trHeight w:val="280"/>
          <w:jc w:val="center"/>
        </w:trPr>
        <w:tc>
          <w:tcPr>
            <w:tcW w:w="3120" w:type="dxa"/>
            <w:tcBorders>
              <w:top w:val="nil"/>
              <w:left w:val="nil"/>
              <w:bottom w:val="single" w:sz="12" w:space="0" w:color="FFFFFF"/>
              <w:right w:val="single" w:sz="4" w:space="0" w:color="FFFFFF"/>
            </w:tcBorders>
            <w:shd w:val="clear" w:color="4F81BD" w:fill="4F81BD"/>
            <w:noWrap/>
            <w:vAlign w:val="bottom"/>
            <w:hideMark/>
          </w:tcPr>
          <w:p w:rsidR="00AF1125" w:rsidRPr="00AF1125" w:rsidRDefault="00DD61F5" w:rsidP="00AF1125">
            <w:pPr>
              <w:bidi w:val="0"/>
              <w:spacing w:after="0" w:line="240" w:lineRule="auto"/>
              <w:rPr>
                <w:rFonts w:ascii="Arial" w:eastAsia="Times New Roman" w:hAnsi="Arial" w:cs="Arial"/>
                <w:b/>
                <w:bCs/>
                <w:color w:val="FFFFFF"/>
              </w:rPr>
            </w:pPr>
            <w:r w:rsidRPr="00AF1125">
              <w:rPr>
                <w:rFonts w:ascii="Arial" w:eastAsia="Times New Roman" w:hAnsi="Arial" w:cs="Arial"/>
                <w:b/>
                <w:bCs/>
                <w:color w:val="FFFFFF"/>
              </w:rPr>
              <w:t>T</w:t>
            </w:r>
            <w:r w:rsidR="00AF1125" w:rsidRPr="00AF1125">
              <w:rPr>
                <w:rFonts w:ascii="Arial" w:eastAsia="Times New Roman" w:hAnsi="Arial" w:cs="Arial"/>
                <w:b/>
                <w:bCs/>
                <w:color w:val="FFFFFF"/>
              </w:rPr>
              <w:t>ime</w:t>
            </w:r>
          </w:p>
        </w:tc>
        <w:tc>
          <w:tcPr>
            <w:tcW w:w="4094" w:type="dxa"/>
            <w:tcBorders>
              <w:top w:val="nil"/>
              <w:left w:val="nil"/>
              <w:bottom w:val="single" w:sz="12" w:space="0" w:color="FFFFFF"/>
              <w:right w:val="nil"/>
            </w:tcBorders>
            <w:shd w:val="clear" w:color="4F81BD" w:fill="4F81BD"/>
            <w:noWrap/>
            <w:vAlign w:val="bottom"/>
            <w:hideMark/>
          </w:tcPr>
          <w:p w:rsidR="00AF1125" w:rsidRPr="00AF1125" w:rsidRDefault="00AF1125" w:rsidP="00AF1125">
            <w:pPr>
              <w:bidi w:val="0"/>
              <w:spacing w:after="0" w:line="240" w:lineRule="auto"/>
              <w:rPr>
                <w:rFonts w:ascii="Arial" w:eastAsia="Times New Roman" w:hAnsi="Arial" w:cs="Arial"/>
                <w:b/>
                <w:bCs/>
                <w:color w:val="FFFFFF"/>
              </w:rPr>
            </w:pPr>
            <w:r w:rsidRPr="00AF1125">
              <w:rPr>
                <w:rFonts w:ascii="Arial" w:eastAsia="Times New Roman" w:hAnsi="Arial" w:cs="Arial"/>
                <w:b/>
                <w:bCs/>
                <w:color w:val="FFFFFF"/>
              </w:rPr>
              <w:t>stree</w:t>
            </w:r>
            <w:r>
              <w:rPr>
                <w:rFonts w:ascii="Arial" w:eastAsia="Times New Roman" w:hAnsi="Arial" w:cs="Arial"/>
                <w:b/>
                <w:bCs/>
                <w:color w:val="FFFFFF"/>
              </w:rPr>
              <w:t>t</w:t>
            </w:r>
            <w:r w:rsidRPr="00AF1125">
              <w:rPr>
                <w:rFonts w:ascii="Arial" w:eastAsia="Times New Roman" w:hAnsi="Arial" w:cs="Arial"/>
                <w:b/>
                <w:bCs/>
                <w:color w:val="FFFFFF"/>
              </w:rPr>
              <w:t xml:space="preserve"> light</w:t>
            </w:r>
            <w:r>
              <w:rPr>
                <w:rFonts w:ascii="Arial" w:eastAsia="Times New Roman" w:hAnsi="Arial" w:cs="Arial"/>
                <w:b/>
                <w:bCs/>
                <w:color w:val="FFFFFF"/>
              </w:rPr>
              <w:t>ing load (KW)</w:t>
            </w:r>
          </w:p>
        </w:tc>
      </w:tr>
      <w:tr w:rsidR="00AF1125" w:rsidRPr="00AF1125" w:rsidTr="00DD61F5">
        <w:trPr>
          <w:trHeight w:val="280"/>
          <w:jc w:val="center"/>
        </w:trPr>
        <w:tc>
          <w:tcPr>
            <w:tcW w:w="3120" w:type="dxa"/>
            <w:tcBorders>
              <w:top w:val="nil"/>
              <w:left w:val="nil"/>
              <w:bottom w:val="single" w:sz="4" w:space="0" w:color="FFFFFF"/>
              <w:right w:val="single" w:sz="4" w:space="0" w:color="FFFFFF"/>
            </w:tcBorders>
            <w:shd w:val="clear" w:color="B8CCE4" w:fill="B8CCE4"/>
            <w:noWrap/>
            <w:vAlign w:val="bottom"/>
            <w:hideMark/>
          </w:tcPr>
          <w:p w:rsidR="00AF1125" w:rsidRPr="00AF1125" w:rsidRDefault="00AF1125" w:rsidP="00AF1125">
            <w:pPr>
              <w:bidi w:val="0"/>
              <w:spacing w:after="0" w:line="240" w:lineRule="auto"/>
              <w:jc w:val="center"/>
              <w:rPr>
                <w:rFonts w:ascii="Arial" w:eastAsia="Times New Roman" w:hAnsi="Arial" w:cs="Arial"/>
                <w:color w:val="000000"/>
              </w:rPr>
            </w:pPr>
            <w:r w:rsidRPr="00AF1125">
              <w:rPr>
                <w:rFonts w:ascii="Arial" w:eastAsia="Times New Roman" w:hAnsi="Arial" w:cs="Arial"/>
                <w:color w:val="000000"/>
              </w:rPr>
              <w:t>0</w:t>
            </w:r>
          </w:p>
        </w:tc>
        <w:tc>
          <w:tcPr>
            <w:tcW w:w="4094" w:type="dxa"/>
            <w:tcBorders>
              <w:top w:val="nil"/>
              <w:left w:val="nil"/>
              <w:bottom w:val="single" w:sz="4" w:space="0" w:color="FFFFFF"/>
              <w:right w:val="nil"/>
            </w:tcBorders>
            <w:shd w:val="clear" w:color="B8CCE4" w:fill="B8CCE4"/>
            <w:noWrap/>
            <w:vAlign w:val="bottom"/>
            <w:hideMark/>
          </w:tcPr>
          <w:p w:rsidR="00AF1125" w:rsidRPr="00AF1125" w:rsidRDefault="00AF1125" w:rsidP="00AF1125">
            <w:pPr>
              <w:bidi w:val="0"/>
              <w:spacing w:after="0" w:line="240" w:lineRule="auto"/>
              <w:jc w:val="center"/>
              <w:rPr>
                <w:rFonts w:ascii="Arial" w:eastAsia="Times New Roman" w:hAnsi="Arial" w:cs="Arial"/>
                <w:color w:val="000000"/>
              </w:rPr>
            </w:pPr>
            <w:r w:rsidRPr="00AF1125">
              <w:rPr>
                <w:rFonts w:ascii="Arial" w:eastAsia="Times New Roman" w:hAnsi="Arial" w:cs="Arial"/>
                <w:color w:val="000000"/>
              </w:rPr>
              <w:t>42</w:t>
            </w:r>
          </w:p>
        </w:tc>
      </w:tr>
      <w:tr w:rsidR="00AF1125" w:rsidRPr="00AF1125" w:rsidTr="00DD61F5">
        <w:trPr>
          <w:trHeight w:val="280"/>
          <w:jc w:val="center"/>
        </w:trPr>
        <w:tc>
          <w:tcPr>
            <w:tcW w:w="3120" w:type="dxa"/>
            <w:tcBorders>
              <w:top w:val="nil"/>
              <w:left w:val="nil"/>
              <w:bottom w:val="single" w:sz="4" w:space="0" w:color="FFFFFF"/>
              <w:right w:val="single" w:sz="4" w:space="0" w:color="FFFFFF"/>
            </w:tcBorders>
            <w:shd w:val="clear" w:color="DBE5F1" w:fill="DBE5F1"/>
            <w:noWrap/>
            <w:vAlign w:val="bottom"/>
            <w:hideMark/>
          </w:tcPr>
          <w:p w:rsidR="00AF1125" w:rsidRPr="00AF1125" w:rsidRDefault="00AF1125" w:rsidP="00AF1125">
            <w:pPr>
              <w:bidi w:val="0"/>
              <w:spacing w:after="0" w:line="240" w:lineRule="auto"/>
              <w:jc w:val="center"/>
              <w:rPr>
                <w:rFonts w:ascii="Arial" w:eastAsia="Times New Roman" w:hAnsi="Arial" w:cs="Arial"/>
                <w:color w:val="000000"/>
              </w:rPr>
            </w:pPr>
            <w:r w:rsidRPr="00AF1125">
              <w:rPr>
                <w:rFonts w:ascii="Arial" w:eastAsia="Times New Roman" w:hAnsi="Arial" w:cs="Arial"/>
                <w:color w:val="000000"/>
              </w:rPr>
              <w:t>2</w:t>
            </w:r>
          </w:p>
        </w:tc>
        <w:tc>
          <w:tcPr>
            <w:tcW w:w="4094" w:type="dxa"/>
            <w:tcBorders>
              <w:top w:val="nil"/>
              <w:left w:val="nil"/>
              <w:bottom w:val="single" w:sz="4" w:space="0" w:color="FFFFFF"/>
              <w:right w:val="nil"/>
            </w:tcBorders>
            <w:shd w:val="clear" w:color="DBE5F1" w:fill="DBE5F1"/>
            <w:noWrap/>
            <w:vAlign w:val="bottom"/>
            <w:hideMark/>
          </w:tcPr>
          <w:p w:rsidR="00AF1125" w:rsidRPr="00AF1125" w:rsidRDefault="00AF1125" w:rsidP="00AF1125">
            <w:pPr>
              <w:bidi w:val="0"/>
              <w:spacing w:after="0" w:line="240" w:lineRule="auto"/>
              <w:jc w:val="center"/>
              <w:rPr>
                <w:rFonts w:ascii="Arial" w:eastAsia="Times New Roman" w:hAnsi="Arial" w:cs="Arial"/>
                <w:color w:val="000000"/>
              </w:rPr>
            </w:pPr>
            <w:r w:rsidRPr="00AF1125">
              <w:rPr>
                <w:rFonts w:ascii="Arial" w:eastAsia="Times New Roman" w:hAnsi="Arial" w:cs="Arial"/>
                <w:color w:val="000000"/>
              </w:rPr>
              <w:t>42</w:t>
            </w:r>
          </w:p>
        </w:tc>
      </w:tr>
      <w:tr w:rsidR="00AF1125" w:rsidRPr="00AF1125" w:rsidTr="00DD61F5">
        <w:trPr>
          <w:trHeight w:val="280"/>
          <w:jc w:val="center"/>
        </w:trPr>
        <w:tc>
          <w:tcPr>
            <w:tcW w:w="3120" w:type="dxa"/>
            <w:tcBorders>
              <w:top w:val="nil"/>
              <w:left w:val="nil"/>
              <w:bottom w:val="single" w:sz="4" w:space="0" w:color="FFFFFF"/>
              <w:right w:val="single" w:sz="4" w:space="0" w:color="FFFFFF"/>
            </w:tcBorders>
            <w:shd w:val="clear" w:color="B8CCE4" w:fill="B8CCE4"/>
            <w:noWrap/>
            <w:vAlign w:val="bottom"/>
            <w:hideMark/>
          </w:tcPr>
          <w:p w:rsidR="00AF1125" w:rsidRPr="00AF1125" w:rsidRDefault="00AF1125" w:rsidP="00AF1125">
            <w:pPr>
              <w:bidi w:val="0"/>
              <w:spacing w:after="0" w:line="240" w:lineRule="auto"/>
              <w:jc w:val="center"/>
              <w:rPr>
                <w:rFonts w:ascii="Arial" w:eastAsia="Times New Roman" w:hAnsi="Arial" w:cs="Arial"/>
                <w:color w:val="000000"/>
              </w:rPr>
            </w:pPr>
            <w:r w:rsidRPr="00AF1125">
              <w:rPr>
                <w:rFonts w:ascii="Arial" w:eastAsia="Times New Roman" w:hAnsi="Arial" w:cs="Arial"/>
                <w:color w:val="000000"/>
              </w:rPr>
              <w:t>4</w:t>
            </w:r>
          </w:p>
        </w:tc>
        <w:tc>
          <w:tcPr>
            <w:tcW w:w="4094" w:type="dxa"/>
            <w:tcBorders>
              <w:top w:val="nil"/>
              <w:left w:val="nil"/>
              <w:bottom w:val="single" w:sz="4" w:space="0" w:color="FFFFFF"/>
              <w:right w:val="nil"/>
            </w:tcBorders>
            <w:shd w:val="clear" w:color="B8CCE4" w:fill="B8CCE4"/>
            <w:noWrap/>
            <w:vAlign w:val="bottom"/>
            <w:hideMark/>
          </w:tcPr>
          <w:p w:rsidR="00AF1125" w:rsidRPr="00AF1125" w:rsidRDefault="00AF1125" w:rsidP="00AF1125">
            <w:pPr>
              <w:bidi w:val="0"/>
              <w:spacing w:after="0" w:line="240" w:lineRule="auto"/>
              <w:jc w:val="center"/>
              <w:rPr>
                <w:rFonts w:ascii="Arial" w:eastAsia="Times New Roman" w:hAnsi="Arial" w:cs="Arial"/>
                <w:color w:val="000000"/>
              </w:rPr>
            </w:pPr>
            <w:r w:rsidRPr="00AF1125">
              <w:rPr>
                <w:rFonts w:ascii="Arial" w:eastAsia="Times New Roman" w:hAnsi="Arial" w:cs="Arial"/>
                <w:color w:val="000000"/>
              </w:rPr>
              <w:t>42</w:t>
            </w:r>
          </w:p>
        </w:tc>
      </w:tr>
      <w:tr w:rsidR="00AF1125" w:rsidRPr="00AF1125" w:rsidTr="00DD61F5">
        <w:trPr>
          <w:trHeight w:val="280"/>
          <w:jc w:val="center"/>
        </w:trPr>
        <w:tc>
          <w:tcPr>
            <w:tcW w:w="3120" w:type="dxa"/>
            <w:tcBorders>
              <w:top w:val="nil"/>
              <w:left w:val="nil"/>
              <w:bottom w:val="single" w:sz="4" w:space="0" w:color="FFFFFF"/>
              <w:right w:val="single" w:sz="4" w:space="0" w:color="FFFFFF"/>
            </w:tcBorders>
            <w:shd w:val="clear" w:color="DBE5F1" w:fill="DBE5F1"/>
            <w:noWrap/>
            <w:vAlign w:val="bottom"/>
            <w:hideMark/>
          </w:tcPr>
          <w:p w:rsidR="00AF1125" w:rsidRPr="00AF1125" w:rsidRDefault="00AF1125" w:rsidP="00AF1125">
            <w:pPr>
              <w:bidi w:val="0"/>
              <w:spacing w:after="0" w:line="240" w:lineRule="auto"/>
              <w:jc w:val="center"/>
              <w:rPr>
                <w:rFonts w:ascii="Arial" w:eastAsia="Times New Roman" w:hAnsi="Arial" w:cs="Arial"/>
                <w:color w:val="000000"/>
              </w:rPr>
            </w:pPr>
            <w:r w:rsidRPr="00AF1125">
              <w:rPr>
                <w:rFonts w:ascii="Arial" w:eastAsia="Times New Roman" w:hAnsi="Arial" w:cs="Arial"/>
                <w:color w:val="000000"/>
              </w:rPr>
              <w:t>6</w:t>
            </w:r>
          </w:p>
        </w:tc>
        <w:tc>
          <w:tcPr>
            <w:tcW w:w="4094" w:type="dxa"/>
            <w:tcBorders>
              <w:top w:val="nil"/>
              <w:left w:val="nil"/>
              <w:bottom w:val="single" w:sz="4" w:space="0" w:color="FFFFFF"/>
              <w:right w:val="nil"/>
            </w:tcBorders>
            <w:shd w:val="clear" w:color="DBE5F1" w:fill="DBE5F1"/>
            <w:noWrap/>
            <w:vAlign w:val="bottom"/>
            <w:hideMark/>
          </w:tcPr>
          <w:p w:rsidR="00AF1125" w:rsidRPr="00AF1125" w:rsidRDefault="00AF1125" w:rsidP="00AF1125">
            <w:pPr>
              <w:bidi w:val="0"/>
              <w:spacing w:after="0" w:line="240" w:lineRule="auto"/>
              <w:jc w:val="center"/>
              <w:rPr>
                <w:rFonts w:ascii="Arial" w:eastAsia="Times New Roman" w:hAnsi="Arial" w:cs="Arial"/>
                <w:color w:val="000000"/>
              </w:rPr>
            </w:pPr>
            <w:r w:rsidRPr="00AF1125">
              <w:rPr>
                <w:rFonts w:ascii="Arial" w:eastAsia="Times New Roman" w:hAnsi="Arial" w:cs="Arial"/>
                <w:color w:val="000000"/>
              </w:rPr>
              <w:t>42</w:t>
            </w:r>
          </w:p>
        </w:tc>
      </w:tr>
      <w:tr w:rsidR="00AF1125" w:rsidRPr="00AF1125" w:rsidTr="00DD61F5">
        <w:trPr>
          <w:trHeight w:val="280"/>
          <w:jc w:val="center"/>
        </w:trPr>
        <w:tc>
          <w:tcPr>
            <w:tcW w:w="3120" w:type="dxa"/>
            <w:tcBorders>
              <w:top w:val="nil"/>
              <w:left w:val="nil"/>
              <w:bottom w:val="single" w:sz="4" w:space="0" w:color="FFFFFF"/>
              <w:right w:val="single" w:sz="4" w:space="0" w:color="FFFFFF"/>
            </w:tcBorders>
            <w:shd w:val="clear" w:color="B8CCE4" w:fill="B8CCE4"/>
            <w:noWrap/>
            <w:vAlign w:val="bottom"/>
            <w:hideMark/>
          </w:tcPr>
          <w:p w:rsidR="00AF1125" w:rsidRPr="00AF1125" w:rsidRDefault="00AF1125" w:rsidP="00AF1125">
            <w:pPr>
              <w:bidi w:val="0"/>
              <w:spacing w:after="0" w:line="240" w:lineRule="auto"/>
              <w:jc w:val="center"/>
              <w:rPr>
                <w:rFonts w:ascii="Arial" w:eastAsia="Times New Roman" w:hAnsi="Arial" w:cs="Arial"/>
                <w:color w:val="000000"/>
              </w:rPr>
            </w:pPr>
            <w:r w:rsidRPr="00AF1125">
              <w:rPr>
                <w:rFonts w:ascii="Arial" w:eastAsia="Times New Roman" w:hAnsi="Arial" w:cs="Arial"/>
                <w:color w:val="000000"/>
              </w:rPr>
              <w:t>8</w:t>
            </w:r>
          </w:p>
        </w:tc>
        <w:tc>
          <w:tcPr>
            <w:tcW w:w="4094" w:type="dxa"/>
            <w:tcBorders>
              <w:top w:val="nil"/>
              <w:left w:val="nil"/>
              <w:bottom w:val="single" w:sz="4" w:space="0" w:color="FFFFFF"/>
              <w:right w:val="nil"/>
            </w:tcBorders>
            <w:shd w:val="clear" w:color="B8CCE4" w:fill="B8CCE4"/>
            <w:noWrap/>
            <w:vAlign w:val="bottom"/>
            <w:hideMark/>
          </w:tcPr>
          <w:p w:rsidR="00AF1125" w:rsidRPr="00AF1125" w:rsidRDefault="00AF1125" w:rsidP="00AF1125">
            <w:pPr>
              <w:bidi w:val="0"/>
              <w:spacing w:after="0" w:line="240" w:lineRule="auto"/>
              <w:jc w:val="center"/>
              <w:rPr>
                <w:rFonts w:ascii="Arial" w:eastAsia="Times New Roman" w:hAnsi="Arial" w:cs="Arial"/>
                <w:color w:val="000000"/>
              </w:rPr>
            </w:pPr>
            <w:r w:rsidRPr="00AF1125">
              <w:rPr>
                <w:rFonts w:ascii="Arial" w:eastAsia="Times New Roman" w:hAnsi="Arial" w:cs="Arial"/>
                <w:color w:val="000000"/>
              </w:rPr>
              <w:t>0</w:t>
            </w:r>
          </w:p>
        </w:tc>
      </w:tr>
      <w:tr w:rsidR="00AF1125" w:rsidRPr="00AF1125" w:rsidTr="00DD61F5">
        <w:trPr>
          <w:trHeight w:val="280"/>
          <w:jc w:val="center"/>
        </w:trPr>
        <w:tc>
          <w:tcPr>
            <w:tcW w:w="3120" w:type="dxa"/>
            <w:tcBorders>
              <w:top w:val="nil"/>
              <w:left w:val="nil"/>
              <w:bottom w:val="single" w:sz="4" w:space="0" w:color="FFFFFF"/>
              <w:right w:val="single" w:sz="4" w:space="0" w:color="FFFFFF"/>
            </w:tcBorders>
            <w:shd w:val="clear" w:color="DBE5F1" w:fill="DBE5F1"/>
            <w:noWrap/>
            <w:vAlign w:val="bottom"/>
            <w:hideMark/>
          </w:tcPr>
          <w:p w:rsidR="00AF1125" w:rsidRPr="00AF1125" w:rsidRDefault="00AF1125" w:rsidP="00AF1125">
            <w:pPr>
              <w:bidi w:val="0"/>
              <w:spacing w:after="0" w:line="240" w:lineRule="auto"/>
              <w:jc w:val="center"/>
              <w:rPr>
                <w:rFonts w:ascii="Arial" w:eastAsia="Times New Roman" w:hAnsi="Arial" w:cs="Arial"/>
                <w:color w:val="000000"/>
              </w:rPr>
            </w:pPr>
            <w:r w:rsidRPr="00AF1125">
              <w:rPr>
                <w:rFonts w:ascii="Arial" w:eastAsia="Times New Roman" w:hAnsi="Arial" w:cs="Arial"/>
                <w:color w:val="000000"/>
              </w:rPr>
              <w:t>10</w:t>
            </w:r>
          </w:p>
        </w:tc>
        <w:tc>
          <w:tcPr>
            <w:tcW w:w="4094" w:type="dxa"/>
            <w:tcBorders>
              <w:top w:val="nil"/>
              <w:left w:val="nil"/>
              <w:bottom w:val="single" w:sz="4" w:space="0" w:color="FFFFFF"/>
              <w:right w:val="nil"/>
            </w:tcBorders>
            <w:shd w:val="clear" w:color="DBE5F1" w:fill="DBE5F1"/>
            <w:noWrap/>
            <w:vAlign w:val="bottom"/>
            <w:hideMark/>
          </w:tcPr>
          <w:p w:rsidR="00AF1125" w:rsidRPr="00AF1125" w:rsidRDefault="00AF1125" w:rsidP="00AF1125">
            <w:pPr>
              <w:bidi w:val="0"/>
              <w:spacing w:after="0" w:line="240" w:lineRule="auto"/>
              <w:jc w:val="center"/>
              <w:rPr>
                <w:rFonts w:ascii="Arial" w:eastAsia="Times New Roman" w:hAnsi="Arial" w:cs="Arial"/>
                <w:color w:val="000000"/>
              </w:rPr>
            </w:pPr>
            <w:r w:rsidRPr="00AF1125">
              <w:rPr>
                <w:rFonts w:ascii="Arial" w:eastAsia="Times New Roman" w:hAnsi="Arial" w:cs="Arial"/>
                <w:color w:val="000000"/>
              </w:rPr>
              <w:t>0</w:t>
            </w:r>
          </w:p>
        </w:tc>
      </w:tr>
      <w:tr w:rsidR="00AF1125" w:rsidRPr="00AF1125" w:rsidTr="00DD61F5">
        <w:trPr>
          <w:trHeight w:val="280"/>
          <w:jc w:val="center"/>
        </w:trPr>
        <w:tc>
          <w:tcPr>
            <w:tcW w:w="3120" w:type="dxa"/>
            <w:tcBorders>
              <w:top w:val="nil"/>
              <w:left w:val="nil"/>
              <w:bottom w:val="single" w:sz="4" w:space="0" w:color="FFFFFF"/>
              <w:right w:val="single" w:sz="4" w:space="0" w:color="FFFFFF"/>
            </w:tcBorders>
            <w:shd w:val="clear" w:color="B8CCE4" w:fill="B8CCE4"/>
            <w:noWrap/>
            <w:vAlign w:val="bottom"/>
            <w:hideMark/>
          </w:tcPr>
          <w:p w:rsidR="00AF1125" w:rsidRPr="00AF1125" w:rsidRDefault="00AF1125" w:rsidP="00AF1125">
            <w:pPr>
              <w:bidi w:val="0"/>
              <w:spacing w:after="0" w:line="240" w:lineRule="auto"/>
              <w:jc w:val="center"/>
              <w:rPr>
                <w:rFonts w:ascii="Arial" w:eastAsia="Times New Roman" w:hAnsi="Arial" w:cs="Arial"/>
                <w:color w:val="000000"/>
              </w:rPr>
            </w:pPr>
            <w:r w:rsidRPr="00AF1125">
              <w:rPr>
                <w:rFonts w:ascii="Arial" w:eastAsia="Times New Roman" w:hAnsi="Arial" w:cs="Arial"/>
                <w:color w:val="000000"/>
              </w:rPr>
              <w:t>12</w:t>
            </w:r>
          </w:p>
        </w:tc>
        <w:tc>
          <w:tcPr>
            <w:tcW w:w="4094" w:type="dxa"/>
            <w:tcBorders>
              <w:top w:val="nil"/>
              <w:left w:val="nil"/>
              <w:bottom w:val="single" w:sz="4" w:space="0" w:color="FFFFFF"/>
              <w:right w:val="nil"/>
            </w:tcBorders>
            <w:shd w:val="clear" w:color="B8CCE4" w:fill="B8CCE4"/>
            <w:noWrap/>
            <w:vAlign w:val="bottom"/>
            <w:hideMark/>
          </w:tcPr>
          <w:p w:rsidR="00AF1125" w:rsidRPr="00AF1125" w:rsidRDefault="00AF1125" w:rsidP="00AF1125">
            <w:pPr>
              <w:bidi w:val="0"/>
              <w:spacing w:after="0" w:line="240" w:lineRule="auto"/>
              <w:jc w:val="center"/>
              <w:rPr>
                <w:rFonts w:ascii="Arial" w:eastAsia="Times New Roman" w:hAnsi="Arial" w:cs="Arial"/>
                <w:color w:val="000000"/>
              </w:rPr>
            </w:pPr>
            <w:r w:rsidRPr="00AF1125">
              <w:rPr>
                <w:rFonts w:ascii="Arial" w:eastAsia="Times New Roman" w:hAnsi="Arial" w:cs="Arial"/>
                <w:color w:val="000000"/>
              </w:rPr>
              <w:t>0</w:t>
            </w:r>
          </w:p>
        </w:tc>
      </w:tr>
      <w:tr w:rsidR="00AF1125" w:rsidRPr="00AF1125" w:rsidTr="00DD61F5">
        <w:trPr>
          <w:trHeight w:val="280"/>
          <w:jc w:val="center"/>
        </w:trPr>
        <w:tc>
          <w:tcPr>
            <w:tcW w:w="3120" w:type="dxa"/>
            <w:tcBorders>
              <w:top w:val="nil"/>
              <w:left w:val="nil"/>
              <w:bottom w:val="single" w:sz="4" w:space="0" w:color="FFFFFF"/>
              <w:right w:val="single" w:sz="4" w:space="0" w:color="FFFFFF"/>
            </w:tcBorders>
            <w:shd w:val="clear" w:color="DBE5F1" w:fill="DBE5F1"/>
            <w:noWrap/>
            <w:vAlign w:val="bottom"/>
            <w:hideMark/>
          </w:tcPr>
          <w:p w:rsidR="00AF1125" w:rsidRPr="00AF1125" w:rsidRDefault="00AF1125" w:rsidP="00AF1125">
            <w:pPr>
              <w:bidi w:val="0"/>
              <w:spacing w:after="0" w:line="240" w:lineRule="auto"/>
              <w:jc w:val="center"/>
              <w:rPr>
                <w:rFonts w:ascii="Arial" w:eastAsia="Times New Roman" w:hAnsi="Arial" w:cs="Arial"/>
                <w:color w:val="000000"/>
              </w:rPr>
            </w:pPr>
            <w:r w:rsidRPr="00AF1125">
              <w:rPr>
                <w:rFonts w:ascii="Arial" w:eastAsia="Times New Roman" w:hAnsi="Arial" w:cs="Arial"/>
                <w:color w:val="000000"/>
              </w:rPr>
              <w:t>14</w:t>
            </w:r>
          </w:p>
        </w:tc>
        <w:tc>
          <w:tcPr>
            <w:tcW w:w="4094" w:type="dxa"/>
            <w:tcBorders>
              <w:top w:val="nil"/>
              <w:left w:val="nil"/>
              <w:bottom w:val="single" w:sz="4" w:space="0" w:color="FFFFFF"/>
              <w:right w:val="nil"/>
            </w:tcBorders>
            <w:shd w:val="clear" w:color="DBE5F1" w:fill="DBE5F1"/>
            <w:noWrap/>
            <w:vAlign w:val="bottom"/>
            <w:hideMark/>
          </w:tcPr>
          <w:p w:rsidR="00AF1125" w:rsidRPr="00AF1125" w:rsidRDefault="00AF1125" w:rsidP="00AF1125">
            <w:pPr>
              <w:bidi w:val="0"/>
              <w:spacing w:after="0" w:line="240" w:lineRule="auto"/>
              <w:jc w:val="center"/>
              <w:rPr>
                <w:rFonts w:ascii="Arial" w:eastAsia="Times New Roman" w:hAnsi="Arial" w:cs="Arial"/>
                <w:color w:val="000000"/>
              </w:rPr>
            </w:pPr>
            <w:r w:rsidRPr="00AF1125">
              <w:rPr>
                <w:rFonts w:ascii="Arial" w:eastAsia="Times New Roman" w:hAnsi="Arial" w:cs="Arial"/>
                <w:color w:val="000000"/>
              </w:rPr>
              <w:t>0</w:t>
            </w:r>
          </w:p>
        </w:tc>
      </w:tr>
      <w:tr w:rsidR="00AF1125" w:rsidRPr="00AF1125" w:rsidTr="00DD61F5">
        <w:trPr>
          <w:trHeight w:val="280"/>
          <w:jc w:val="center"/>
        </w:trPr>
        <w:tc>
          <w:tcPr>
            <w:tcW w:w="3120" w:type="dxa"/>
            <w:tcBorders>
              <w:top w:val="nil"/>
              <w:left w:val="nil"/>
              <w:bottom w:val="single" w:sz="4" w:space="0" w:color="FFFFFF"/>
              <w:right w:val="single" w:sz="4" w:space="0" w:color="FFFFFF"/>
            </w:tcBorders>
            <w:shd w:val="clear" w:color="B8CCE4" w:fill="B8CCE4"/>
            <w:noWrap/>
            <w:vAlign w:val="bottom"/>
            <w:hideMark/>
          </w:tcPr>
          <w:p w:rsidR="00AF1125" w:rsidRPr="00AF1125" w:rsidRDefault="00AF1125" w:rsidP="00AF1125">
            <w:pPr>
              <w:bidi w:val="0"/>
              <w:spacing w:after="0" w:line="240" w:lineRule="auto"/>
              <w:jc w:val="center"/>
              <w:rPr>
                <w:rFonts w:ascii="Arial" w:eastAsia="Times New Roman" w:hAnsi="Arial" w:cs="Arial"/>
                <w:color w:val="000000"/>
              </w:rPr>
            </w:pPr>
            <w:r w:rsidRPr="00AF1125">
              <w:rPr>
                <w:rFonts w:ascii="Arial" w:eastAsia="Times New Roman" w:hAnsi="Arial" w:cs="Arial"/>
                <w:color w:val="000000"/>
              </w:rPr>
              <w:t>16</w:t>
            </w:r>
          </w:p>
        </w:tc>
        <w:tc>
          <w:tcPr>
            <w:tcW w:w="4094" w:type="dxa"/>
            <w:tcBorders>
              <w:top w:val="nil"/>
              <w:left w:val="nil"/>
              <w:bottom w:val="single" w:sz="4" w:space="0" w:color="FFFFFF"/>
              <w:right w:val="nil"/>
            </w:tcBorders>
            <w:shd w:val="clear" w:color="B8CCE4" w:fill="B8CCE4"/>
            <w:noWrap/>
            <w:vAlign w:val="bottom"/>
            <w:hideMark/>
          </w:tcPr>
          <w:p w:rsidR="00AF1125" w:rsidRPr="00AF1125" w:rsidRDefault="00AF1125" w:rsidP="00AF1125">
            <w:pPr>
              <w:bidi w:val="0"/>
              <w:spacing w:after="0" w:line="240" w:lineRule="auto"/>
              <w:jc w:val="center"/>
              <w:rPr>
                <w:rFonts w:ascii="Arial" w:eastAsia="Times New Roman" w:hAnsi="Arial" w:cs="Arial"/>
                <w:color w:val="000000"/>
              </w:rPr>
            </w:pPr>
            <w:r w:rsidRPr="00AF1125">
              <w:rPr>
                <w:rFonts w:ascii="Arial" w:eastAsia="Times New Roman" w:hAnsi="Arial" w:cs="Arial"/>
                <w:color w:val="000000"/>
              </w:rPr>
              <w:t>0</w:t>
            </w:r>
          </w:p>
        </w:tc>
      </w:tr>
      <w:tr w:rsidR="00AF1125" w:rsidRPr="00AF1125" w:rsidTr="00DD61F5">
        <w:trPr>
          <w:trHeight w:val="280"/>
          <w:jc w:val="center"/>
        </w:trPr>
        <w:tc>
          <w:tcPr>
            <w:tcW w:w="3120" w:type="dxa"/>
            <w:tcBorders>
              <w:top w:val="nil"/>
              <w:left w:val="nil"/>
              <w:bottom w:val="single" w:sz="4" w:space="0" w:color="FFFFFF"/>
              <w:right w:val="single" w:sz="4" w:space="0" w:color="FFFFFF"/>
            </w:tcBorders>
            <w:shd w:val="clear" w:color="DBE5F1" w:fill="DBE5F1"/>
            <w:noWrap/>
            <w:vAlign w:val="bottom"/>
            <w:hideMark/>
          </w:tcPr>
          <w:p w:rsidR="00AF1125" w:rsidRPr="00AF1125" w:rsidRDefault="00AF1125" w:rsidP="00AF1125">
            <w:pPr>
              <w:bidi w:val="0"/>
              <w:spacing w:after="0" w:line="240" w:lineRule="auto"/>
              <w:jc w:val="center"/>
              <w:rPr>
                <w:rFonts w:ascii="Arial" w:eastAsia="Times New Roman" w:hAnsi="Arial" w:cs="Arial"/>
                <w:color w:val="000000"/>
              </w:rPr>
            </w:pPr>
            <w:r w:rsidRPr="00AF1125">
              <w:rPr>
                <w:rFonts w:ascii="Arial" w:eastAsia="Times New Roman" w:hAnsi="Arial" w:cs="Arial"/>
                <w:color w:val="000000"/>
              </w:rPr>
              <w:t>18</w:t>
            </w:r>
          </w:p>
        </w:tc>
        <w:tc>
          <w:tcPr>
            <w:tcW w:w="4094" w:type="dxa"/>
            <w:tcBorders>
              <w:top w:val="nil"/>
              <w:left w:val="nil"/>
              <w:bottom w:val="single" w:sz="4" w:space="0" w:color="FFFFFF"/>
              <w:right w:val="nil"/>
            </w:tcBorders>
            <w:shd w:val="clear" w:color="DBE5F1" w:fill="DBE5F1"/>
            <w:noWrap/>
            <w:vAlign w:val="bottom"/>
            <w:hideMark/>
          </w:tcPr>
          <w:p w:rsidR="00AF1125" w:rsidRPr="00AF1125" w:rsidRDefault="00AF1125" w:rsidP="00AF1125">
            <w:pPr>
              <w:bidi w:val="0"/>
              <w:spacing w:after="0" w:line="240" w:lineRule="auto"/>
              <w:jc w:val="center"/>
              <w:rPr>
                <w:rFonts w:ascii="Arial" w:eastAsia="Times New Roman" w:hAnsi="Arial" w:cs="Arial"/>
                <w:color w:val="000000"/>
              </w:rPr>
            </w:pPr>
            <w:r w:rsidRPr="00AF1125">
              <w:rPr>
                <w:rFonts w:ascii="Arial" w:eastAsia="Times New Roman" w:hAnsi="Arial" w:cs="Arial"/>
                <w:color w:val="000000"/>
              </w:rPr>
              <w:t>42</w:t>
            </w:r>
          </w:p>
        </w:tc>
      </w:tr>
      <w:tr w:rsidR="00AF1125" w:rsidRPr="00AF1125" w:rsidTr="00DD61F5">
        <w:trPr>
          <w:trHeight w:val="280"/>
          <w:jc w:val="center"/>
        </w:trPr>
        <w:tc>
          <w:tcPr>
            <w:tcW w:w="3120" w:type="dxa"/>
            <w:tcBorders>
              <w:top w:val="nil"/>
              <w:left w:val="nil"/>
              <w:bottom w:val="single" w:sz="4" w:space="0" w:color="FFFFFF"/>
              <w:right w:val="single" w:sz="4" w:space="0" w:color="FFFFFF"/>
            </w:tcBorders>
            <w:shd w:val="clear" w:color="B8CCE4" w:fill="B8CCE4"/>
            <w:noWrap/>
            <w:vAlign w:val="bottom"/>
            <w:hideMark/>
          </w:tcPr>
          <w:p w:rsidR="00AF1125" w:rsidRPr="00AF1125" w:rsidRDefault="00AF1125" w:rsidP="00AF1125">
            <w:pPr>
              <w:bidi w:val="0"/>
              <w:spacing w:after="0" w:line="240" w:lineRule="auto"/>
              <w:jc w:val="center"/>
              <w:rPr>
                <w:rFonts w:ascii="Arial" w:eastAsia="Times New Roman" w:hAnsi="Arial" w:cs="Arial"/>
                <w:color w:val="000000"/>
              </w:rPr>
            </w:pPr>
            <w:r w:rsidRPr="00AF1125">
              <w:rPr>
                <w:rFonts w:ascii="Arial" w:eastAsia="Times New Roman" w:hAnsi="Arial" w:cs="Arial"/>
                <w:color w:val="000000"/>
              </w:rPr>
              <w:t>20</w:t>
            </w:r>
          </w:p>
        </w:tc>
        <w:tc>
          <w:tcPr>
            <w:tcW w:w="4094" w:type="dxa"/>
            <w:tcBorders>
              <w:top w:val="nil"/>
              <w:left w:val="nil"/>
              <w:bottom w:val="single" w:sz="4" w:space="0" w:color="FFFFFF"/>
              <w:right w:val="nil"/>
            </w:tcBorders>
            <w:shd w:val="clear" w:color="B8CCE4" w:fill="B8CCE4"/>
            <w:noWrap/>
            <w:vAlign w:val="bottom"/>
            <w:hideMark/>
          </w:tcPr>
          <w:p w:rsidR="00AF1125" w:rsidRPr="00AF1125" w:rsidRDefault="00AF1125" w:rsidP="00AF1125">
            <w:pPr>
              <w:bidi w:val="0"/>
              <w:spacing w:after="0" w:line="240" w:lineRule="auto"/>
              <w:jc w:val="center"/>
              <w:rPr>
                <w:rFonts w:ascii="Arial" w:eastAsia="Times New Roman" w:hAnsi="Arial" w:cs="Arial"/>
                <w:color w:val="000000"/>
              </w:rPr>
            </w:pPr>
            <w:r w:rsidRPr="00AF1125">
              <w:rPr>
                <w:rFonts w:ascii="Arial" w:eastAsia="Times New Roman" w:hAnsi="Arial" w:cs="Arial"/>
                <w:color w:val="000000"/>
              </w:rPr>
              <w:t>42</w:t>
            </w:r>
          </w:p>
        </w:tc>
      </w:tr>
      <w:tr w:rsidR="00AF1125" w:rsidRPr="00AF1125" w:rsidTr="00DD61F5">
        <w:trPr>
          <w:trHeight w:val="280"/>
          <w:jc w:val="center"/>
        </w:trPr>
        <w:tc>
          <w:tcPr>
            <w:tcW w:w="3120" w:type="dxa"/>
            <w:tcBorders>
              <w:top w:val="nil"/>
              <w:left w:val="nil"/>
              <w:bottom w:val="single" w:sz="4" w:space="0" w:color="FFFFFF"/>
              <w:right w:val="single" w:sz="4" w:space="0" w:color="FFFFFF"/>
            </w:tcBorders>
            <w:shd w:val="clear" w:color="DBE5F1" w:fill="DBE5F1"/>
            <w:noWrap/>
            <w:vAlign w:val="bottom"/>
            <w:hideMark/>
          </w:tcPr>
          <w:p w:rsidR="00AF1125" w:rsidRPr="00AF1125" w:rsidRDefault="00AF1125" w:rsidP="00AF1125">
            <w:pPr>
              <w:bidi w:val="0"/>
              <w:spacing w:after="0" w:line="240" w:lineRule="auto"/>
              <w:jc w:val="center"/>
              <w:rPr>
                <w:rFonts w:ascii="Arial" w:eastAsia="Times New Roman" w:hAnsi="Arial" w:cs="Arial"/>
                <w:color w:val="000000"/>
              </w:rPr>
            </w:pPr>
            <w:r w:rsidRPr="00AF1125">
              <w:rPr>
                <w:rFonts w:ascii="Arial" w:eastAsia="Times New Roman" w:hAnsi="Arial" w:cs="Arial"/>
                <w:color w:val="000000"/>
              </w:rPr>
              <w:t>22</w:t>
            </w:r>
          </w:p>
        </w:tc>
        <w:tc>
          <w:tcPr>
            <w:tcW w:w="4094" w:type="dxa"/>
            <w:tcBorders>
              <w:top w:val="nil"/>
              <w:left w:val="nil"/>
              <w:bottom w:val="single" w:sz="4" w:space="0" w:color="FFFFFF"/>
              <w:right w:val="nil"/>
            </w:tcBorders>
            <w:shd w:val="clear" w:color="DBE5F1" w:fill="DBE5F1"/>
            <w:noWrap/>
            <w:vAlign w:val="bottom"/>
            <w:hideMark/>
          </w:tcPr>
          <w:p w:rsidR="00AF1125" w:rsidRPr="00AF1125" w:rsidRDefault="00AF1125" w:rsidP="00AF1125">
            <w:pPr>
              <w:bidi w:val="0"/>
              <w:spacing w:after="0" w:line="240" w:lineRule="auto"/>
              <w:jc w:val="center"/>
              <w:rPr>
                <w:rFonts w:ascii="Arial" w:eastAsia="Times New Roman" w:hAnsi="Arial" w:cs="Arial"/>
                <w:color w:val="000000"/>
              </w:rPr>
            </w:pPr>
            <w:r w:rsidRPr="00AF1125">
              <w:rPr>
                <w:rFonts w:ascii="Arial" w:eastAsia="Times New Roman" w:hAnsi="Arial" w:cs="Arial"/>
                <w:color w:val="000000"/>
              </w:rPr>
              <w:t>42</w:t>
            </w:r>
          </w:p>
        </w:tc>
      </w:tr>
      <w:tr w:rsidR="00AF1125" w:rsidRPr="00AF1125" w:rsidTr="00DD61F5">
        <w:trPr>
          <w:trHeight w:val="280"/>
          <w:jc w:val="center"/>
        </w:trPr>
        <w:tc>
          <w:tcPr>
            <w:tcW w:w="3120" w:type="dxa"/>
            <w:tcBorders>
              <w:top w:val="nil"/>
              <w:left w:val="nil"/>
              <w:bottom w:val="nil"/>
              <w:right w:val="single" w:sz="4" w:space="0" w:color="FFFFFF"/>
            </w:tcBorders>
            <w:shd w:val="clear" w:color="B8CCE4" w:fill="B8CCE4"/>
            <w:noWrap/>
            <w:vAlign w:val="bottom"/>
            <w:hideMark/>
          </w:tcPr>
          <w:p w:rsidR="00AF1125" w:rsidRPr="00AF1125" w:rsidRDefault="00AF1125" w:rsidP="00AF1125">
            <w:pPr>
              <w:bidi w:val="0"/>
              <w:spacing w:after="0" w:line="240" w:lineRule="auto"/>
              <w:jc w:val="center"/>
              <w:rPr>
                <w:rFonts w:ascii="Arial" w:eastAsia="Times New Roman" w:hAnsi="Arial" w:cs="Arial"/>
                <w:color w:val="000000"/>
              </w:rPr>
            </w:pPr>
            <w:r w:rsidRPr="00AF1125">
              <w:rPr>
                <w:rFonts w:ascii="Arial" w:eastAsia="Times New Roman" w:hAnsi="Arial" w:cs="Arial"/>
                <w:color w:val="000000"/>
              </w:rPr>
              <w:t>24</w:t>
            </w:r>
          </w:p>
        </w:tc>
        <w:tc>
          <w:tcPr>
            <w:tcW w:w="4094" w:type="dxa"/>
            <w:tcBorders>
              <w:top w:val="nil"/>
              <w:left w:val="nil"/>
              <w:bottom w:val="nil"/>
              <w:right w:val="nil"/>
            </w:tcBorders>
            <w:shd w:val="clear" w:color="B8CCE4" w:fill="B8CCE4"/>
            <w:noWrap/>
            <w:vAlign w:val="bottom"/>
            <w:hideMark/>
          </w:tcPr>
          <w:p w:rsidR="00AF1125" w:rsidRPr="00AF1125" w:rsidRDefault="00AF1125" w:rsidP="00AF1125">
            <w:pPr>
              <w:bidi w:val="0"/>
              <w:spacing w:after="0" w:line="240" w:lineRule="auto"/>
              <w:jc w:val="center"/>
              <w:rPr>
                <w:rFonts w:ascii="Arial" w:eastAsia="Times New Roman" w:hAnsi="Arial" w:cs="Arial"/>
                <w:color w:val="000000"/>
              </w:rPr>
            </w:pPr>
            <w:r w:rsidRPr="00AF1125">
              <w:rPr>
                <w:rFonts w:ascii="Arial" w:eastAsia="Times New Roman" w:hAnsi="Arial" w:cs="Arial"/>
                <w:color w:val="000000"/>
              </w:rPr>
              <w:t>42</w:t>
            </w:r>
          </w:p>
        </w:tc>
      </w:tr>
    </w:tbl>
    <w:p w:rsidR="00AF1125" w:rsidRPr="00AF1125" w:rsidRDefault="00AF1125" w:rsidP="00AF1125">
      <w:pPr>
        <w:autoSpaceDE w:val="0"/>
        <w:autoSpaceDN w:val="0"/>
        <w:bidi w:val="0"/>
        <w:adjustRightInd w:val="0"/>
        <w:jc w:val="both"/>
        <w:rPr>
          <w:rFonts w:ascii="Calibri" w:eastAsia="Times New Roman" w:hAnsi="Calibri" w:cs="Calibri"/>
          <w:sz w:val="32"/>
          <w:szCs w:val="32"/>
        </w:rPr>
      </w:pPr>
    </w:p>
    <w:p w:rsidR="0009048F" w:rsidRPr="00DD61F5" w:rsidRDefault="0009048F" w:rsidP="000F2751">
      <w:pPr>
        <w:pStyle w:val="ListParagraph"/>
        <w:numPr>
          <w:ilvl w:val="0"/>
          <w:numId w:val="15"/>
        </w:numPr>
        <w:autoSpaceDE w:val="0"/>
        <w:autoSpaceDN w:val="0"/>
        <w:bidi w:val="0"/>
        <w:adjustRightInd w:val="0"/>
        <w:jc w:val="both"/>
        <w:rPr>
          <w:rFonts w:ascii="Calibri" w:eastAsia="Times New Roman" w:hAnsi="Calibri" w:cs="Calibri"/>
          <w:b/>
          <w:bCs/>
          <w:sz w:val="32"/>
          <w:szCs w:val="32"/>
          <w:u w:val="dotDotDash"/>
        </w:rPr>
      </w:pPr>
      <w:r w:rsidRPr="00DD61F5">
        <w:rPr>
          <w:rFonts w:ascii="Calibri" w:eastAsia="Times New Roman" w:hAnsi="Calibri" w:cs="Calibri"/>
          <w:b/>
          <w:bCs/>
          <w:sz w:val="32"/>
          <w:szCs w:val="32"/>
          <w:u w:val="dotDotDash"/>
        </w:rPr>
        <w:t>The daily load curve represents the data above :</w:t>
      </w:r>
    </w:p>
    <w:p w:rsidR="0009048F" w:rsidRPr="00DD61F5" w:rsidRDefault="0009048F" w:rsidP="00DD61F5">
      <w:pPr>
        <w:autoSpaceDE w:val="0"/>
        <w:autoSpaceDN w:val="0"/>
        <w:bidi w:val="0"/>
        <w:adjustRightInd w:val="0"/>
        <w:jc w:val="both"/>
        <w:rPr>
          <w:rFonts w:ascii="Calibri" w:eastAsia="Times New Roman" w:hAnsi="Calibri" w:cs="Calibri"/>
          <w:b/>
          <w:bCs/>
          <w:sz w:val="32"/>
          <w:szCs w:val="32"/>
        </w:rPr>
      </w:pPr>
      <w:r w:rsidRPr="0009048F">
        <w:rPr>
          <w:rFonts w:ascii="Calibri" w:eastAsia="Times New Roman" w:hAnsi="Calibri" w:cs="Calibri"/>
          <w:b/>
          <w:bCs/>
          <w:noProof/>
          <w:sz w:val="32"/>
          <w:szCs w:val="32"/>
        </w:rPr>
        <w:drawing>
          <wp:inline distT="0" distB="0" distL="0" distR="0">
            <wp:extent cx="4524375" cy="2581275"/>
            <wp:effectExtent l="19050" t="0" r="9525" b="0"/>
            <wp:docPr id="17"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1B0045" w:rsidRPr="00DD61F5" w:rsidRDefault="00DD61F5" w:rsidP="00DD61F5">
      <w:pPr>
        <w:bidi w:val="0"/>
        <w:rPr>
          <w:rFonts w:ascii="Calibri" w:hAnsi="Calibri"/>
          <w:b/>
          <w:bCs/>
          <w:i/>
          <w:iCs/>
          <w:sz w:val="36"/>
          <w:szCs w:val="36"/>
        </w:rPr>
      </w:pPr>
      <w:r>
        <w:rPr>
          <w:rFonts w:ascii="Calibri" w:hAnsi="Calibri"/>
          <w:b/>
          <w:bCs/>
          <w:i/>
          <w:iCs/>
          <w:sz w:val="36"/>
          <w:szCs w:val="36"/>
        </w:rPr>
        <w:t xml:space="preserve">2.4.2 </w:t>
      </w:r>
      <w:r w:rsidR="00AF1125" w:rsidRPr="00DD61F5">
        <w:rPr>
          <w:rFonts w:ascii="Calibri" w:hAnsi="Calibri"/>
          <w:b/>
          <w:bCs/>
          <w:i/>
          <w:iCs/>
          <w:sz w:val="36"/>
          <w:szCs w:val="36"/>
        </w:rPr>
        <w:t xml:space="preserve">For Al-Nabi Elyas Network </w:t>
      </w:r>
    </w:p>
    <w:p w:rsidR="00AF1125" w:rsidRPr="00AF1125" w:rsidRDefault="00AF1125" w:rsidP="00920733">
      <w:pPr>
        <w:bidi w:val="0"/>
        <w:ind w:left="360"/>
        <w:jc w:val="both"/>
        <w:rPr>
          <w:rFonts w:ascii="Calibri" w:hAnsi="Calibri"/>
          <w:sz w:val="32"/>
          <w:szCs w:val="32"/>
        </w:rPr>
      </w:pPr>
      <w:r w:rsidRPr="00AF1125">
        <w:rPr>
          <w:rFonts w:ascii="Calibri" w:hAnsi="Calibri"/>
          <w:sz w:val="32"/>
          <w:szCs w:val="32"/>
        </w:rPr>
        <w:t xml:space="preserve">The street lighting in </w:t>
      </w:r>
      <w:r>
        <w:rPr>
          <w:rFonts w:ascii="Calibri" w:hAnsi="Calibri"/>
          <w:sz w:val="32"/>
          <w:szCs w:val="32"/>
        </w:rPr>
        <w:t>Al-Nabi Elyas</w:t>
      </w:r>
      <w:r w:rsidRPr="00AF1125">
        <w:rPr>
          <w:rFonts w:ascii="Calibri" w:hAnsi="Calibri"/>
          <w:sz w:val="32"/>
          <w:szCs w:val="32"/>
        </w:rPr>
        <w:t xml:space="preserve"> village  consist of </w:t>
      </w:r>
      <w:r>
        <w:rPr>
          <w:rFonts w:ascii="Calibri" w:hAnsi="Calibri"/>
          <w:sz w:val="32"/>
          <w:szCs w:val="32"/>
        </w:rPr>
        <w:t>85</w:t>
      </w:r>
      <w:r w:rsidRPr="00AF1125">
        <w:rPr>
          <w:rFonts w:ascii="Calibri" w:hAnsi="Calibri"/>
          <w:sz w:val="32"/>
          <w:szCs w:val="32"/>
        </w:rPr>
        <w:t xml:space="preserve"> high-pressure mercury</w:t>
      </w:r>
      <w:r>
        <w:rPr>
          <w:rFonts w:ascii="Calibri" w:hAnsi="Calibri"/>
          <w:sz w:val="32"/>
          <w:szCs w:val="32"/>
        </w:rPr>
        <w:t xml:space="preserve"> lamp with 12</w:t>
      </w:r>
      <w:r w:rsidRPr="00AF1125">
        <w:rPr>
          <w:rFonts w:ascii="Calibri" w:hAnsi="Calibri"/>
          <w:sz w:val="32"/>
          <w:szCs w:val="32"/>
        </w:rPr>
        <w:t>0 watt for</w:t>
      </w:r>
      <w:r>
        <w:rPr>
          <w:rFonts w:ascii="Calibri" w:hAnsi="Calibri"/>
          <w:sz w:val="32"/>
          <w:szCs w:val="32"/>
        </w:rPr>
        <w:t xml:space="preserve"> each , and it has </w:t>
      </w:r>
      <w:r w:rsidR="00920733">
        <w:rPr>
          <w:rFonts w:ascii="Calibri" w:hAnsi="Calibri"/>
          <w:sz w:val="32"/>
          <w:szCs w:val="32"/>
        </w:rPr>
        <w:t>3</w:t>
      </w:r>
      <w:r>
        <w:rPr>
          <w:rFonts w:ascii="Calibri" w:hAnsi="Calibri"/>
          <w:sz w:val="32"/>
          <w:szCs w:val="32"/>
        </w:rPr>
        <w:t>% of Al-Nabi Elyas</w:t>
      </w:r>
      <w:r w:rsidRPr="00AF1125">
        <w:rPr>
          <w:rFonts w:ascii="Calibri" w:hAnsi="Calibri"/>
          <w:sz w:val="32"/>
          <w:szCs w:val="32"/>
        </w:rPr>
        <w:t xml:space="preserve"> load consumption .</w:t>
      </w:r>
    </w:p>
    <w:p w:rsidR="00AD343B" w:rsidRDefault="00AF1125" w:rsidP="00D9505E">
      <w:pPr>
        <w:bidi w:val="0"/>
        <w:ind w:left="360"/>
        <w:jc w:val="both"/>
        <w:rPr>
          <w:rFonts w:ascii="Calibri" w:hAnsi="Calibri"/>
          <w:sz w:val="32"/>
          <w:szCs w:val="32"/>
        </w:rPr>
      </w:pPr>
      <w:r w:rsidRPr="00AF1125">
        <w:rPr>
          <w:rFonts w:ascii="Calibri" w:hAnsi="Calibri"/>
          <w:sz w:val="32"/>
          <w:szCs w:val="32"/>
        </w:rPr>
        <w:t xml:space="preserve">The consumption of street lighting section is around </w:t>
      </w:r>
      <w:r w:rsidR="00920733">
        <w:rPr>
          <w:rFonts w:ascii="Calibri" w:hAnsi="Calibri"/>
          <w:sz w:val="32"/>
          <w:szCs w:val="32"/>
        </w:rPr>
        <w:t>3670</w:t>
      </w:r>
      <w:r w:rsidRPr="00AF1125">
        <w:rPr>
          <w:rFonts w:ascii="Calibri" w:hAnsi="Calibri"/>
          <w:sz w:val="32"/>
          <w:szCs w:val="32"/>
        </w:rPr>
        <w:t xml:space="preserve"> KWh per month . It works for 11 hours in average  ,the following data and figure represents the daily load curve :</w:t>
      </w:r>
    </w:p>
    <w:p w:rsidR="006909D7" w:rsidRPr="00D9505E" w:rsidRDefault="006909D7" w:rsidP="000F2751">
      <w:pPr>
        <w:pStyle w:val="ListParagraph"/>
        <w:numPr>
          <w:ilvl w:val="0"/>
          <w:numId w:val="15"/>
        </w:numPr>
        <w:autoSpaceDE w:val="0"/>
        <w:autoSpaceDN w:val="0"/>
        <w:bidi w:val="0"/>
        <w:adjustRightInd w:val="0"/>
        <w:jc w:val="both"/>
        <w:rPr>
          <w:rFonts w:ascii="Calibri" w:eastAsia="Times New Roman" w:hAnsi="Calibri" w:cs="Calibri"/>
          <w:b/>
          <w:bCs/>
          <w:sz w:val="32"/>
          <w:szCs w:val="32"/>
          <w:u w:val="dotDotDash"/>
        </w:rPr>
      </w:pPr>
      <w:r w:rsidRPr="00D9505E">
        <w:rPr>
          <w:rFonts w:ascii="Calibri" w:eastAsia="Times New Roman" w:hAnsi="Calibri" w:cs="Calibri"/>
          <w:b/>
          <w:bCs/>
          <w:sz w:val="32"/>
          <w:szCs w:val="32"/>
          <w:u w:val="dotDotDash"/>
        </w:rPr>
        <w:lastRenderedPageBreak/>
        <w:t>The table bellow shows the average daily load :</w:t>
      </w:r>
    </w:p>
    <w:tbl>
      <w:tblPr>
        <w:bidiVisual/>
        <w:tblW w:w="7284" w:type="dxa"/>
        <w:jc w:val="center"/>
        <w:tblInd w:w="108" w:type="dxa"/>
        <w:tblLook w:val="04A0"/>
      </w:tblPr>
      <w:tblGrid>
        <w:gridCol w:w="3150"/>
        <w:gridCol w:w="4134"/>
      </w:tblGrid>
      <w:tr w:rsidR="006909D7" w:rsidRPr="006909D7" w:rsidTr="00D9505E">
        <w:trPr>
          <w:trHeight w:val="334"/>
          <w:jc w:val="center"/>
        </w:trPr>
        <w:tc>
          <w:tcPr>
            <w:tcW w:w="3150" w:type="dxa"/>
            <w:tcBorders>
              <w:top w:val="nil"/>
              <w:left w:val="nil"/>
              <w:bottom w:val="single" w:sz="12" w:space="0" w:color="FFFFFF"/>
              <w:right w:val="single" w:sz="4" w:space="0" w:color="FFFFFF"/>
            </w:tcBorders>
            <w:shd w:val="clear" w:color="4F81BD" w:fill="4F81BD"/>
            <w:noWrap/>
            <w:vAlign w:val="bottom"/>
            <w:hideMark/>
          </w:tcPr>
          <w:p w:rsidR="006909D7" w:rsidRPr="006909D7" w:rsidRDefault="00DD61F5" w:rsidP="006909D7">
            <w:pPr>
              <w:bidi w:val="0"/>
              <w:spacing w:after="0" w:line="240" w:lineRule="auto"/>
              <w:rPr>
                <w:rFonts w:ascii="Arial" w:eastAsia="Times New Roman" w:hAnsi="Arial" w:cs="Arial"/>
                <w:b/>
                <w:bCs/>
                <w:color w:val="FFFFFF"/>
              </w:rPr>
            </w:pPr>
            <w:r w:rsidRPr="006909D7">
              <w:rPr>
                <w:rFonts w:ascii="Arial" w:eastAsia="Times New Roman" w:hAnsi="Arial" w:cs="Arial"/>
                <w:b/>
                <w:bCs/>
                <w:color w:val="FFFFFF"/>
              </w:rPr>
              <w:t>T</w:t>
            </w:r>
            <w:r w:rsidR="006909D7" w:rsidRPr="006909D7">
              <w:rPr>
                <w:rFonts w:ascii="Arial" w:eastAsia="Times New Roman" w:hAnsi="Arial" w:cs="Arial"/>
                <w:b/>
                <w:bCs/>
                <w:color w:val="FFFFFF"/>
              </w:rPr>
              <w:t>ime</w:t>
            </w:r>
          </w:p>
        </w:tc>
        <w:tc>
          <w:tcPr>
            <w:tcW w:w="4134" w:type="dxa"/>
            <w:tcBorders>
              <w:top w:val="nil"/>
              <w:left w:val="nil"/>
              <w:bottom w:val="single" w:sz="12" w:space="0" w:color="FFFFFF"/>
              <w:right w:val="nil"/>
            </w:tcBorders>
            <w:shd w:val="clear" w:color="4F81BD" w:fill="4F81BD"/>
            <w:noWrap/>
            <w:vAlign w:val="bottom"/>
            <w:hideMark/>
          </w:tcPr>
          <w:p w:rsidR="006909D7" w:rsidRPr="006909D7" w:rsidRDefault="006909D7" w:rsidP="006909D7">
            <w:pPr>
              <w:bidi w:val="0"/>
              <w:spacing w:after="0" w:line="240" w:lineRule="auto"/>
              <w:rPr>
                <w:rFonts w:ascii="Arial" w:eastAsia="Times New Roman" w:hAnsi="Arial" w:cs="Arial"/>
                <w:b/>
                <w:bCs/>
                <w:color w:val="FFFFFF"/>
              </w:rPr>
            </w:pPr>
            <w:r w:rsidRPr="006909D7">
              <w:rPr>
                <w:rFonts w:ascii="Arial" w:eastAsia="Times New Roman" w:hAnsi="Arial" w:cs="Arial"/>
                <w:b/>
                <w:bCs/>
                <w:color w:val="FFFFFF"/>
              </w:rPr>
              <w:t>stree</w:t>
            </w:r>
            <w:r w:rsidR="00AD343B">
              <w:rPr>
                <w:rFonts w:ascii="Arial" w:eastAsia="Times New Roman" w:hAnsi="Arial" w:cs="Arial"/>
                <w:b/>
                <w:bCs/>
                <w:color w:val="FFFFFF"/>
              </w:rPr>
              <w:t>t</w:t>
            </w:r>
            <w:r w:rsidRPr="006909D7">
              <w:rPr>
                <w:rFonts w:ascii="Arial" w:eastAsia="Times New Roman" w:hAnsi="Arial" w:cs="Arial"/>
                <w:b/>
                <w:bCs/>
                <w:color w:val="FFFFFF"/>
              </w:rPr>
              <w:t xml:space="preserve"> light</w:t>
            </w:r>
            <w:r w:rsidR="00AD343B">
              <w:rPr>
                <w:rFonts w:ascii="Arial" w:eastAsia="Times New Roman" w:hAnsi="Arial" w:cs="Arial"/>
                <w:b/>
                <w:bCs/>
                <w:color w:val="FFFFFF"/>
              </w:rPr>
              <w:t>ing load (KW)</w:t>
            </w:r>
          </w:p>
        </w:tc>
      </w:tr>
      <w:tr w:rsidR="006909D7" w:rsidRPr="006909D7" w:rsidTr="00D9505E">
        <w:trPr>
          <w:trHeight w:val="334"/>
          <w:jc w:val="center"/>
        </w:trPr>
        <w:tc>
          <w:tcPr>
            <w:tcW w:w="3150" w:type="dxa"/>
            <w:tcBorders>
              <w:top w:val="nil"/>
              <w:left w:val="nil"/>
              <w:bottom w:val="single" w:sz="4" w:space="0" w:color="FFFFFF"/>
              <w:right w:val="single" w:sz="4" w:space="0" w:color="FFFFFF"/>
            </w:tcBorders>
            <w:shd w:val="clear" w:color="B8CCE4" w:fill="B8CCE4"/>
            <w:noWrap/>
            <w:vAlign w:val="bottom"/>
            <w:hideMark/>
          </w:tcPr>
          <w:p w:rsidR="006909D7" w:rsidRPr="006909D7" w:rsidRDefault="006909D7" w:rsidP="00AD343B">
            <w:pPr>
              <w:bidi w:val="0"/>
              <w:spacing w:after="0" w:line="240" w:lineRule="auto"/>
              <w:jc w:val="center"/>
              <w:rPr>
                <w:rFonts w:ascii="Arial" w:eastAsia="Times New Roman" w:hAnsi="Arial" w:cs="Arial"/>
                <w:color w:val="000000"/>
              </w:rPr>
            </w:pPr>
            <w:r w:rsidRPr="006909D7">
              <w:rPr>
                <w:rFonts w:ascii="Arial" w:eastAsia="Times New Roman" w:hAnsi="Arial" w:cs="Arial"/>
                <w:color w:val="000000"/>
              </w:rPr>
              <w:t>0</w:t>
            </w:r>
          </w:p>
        </w:tc>
        <w:tc>
          <w:tcPr>
            <w:tcW w:w="4134" w:type="dxa"/>
            <w:tcBorders>
              <w:top w:val="nil"/>
              <w:left w:val="nil"/>
              <w:bottom w:val="single" w:sz="4" w:space="0" w:color="FFFFFF"/>
              <w:right w:val="nil"/>
            </w:tcBorders>
            <w:shd w:val="clear" w:color="B8CCE4" w:fill="B8CCE4"/>
            <w:noWrap/>
            <w:vAlign w:val="bottom"/>
            <w:hideMark/>
          </w:tcPr>
          <w:p w:rsidR="006909D7" w:rsidRPr="006909D7" w:rsidRDefault="006909D7" w:rsidP="00AD343B">
            <w:pPr>
              <w:bidi w:val="0"/>
              <w:spacing w:after="0" w:line="240" w:lineRule="auto"/>
              <w:jc w:val="center"/>
              <w:rPr>
                <w:rFonts w:ascii="Arial" w:eastAsia="Times New Roman" w:hAnsi="Arial" w:cs="Arial"/>
                <w:color w:val="000000"/>
              </w:rPr>
            </w:pPr>
            <w:r w:rsidRPr="006909D7">
              <w:rPr>
                <w:rFonts w:ascii="Arial" w:eastAsia="Times New Roman" w:hAnsi="Arial" w:cs="Arial"/>
                <w:color w:val="000000"/>
              </w:rPr>
              <w:t>6.5</w:t>
            </w:r>
          </w:p>
        </w:tc>
      </w:tr>
      <w:tr w:rsidR="006909D7" w:rsidRPr="006909D7" w:rsidTr="00D9505E">
        <w:trPr>
          <w:trHeight w:val="334"/>
          <w:jc w:val="center"/>
        </w:trPr>
        <w:tc>
          <w:tcPr>
            <w:tcW w:w="3150" w:type="dxa"/>
            <w:tcBorders>
              <w:top w:val="nil"/>
              <w:left w:val="nil"/>
              <w:bottom w:val="single" w:sz="4" w:space="0" w:color="FFFFFF"/>
              <w:right w:val="single" w:sz="4" w:space="0" w:color="FFFFFF"/>
            </w:tcBorders>
            <w:shd w:val="clear" w:color="DBE5F1" w:fill="DBE5F1"/>
            <w:noWrap/>
            <w:vAlign w:val="bottom"/>
            <w:hideMark/>
          </w:tcPr>
          <w:p w:rsidR="006909D7" w:rsidRPr="006909D7" w:rsidRDefault="006909D7" w:rsidP="00AD343B">
            <w:pPr>
              <w:bidi w:val="0"/>
              <w:spacing w:after="0" w:line="240" w:lineRule="auto"/>
              <w:jc w:val="center"/>
              <w:rPr>
                <w:rFonts w:ascii="Arial" w:eastAsia="Times New Roman" w:hAnsi="Arial" w:cs="Arial"/>
                <w:color w:val="000000"/>
              </w:rPr>
            </w:pPr>
            <w:r w:rsidRPr="006909D7">
              <w:rPr>
                <w:rFonts w:ascii="Arial" w:eastAsia="Times New Roman" w:hAnsi="Arial" w:cs="Arial"/>
                <w:color w:val="000000"/>
              </w:rPr>
              <w:t>2</w:t>
            </w:r>
          </w:p>
        </w:tc>
        <w:tc>
          <w:tcPr>
            <w:tcW w:w="4134" w:type="dxa"/>
            <w:tcBorders>
              <w:top w:val="nil"/>
              <w:left w:val="nil"/>
              <w:bottom w:val="single" w:sz="4" w:space="0" w:color="FFFFFF"/>
              <w:right w:val="nil"/>
            </w:tcBorders>
            <w:shd w:val="clear" w:color="DBE5F1" w:fill="DBE5F1"/>
            <w:noWrap/>
            <w:vAlign w:val="bottom"/>
            <w:hideMark/>
          </w:tcPr>
          <w:p w:rsidR="006909D7" w:rsidRPr="006909D7" w:rsidRDefault="006909D7" w:rsidP="00AD343B">
            <w:pPr>
              <w:bidi w:val="0"/>
              <w:spacing w:after="0" w:line="240" w:lineRule="auto"/>
              <w:jc w:val="center"/>
              <w:rPr>
                <w:rFonts w:ascii="Arial" w:eastAsia="Times New Roman" w:hAnsi="Arial" w:cs="Arial"/>
                <w:color w:val="000000"/>
              </w:rPr>
            </w:pPr>
            <w:r w:rsidRPr="006909D7">
              <w:rPr>
                <w:rFonts w:ascii="Arial" w:eastAsia="Times New Roman" w:hAnsi="Arial" w:cs="Arial"/>
                <w:color w:val="000000"/>
              </w:rPr>
              <w:t>6.5</w:t>
            </w:r>
          </w:p>
        </w:tc>
      </w:tr>
      <w:tr w:rsidR="006909D7" w:rsidRPr="006909D7" w:rsidTr="00D9505E">
        <w:trPr>
          <w:trHeight w:val="334"/>
          <w:jc w:val="center"/>
        </w:trPr>
        <w:tc>
          <w:tcPr>
            <w:tcW w:w="3150" w:type="dxa"/>
            <w:tcBorders>
              <w:top w:val="nil"/>
              <w:left w:val="nil"/>
              <w:bottom w:val="single" w:sz="4" w:space="0" w:color="FFFFFF"/>
              <w:right w:val="single" w:sz="4" w:space="0" w:color="FFFFFF"/>
            </w:tcBorders>
            <w:shd w:val="clear" w:color="B8CCE4" w:fill="B8CCE4"/>
            <w:noWrap/>
            <w:vAlign w:val="bottom"/>
            <w:hideMark/>
          </w:tcPr>
          <w:p w:rsidR="006909D7" w:rsidRPr="006909D7" w:rsidRDefault="006909D7" w:rsidP="00AD343B">
            <w:pPr>
              <w:bidi w:val="0"/>
              <w:spacing w:after="0" w:line="240" w:lineRule="auto"/>
              <w:jc w:val="center"/>
              <w:rPr>
                <w:rFonts w:ascii="Arial" w:eastAsia="Times New Roman" w:hAnsi="Arial" w:cs="Arial"/>
                <w:color w:val="000000"/>
              </w:rPr>
            </w:pPr>
            <w:r w:rsidRPr="006909D7">
              <w:rPr>
                <w:rFonts w:ascii="Arial" w:eastAsia="Times New Roman" w:hAnsi="Arial" w:cs="Arial"/>
                <w:color w:val="000000"/>
              </w:rPr>
              <w:t>4</w:t>
            </w:r>
          </w:p>
        </w:tc>
        <w:tc>
          <w:tcPr>
            <w:tcW w:w="4134" w:type="dxa"/>
            <w:tcBorders>
              <w:top w:val="nil"/>
              <w:left w:val="nil"/>
              <w:bottom w:val="single" w:sz="4" w:space="0" w:color="FFFFFF"/>
              <w:right w:val="nil"/>
            </w:tcBorders>
            <w:shd w:val="clear" w:color="B8CCE4" w:fill="B8CCE4"/>
            <w:noWrap/>
            <w:vAlign w:val="bottom"/>
            <w:hideMark/>
          </w:tcPr>
          <w:p w:rsidR="006909D7" w:rsidRPr="006909D7" w:rsidRDefault="006909D7" w:rsidP="00AD343B">
            <w:pPr>
              <w:bidi w:val="0"/>
              <w:spacing w:after="0" w:line="240" w:lineRule="auto"/>
              <w:jc w:val="center"/>
              <w:rPr>
                <w:rFonts w:ascii="Arial" w:eastAsia="Times New Roman" w:hAnsi="Arial" w:cs="Arial"/>
                <w:color w:val="000000"/>
              </w:rPr>
            </w:pPr>
            <w:r w:rsidRPr="006909D7">
              <w:rPr>
                <w:rFonts w:ascii="Arial" w:eastAsia="Times New Roman" w:hAnsi="Arial" w:cs="Arial"/>
                <w:color w:val="000000"/>
              </w:rPr>
              <w:t>6.5</w:t>
            </w:r>
          </w:p>
        </w:tc>
      </w:tr>
      <w:tr w:rsidR="006909D7" w:rsidRPr="006909D7" w:rsidTr="00D9505E">
        <w:trPr>
          <w:trHeight w:val="334"/>
          <w:jc w:val="center"/>
        </w:trPr>
        <w:tc>
          <w:tcPr>
            <w:tcW w:w="3150" w:type="dxa"/>
            <w:tcBorders>
              <w:top w:val="nil"/>
              <w:left w:val="nil"/>
              <w:bottom w:val="single" w:sz="4" w:space="0" w:color="FFFFFF"/>
              <w:right w:val="single" w:sz="4" w:space="0" w:color="FFFFFF"/>
            </w:tcBorders>
            <w:shd w:val="clear" w:color="DBE5F1" w:fill="DBE5F1"/>
            <w:noWrap/>
            <w:vAlign w:val="bottom"/>
            <w:hideMark/>
          </w:tcPr>
          <w:p w:rsidR="006909D7" w:rsidRPr="006909D7" w:rsidRDefault="006909D7" w:rsidP="00AD343B">
            <w:pPr>
              <w:bidi w:val="0"/>
              <w:spacing w:after="0" w:line="240" w:lineRule="auto"/>
              <w:jc w:val="center"/>
              <w:rPr>
                <w:rFonts w:ascii="Arial" w:eastAsia="Times New Roman" w:hAnsi="Arial" w:cs="Arial"/>
                <w:color w:val="000000"/>
              </w:rPr>
            </w:pPr>
            <w:r w:rsidRPr="006909D7">
              <w:rPr>
                <w:rFonts w:ascii="Arial" w:eastAsia="Times New Roman" w:hAnsi="Arial" w:cs="Arial"/>
                <w:color w:val="000000"/>
              </w:rPr>
              <w:t>6</w:t>
            </w:r>
          </w:p>
        </w:tc>
        <w:tc>
          <w:tcPr>
            <w:tcW w:w="4134" w:type="dxa"/>
            <w:tcBorders>
              <w:top w:val="nil"/>
              <w:left w:val="nil"/>
              <w:bottom w:val="single" w:sz="4" w:space="0" w:color="FFFFFF"/>
              <w:right w:val="nil"/>
            </w:tcBorders>
            <w:shd w:val="clear" w:color="DBE5F1" w:fill="DBE5F1"/>
            <w:noWrap/>
            <w:vAlign w:val="bottom"/>
            <w:hideMark/>
          </w:tcPr>
          <w:p w:rsidR="006909D7" w:rsidRPr="006909D7" w:rsidRDefault="006909D7" w:rsidP="00AD343B">
            <w:pPr>
              <w:bidi w:val="0"/>
              <w:spacing w:after="0" w:line="240" w:lineRule="auto"/>
              <w:jc w:val="center"/>
              <w:rPr>
                <w:rFonts w:ascii="Arial" w:eastAsia="Times New Roman" w:hAnsi="Arial" w:cs="Arial"/>
                <w:color w:val="000000"/>
              </w:rPr>
            </w:pPr>
            <w:r w:rsidRPr="006909D7">
              <w:rPr>
                <w:rFonts w:ascii="Arial" w:eastAsia="Times New Roman" w:hAnsi="Arial" w:cs="Arial"/>
                <w:color w:val="000000"/>
              </w:rPr>
              <w:t>6.5</w:t>
            </w:r>
          </w:p>
        </w:tc>
      </w:tr>
      <w:tr w:rsidR="006909D7" w:rsidRPr="006909D7" w:rsidTr="00D9505E">
        <w:trPr>
          <w:trHeight w:val="334"/>
          <w:jc w:val="center"/>
        </w:trPr>
        <w:tc>
          <w:tcPr>
            <w:tcW w:w="3150" w:type="dxa"/>
            <w:tcBorders>
              <w:top w:val="nil"/>
              <w:left w:val="nil"/>
              <w:bottom w:val="single" w:sz="4" w:space="0" w:color="FFFFFF"/>
              <w:right w:val="single" w:sz="4" w:space="0" w:color="FFFFFF"/>
            </w:tcBorders>
            <w:shd w:val="clear" w:color="B8CCE4" w:fill="B8CCE4"/>
            <w:noWrap/>
            <w:vAlign w:val="bottom"/>
            <w:hideMark/>
          </w:tcPr>
          <w:p w:rsidR="006909D7" w:rsidRPr="006909D7" w:rsidRDefault="006909D7" w:rsidP="00AD343B">
            <w:pPr>
              <w:bidi w:val="0"/>
              <w:spacing w:after="0" w:line="240" w:lineRule="auto"/>
              <w:jc w:val="center"/>
              <w:rPr>
                <w:rFonts w:ascii="Arial" w:eastAsia="Times New Roman" w:hAnsi="Arial" w:cs="Arial"/>
                <w:color w:val="000000"/>
              </w:rPr>
            </w:pPr>
            <w:r w:rsidRPr="006909D7">
              <w:rPr>
                <w:rFonts w:ascii="Arial" w:eastAsia="Times New Roman" w:hAnsi="Arial" w:cs="Arial"/>
                <w:color w:val="000000"/>
              </w:rPr>
              <w:t>8</w:t>
            </w:r>
          </w:p>
        </w:tc>
        <w:tc>
          <w:tcPr>
            <w:tcW w:w="4134" w:type="dxa"/>
            <w:tcBorders>
              <w:top w:val="nil"/>
              <w:left w:val="nil"/>
              <w:bottom w:val="single" w:sz="4" w:space="0" w:color="FFFFFF"/>
              <w:right w:val="nil"/>
            </w:tcBorders>
            <w:shd w:val="clear" w:color="B8CCE4" w:fill="B8CCE4"/>
            <w:noWrap/>
            <w:vAlign w:val="bottom"/>
            <w:hideMark/>
          </w:tcPr>
          <w:p w:rsidR="006909D7" w:rsidRPr="006909D7" w:rsidRDefault="006909D7" w:rsidP="00AD343B">
            <w:pPr>
              <w:bidi w:val="0"/>
              <w:spacing w:after="0" w:line="240" w:lineRule="auto"/>
              <w:jc w:val="center"/>
              <w:rPr>
                <w:rFonts w:ascii="Arial" w:eastAsia="Times New Roman" w:hAnsi="Arial" w:cs="Arial"/>
                <w:color w:val="000000"/>
              </w:rPr>
            </w:pPr>
            <w:r w:rsidRPr="006909D7">
              <w:rPr>
                <w:rFonts w:ascii="Arial" w:eastAsia="Times New Roman" w:hAnsi="Arial" w:cs="Arial"/>
                <w:color w:val="000000"/>
              </w:rPr>
              <w:t>0</w:t>
            </w:r>
          </w:p>
        </w:tc>
      </w:tr>
      <w:tr w:rsidR="006909D7" w:rsidRPr="006909D7" w:rsidTr="00D9505E">
        <w:trPr>
          <w:trHeight w:val="334"/>
          <w:jc w:val="center"/>
        </w:trPr>
        <w:tc>
          <w:tcPr>
            <w:tcW w:w="3150" w:type="dxa"/>
            <w:tcBorders>
              <w:top w:val="nil"/>
              <w:left w:val="nil"/>
              <w:bottom w:val="single" w:sz="4" w:space="0" w:color="FFFFFF"/>
              <w:right w:val="single" w:sz="4" w:space="0" w:color="FFFFFF"/>
            </w:tcBorders>
            <w:shd w:val="clear" w:color="DBE5F1" w:fill="DBE5F1"/>
            <w:noWrap/>
            <w:vAlign w:val="bottom"/>
            <w:hideMark/>
          </w:tcPr>
          <w:p w:rsidR="006909D7" w:rsidRPr="006909D7" w:rsidRDefault="006909D7" w:rsidP="00AD343B">
            <w:pPr>
              <w:bidi w:val="0"/>
              <w:spacing w:after="0" w:line="240" w:lineRule="auto"/>
              <w:jc w:val="center"/>
              <w:rPr>
                <w:rFonts w:ascii="Arial" w:eastAsia="Times New Roman" w:hAnsi="Arial" w:cs="Arial"/>
                <w:color w:val="000000"/>
              </w:rPr>
            </w:pPr>
            <w:r w:rsidRPr="006909D7">
              <w:rPr>
                <w:rFonts w:ascii="Arial" w:eastAsia="Times New Roman" w:hAnsi="Arial" w:cs="Arial"/>
                <w:color w:val="000000"/>
              </w:rPr>
              <w:t>10</w:t>
            </w:r>
          </w:p>
        </w:tc>
        <w:tc>
          <w:tcPr>
            <w:tcW w:w="4134" w:type="dxa"/>
            <w:tcBorders>
              <w:top w:val="nil"/>
              <w:left w:val="nil"/>
              <w:bottom w:val="single" w:sz="4" w:space="0" w:color="FFFFFF"/>
              <w:right w:val="nil"/>
            </w:tcBorders>
            <w:shd w:val="clear" w:color="DBE5F1" w:fill="DBE5F1"/>
            <w:noWrap/>
            <w:vAlign w:val="bottom"/>
            <w:hideMark/>
          </w:tcPr>
          <w:p w:rsidR="006909D7" w:rsidRPr="006909D7" w:rsidRDefault="006909D7" w:rsidP="00AD343B">
            <w:pPr>
              <w:bidi w:val="0"/>
              <w:spacing w:after="0" w:line="240" w:lineRule="auto"/>
              <w:jc w:val="center"/>
              <w:rPr>
                <w:rFonts w:ascii="Arial" w:eastAsia="Times New Roman" w:hAnsi="Arial" w:cs="Arial"/>
                <w:color w:val="000000"/>
              </w:rPr>
            </w:pPr>
            <w:r w:rsidRPr="006909D7">
              <w:rPr>
                <w:rFonts w:ascii="Arial" w:eastAsia="Times New Roman" w:hAnsi="Arial" w:cs="Arial"/>
                <w:color w:val="000000"/>
              </w:rPr>
              <w:t>0</w:t>
            </w:r>
          </w:p>
        </w:tc>
      </w:tr>
      <w:tr w:rsidR="006909D7" w:rsidRPr="006909D7" w:rsidTr="00D9505E">
        <w:trPr>
          <w:trHeight w:val="334"/>
          <w:jc w:val="center"/>
        </w:trPr>
        <w:tc>
          <w:tcPr>
            <w:tcW w:w="3150" w:type="dxa"/>
            <w:tcBorders>
              <w:top w:val="nil"/>
              <w:left w:val="nil"/>
              <w:bottom w:val="single" w:sz="4" w:space="0" w:color="FFFFFF"/>
              <w:right w:val="single" w:sz="4" w:space="0" w:color="FFFFFF"/>
            </w:tcBorders>
            <w:shd w:val="clear" w:color="B8CCE4" w:fill="B8CCE4"/>
            <w:noWrap/>
            <w:vAlign w:val="bottom"/>
            <w:hideMark/>
          </w:tcPr>
          <w:p w:rsidR="006909D7" w:rsidRPr="006909D7" w:rsidRDefault="006909D7" w:rsidP="00AD343B">
            <w:pPr>
              <w:bidi w:val="0"/>
              <w:spacing w:after="0" w:line="240" w:lineRule="auto"/>
              <w:jc w:val="center"/>
              <w:rPr>
                <w:rFonts w:ascii="Arial" w:eastAsia="Times New Roman" w:hAnsi="Arial" w:cs="Arial"/>
                <w:color w:val="000000"/>
              </w:rPr>
            </w:pPr>
            <w:r w:rsidRPr="006909D7">
              <w:rPr>
                <w:rFonts w:ascii="Arial" w:eastAsia="Times New Roman" w:hAnsi="Arial" w:cs="Arial"/>
                <w:color w:val="000000"/>
              </w:rPr>
              <w:t>12</w:t>
            </w:r>
          </w:p>
        </w:tc>
        <w:tc>
          <w:tcPr>
            <w:tcW w:w="4134" w:type="dxa"/>
            <w:tcBorders>
              <w:top w:val="nil"/>
              <w:left w:val="nil"/>
              <w:bottom w:val="single" w:sz="4" w:space="0" w:color="FFFFFF"/>
              <w:right w:val="nil"/>
            </w:tcBorders>
            <w:shd w:val="clear" w:color="B8CCE4" w:fill="B8CCE4"/>
            <w:noWrap/>
            <w:vAlign w:val="bottom"/>
            <w:hideMark/>
          </w:tcPr>
          <w:p w:rsidR="006909D7" w:rsidRPr="006909D7" w:rsidRDefault="006909D7" w:rsidP="00AD343B">
            <w:pPr>
              <w:bidi w:val="0"/>
              <w:spacing w:after="0" w:line="240" w:lineRule="auto"/>
              <w:jc w:val="center"/>
              <w:rPr>
                <w:rFonts w:ascii="Arial" w:eastAsia="Times New Roman" w:hAnsi="Arial" w:cs="Arial"/>
                <w:color w:val="000000"/>
              </w:rPr>
            </w:pPr>
            <w:r w:rsidRPr="006909D7">
              <w:rPr>
                <w:rFonts w:ascii="Arial" w:eastAsia="Times New Roman" w:hAnsi="Arial" w:cs="Arial"/>
                <w:color w:val="000000"/>
              </w:rPr>
              <w:t>0</w:t>
            </w:r>
          </w:p>
        </w:tc>
      </w:tr>
      <w:tr w:rsidR="006909D7" w:rsidRPr="006909D7" w:rsidTr="00D9505E">
        <w:trPr>
          <w:trHeight w:val="334"/>
          <w:jc w:val="center"/>
        </w:trPr>
        <w:tc>
          <w:tcPr>
            <w:tcW w:w="3150" w:type="dxa"/>
            <w:tcBorders>
              <w:top w:val="nil"/>
              <w:left w:val="nil"/>
              <w:bottom w:val="single" w:sz="4" w:space="0" w:color="FFFFFF"/>
              <w:right w:val="single" w:sz="4" w:space="0" w:color="FFFFFF"/>
            </w:tcBorders>
            <w:shd w:val="clear" w:color="DBE5F1" w:fill="DBE5F1"/>
            <w:noWrap/>
            <w:vAlign w:val="bottom"/>
            <w:hideMark/>
          </w:tcPr>
          <w:p w:rsidR="006909D7" w:rsidRPr="006909D7" w:rsidRDefault="006909D7" w:rsidP="00AD343B">
            <w:pPr>
              <w:bidi w:val="0"/>
              <w:spacing w:after="0" w:line="240" w:lineRule="auto"/>
              <w:jc w:val="center"/>
              <w:rPr>
                <w:rFonts w:ascii="Arial" w:eastAsia="Times New Roman" w:hAnsi="Arial" w:cs="Arial"/>
                <w:color w:val="000000"/>
              </w:rPr>
            </w:pPr>
            <w:r w:rsidRPr="006909D7">
              <w:rPr>
                <w:rFonts w:ascii="Arial" w:eastAsia="Times New Roman" w:hAnsi="Arial" w:cs="Arial"/>
                <w:color w:val="000000"/>
              </w:rPr>
              <w:t>14</w:t>
            </w:r>
          </w:p>
        </w:tc>
        <w:tc>
          <w:tcPr>
            <w:tcW w:w="4134" w:type="dxa"/>
            <w:tcBorders>
              <w:top w:val="nil"/>
              <w:left w:val="nil"/>
              <w:bottom w:val="single" w:sz="4" w:space="0" w:color="FFFFFF"/>
              <w:right w:val="nil"/>
            </w:tcBorders>
            <w:shd w:val="clear" w:color="DBE5F1" w:fill="DBE5F1"/>
            <w:noWrap/>
            <w:vAlign w:val="bottom"/>
            <w:hideMark/>
          </w:tcPr>
          <w:p w:rsidR="006909D7" w:rsidRPr="006909D7" w:rsidRDefault="006909D7" w:rsidP="00AD343B">
            <w:pPr>
              <w:bidi w:val="0"/>
              <w:spacing w:after="0" w:line="240" w:lineRule="auto"/>
              <w:jc w:val="center"/>
              <w:rPr>
                <w:rFonts w:ascii="Arial" w:eastAsia="Times New Roman" w:hAnsi="Arial" w:cs="Arial"/>
                <w:color w:val="000000"/>
              </w:rPr>
            </w:pPr>
            <w:r w:rsidRPr="006909D7">
              <w:rPr>
                <w:rFonts w:ascii="Arial" w:eastAsia="Times New Roman" w:hAnsi="Arial" w:cs="Arial"/>
                <w:color w:val="000000"/>
              </w:rPr>
              <w:t>0</w:t>
            </w:r>
          </w:p>
        </w:tc>
      </w:tr>
      <w:tr w:rsidR="006909D7" w:rsidRPr="006909D7" w:rsidTr="00D9505E">
        <w:trPr>
          <w:trHeight w:val="334"/>
          <w:jc w:val="center"/>
        </w:trPr>
        <w:tc>
          <w:tcPr>
            <w:tcW w:w="3150" w:type="dxa"/>
            <w:tcBorders>
              <w:top w:val="nil"/>
              <w:left w:val="nil"/>
              <w:bottom w:val="single" w:sz="4" w:space="0" w:color="FFFFFF"/>
              <w:right w:val="single" w:sz="4" w:space="0" w:color="FFFFFF"/>
            </w:tcBorders>
            <w:shd w:val="clear" w:color="B8CCE4" w:fill="B8CCE4"/>
            <w:noWrap/>
            <w:vAlign w:val="bottom"/>
            <w:hideMark/>
          </w:tcPr>
          <w:p w:rsidR="006909D7" w:rsidRPr="006909D7" w:rsidRDefault="006909D7" w:rsidP="00AD343B">
            <w:pPr>
              <w:bidi w:val="0"/>
              <w:spacing w:after="0" w:line="240" w:lineRule="auto"/>
              <w:jc w:val="center"/>
              <w:rPr>
                <w:rFonts w:ascii="Arial" w:eastAsia="Times New Roman" w:hAnsi="Arial" w:cs="Arial"/>
                <w:color w:val="000000"/>
              </w:rPr>
            </w:pPr>
            <w:r w:rsidRPr="006909D7">
              <w:rPr>
                <w:rFonts w:ascii="Arial" w:eastAsia="Times New Roman" w:hAnsi="Arial" w:cs="Arial"/>
                <w:color w:val="000000"/>
              </w:rPr>
              <w:t>16</w:t>
            </w:r>
          </w:p>
        </w:tc>
        <w:tc>
          <w:tcPr>
            <w:tcW w:w="4134" w:type="dxa"/>
            <w:tcBorders>
              <w:top w:val="nil"/>
              <w:left w:val="nil"/>
              <w:bottom w:val="single" w:sz="4" w:space="0" w:color="FFFFFF"/>
              <w:right w:val="nil"/>
            </w:tcBorders>
            <w:shd w:val="clear" w:color="B8CCE4" w:fill="B8CCE4"/>
            <w:noWrap/>
            <w:vAlign w:val="bottom"/>
            <w:hideMark/>
          </w:tcPr>
          <w:p w:rsidR="006909D7" w:rsidRPr="006909D7" w:rsidRDefault="006909D7" w:rsidP="00AD343B">
            <w:pPr>
              <w:bidi w:val="0"/>
              <w:spacing w:after="0" w:line="240" w:lineRule="auto"/>
              <w:jc w:val="center"/>
              <w:rPr>
                <w:rFonts w:ascii="Arial" w:eastAsia="Times New Roman" w:hAnsi="Arial" w:cs="Arial"/>
                <w:color w:val="000000"/>
              </w:rPr>
            </w:pPr>
            <w:r w:rsidRPr="006909D7">
              <w:rPr>
                <w:rFonts w:ascii="Arial" w:eastAsia="Times New Roman" w:hAnsi="Arial" w:cs="Arial"/>
                <w:color w:val="000000"/>
              </w:rPr>
              <w:t>0</w:t>
            </w:r>
          </w:p>
        </w:tc>
      </w:tr>
      <w:tr w:rsidR="006909D7" w:rsidRPr="006909D7" w:rsidTr="00D9505E">
        <w:trPr>
          <w:trHeight w:val="334"/>
          <w:jc w:val="center"/>
        </w:trPr>
        <w:tc>
          <w:tcPr>
            <w:tcW w:w="3150" w:type="dxa"/>
            <w:tcBorders>
              <w:top w:val="nil"/>
              <w:left w:val="nil"/>
              <w:bottom w:val="single" w:sz="4" w:space="0" w:color="FFFFFF"/>
              <w:right w:val="single" w:sz="4" w:space="0" w:color="FFFFFF"/>
            </w:tcBorders>
            <w:shd w:val="clear" w:color="DBE5F1" w:fill="DBE5F1"/>
            <w:noWrap/>
            <w:vAlign w:val="bottom"/>
            <w:hideMark/>
          </w:tcPr>
          <w:p w:rsidR="006909D7" w:rsidRPr="006909D7" w:rsidRDefault="006909D7" w:rsidP="00AD343B">
            <w:pPr>
              <w:bidi w:val="0"/>
              <w:spacing w:after="0" w:line="240" w:lineRule="auto"/>
              <w:jc w:val="center"/>
              <w:rPr>
                <w:rFonts w:ascii="Arial" w:eastAsia="Times New Roman" w:hAnsi="Arial" w:cs="Arial"/>
                <w:color w:val="000000"/>
              </w:rPr>
            </w:pPr>
            <w:r w:rsidRPr="006909D7">
              <w:rPr>
                <w:rFonts w:ascii="Arial" w:eastAsia="Times New Roman" w:hAnsi="Arial" w:cs="Arial"/>
                <w:color w:val="000000"/>
              </w:rPr>
              <w:t>18</w:t>
            </w:r>
          </w:p>
        </w:tc>
        <w:tc>
          <w:tcPr>
            <w:tcW w:w="4134" w:type="dxa"/>
            <w:tcBorders>
              <w:top w:val="nil"/>
              <w:left w:val="nil"/>
              <w:bottom w:val="single" w:sz="4" w:space="0" w:color="FFFFFF"/>
              <w:right w:val="nil"/>
            </w:tcBorders>
            <w:shd w:val="clear" w:color="DBE5F1" w:fill="DBE5F1"/>
            <w:noWrap/>
            <w:vAlign w:val="bottom"/>
            <w:hideMark/>
          </w:tcPr>
          <w:p w:rsidR="006909D7" w:rsidRPr="006909D7" w:rsidRDefault="006909D7" w:rsidP="00AD343B">
            <w:pPr>
              <w:bidi w:val="0"/>
              <w:spacing w:after="0" w:line="240" w:lineRule="auto"/>
              <w:jc w:val="center"/>
              <w:rPr>
                <w:rFonts w:ascii="Arial" w:eastAsia="Times New Roman" w:hAnsi="Arial" w:cs="Arial"/>
                <w:color w:val="000000"/>
              </w:rPr>
            </w:pPr>
            <w:r w:rsidRPr="006909D7">
              <w:rPr>
                <w:rFonts w:ascii="Arial" w:eastAsia="Times New Roman" w:hAnsi="Arial" w:cs="Arial"/>
                <w:color w:val="000000"/>
              </w:rPr>
              <w:t>6.5</w:t>
            </w:r>
          </w:p>
        </w:tc>
      </w:tr>
      <w:tr w:rsidR="006909D7" w:rsidRPr="006909D7" w:rsidTr="00D9505E">
        <w:trPr>
          <w:trHeight w:val="334"/>
          <w:jc w:val="center"/>
        </w:trPr>
        <w:tc>
          <w:tcPr>
            <w:tcW w:w="3150" w:type="dxa"/>
            <w:tcBorders>
              <w:top w:val="nil"/>
              <w:left w:val="nil"/>
              <w:bottom w:val="single" w:sz="4" w:space="0" w:color="FFFFFF"/>
              <w:right w:val="single" w:sz="4" w:space="0" w:color="FFFFFF"/>
            </w:tcBorders>
            <w:shd w:val="clear" w:color="B8CCE4" w:fill="B8CCE4"/>
            <w:noWrap/>
            <w:vAlign w:val="bottom"/>
            <w:hideMark/>
          </w:tcPr>
          <w:p w:rsidR="006909D7" w:rsidRPr="006909D7" w:rsidRDefault="006909D7" w:rsidP="00AD343B">
            <w:pPr>
              <w:bidi w:val="0"/>
              <w:spacing w:after="0" w:line="240" w:lineRule="auto"/>
              <w:jc w:val="center"/>
              <w:rPr>
                <w:rFonts w:ascii="Arial" w:eastAsia="Times New Roman" w:hAnsi="Arial" w:cs="Arial"/>
                <w:color w:val="000000"/>
              </w:rPr>
            </w:pPr>
            <w:r w:rsidRPr="006909D7">
              <w:rPr>
                <w:rFonts w:ascii="Arial" w:eastAsia="Times New Roman" w:hAnsi="Arial" w:cs="Arial"/>
                <w:color w:val="000000"/>
              </w:rPr>
              <w:t>20</w:t>
            </w:r>
          </w:p>
        </w:tc>
        <w:tc>
          <w:tcPr>
            <w:tcW w:w="4134" w:type="dxa"/>
            <w:tcBorders>
              <w:top w:val="nil"/>
              <w:left w:val="nil"/>
              <w:bottom w:val="single" w:sz="4" w:space="0" w:color="FFFFFF"/>
              <w:right w:val="nil"/>
            </w:tcBorders>
            <w:shd w:val="clear" w:color="B8CCE4" w:fill="B8CCE4"/>
            <w:noWrap/>
            <w:vAlign w:val="bottom"/>
            <w:hideMark/>
          </w:tcPr>
          <w:p w:rsidR="006909D7" w:rsidRPr="006909D7" w:rsidRDefault="006909D7" w:rsidP="00AD343B">
            <w:pPr>
              <w:bidi w:val="0"/>
              <w:spacing w:after="0" w:line="240" w:lineRule="auto"/>
              <w:jc w:val="center"/>
              <w:rPr>
                <w:rFonts w:ascii="Arial" w:eastAsia="Times New Roman" w:hAnsi="Arial" w:cs="Arial"/>
                <w:color w:val="000000"/>
              </w:rPr>
            </w:pPr>
            <w:r w:rsidRPr="006909D7">
              <w:rPr>
                <w:rFonts w:ascii="Arial" w:eastAsia="Times New Roman" w:hAnsi="Arial" w:cs="Arial"/>
                <w:color w:val="000000"/>
              </w:rPr>
              <w:t>6.5</w:t>
            </w:r>
          </w:p>
        </w:tc>
      </w:tr>
      <w:tr w:rsidR="006909D7" w:rsidRPr="006909D7" w:rsidTr="00D9505E">
        <w:trPr>
          <w:trHeight w:val="334"/>
          <w:jc w:val="center"/>
        </w:trPr>
        <w:tc>
          <w:tcPr>
            <w:tcW w:w="3150" w:type="dxa"/>
            <w:tcBorders>
              <w:top w:val="nil"/>
              <w:left w:val="nil"/>
              <w:bottom w:val="single" w:sz="4" w:space="0" w:color="FFFFFF"/>
              <w:right w:val="single" w:sz="4" w:space="0" w:color="FFFFFF"/>
            </w:tcBorders>
            <w:shd w:val="clear" w:color="DBE5F1" w:fill="DBE5F1"/>
            <w:noWrap/>
            <w:vAlign w:val="bottom"/>
            <w:hideMark/>
          </w:tcPr>
          <w:p w:rsidR="006909D7" w:rsidRPr="006909D7" w:rsidRDefault="006909D7" w:rsidP="00AD343B">
            <w:pPr>
              <w:bidi w:val="0"/>
              <w:spacing w:after="0" w:line="240" w:lineRule="auto"/>
              <w:jc w:val="center"/>
              <w:rPr>
                <w:rFonts w:ascii="Arial" w:eastAsia="Times New Roman" w:hAnsi="Arial" w:cs="Arial"/>
                <w:color w:val="000000"/>
              </w:rPr>
            </w:pPr>
            <w:r w:rsidRPr="006909D7">
              <w:rPr>
                <w:rFonts w:ascii="Arial" w:eastAsia="Times New Roman" w:hAnsi="Arial" w:cs="Arial"/>
                <w:color w:val="000000"/>
              </w:rPr>
              <w:t>22</w:t>
            </w:r>
          </w:p>
        </w:tc>
        <w:tc>
          <w:tcPr>
            <w:tcW w:w="4134" w:type="dxa"/>
            <w:tcBorders>
              <w:top w:val="nil"/>
              <w:left w:val="nil"/>
              <w:bottom w:val="single" w:sz="4" w:space="0" w:color="FFFFFF"/>
              <w:right w:val="nil"/>
            </w:tcBorders>
            <w:shd w:val="clear" w:color="DBE5F1" w:fill="DBE5F1"/>
            <w:noWrap/>
            <w:vAlign w:val="bottom"/>
            <w:hideMark/>
          </w:tcPr>
          <w:p w:rsidR="006909D7" w:rsidRPr="006909D7" w:rsidRDefault="006909D7" w:rsidP="00AD343B">
            <w:pPr>
              <w:bidi w:val="0"/>
              <w:spacing w:after="0" w:line="240" w:lineRule="auto"/>
              <w:jc w:val="center"/>
              <w:rPr>
                <w:rFonts w:ascii="Arial" w:eastAsia="Times New Roman" w:hAnsi="Arial" w:cs="Arial"/>
                <w:color w:val="000000"/>
              </w:rPr>
            </w:pPr>
            <w:r w:rsidRPr="006909D7">
              <w:rPr>
                <w:rFonts w:ascii="Arial" w:eastAsia="Times New Roman" w:hAnsi="Arial" w:cs="Arial"/>
                <w:color w:val="000000"/>
              </w:rPr>
              <w:t>6.5</w:t>
            </w:r>
          </w:p>
        </w:tc>
      </w:tr>
      <w:tr w:rsidR="006909D7" w:rsidRPr="006909D7" w:rsidTr="00D9505E">
        <w:trPr>
          <w:trHeight w:val="334"/>
          <w:jc w:val="center"/>
        </w:trPr>
        <w:tc>
          <w:tcPr>
            <w:tcW w:w="3150" w:type="dxa"/>
            <w:tcBorders>
              <w:top w:val="nil"/>
              <w:left w:val="nil"/>
              <w:bottom w:val="nil"/>
              <w:right w:val="single" w:sz="4" w:space="0" w:color="FFFFFF"/>
            </w:tcBorders>
            <w:shd w:val="clear" w:color="B8CCE4" w:fill="B8CCE4"/>
            <w:noWrap/>
            <w:vAlign w:val="bottom"/>
            <w:hideMark/>
          </w:tcPr>
          <w:p w:rsidR="006909D7" w:rsidRPr="006909D7" w:rsidRDefault="006909D7" w:rsidP="00AD343B">
            <w:pPr>
              <w:bidi w:val="0"/>
              <w:spacing w:after="0" w:line="240" w:lineRule="auto"/>
              <w:jc w:val="center"/>
              <w:rPr>
                <w:rFonts w:ascii="Arial" w:eastAsia="Times New Roman" w:hAnsi="Arial" w:cs="Arial"/>
                <w:color w:val="000000"/>
              </w:rPr>
            </w:pPr>
            <w:r w:rsidRPr="006909D7">
              <w:rPr>
                <w:rFonts w:ascii="Arial" w:eastAsia="Times New Roman" w:hAnsi="Arial" w:cs="Arial"/>
                <w:color w:val="000000"/>
              </w:rPr>
              <w:t>24</w:t>
            </w:r>
          </w:p>
        </w:tc>
        <w:tc>
          <w:tcPr>
            <w:tcW w:w="4134" w:type="dxa"/>
            <w:tcBorders>
              <w:top w:val="nil"/>
              <w:left w:val="nil"/>
              <w:bottom w:val="nil"/>
              <w:right w:val="nil"/>
            </w:tcBorders>
            <w:shd w:val="clear" w:color="B8CCE4" w:fill="B8CCE4"/>
            <w:noWrap/>
            <w:vAlign w:val="bottom"/>
            <w:hideMark/>
          </w:tcPr>
          <w:p w:rsidR="006909D7" w:rsidRPr="006909D7" w:rsidRDefault="006909D7" w:rsidP="00AD343B">
            <w:pPr>
              <w:bidi w:val="0"/>
              <w:spacing w:after="0" w:line="240" w:lineRule="auto"/>
              <w:jc w:val="center"/>
              <w:rPr>
                <w:rFonts w:ascii="Arial" w:eastAsia="Times New Roman" w:hAnsi="Arial" w:cs="Arial"/>
                <w:color w:val="000000"/>
              </w:rPr>
            </w:pPr>
            <w:r w:rsidRPr="006909D7">
              <w:rPr>
                <w:rFonts w:ascii="Arial" w:eastAsia="Times New Roman" w:hAnsi="Arial" w:cs="Arial"/>
                <w:color w:val="000000"/>
              </w:rPr>
              <w:t>6.5</w:t>
            </w:r>
          </w:p>
        </w:tc>
      </w:tr>
    </w:tbl>
    <w:p w:rsidR="00D9505E" w:rsidRDefault="00D9505E" w:rsidP="00D9505E">
      <w:pPr>
        <w:pStyle w:val="ListParagraph"/>
        <w:autoSpaceDE w:val="0"/>
        <w:autoSpaceDN w:val="0"/>
        <w:bidi w:val="0"/>
        <w:adjustRightInd w:val="0"/>
        <w:ind w:left="1069"/>
        <w:jc w:val="both"/>
        <w:rPr>
          <w:rFonts w:ascii="Calibri" w:eastAsia="Times New Roman" w:hAnsi="Calibri" w:cs="Calibri"/>
          <w:sz w:val="32"/>
          <w:szCs w:val="32"/>
        </w:rPr>
      </w:pPr>
    </w:p>
    <w:p w:rsidR="006909D7" w:rsidRPr="00D9505E" w:rsidRDefault="006909D7" w:rsidP="000F2751">
      <w:pPr>
        <w:pStyle w:val="ListParagraph"/>
        <w:numPr>
          <w:ilvl w:val="0"/>
          <w:numId w:val="15"/>
        </w:numPr>
        <w:autoSpaceDE w:val="0"/>
        <w:autoSpaceDN w:val="0"/>
        <w:bidi w:val="0"/>
        <w:adjustRightInd w:val="0"/>
        <w:jc w:val="both"/>
        <w:rPr>
          <w:rFonts w:ascii="Calibri" w:eastAsia="Times New Roman" w:hAnsi="Calibri" w:cs="Calibri"/>
          <w:b/>
          <w:bCs/>
          <w:sz w:val="32"/>
          <w:szCs w:val="32"/>
          <w:u w:val="dotDotDash"/>
        </w:rPr>
      </w:pPr>
      <w:r w:rsidRPr="00D9505E">
        <w:rPr>
          <w:rFonts w:ascii="Calibri" w:eastAsia="Times New Roman" w:hAnsi="Calibri" w:cs="Calibri"/>
          <w:b/>
          <w:bCs/>
          <w:sz w:val="32"/>
          <w:szCs w:val="32"/>
          <w:u w:val="dotDotDash"/>
        </w:rPr>
        <w:t>The daily load curve represents the data above :</w:t>
      </w:r>
    </w:p>
    <w:p w:rsidR="006909D7" w:rsidRPr="006909D7" w:rsidRDefault="006909D7" w:rsidP="006909D7">
      <w:pPr>
        <w:autoSpaceDE w:val="0"/>
        <w:autoSpaceDN w:val="0"/>
        <w:bidi w:val="0"/>
        <w:adjustRightInd w:val="0"/>
        <w:jc w:val="both"/>
        <w:rPr>
          <w:rFonts w:ascii="Calibri" w:eastAsia="Times New Roman" w:hAnsi="Calibri" w:cs="Calibri"/>
          <w:sz w:val="32"/>
          <w:szCs w:val="32"/>
        </w:rPr>
      </w:pPr>
      <w:r w:rsidRPr="006909D7">
        <w:rPr>
          <w:rFonts w:ascii="Calibri" w:eastAsia="Times New Roman" w:hAnsi="Calibri" w:cs="Calibri"/>
          <w:noProof/>
          <w:sz w:val="32"/>
          <w:szCs w:val="32"/>
        </w:rPr>
        <w:drawing>
          <wp:inline distT="0" distB="0" distL="0" distR="0">
            <wp:extent cx="4572000" cy="2743200"/>
            <wp:effectExtent l="19050" t="0" r="19050" b="0"/>
            <wp:docPr id="18"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6909D7" w:rsidRPr="006909D7" w:rsidRDefault="006909D7" w:rsidP="006909D7">
      <w:pPr>
        <w:autoSpaceDE w:val="0"/>
        <w:autoSpaceDN w:val="0"/>
        <w:bidi w:val="0"/>
        <w:adjustRightInd w:val="0"/>
        <w:jc w:val="both"/>
        <w:rPr>
          <w:rFonts w:ascii="Calibri" w:eastAsia="Times New Roman" w:hAnsi="Calibri" w:cs="Calibri"/>
          <w:b/>
          <w:bCs/>
          <w:sz w:val="32"/>
          <w:szCs w:val="32"/>
        </w:rPr>
      </w:pPr>
    </w:p>
    <w:p w:rsidR="001B0045" w:rsidRDefault="001B0045" w:rsidP="001B0045">
      <w:pPr>
        <w:bidi w:val="0"/>
        <w:rPr>
          <w:rFonts w:ascii="Calibri" w:hAnsi="Calibri"/>
          <w:sz w:val="40"/>
          <w:szCs w:val="40"/>
        </w:rPr>
      </w:pPr>
    </w:p>
    <w:p w:rsidR="001B0045" w:rsidRDefault="001B0045" w:rsidP="001B0045">
      <w:pPr>
        <w:bidi w:val="0"/>
        <w:rPr>
          <w:rFonts w:ascii="Calibri" w:hAnsi="Calibri"/>
          <w:sz w:val="40"/>
          <w:szCs w:val="40"/>
        </w:rPr>
      </w:pPr>
    </w:p>
    <w:p w:rsidR="001B0045" w:rsidRDefault="001B0045" w:rsidP="001B0045">
      <w:pPr>
        <w:bidi w:val="0"/>
        <w:rPr>
          <w:rFonts w:ascii="Calibri" w:hAnsi="Calibri"/>
          <w:sz w:val="40"/>
          <w:szCs w:val="40"/>
        </w:rPr>
      </w:pPr>
    </w:p>
    <w:p w:rsidR="001B0045" w:rsidRPr="00D9505E" w:rsidRDefault="00AD343B" w:rsidP="000F2751">
      <w:pPr>
        <w:pStyle w:val="ListParagraph"/>
        <w:numPr>
          <w:ilvl w:val="1"/>
          <w:numId w:val="19"/>
        </w:numPr>
        <w:bidi w:val="0"/>
        <w:rPr>
          <w:rFonts w:ascii="Calibri" w:hAnsi="Calibri"/>
          <w:b/>
          <w:bCs/>
          <w:i/>
          <w:iCs/>
          <w:sz w:val="36"/>
          <w:szCs w:val="36"/>
        </w:rPr>
      </w:pPr>
      <w:r w:rsidRPr="00D9505E">
        <w:rPr>
          <w:rFonts w:ascii="Calibri" w:hAnsi="Calibri"/>
          <w:b/>
          <w:bCs/>
          <w:i/>
          <w:iCs/>
          <w:sz w:val="36"/>
          <w:szCs w:val="36"/>
        </w:rPr>
        <w:lastRenderedPageBreak/>
        <w:t xml:space="preserve">Water Pumping </w:t>
      </w:r>
    </w:p>
    <w:p w:rsidR="00AD343B" w:rsidRDefault="00AD343B" w:rsidP="00AD343B">
      <w:pPr>
        <w:bidi w:val="0"/>
        <w:jc w:val="both"/>
        <w:rPr>
          <w:rFonts w:ascii="Calibri" w:hAnsi="Calibri" w:cs="Calibri"/>
          <w:sz w:val="32"/>
          <w:szCs w:val="32"/>
        </w:rPr>
      </w:pPr>
      <w:r>
        <w:rPr>
          <w:rFonts w:ascii="Calibri" w:hAnsi="Calibri" w:cs="Calibri"/>
          <w:sz w:val="32"/>
          <w:szCs w:val="32"/>
        </w:rPr>
        <w:t xml:space="preserve">In Azzoun village there is tow water pumping which is </w:t>
      </w:r>
      <w:r w:rsidR="00D9505E">
        <w:rPr>
          <w:rFonts w:ascii="Calibri" w:hAnsi="Calibri" w:cs="Calibri"/>
          <w:sz w:val="32"/>
          <w:szCs w:val="32"/>
        </w:rPr>
        <w:t>a</w:t>
      </w:r>
      <w:r>
        <w:rPr>
          <w:rFonts w:ascii="Calibri" w:hAnsi="Calibri" w:cs="Calibri"/>
          <w:sz w:val="32"/>
          <w:szCs w:val="32"/>
        </w:rPr>
        <w:t>nother example on the energy consumption equipments ,it consumes a lot of energy since it has a huge induction motors . it occupies 15% of its energy consumption .</w:t>
      </w:r>
    </w:p>
    <w:p w:rsidR="00AD343B" w:rsidRDefault="00AD343B" w:rsidP="00AD343B">
      <w:pPr>
        <w:bidi w:val="0"/>
        <w:jc w:val="both"/>
        <w:rPr>
          <w:rFonts w:ascii="Calibri" w:hAnsi="Calibri"/>
          <w:sz w:val="32"/>
          <w:szCs w:val="32"/>
        </w:rPr>
      </w:pPr>
      <w:r>
        <w:rPr>
          <w:rFonts w:ascii="Calibri" w:hAnsi="Calibri" w:cs="Calibri"/>
          <w:sz w:val="32"/>
          <w:szCs w:val="32"/>
        </w:rPr>
        <w:t xml:space="preserve">The energy consumption for the first pump is </w:t>
      </w:r>
      <w:r w:rsidR="006B3FB7">
        <w:rPr>
          <w:rFonts w:ascii="Calibri" w:hAnsi="Calibri" w:cs="Calibri"/>
          <w:sz w:val="32"/>
          <w:szCs w:val="32"/>
        </w:rPr>
        <w:t>75000 KWh in average and works each day 18 hours in average  , the</w:t>
      </w:r>
      <w:r>
        <w:rPr>
          <w:rFonts w:ascii="Calibri" w:hAnsi="Calibri" w:cs="Calibri"/>
          <w:sz w:val="32"/>
          <w:szCs w:val="32"/>
        </w:rPr>
        <w:t xml:space="preserve"> </w:t>
      </w:r>
      <w:r w:rsidR="006B3FB7">
        <w:rPr>
          <w:rFonts w:ascii="Calibri" w:hAnsi="Calibri"/>
          <w:sz w:val="32"/>
          <w:szCs w:val="32"/>
        </w:rPr>
        <w:t>other one consumes 15000 KWh  and work as same period .</w:t>
      </w:r>
    </w:p>
    <w:p w:rsidR="00F354F8" w:rsidRPr="00D9505E" w:rsidRDefault="00F354F8" w:rsidP="000F2751">
      <w:pPr>
        <w:pStyle w:val="ListParagraph"/>
        <w:numPr>
          <w:ilvl w:val="0"/>
          <w:numId w:val="15"/>
        </w:numPr>
        <w:autoSpaceDE w:val="0"/>
        <w:autoSpaceDN w:val="0"/>
        <w:bidi w:val="0"/>
        <w:adjustRightInd w:val="0"/>
        <w:jc w:val="both"/>
        <w:rPr>
          <w:rFonts w:ascii="Calibri" w:eastAsia="Times New Roman" w:hAnsi="Calibri" w:cs="Calibri"/>
          <w:b/>
          <w:bCs/>
          <w:sz w:val="32"/>
          <w:szCs w:val="32"/>
          <w:u w:val="dotDotDash"/>
        </w:rPr>
      </w:pPr>
      <w:r w:rsidRPr="00D9505E">
        <w:rPr>
          <w:rFonts w:ascii="Calibri" w:eastAsia="Times New Roman" w:hAnsi="Calibri" w:cs="Calibri"/>
          <w:b/>
          <w:bCs/>
          <w:sz w:val="32"/>
          <w:szCs w:val="32"/>
          <w:u w:val="dotDotDash"/>
        </w:rPr>
        <w:t>The table bellow shows the average daily load :</w:t>
      </w:r>
    </w:p>
    <w:tbl>
      <w:tblPr>
        <w:bidiVisual/>
        <w:tblW w:w="7415" w:type="dxa"/>
        <w:jc w:val="center"/>
        <w:tblInd w:w="108" w:type="dxa"/>
        <w:tblLook w:val="04A0"/>
      </w:tblPr>
      <w:tblGrid>
        <w:gridCol w:w="1652"/>
        <w:gridCol w:w="2836"/>
        <w:gridCol w:w="2927"/>
      </w:tblGrid>
      <w:tr w:rsidR="00F354F8" w:rsidRPr="00F354F8" w:rsidTr="00D9505E">
        <w:trPr>
          <w:trHeight w:val="262"/>
          <w:jc w:val="center"/>
        </w:trPr>
        <w:tc>
          <w:tcPr>
            <w:tcW w:w="1652" w:type="dxa"/>
            <w:tcBorders>
              <w:top w:val="nil"/>
              <w:left w:val="nil"/>
              <w:bottom w:val="single" w:sz="12" w:space="0" w:color="FFFFFF"/>
              <w:right w:val="single" w:sz="4" w:space="0" w:color="FFFFFF"/>
            </w:tcBorders>
            <w:shd w:val="clear" w:color="4F81BD" w:fill="4F81BD"/>
            <w:noWrap/>
            <w:vAlign w:val="bottom"/>
            <w:hideMark/>
          </w:tcPr>
          <w:p w:rsidR="00F354F8" w:rsidRPr="00F354F8" w:rsidRDefault="00D9505E" w:rsidP="00F354F8">
            <w:pPr>
              <w:bidi w:val="0"/>
              <w:spacing w:after="0" w:line="240" w:lineRule="auto"/>
              <w:rPr>
                <w:rFonts w:ascii="Arial" w:eastAsia="Times New Roman" w:hAnsi="Arial" w:cs="Arial"/>
                <w:b/>
                <w:bCs/>
                <w:color w:val="FFFFFF"/>
              </w:rPr>
            </w:pPr>
            <w:r w:rsidRPr="00F354F8">
              <w:rPr>
                <w:rFonts w:ascii="Arial" w:eastAsia="Times New Roman" w:hAnsi="Arial" w:cs="Arial"/>
                <w:b/>
                <w:bCs/>
                <w:color w:val="FFFFFF"/>
              </w:rPr>
              <w:t>T</w:t>
            </w:r>
            <w:r w:rsidR="00F354F8" w:rsidRPr="00F354F8">
              <w:rPr>
                <w:rFonts w:ascii="Arial" w:eastAsia="Times New Roman" w:hAnsi="Arial" w:cs="Arial"/>
                <w:b/>
                <w:bCs/>
                <w:color w:val="FFFFFF"/>
              </w:rPr>
              <w:t>ime</w:t>
            </w:r>
          </w:p>
        </w:tc>
        <w:tc>
          <w:tcPr>
            <w:tcW w:w="2836" w:type="dxa"/>
            <w:tcBorders>
              <w:top w:val="nil"/>
              <w:left w:val="nil"/>
              <w:bottom w:val="single" w:sz="12" w:space="0" w:color="FFFFFF"/>
              <w:right w:val="single" w:sz="4" w:space="0" w:color="FFFFFF"/>
            </w:tcBorders>
            <w:shd w:val="clear" w:color="4F81BD" w:fill="4F81BD"/>
            <w:noWrap/>
            <w:vAlign w:val="bottom"/>
            <w:hideMark/>
          </w:tcPr>
          <w:p w:rsidR="00F354F8" w:rsidRPr="00F354F8" w:rsidRDefault="00F354F8" w:rsidP="00F354F8">
            <w:pPr>
              <w:bidi w:val="0"/>
              <w:spacing w:after="0" w:line="240" w:lineRule="auto"/>
              <w:rPr>
                <w:rFonts w:ascii="Arial" w:eastAsia="Times New Roman" w:hAnsi="Arial" w:cs="Arial"/>
                <w:b/>
                <w:bCs/>
                <w:color w:val="FFFFFF"/>
              </w:rPr>
            </w:pPr>
            <w:r w:rsidRPr="00F354F8">
              <w:rPr>
                <w:rFonts w:ascii="Arial" w:eastAsia="Times New Roman" w:hAnsi="Arial" w:cs="Arial"/>
                <w:b/>
                <w:bCs/>
                <w:color w:val="FFFFFF"/>
              </w:rPr>
              <w:t>water pump #1</w:t>
            </w:r>
            <w:r>
              <w:rPr>
                <w:rFonts w:ascii="Arial" w:eastAsia="Times New Roman" w:hAnsi="Arial" w:cs="Arial"/>
                <w:b/>
                <w:bCs/>
                <w:color w:val="FFFFFF"/>
              </w:rPr>
              <w:t xml:space="preserve"> (KW)</w:t>
            </w:r>
          </w:p>
        </w:tc>
        <w:tc>
          <w:tcPr>
            <w:tcW w:w="2927" w:type="dxa"/>
            <w:tcBorders>
              <w:top w:val="nil"/>
              <w:left w:val="nil"/>
              <w:bottom w:val="single" w:sz="12" w:space="0" w:color="FFFFFF"/>
              <w:right w:val="nil"/>
            </w:tcBorders>
            <w:shd w:val="clear" w:color="4F81BD" w:fill="4F81BD"/>
            <w:noWrap/>
            <w:vAlign w:val="bottom"/>
            <w:hideMark/>
          </w:tcPr>
          <w:p w:rsidR="00F354F8" w:rsidRPr="00F354F8" w:rsidRDefault="00F354F8" w:rsidP="00F354F8">
            <w:pPr>
              <w:bidi w:val="0"/>
              <w:spacing w:after="0" w:line="240" w:lineRule="auto"/>
              <w:rPr>
                <w:rFonts w:ascii="Arial" w:eastAsia="Times New Roman" w:hAnsi="Arial" w:cs="Arial"/>
                <w:b/>
                <w:bCs/>
                <w:color w:val="FFFFFF"/>
              </w:rPr>
            </w:pPr>
            <w:r w:rsidRPr="00F354F8">
              <w:rPr>
                <w:rFonts w:ascii="Arial" w:eastAsia="Times New Roman" w:hAnsi="Arial" w:cs="Arial"/>
                <w:b/>
                <w:bCs/>
                <w:color w:val="FFFFFF"/>
              </w:rPr>
              <w:t>water pump # 2</w:t>
            </w:r>
            <w:r>
              <w:rPr>
                <w:rFonts w:ascii="Arial" w:eastAsia="Times New Roman" w:hAnsi="Arial" w:cs="Arial"/>
                <w:b/>
                <w:bCs/>
                <w:color w:val="FFFFFF"/>
              </w:rPr>
              <w:t xml:space="preserve"> (KW)</w:t>
            </w:r>
          </w:p>
        </w:tc>
      </w:tr>
      <w:tr w:rsidR="00F354F8" w:rsidRPr="00F354F8" w:rsidTr="00D9505E">
        <w:trPr>
          <w:trHeight w:val="262"/>
          <w:jc w:val="center"/>
        </w:trPr>
        <w:tc>
          <w:tcPr>
            <w:tcW w:w="1652" w:type="dxa"/>
            <w:tcBorders>
              <w:top w:val="nil"/>
              <w:left w:val="nil"/>
              <w:bottom w:val="single" w:sz="4" w:space="0" w:color="FFFFFF"/>
              <w:right w:val="single" w:sz="4" w:space="0" w:color="FFFFFF"/>
            </w:tcBorders>
            <w:shd w:val="clear" w:color="B8CCE4" w:fill="B8CCE4"/>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0</w:t>
            </w:r>
          </w:p>
        </w:tc>
        <w:tc>
          <w:tcPr>
            <w:tcW w:w="2836" w:type="dxa"/>
            <w:tcBorders>
              <w:top w:val="nil"/>
              <w:left w:val="nil"/>
              <w:bottom w:val="single" w:sz="4" w:space="0" w:color="FFFFFF"/>
              <w:right w:val="single" w:sz="4" w:space="0" w:color="FFFFFF"/>
            </w:tcBorders>
            <w:shd w:val="clear" w:color="B8CCE4" w:fill="B8CCE4"/>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0</w:t>
            </w:r>
          </w:p>
        </w:tc>
        <w:tc>
          <w:tcPr>
            <w:tcW w:w="2927" w:type="dxa"/>
            <w:tcBorders>
              <w:top w:val="nil"/>
              <w:left w:val="nil"/>
              <w:bottom w:val="single" w:sz="4" w:space="0" w:color="FFFFFF"/>
              <w:right w:val="nil"/>
            </w:tcBorders>
            <w:shd w:val="clear" w:color="B8CCE4" w:fill="B8CCE4"/>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0</w:t>
            </w:r>
          </w:p>
        </w:tc>
      </w:tr>
      <w:tr w:rsidR="00F354F8" w:rsidRPr="00F354F8" w:rsidTr="00D9505E">
        <w:trPr>
          <w:trHeight w:val="262"/>
          <w:jc w:val="center"/>
        </w:trPr>
        <w:tc>
          <w:tcPr>
            <w:tcW w:w="1652" w:type="dxa"/>
            <w:tcBorders>
              <w:top w:val="nil"/>
              <w:left w:val="nil"/>
              <w:bottom w:val="single" w:sz="4" w:space="0" w:color="FFFFFF"/>
              <w:right w:val="single" w:sz="4" w:space="0" w:color="FFFFFF"/>
            </w:tcBorders>
            <w:shd w:val="clear" w:color="DBE5F1" w:fill="DBE5F1"/>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2</w:t>
            </w:r>
          </w:p>
        </w:tc>
        <w:tc>
          <w:tcPr>
            <w:tcW w:w="2836" w:type="dxa"/>
            <w:tcBorders>
              <w:top w:val="nil"/>
              <w:left w:val="nil"/>
              <w:bottom w:val="single" w:sz="4" w:space="0" w:color="FFFFFF"/>
              <w:right w:val="single" w:sz="4" w:space="0" w:color="FFFFFF"/>
            </w:tcBorders>
            <w:shd w:val="clear" w:color="DBE5F1" w:fill="DBE5F1"/>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0</w:t>
            </w:r>
          </w:p>
        </w:tc>
        <w:tc>
          <w:tcPr>
            <w:tcW w:w="2927" w:type="dxa"/>
            <w:tcBorders>
              <w:top w:val="nil"/>
              <w:left w:val="nil"/>
              <w:bottom w:val="single" w:sz="4" w:space="0" w:color="FFFFFF"/>
              <w:right w:val="nil"/>
            </w:tcBorders>
            <w:shd w:val="clear" w:color="DBE5F1" w:fill="DBE5F1"/>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27</w:t>
            </w:r>
          </w:p>
        </w:tc>
      </w:tr>
      <w:tr w:rsidR="00F354F8" w:rsidRPr="00F354F8" w:rsidTr="00D9505E">
        <w:trPr>
          <w:trHeight w:val="262"/>
          <w:jc w:val="center"/>
        </w:trPr>
        <w:tc>
          <w:tcPr>
            <w:tcW w:w="1652" w:type="dxa"/>
            <w:tcBorders>
              <w:top w:val="nil"/>
              <w:left w:val="nil"/>
              <w:bottom w:val="single" w:sz="4" w:space="0" w:color="FFFFFF"/>
              <w:right w:val="single" w:sz="4" w:space="0" w:color="FFFFFF"/>
            </w:tcBorders>
            <w:shd w:val="clear" w:color="B8CCE4" w:fill="B8CCE4"/>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4</w:t>
            </w:r>
          </w:p>
        </w:tc>
        <w:tc>
          <w:tcPr>
            <w:tcW w:w="2836" w:type="dxa"/>
            <w:tcBorders>
              <w:top w:val="nil"/>
              <w:left w:val="nil"/>
              <w:bottom w:val="single" w:sz="4" w:space="0" w:color="FFFFFF"/>
              <w:right w:val="single" w:sz="4" w:space="0" w:color="FFFFFF"/>
            </w:tcBorders>
            <w:shd w:val="clear" w:color="B8CCE4" w:fill="B8CCE4"/>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138</w:t>
            </w:r>
          </w:p>
        </w:tc>
        <w:tc>
          <w:tcPr>
            <w:tcW w:w="2927" w:type="dxa"/>
            <w:tcBorders>
              <w:top w:val="nil"/>
              <w:left w:val="nil"/>
              <w:bottom w:val="single" w:sz="4" w:space="0" w:color="FFFFFF"/>
              <w:right w:val="nil"/>
            </w:tcBorders>
            <w:shd w:val="clear" w:color="B8CCE4" w:fill="B8CCE4"/>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27</w:t>
            </w:r>
          </w:p>
        </w:tc>
      </w:tr>
      <w:tr w:rsidR="00F354F8" w:rsidRPr="00F354F8" w:rsidTr="00D9505E">
        <w:trPr>
          <w:trHeight w:val="262"/>
          <w:jc w:val="center"/>
        </w:trPr>
        <w:tc>
          <w:tcPr>
            <w:tcW w:w="1652" w:type="dxa"/>
            <w:tcBorders>
              <w:top w:val="nil"/>
              <w:left w:val="nil"/>
              <w:bottom w:val="single" w:sz="4" w:space="0" w:color="FFFFFF"/>
              <w:right w:val="single" w:sz="4" w:space="0" w:color="FFFFFF"/>
            </w:tcBorders>
            <w:shd w:val="clear" w:color="DBE5F1" w:fill="DBE5F1"/>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6</w:t>
            </w:r>
          </w:p>
        </w:tc>
        <w:tc>
          <w:tcPr>
            <w:tcW w:w="2836" w:type="dxa"/>
            <w:tcBorders>
              <w:top w:val="nil"/>
              <w:left w:val="nil"/>
              <w:bottom w:val="single" w:sz="4" w:space="0" w:color="FFFFFF"/>
              <w:right w:val="single" w:sz="4" w:space="0" w:color="FFFFFF"/>
            </w:tcBorders>
            <w:shd w:val="clear" w:color="DBE5F1" w:fill="DBE5F1"/>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138</w:t>
            </w:r>
          </w:p>
        </w:tc>
        <w:tc>
          <w:tcPr>
            <w:tcW w:w="2927" w:type="dxa"/>
            <w:tcBorders>
              <w:top w:val="nil"/>
              <w:left w:val="nil"/>
              <w:bottom w:val="single" w:sz="4" w:space="0" w:color="FFFFFF"/>
              <w:right w:val="nil"/>
            </w:tcBorders>
            <w:shd w:val="clear" w:color="DBE5F1" w:fill="DBE5F1"/>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27</w:t>
            </w:r>
          </w:p>
        </w:tc>
      </w:tr>
      <w:tr w:rsidR="00F354F8" w:rsidRPr="00F354F8" w:rsidTr="00D9505E">
        <w:trPr>
          <w:trHeight w:val="262"/>
          <w:jc w:val="center"/>
        </w:trPr>
        <w:tc>
          <w:tcPr>
            <w:tcW w:w="1652" w:type="dxa"/>
            <w:tcBorders>
              <w:top w:val="nil"/>
              <w:left w:val="nil"/>
              <w:bottom w:val="single" w:sz="4" w:space="0" w:color="FFFFFF"/>
              <w:right w:val="single" w:sz="4" w:space="0" w:color="FFFFFF"/>
            </w:tcBorders>
            <w:shd w:val="clear" w:color="B8CCE4" w:fill="B8CCE4"/>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8</w:t>
            </w:r>
          </w:p>
        </w:tc>
        <w:tc>
          <w:tcPr>
            <w:tcW w:w="2836" w:type="dxa"/>
            <w:tcBorders>
              <w:top w:val="nil"/>
              <w:left w:val="nil"/>
              <w:bottom w:val="single" w:sz="4" w:space="0" w:color="FFFFFF"/>
              <w:right w:val="single" w:sz="4" w:space="0" w:color="FFFFFF"/>
            </w:tcBorders>
            <w:shd w:val="clear" w:color="B8CCE4" w:fill="B8CCE4"/>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138</w:t>
            </w:r>
          </w:p>
        </w:tc>
        <w:tc>
          <w:tcPr>
            <w:tcW w:w="2927" w:type="dxa"/>
            <w:tcBorders>
              <w:top w:val="nil"/>
              <w:left w:val="nil"/>
              <w:bottom w:val="single" w:sz="4" w:space="0" w:color="FFFFFF"/>
              <w:right w:val="nil"/>
            </w:tcBorders>
            <w:shd w:val="clear" w:color="B8CCE4" w:fill="B8CCE4"/>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27</w:t>
            </w:r>
          </w:p>
        </w:tc>
      </w:tr>
      <w:tr w:rsidR="00F354F8" w:rsidRPr="00F354F8" w:rsidTr="00D9505E">
        <w:trPr>
          <w:trHeight w:val="262"/>
          <w:jc w:val="center"/>
        </w:trPr>
        <w:tc>
          <w:tcPr>
            <w:tcW w:w="1652" w:type="dxa"/>
            <w:tcBorders>
              <w:top w:val="nil"/>
              <w:left w:val="nil"/>
              <w:bottom w:val="single" w:sz="4" w:space="0" w:color="FFFFFF"/>
              <w:right w:val="single" w:sz="4" w:space="0" w:color="FFFFFF"/>
            </w:tcBorders>
            <w:shd w:val="clear" w:color="DBE5F1" w:fill="DBE5F1"/>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10</w:t>
            </w:r>
          </w:p>
        </w:tc>
        <w:tc>
          <w:tcPr>
            <w:tcW w:w="2836" w:type="dxa"/>
            <w:tcBorders>
              <w:top w:val="nil"/>
              <w:left w:val="nil"/>
              <w:bottom w:val="single" w:sz="4" w:space="0" w:color="FFFFFF"/>
              <w:right w:val="single" w:sz="4" w:space="0" w:color="FFFFFF"/>
            </w:tcBorders>
            <w:shd w:val="clear" w:color="DBE5F1" w:fill="DBE5F1"/>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138</w:t>
            </w:r>
          </w:p>
        </w:tc>
        <w:tc>
          <w:tcPr>
            <w:tcW w:w="2927" w:type="dxa"/>
            <w:tcBorders>
              <w:top w:val="nil"/>
              <w:left w:val="nil"/>
              <w:bottom w:val="single" w:sz="4" w:space="0" w:color="FFFFFF"/>
              <w:right w:val="nil"/>
            </w:tcBorders>
            <w:shd w:val="clear" w:color="DBE5F1" w:fill="DBE5F1"/>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27</w:t>
            </w:r>
          </w:p>
        </w:tc>
      </w:tr>
      <w:tr w:rsidR="00F354F8" w:rsidRPr="00F354F8" w:rsidTr="00D9505E">
        <w:trPr>
          <w:trHeight w:val="262"/>
          <w:jc w:val="center"/>
        </w:trPr>
        <w:tc>
          <w:tcPr>
            <w:tcW w:w="1652" w:type="dxa"/>
            <w:tcBorders>
              <w:top w:val="nil"/>
              <w:left w:val="nil"/>
              <w:bottom w:val="single" w:sz="4" w:space="0" w:color="FFFFFF"/>
              <w:right w:val="single" w:sz="4" w:space="0" w:color="FFFFFF"/>
            </w:tcBorders>
            <w:shd w:val="clear" w:color="B8CCE4" w:fill="B8CCE4"/>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12</w:t>
            </w:r>
          </w:p>
        </w:tc>
        <w:tc>
          <w:tcPr>
            <w:tcW w:w="2836" w:type="dxa"/>
            <w:tcBorders>
              <w:top w:val="nil"/>
              <w:left w:val="nil"/>
              <w:bottom w:val="single" w:sz="4" w:space="0" w:color="FFFFFF"/>
              <w:right w:val="single" w:sz="4" w:space="0" w:color="FFFFFF"/>
            </w:tcBorders>
            <w:shd w:val="clear" w:color="B8CCE4" w:fill="B8CCE4"/>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138</w:t>
            </w:r>
          </w:p>
        </w:tc>
        <w:tc>
          <w:tcPr>
            <w:tcW w:w="2927" w:type="dxa"/>
            <w:tcBorders>
              <w:top w:val="nil"/>
              <w:left w:val="nil"/>
              <w:bottom w:val="single" w:sz="4" w:space="0" w:color="FFFFFF"/>
              <w:right w:val="nil"/>
            </w:tcBorders>
            <w:shd w:val="clear" w:color="B8CCE4" w:fill="B8CCE4"/>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27</w:t>
            </w:r>
          </w:p>
        </w:tc>
      </w:tr>
      <w:tr w:rsidR="00F354F8" w:rsidRPr="00F354F8" w:rsidTr="00D9505E">
        <w:trPr>
          <w:trHeight w:val="262"/>
          <w:jc w:val="center"/>
        </w:trPr>
        <w:tc>
          <w:tcPr>
            <w:tcW w:w="1652" w:type="dxa"/>
            <w:tcBorders>
              <w:top w:val="nil"/>
              <w:left w:val="nil"/>
              <w:bottom w:val="single" w:sz="4" w:space="0" w:color="FFFFFF"/>
              <w:right w:val="single" w:sz="4" w:space="0" w:color="FFFFFF"/>
            </w:tcBorders>
            <w:shd w:val="clear" w:color="DBE5F1" w:fill="DBE5F1"/>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14</w:t>
            </w:r>
          </w:p>
        </w:tc>
        <w:tc>
          <w:tcPr>
            <w:tcW w:w="2836" w:type="dxa"/>
            <w:tcBorders>
              <w:top w:val="nil"/>
              <w:left w:val="nil"/>
              <w:bottom w:val="single" w:sz="4" w:space="0" w:color="FFFFFF"/>
              <w:right w:val="single" w:sz="4" w:space="0" w:color="FFFFFF"/>
            </w:tcBorders>
            <w:shd w:val="clear" w:color="DBE5F1" w:fill="DBE5F1"/>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138</w:t>
            </w:r>
          </w:p>
        </w:tc>
        <w:tc>
          <w:tcPr>
            <w:tcW w:w="2927" w:type="dxa"/>
            <w:tcBorders>
              <w:top w:val="nil"/>
              <w:left w:val="nil"/>
              <w:bottom w:val="single" w:sz="4" w:space="0" w:color="FFFFFF"/>
              <w:right w:val="nil"/>
            </w:tcBorders>
            <w:shd w:val="clear" w:color="DBE5F1" w:fill="DBE5F1"/>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27</w:t>
            </w:r>
          </w:p>
        </w:tc>
      </w:tr>
      <w:tr w:rsidR="00F354F8" w:rsidRPr="00F354F8" w:rsidTr="00D9505E">
        <w:trPr>
          <w:trHeight w:val="262"/>
          <w:jc w:val="center"/>
        </w:trPr>
        <w:tc>
          <w:tcPr>
            <w:tcW w:w="1652" w:type="dxa"/>
            <w:tcBorders>
              <w:top w:val="nil"/>
              <w:left w:val="nil"/>
              <w:bottom w:val="single" w:sz="4" w:space="0" w:color="FFFFFF"/>
              <w:right w:val="single" w:sz="4" w:space="0" w:color="FFFFFF"/>
            </w:tcBorders>
            <w:shd w:val="clear" w:color="B8CCE4" w:fill="B8CCE4"/>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16</w:t>
            </w:r>
          </w:p>
        </w:tc>
        <w:tc>
          <w:tcPr>
            <w:tcW w:w="2836" w:type="dxa"/>
            <w:tcBorders>
              <w:top w:val="nil"/>
              <w:left w:val="nil"/>
              <w:bottom w:val="single" w:sz="4" w:space="0" w:color="FFFFFF"/>
              <w:right w:val="single" w:sz="4" w:space="0" w:color="FFFFFF"/>
            </w:tcBorders>
            <w:shd w:val="clear" w:color="B8CCE4" w:fill="B8CCE4"/>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138</w:t>
            </w:r>
          </w:p>
        </w:tc>
        <w:tc>
          <w:tcPr>
            <w:tcW w:w="2927" w:type="dxa"/>
            <w:tcBorders>
              <w:top w:val="nil"/>
              <w:left w:val="nil"/>
              <w:bottom w:val="single" w:sz="4" w:space="0" w:color="FFFFFF"/>
              <w:right w:val="nil"/>
            </w:tcBorders>
            <w:shd w:val="clear" w:color="B8CCE4" w:fill="B8CCE4"/>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27</w:t>
            </w:r>
          </w:p>
        </w:tc>
      </w:tr>
      <w:tr w:rsidR="00F354F8" w:rsidRPr="00F354F8" w:rsidTr="00D9505E">
        <w:trPr>
          <w:trHeight w:val="262"/>
          <w:jc w:val="center"/>
        </w:trPr>
        <w:tc>
          <w:tcPr>
            <w:tcW w:w="1652" w:type="dxa"/>
            <w:tcBorders>
              <w:top w:val="nil"/>
              <w:left w:val="nil"/>
              <w:bottom w:val="single" w:sz="4" w:space="0" w:color="FFFFFF"/>
              <w:right w:val="single" w:sz="4" w:space="0" w:color="FFFFFF"/>
            </w:tcBorders>
            <w:shd w:val="clear" w:color="DBE5F1" w:fill="DBE5F1"/>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18</w:t>
            </w:r>
          </w:p>
        </w:tc>
        <w:tc>
          <w:tcPr>
            <w:tcW w:w="2836" w:type="dxa"/>
            <w:tcBorders>
              <w:top w:val="nil"/>
              <w:left w:val="nil"/>
              <w:bottom w:val="single" w:sz="4" w:space="0" w:color="FFFFFF"/>
              <w:right w:val="single" w:sz="4" w:space="0" w:color="FFFFFF"/>
            </w:tcBorders>
            <w:shd w:val="clear" w:color="DBE5F1" w:fill="DBE5F1"/>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138</w:t>
            </w:r>
          </w:p>
        </w:tc>
        <w:tc>
          <w:tcPr>
            <w:tcW w:w="2927" w:type="dxa"/>
            <w:tcBorders>
              <w:top w:val="nil"/>
              <w:left w:val="nil"/>
              <w:bottom w:val="single" w:sz="4" w:space="0" w:color="FFFFFF"/>
              <w:right w:val="nil"/>
            </w:tcBorders>
            <w:shd w:val="clear" w:color="DBE5F1" w:fill="DBE5F1"/>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27</w:t>
            </w:r>
          </w:p>
        </w:tc>
      </w:tr>
      <w:tr w:rsidR="00F354F8" w:rsidRPr="00F354F8" w:rsidTr="00D9505E">
        <w:trPr>
          <w:trHeight w:val="262"/>
          <w:jc w:val="center"/>
        </w:trPr>
        <w:tc>
          <w:tcPr>
            <w:tcW w:w="1652" w:type="dxa"/>
            <w:tcBorders>
              <w:top w:val="nil"/>
              <w:left w:val="nil"/>
              <w:bottom w:val="single" w:sz="4" w:space="0" w:color="FFFFFF"/>
              <w:right w:val="single" w:sz="4" w:space="0" w:color="FFFFFF"/>
            </w:tcBorders>
            <w:shd w:val="clear" w:color="B8CCE4" w:fill="B8CCE4"/>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20</w:t>
            </w:r>
          </w:p>
        </w:tc>
        <w:tc>
          <w:tcPr>
            <w:tcW w:w="2836" w:type="dxa"/>
            <w:tcBorders>
              <w:top w:val="nil"/>
              <w:left w:val="nil"/>
              <w:bottom w:val="single" w:sz="4" w:space="0" w:color="FFFFFF"/>
              <w:right w:val="single" w:sz="4" w:space="0" w:color="FFFFFF"/>
            </w:tcBorders>
            <w:shd w:val="clear" w:color="B8CCE4" w:fill="B8CCE4"/>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138</w:t>
            </w:r>
          </w:p>
        </w:tc>
        <w:tc>
          <w:tcPr>
            <w:tcW w:w="2927" w:type="dxa"/>
            <w:tcBorders>
              <w:top w:val="nil"/>
              <w:left w:val="nil"/>
              <w:bottom w:val="single" w:sz="4" w:space="0" w:color="FFFFFF"/>
              <w:right w:val="nil"/>
            </w:tcBorders>
            <w:shd w:val="clear" w:color="B8CCE4" w:fill="B8CCE4"/>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27</w:t>
            </w:r>
          </w:p>
        </w:tc>
      </w:tr>
      <w:tr w:rsidR="00F354F8" w:rsidRPr="00F354F8" w:rsidTr="00D9505E">
        <w:trPr>
          <w:trHeight w:val="262"/>
          <w:jc w:val="center"/>
        </w:trPr>
        <w:tc>
          <w:tcPr>
            <w:tcW w:w="1652" w:type="dxa"/>
            <w:tcBorders>
              <w:top w:val="nil"/>
              <w:left w:val="nil"/>
              <w:bottom w:val="single" w:sz="4" w:space="0" w:color="FFFFFF"/>
              <w:right w:val="single" w:sz="4" w:space="0" w:color="FFFFFF"/>
            </w:tcBorders>
            <w:shd w:val="clear" w:color="DBE5F1" w:fill="DBE5F1"/>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22</w:t>
            </w:r>
          </w:p>
        </w:tc>
        <w:tc>
          <w:tcPr>
            <w:tcW w:w="2836" w:type="dxa"/>
            <w:tcBorders>
              <w:top w:val="nil"/>
              <w:left w:val="nil"/>
              <w:bottom w:val="single" w:sz="4" w:space="0" w:color="FFFFFF"/>
              <w:right w:val="single" w:sz="4" w:space="0" w:color="FFFFFF"/>
            </w:tcBorders>
            <w:shd w:val="clear" w:color="DBE5F1" w:fill="DBE5F1"/>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0</w:t>
            </w:r>
          </w:p>
        </w:tc>
        <w:tc>
          <w:tcPr>
            <w:tcW w:w="2927" w:type="dxa"/>
            <w:tcBorders>
              <w:top w:val="nil"/>
              <w:left w:val="nil"/>
              <w:bottom w:val="single" w:sz="4" w:space="0" w:color="FFFFFF"/>
              <w:right w:val="nil"/>
            </w:tcBorders>
            <w:shd w:val="clear" w:color="DBE5F1" w:fill="DBE5F1"/>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0</w:t>
            </w:r>
          </w:p>
        </w:tc>
      </w:tr>
      <w:tr w:rsidR="00F354F8" w:rsidRPr="00F354F8" w:rsidTr="00D9505E">
        <w:trPr>
          <w:trHeight w:val="262"/>
          <w:jc w:val="center"/>
        </w:trPr>
        <w:tc>
          <w:tcPr>
            <w:tcW w:w="1652" w:type="dxa"/>
            <w:tcBorders>
              <w:top w:val="nil"/>
              <w:left w:val="nil"/>
              <w:bottom w:val="nil"/>
              <w:right w:val="single" w:sz="4" w:space="0" w:color="FFFFFF"/>
            </w:tcBorders>
            <w:shd w:val="clear" w:color="B8CCE4" w:fill="B8CCE4"/>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24</w:t>
            </w:r>
          </w:p>
        </w:tc>
        <w:tc>
          <w:tcPr>
            <w:tcW w:w="2836" w:type="dxa"/>
            <w:tcBorders>
              <w:top w:val="nil"/>
              <w:left w:val="nil"/>
              <w:bottom w:val="nil"/>
              <w:right w:val="single" w:sz="4" w:space="0" w:color="FFFFFF"/>
            </w:tcBorders>
            <w:shd w:val="clear" w:color="B8CCE4" w:fill="B8CCE4"/>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0</w:t>
            </w:r>
          </w:p>
        </w:tc>
        <w:tc>
          <w:tcPr>
            <w:tcW w:w="2927" w:type="dxa"/>
            <w:tcBorders>
              <w:top w:val="nil"/>
              <w:left w:val="nil"/>
              <w:bottom w:val="nil"/>
              <w:right w:val="nil"/>
            </w:tcBorders>
            <w:shd w:val="clear" w:color="B8CCE4" w:fill="B8CCE4"/>
            <w:noWrap/>
            <w:vAlign w:val="bottom"/>
            <w:hideMark/>
          </w:tcPr>
          <w:p w:rsidR="00F354F8" w:rsidRPr="00F354F8" w:rsidRDefault="00F354F8" w:rsidP="00F354F8">
            <w:pPr>
              <w:bidi w:val="0"/>
              <w:spacing w:after="0" w:line="240" w:lineRule="auto"/>
              <w:jc w:val="center"/>
              <w:rPr>
                <w:rFonts w:ascii="Arial" w:eastAsia="Times New Roman" w:hAnsi="Arial" w:cs="Arial"/>
                <w:color w:val="000000"/>
              </w:rPr>
            </w:pPr>
            <w:r w:rsidRPr="00F354F8">
              <w:rPr>
                <w:rFonts w:ascii="Arial" w:eastAsia="Times New Roman" w:hAnsi="Arial" w:cs="Arial"/>
                <w:color w:val="000000"/>
              </w:rPr>
              <w:t>0</w:t>
            </w:r>
          </w:p>
        </w:tc>
      </w:tr>
    </w:tbl>
    <w:p w:rsidR="00F354F8" w:rsidRDefault="00F354F8" w:rsidP="00D9505E">
      <w:pPr>
        <w:tabs>
          <w:tab w:val="left" w:pos="2940"/>
        </w:tabs>
        <w:bidi w:val="0"/>
        <w:jc w:val="both"/>
        <w:rPr>
          <w:rFonts w:ascii="Calibri" w:hAnsi="Calibri"/>
          <w:sz w:val="32"/>
          <w:szCs w:val="32"/>
        </w:rPr>
      </w:pPr>
    </w:p>
    <w:p w:rsidR="00F354F8" w:rsidRPr="00D9505E" w:rsidRDefault="00F354F8" w:rsidP="000F2751">
      <w:pPr>
        <w:pStyle w:val="ListParagraph"/>
        <w:numPr>
          <w:ilvl w:val="0"/>
          <w:numId w:val="15"/>
        </w:numPr>
        <w:autoSpaceDE w:val="0"/>
        <w:autoSpaceDN w:val="0"/>
        <w:bidi w:val="0"/>
        <w:adjustRightInd w:val="0"/>
        <w:jc w:val="both"/>
        <w:rPr>
          <w:rFonts w:ascii="Calibri" w:eastAsia="Times New Roman" w:hAnsi="Calibri" w:cs="Calibri"/>
          <w:b/>
          <w:bCs/>
          <w:sz w:val="32"/>
          <w:szCs w:val="32"/>
          <w:u w:val="dotDotDash"/>
        </w:rPr>
      </w:pPr>
      <w:r w:rsidRPr="00D9505E">
        <w:rPr>
          <w:rFonts w:ascii="Calibri" w:eastAsia="Times New Roman" w:hAnsi="Calibri" w:cs="Calibri"/>
          <w:b/>
          <w:bCs/>
          <w:sz w:val="32"/>
          <w:szCs w:val="32"/>
          <w:u w:val="dotDotDash"/>
        </w:rPr>
        <w:t>The daily load curve represents the data above :</w:t>
      </w:r>
    </w:p>
    <w:p w:rsidR="00F354F8" w:rsidRPr="00AD343B" w:rsidRDefault="00F354F8" w:rsidP="00F354F8">
      <w:pPr>
        <w:bidi w:val="0"/>
        <w:jc w:val="both"/>
        <w:rPr>
          <w:rFonts w:ascii="Calibri" w:hAnsi="Calibri"/>
          <w:sz w:val="32"/>
          <w:szCs w:val="32"/>
        </w:rPr>
      </w:pPr>
      <w:r w:rsidRPr="00F354F8">
        <w:rPr>
          <w:rFonts w:ascii="Calibri" w:hAnsi="Calibri"/>
          <w:noProof/>
          <w:sz w:val="32"/>
          <w:szCs w:val="32"/>
        </w:rPr>
        <w:drawing>
          <wp:inline distT="0" distB="0" distL="0" distR="0">
            <wp:extent cx="5217160" cy="2390775"/>
            <wp:effectExtent l="19050" t="0" r="21590" b="0"/>
            <wp:docPr id="19"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1B0045" w:rsidRDefault="00D9505E" w:rsidP="001B0045">
      <w:pPr>
        <w:bidi w:val="0"/>
        <w:rPr>
          <w:rFonts w:ascii="Calibri" w:hAnsi="Calibri"/>
          <w:sz w:val="40"/>
          <w:szCs w:val="40"/>
        </w:rPr>
      </w:pPr>
      <w:r w:rsidRPr="00D9505E">
        <w:rPr>
          <w:rFonts w:ascii="Calibri" w:hAnsi="Calibri"/>
          <w:b/>
          <w:bCs/>
          <w:i/>
          <w:iCs/>
          <w:sz w:val="36"/>
          <w:szCs w:val="36"/>
        </w:rPr>
        <w:lastRenderedPageBreak/>
        <w:t>2</w:t>
      </w:r>
      <w:r>
        <w:rPr>
          <w:rFonts w:ascii="Calibri" w:hAnsi="Calibri"/>
          <w:sz w:val="40"/>
          <w:szCs w:val="40"/>
        </w:rPr>
        <w:t>.</w:t>
      </w:r>
      <w:r w:rsidRPr="00D9505E">
        <w:rPr>
          <w:rFonts w:ascii="Calibri" w:hAnsi="Calibri"/>
          <w:b/>
          <w:bCs/>
          <w:i/>
          <w:iCs/>
          <w:sz w:val="36"/>
          <w:szCs w:val="36"/>
        </w:rPr>
        <w:t>6 Overall daily load</w:t>
      </w:r>
      <w:r w:rsidRPr="00D9505E">
        <w:rPr>
          <w:rFonts w:ascii="Calibri" w:hAnsi="Calibri"/>
          <w:sz w:val="36"/>
          <w:szCs w:val="36"/>
        </w:rPr>
        <w:t xml:space="preserve"> </w:t>
      </w:r>
      <w:r>
        <w:rPr>
          <w:rFonts w:ascii="Calibri" w:hAnsi="Calibri"/>
          <w:sz w:val="36"/>
          <w:szCs w:val="36"/>
        </w:rPr>
        <w:t>:</w:t>
      </w:r>
    </w:p>
    <w:p w:rsidR="001B0045" w:rsidRPr="00D9505E" w:rsidRDefault="00AB0E05" w:rsidP="000F2751">
      <w:pPr>
        <w:pStyle w:val="ListParagraph"/>
        <w:numPr>
          <w:ilvl w:val="0"/>
          <w:numId w:val="15"/>
        </w:numPr>
        <w:bidi w:val="0"/>
        <w:rPr>
          <w:rFonts w:ascii="Calibri" w:hAnsi="Calibri"/>
          <w:b/>
          <w:bCs/>
          <w:sz w:val="36"/>
          <w:szCs w:val="36"/>
          <w:u w:val="dotDotDash"/>
        </w:rPr>
      </w:pPr>
      <w:r w:rsidRPr="00D9505E">
        <w:rPr>
          <w:rFonts w:ascii="Calibri" w:hAnsi="Calibri"/>
          <w:b/>
          <w:bCs/>
          <w:sz w:val="36"/>
          <w:szCs w:val="36"/>
          <w:u w:val="dotDotDash"/>
        </w:rPr>
        <w:t>The overall daily load curve for Azzoun load :</w:t>
      </w:r>
    </w:p>
    <w:p w:rsidR="001B0045" w:rsidRDefault="00AB0E05" w:rsidP="00F75628">
      <w:pPr>
        <w:bidi w:val="0"/>
        <w:ind w:left="-1800" w:right="-1759"/>
        <w:jc w:val="center"/>
        <w:rPr>
          <w:rFonts w:ascii="Calibri" w:hAnsi="Calibri"/>
          <w:sz w:val="40"/>
          <w:szCs w:val="40"/>
        </w:rPr>
      </w:pPr>
      <w:r>
        <w:rPr>
          <w:rFonts w:ascii="Calibri" w:hAnsi="Calibri"/>
          <w:noProof/>
          <w:sz w:val="40"/>
          <w:szCs w:val="40"/>
        </w:rPr>
        <w:drawing>
          <wp:inline distT="0" distB="0" distL="0" distR="0">
            <wp:extent cx="5745465" cy="3076575"/>
            <wp:effectExtent l="171450" t="114300" r="369585" b="3143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6" cstate="print"/>
                    <a:srcRect/>
                    <a:stretch>
                      <a:fillRect/>
                    </a:stretch>
                  </pic:blipFill>
                  <pic:spPr bwMode="auto">
                    <a:xfrm>
                      <a:off x="0" y="0"/>
                      <a:ext cx="5749708" cy="3078847"/>
                    </a:xfrm>
                    <a:prstGeom prst="rect">
                      <a:avLst/>
                    </a:prstGeom>
                    <a:ln>
                      <a:noFill/>
                    </a:ln>
                    <a:effectLst>
                      <a:outerShdw blurRad="292100" dist="139700" dir="2700000" algn="tl" rotWithShape="0">
                        <a:srgbClr val="333333">
                          <a:alpha val="65000"/>
                        </a:srgbClr>
                      </a:outerShdw>
                    </a:effectLst>
                  </pic:spPr>
                </pic:pic>
              </a:graphicData>
            </a:graphic>
          </wp:inline>
        </w:drawing>
      </w:r>
    </w:p>
    <w:p w:rsidR="001B0045" w:rsidRPr="00F75628" w:rsidRDefault="00AB0E05" w:rsidP="000F2751">
      <w:pPr>
        <w:pStyle w:val="ListParagraph"/>
        <w:numPr>
          <w:ilvl w:val="0"/>
          <w:numId w:val="15"/>
        </w:numPr>
        <w:bidi w:val="0"/>
        <w:rPr>
          <w:rFonts w:ascii="Calibri" w:hAnsi="Calibri"/>
          <w:b/>
          <w:bCs/>
          <w:sz w:val="36"/>
          <w:szCs w:val="36"/>
          <w:u w:val="dotDotDash"/>
        </w:rPr>
      </w:pPr>
      <w:r w:rsidRPr="00F75628">
        <w:rPr>
          <w:rFonts w:ascii="Calibri" w:hAnsi="Calibri"/>
          <w:b/>
          <w:bCs/>
          <w:sz w:val="36"/>
          <w:szCs w:val="36"/>
          <w:u w:val="dotDotDash"/>
        </w:rPr>
        <w:t>The overall daily load curve for Al-Nabi Elyas load :</w:t>
      </w:r>
    </w:p>
    <w:p w:rsidR="0085592E" w:rsidRDefault="00AB0E05" w:rsidP="00F75628">
      <w:pPr>
        <w:bidi w:val="0"/>
        <w:ind w:left="-1701" w:right="-1759"/>
        <w:jc w:val="center"/>
        <w:rPr>
          <w:rFonts w:ascii="Calibri" w:hAnsi="Calibri"/>
          <w:sz w:val="40"/>
          <w:szCs w:val="40"/>
        </w:rPr>
      </w:pPr>
      <w:r>
        <w:rPr>
          <w:rFonts w:ascii="Calibri" w:hAnsi="Calibri"/>
          <w:noProof/>
          <w:sz w:val="40"/>
          <w:szCs w:val="40"/>
        </w:rPr>
        <w:lastRenderedPageBreak/>
        <w:drawing>
          <wp:inline distT="0" distB="0" distL="0" distR="0">
            <wp:extent cx="5865916" cy="3209925"/>
            <wp:effectExtent l="152400" t="114300" r="363434" b="31432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7" cstate="print"/>
                    <a:srcRect/>
                    <a:stretch>
                      <a:fillRect/>
                    </a:stretch>
                  </pic:blipFill>
                  <pic:spPr bwMode="auto">
                    <a:xfrm>
                      <a:off x="0" y="0"/>
                      <a:ext cx="5865916" cy="3209925"/>
                    </a:xfrm>
                    <a:prstGeom prst="rect">
                      <a:avLst/>
                    </a:prstGeom>
                    <a:ln>
                      <a:noFill/>
                    </a:ln>
                    <a:effectLst>
                      <a:outerShdw blurRad="292100" dist="139700" dir="2700000" algn="tl" rotWithShape="0">
                        <a:srgbClr val="333333">
                          <a:alpha val="65000"/>
                        </a:srgbClr>
                      </a:outerShdw>
                    </a:effectLst>
                  </pic:spPr>
                </pic:pic>
              </a:graphicData>
            </a:graphic>
          </wp:inline>
        </w:drawing>
      </w:r>
    </w:p>
    <w:p w:rsidR="0085592E" w:rsidRPr="00F75628" w:rsidRDefault="00F75628" w:rsidP="00F75628">
      <w:pPr>
        <w:bidi w:val="0"/>
        <w:rPr>
          <w:b/>
          <w:bCs/>
          <w:i/>
          <w:iCs/>
          <w:sz w:val="36"/>
          <w:szCs w:val="36"/>
        </w:rPr>
      </w:pPr>
      <w:r>
        <w:rPr>
          <w:b/>
          <w:bCs/>
          <w:i/>
          <w:iCs/>
          <w:sz w:val="36"/>
          <w:szCs w:val="36"/>
        </w:rPr>
        <w:t>2.7.</w:t>
      </w:r>
      <w:r w:rsidR="0085592E" w:rsidRPr="00F75628">
        <w:rPr>
          <w:b/>
          <w:bCs/>
          <w:i/>
          <w:iCs/>
          <w:sz w:val="36"/>
          <w:szCs w:val="36"/>
        </w:rPr>
        <w:t>Problems in the distribution electrical networks and solutions :</w:t>
      </w:r>
    </w:p>
    <w:p w:rsidR="0085592E" w:rsidRPr="00AD4D60" w:rsidRDefault="00AD4D60" w:rsidP="00AD4D60">
      <w:pPr>
        <w:pStyle w:val="ListParagraph"/>
        <w:bidi w:val="0"/>
        <w:ind w:left="0"/>
        <w:rPr>
          <w:b/>
          <w:bCs/>
          <w:i/>
          <w:iCs/>
          <w:sz w:val="36"/>
          <w:szCs w:val="36"/>
        </w:rPr>
      </w:pPr>
      <w:r>
        <w:rPr>
          <w:b/>
          <w:bCs/>
          <w:i/>
          <w:iCs/>
          <w:sz w:val="36"/>
          <w:szCs w:val="36"/>
        </w:rPr>
        <w:t>2.7.1.</w:t>
      </w:r>
      <w:r w:rsidR="0085592E" w:rsidRPr="00AD4D60">
        <w:rPr>
          <w:b/>
          <w:bCs/>
          <w:i/>
          <w:iCs/>
          <w:sz w:val="36"/>
          <w:szCs w:val="36"/>
        </w:rPr>
        <w:t>Electrical losses:</w:t>
      </w:r>
    </w:p>
    <w:p w:rsidR="0085592E" w:rsidRPr="00AD4D60" w:rsidRDefault="0085592E" w:rsidP="00AD4D60">
      <w:pPr>
        <w:bidi w:val="0"/>
        <w:rPr>
          <w:rFonts w:cstheme="minorHAnsi"/>
          <w:sz w:val="28"/>
          <w:szCs w:val="28"/>
        </w:rPr>
      </w:pPr>
      <w:r>
        <w:rPr>
          <w:sz w:val="28"/>
          <w:szCs w:val="28"/>
        </w:rPr>
        <w:t xml:space="preserve"> </w:t>
      </w:r>
      <w:r w:rsidRPr="003B32D3">
        <w:rPr>
          <w:rFonts w:cstheme="minorHAnsi"/>
          <w:sz w:val="32"/>
          <w:szCs w:val="32"/>
        </w:rPr>
        <w:t>The average losses  to be acceptable  is  ∆P = (8-10)%.</w:t>
      </w:r>
    </w:p>
    <w:p w:rsidR="0085592E" w:rsidRPr="00AD4D60" w:rsidRDefault="0085592E" w:rsidP="000F2751">
      <w:pPr>
        <w:pStyle w:val="ListParagraph"/>
        <w:numPr>
          <w:ilvl w:val="0"/>
          <w:numId w:val="15"/>
        </w:numPr>
        <w:bidi w:val="0"/>
        <w:rPr>
          <w:b/>
          <w:bCs/>
          <w:sz w:val="36"/>
          <w:szCs w:val="36"/>
          <w:u w:val="dotDotDash"/>
        </w:rPr>
      </w:pPr>
      <w:r w:rsidRPr="00AD4D60">
        <w:rPr>
          <w:b/>
          <w:bCs/>
          <w:sz w:val="36"/>
          <w:szCs w:val="36"/>
          <w:u w:val="dotDotDash"/>
        </w:rPr>
        <w:t>Solution :</w:t>
      </w:r>
    </w:p>
    <w:p w:rsidR="0085592E" w:rsidRPr="003B32D3" w:rsidRDefault="0085592E" w:rsidP="000F2751">
      <w:pPr>
        <w:pStyle w:val="ListParagraph"/>
        <w:numPr>
          <w:ilvl w:val="0"/>
          <w:numId w:val="6"/>
        </w:numPr>
        <w:bidi w:val="0"/>
        <w:rPr>
          <w:i/>
          <w:iCs/>
          <w:sz w:val="36"/>
          <w:szCs w:val="36"/>
          <w:u w:val="wave"/>
        </w:rPr>
      </w:pPr>
      <w:r w:rsidRPr="003B32D3">
        <w:rPr>
          <w:i/>
          <w:iCs/>
          <w:sz w:val="36"/>
          <w:szCs w:val="36"/>
          <w:u w:val="wave"/>
        </w:rPr>
        <w:t>power factor correction :</w:t>
      </w:r>
    </w:p>
    <w:p w:rsidR="0085592E" w:rsidRPr="00AD4D60" w:rsidRDefault="0085592E" w:rsidP="0085592E">
      <w:pPr>
        <w:bidi w:val="0"/>
        <w:rPr>
          <w:sz w:val="36"/>
          <w:szCs w:val="36"/>
        </w:rPr>
      </w:pPr>
      <w:r w:rsidRPr="003B32D3">
        <w:rPr>
          <w:sz w:val="32"/>
          <w:szCs w:val="32"/>
        </w:rPr>
        <w:t xml:space="preserve">by adding capacitor bank on the load </w:t>
      </w:r>
    </w:p>
    <w:p w:rsidR="0085592E" w:rsidRPr="00AD4D60" w:rsidRDefault="0085592E" w:rsidP="0085592E">
      <w:pPr>
        <w:bidi w:val="0"/>
        <w:rPr>
          <w:sz w:val="36"/>
          <w:szCs w:val="36"/>
          <w:rtl/>
        </w:rPr>
      </w:pPr>
    </w:p>
    <w:p w:rsidR="0085592E" w:rsidRDefault="00A50E89" w:rsidP="0085592E">
      <w:pPr>
        <w:bidi w:val="0"/>
        <w:rPr>
          <w:sz w:val="28"/>
          <w:szCs w:val="28"/>
        </w:rPr>
      </w:pPr>
      <w:r>
        <w:rPr>
          <w:noProof/>
          <w:sz w:val="28"/>
          <w:szCs w:val="28"/>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79" type="#_x0000_t67" style="position:absolute;margin-left:91.1pt;margin-top:3.25pt;width:37.1pt;height:46.3pt;z-index:251666432" fillcolor="white [3201]" strokecolor="#92cddc [1944]" strokeweight="1pt">
            <v:fill color2="#b6dde8 [1304]" focusposition="1" focussize="" focus="100%" type="gradient"/>
            <v:shadow on="t" type="perspective" color="#205867 [1608]" opacity=".5" offset="1pt" offset2="-3pt"/>
            <v:textbox style="layout-flow:vertical-ideographic;mso-next-textbox:#_x0000_s1079">
              <w:txbxContent>
                <w:p w:rsidR="000453FA" w:rsidRDefault="000453FA" w:rsidP="0085592E">
                  <w:pPr>
                    <w:rPr>
                      <w:rtl/>
                    </w:rPr>
                  </w:pPr>
                  <w:r>
                    <w:t>S(kVR)</w:t>
                  </w:r>
                </w:p>
              </w:txbxContent>
            </v:textbox>
            <w10:wrap anchorx="page"/>
          </v:shape>
        </w:pict>
      </w:r>
      <w:r>
        <w:rPr>
          <w:noProof/>
          <w:sz w:val="28"/>
          <w:szCs w:val="28"/>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080" type="#_x0000_t66" style="position:absolute;margin-left:182.2pt;margin-top:2.15pt;width:63.8pt;height:38.15pt;z-index:251667456" fillcolor="white [3201]" strokecolor="#92cddc [1944]" strokeweight="1pt">
            <v:fill color2="#b6dde8 [1304]" focusposition="1" focussize="" focus="100%" type="gradient"/>
            <v:shadow on="t" type="perspective" color="#205867 [1608]" opacity=".5" offset="1pt" offset2="-3pt"/>
            <v:textbox>
              <w:txbxContent>
                <w:p w:rsidR="000453FA" w:rsidRDefault="000453FA" w:rsidP="0085592E">
                  <w:r>
                    <w:t>Q (KVAR)</w:t>
                  </w:r>
                </w:p>
              </w:txbxContent>
            </v:textbox>
            <w10:wrap anchorx="page"/>
          </v:shape>
        </w:pict>
      </w:r>
      <w:r>
        <w:rPr>
          <w:noProof/>
          <w:sz w:val="28"/>
          <w:szCs w:val="28"/>
        </w:rPr>
        <w:pict>
          <v:shapetype id="_x0000_t32" coordsize="21600,21600" o:spt="32" o:oned="t" path="m,l21600,21600e" filled="f">
            <v:path arrowok="t" fillok="f" o:connecttype="none"/>
            <o:lock v:ext="edit" shapetype="t"/>
          </v:shapetype>
          <v:shape id="_x0000_s1076" type="#_x0000_t32" style="position:absolute;margin-left:175.65pt;margin-top:12.45pt;width:0;height:37.1pt;flip:y;z-index:251663360" o:connectortype="straight" strokecolor="#4bacc6 [3208]" strokeweight="2.5pt">
            <v:stroke endarrow="block"/>
            <v:shadow color="#868686"/>
            <w10:wrap anchorx="page"/>
          </v:shape>
        </w:pict>
      </w:r>
      <w:r>
        <w:rPr>
          <w:noProof/>
          <w:sz w:val="28"/>
          <w:szCs w:val="28"/>
        </w:rPr>
        <w:pict>
          <v:shape id="_x0000_s1077" type="#_x0000_t32" style="position:absolute;margin-left:42pt;margin-top:12.45pt;width:133.65pt;height:85.1pt;flip:y;z-index:251664384" o:connectortype="straight" strokecolor="#92cddc [1944]" strokeweight="1pt">
            <v:stroke endarrow="block"/>
            <v:shadow type="perspective" color="#205867 [1608]" opacity=".5" offset="1pt" offset2="-3pt"/>
            <w10:wrap anchorx="page"/>
          </v:shape>
        </w:pict>
      </w:r>
    </w:p>
    <w:p w:rsidR="0085592E" w:rsidRDefault="00A50E89" w:rsidP="0085592E">
      <w:pPr>
        <w:bidi w:val="0"/>
        <w:rPr>
          <w:sz w:val="28"/>
          <w:szCs w:val="28"/>
        </w:rPr>
      </w:pPr>
      <w:r>
        <w:rPr>
          <w:noProof/>
          <w:sz w:val="28"/>
          <w:szCs w:val="28"/>
        </w:rPr>
        <w:pict>
          <v:shape id="_x0000_s1081" type="#_x0000_t66" style="position:absolute;margin-left:180.55pt;margin-top:11.1pt;width:1in;height:39.85pt;z-index:251668480" fillcolor="white [3201]" strokecolor="#92cddc [1944]" strokeweight="1pt">
            <v:fill color2="#b6dde8 [1304]" focusposition="1" focussize="" focus="100%" type="gradient"/>
            <v:shadow on="t" type="perspective" color="#205867 [1608]" opacity=".5" offset="1pt" offset2="-3pt"/>
            <v:textbox>
              <w:txbxContent>
                <w:p w:rsidR="000453FA" w:rsidRDefault="000453FA" w:rsidP="0085592E">
                  <w:r>
                    <w:t>Q-Q</w:t>
                  </w:r>
                  <w:r>
                    <w:rPr>
                      <w:vertAlign w:val="subscript"/>
                    </w:rPr>
                    <w:t>c</w:t>
                  </w:r>
                  <w:r>
                    <w:t>(KVAR)</w:t>
                  </w:r>
                </w:p>
              </w:txbxContent>
            </v:textbox>
            <w10:wrap anchorx="page"/>
          </v:shape>
        </w:pict>
      </w:r>
      <w:r>
        <w:rPr>
          <w:noProof/>
          <w:sz w:val="28"/>
          <w:szCs w:val="28"/>
        </w:rPr>
        <w:pict>
          <v:shape id="_x0000_s1075" type="#_x0000_t32" style="position:absolute;margin-left:42pt;margin-top:19.9pt;width:133.65pt;height:48pt;flip:y;z-index:251662336" o:connectortype="straight" strokecolor="#92cddc [1944]" strokeweight="1pt">
            <v:stroke endarrow="block"/>
            <v:shadow type="perspective" color="#205867 [1608]" opacity=".5" offset="1pt" offset2="-3pt"/>
            <w10:wrap anchorx="page"/>
          </v:shape>
        </w:pict>
      </w:r>
      <w:r>
        <w:rPr>
          <w:noProof/>
          <w:sz w:val="28"/>
          <w:szCs w:val="28"/>
        </w:rPr>
        <w:pict>
          <v:shape id="_x0000_s1074" type="#_x0000_t32" style="position:absolute;margin-left:175.65pt;margin-top:19.9pt;width:0;height:46.35pt;flip:y;z-index:251661312" o:connectortype="straight" strokecolor="#4bacc6 [3208]" strokeweight="2.5pt">
            <v:stroke endarrow="block"/>
            <v:shadow color="#868686"/>
            <w10:wrap anchorx="page"/>
          </v:shape>
        </w:pict>
      </w:r>
    </w:p>
    <w:p w:rsidR="0085592E" w:rsidRDefault="0085592E" w:rsidP="0085592E">
      <w:pPr>
        <w:bidi w:val="0"/>
        <w:rPr>
          <w:sz w:val="28"/>
          <w:szCs w:val="28"/>
        </w:rPr>
      </w:pPr>
    </w:p>
    <w:p w:rsidR="0085592E" w:rsidRDefault="00A50E89" w:rsidP="0085592E">
      <w:pPr>
        <w:bidi w:val="0"/>
        <w:rPr>
          <w:sz w:val="28"/>
          <w:szCs w:val="28"/>
        </w:rPr>
      </w:pPr>
      <w:r>
        <w:rPr>
          <w:noProof/>
          <w:sz w:val="28"/>
          <w:szCs w:val="28"/>
        </w:rPr>
        <w:pict>
          <v:shape id="_x0000_s1082" type="#_x0000_t66" style="position:absolute;margin-left:180.55pt;margin-top:8.6pt;width:65.45pt;height:38.75pt;z-index:251669504" fillcolor="white [3201]" strokecolor="#92cddc [1944]" strokeweight="1pt">
            <v:fill color2="#b6dde8 [1304]" focusposition="1" focussize="" focus="100%" type="gradient"/>
            <v:shadow on="t" type="perspective" color="#205867 [1608]" opacity=".5" offset="1pt" offset2="-3pt"/>
            <v:textbox>
              <w:txbxContent>
                <w:p w:rsidR="000453FA" w:rsidRPr="00CA286B" w:rsidRDefault="000453FA" w:rsidP="0085592E">
                  <w:r>
                    <w:t>Q</w:t>
                  </w:r>
                  <w:r>
                    <w:rPr>
                      <w:vertAlign w:val="subscript"/>
                    </w:rPr>
                    <w:t>C</w:t>
                  </w:r>
                  <w:r>
                    <w:t>(KVAR)</w:t>
                  </w:r>
                </w:p>
              </w:txbxContent>
            </v:textbox>
            <w10:wrap anchorx="page"/>
          </v:shape>
        </w:pict>
      </w:r>
      <w:r>
        <w:rPr>
          <w:noProof/>
          <w:sz w:val="28"/>
          <w:szCs w:val="28"/>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1083" type="#_x0000_t68" style="position:absolute;margin-left:97.65pt;margin-top:11.35pt;width:36.55pt;height:39.3pt;z-index:251670528" fillcolor="white [3201]" strokecolor="#92cddc [1944]" strokeweight="1pt">
            <v:fill color2="#b6dde8 [1304]" focusposition="1" focussize="" focus="100%" type="gradient"/>
            <v:shadow on="t" type="perspective" color="#205867 [1608]" opacity=".5" offset="1pt" offset2="-3pt"/>
            <v:textbox style="layout-flow:vertical-ideographic">
              <w:txbxContent>
                <w:p w:rsidR="000453FA" w:rsidRDefault="000453FA" w:rsidP="0085592E">
                  <w:r>
                    <w:t>P(Kw)</w:t>
                  </w:r>
                </w:p>
              </w:txbxContent>
            </v:textbox>
            <w10:wrap anchorx="page"/>
          </v:shape>
        </w:pict>
      </w:r>
      <w:r>
        <w:rPr>
          <w:noProof/>
          <w:sz w:val="28"/>
          <w:szCs w:val="28"/>
        </w:rPr>
        <w:pict>
          <v:shape id="_x0000_s1078" type="#_x0000_t32" style="position:absolute;margin-left:175.65pt;margin-top:8.6pt;width:0;height:31.65pt;z-index:251665408" o:connectortype="straight" strokecolor="#4bacc6 [3208]" strokeweight="1pt">
            <v:stroke dashstyle="dash" endarrow="block"/>
            <v:shadow color="#868686"/>
            <w10:wrap anchorx="page"/>
          </v:shape>
        </w:pict>
      </w:r>
      <w:r>
        <w:rPr>
          <w:noProof/>
          <w:sz w:val="28"/>
          <w:szCs w:val="28"/>
        </w:rPr>
        <w:pict>
          <v:shape id="_x0000_s1073" type="#_x0000_t32" style="position:absolute;margin-left:42pt;margin-top:6.95pt;width:133.65pt;height:1.65pt;flip:y;z-index:251660288" o:connectortype="straight" strokecolor="#92cddc [1944]" strokeweight="1pt">
            <v:stroke endarrow="block"/>
            <v:shadow type="perspective" color="#205867 [1608]" opacity=".5" offset="1pt" offset2="-3pt"/>
            <w10:wrap anchorx="page"/>
          </v:shape>
        </w:pict>
      </w:r>
    </w:p>
    <w:p w:rsidR="0085592E" w:rsidRDefault="0085592E" w:rsidP="0085592E">
      <w:pPr>
        <w:bidi w:val="0"/>
        <w:rPr>
          <w:sz w:val="28"/>
          <w:szCs w:val="28"/>
        </w:rPr>
      </w:pPr>
    </w:p>
    <w:p w:rsidR="0085592E" w:rsidRPr="003B32D3" w:rsidRDefault="0085592E" w:rsidP="000F2751">
      <w:pPr>
        <w:pStyle w:val="ListParagraph"/>
        <w:numPr>
          <w:ilvl w:val="0"/>
          <w:numId w:val="6"/>
        </w:numPr>
        <w:bidi w:val="0"/>
        <w:rPr>
          <w:i/>
          <w:iCs/>
          <w:sz w:val="36"/>
          <w:szCs w:val="36"/>
          <w:u w:val="wave"/>
        </w:rPr>
      </w:pPr>
      <w:r w:rsidRPr="003B32D3">
        <w:rPr>
          <w:i/>
          <w:iCs/>
          <w:sz w:val="36"/>
          <w:szCs w:val="36"/>
          <w:u w:val="wave"/>
        </w:rPr>
        <w:lastRenderedPageBreak/>
        <w:t>By improving the cross sectional area (A):</w:t>
      </w:r>
    </w:p>
    <w:p w:rsidR="0085592E" w:rsidRPr="003B32D3" w:rsidRDefault="0085592E" w:rsidP="0085592E">
      <w:pPr>
        <w:pStyle w:val="ListParagraph"/>
        <w:bidi w:val="0"/>
        <w:ind w:left="775"/>
        <w:rPr>
          <w:rFonts w:cstheme="minorHAnsi"/>
          <w:sz w:val="32"/>
          <w:szCs w:val="32"/>
        </w:rPr>
      </w:pPr>
      <w:r w:rsidRPr="003B32D3">
        <w:rPr>
          <w:rFonts w:cstheme="minorHAnsi"/>
          <w:sz w:val="32"/>
          <w:szCs w:val="32"/>
        </w:rPr>
        <w:t>Because increasing the area case decreasing the resistance of the line as shown ;</w:t>
      </w:r>
    </w:p>
    <w:p w:rsidR="0085592E" w:rsidRPr="003B32D3" w:rsidRDefault="0085592E" w:rsidP="0085592E">
      <w:pPr>
        <w:pStyle w:val="ListParagraph"/>
        <w:bidi w:val="0"/>
        <w:ind w:left="775"/>
        <w:rPr>
          <w:rFonts w:cstheme="minorHAnsi"/>
          <w:sz w:val="32"/>
          <w:szCs w:val="32"/>
        </w:rPr>
      </w:pPr>
      <w:r w:rsidRPr="003B32D3">
        <w:rPr>
          <w:rFonts w:cstheme="minorHAnsi"/>
          <w:sz w:val="32"/>
          <w:szCs w:val="32"/>
        </w:rPr>
        <w:t>∆P= I</w:t>
      </w:r>
      <w:r w:rsidRPr="003B32D3">
        <w:rPr>
          <w:rFonts w:cstheme="minorHAnsi"/>
          <w:sz w:val="32"/>
          <w:szCs w:val="32"/>
          <w:vertAlign w:val="superscript"/>
        </w:rPr>
        <w:t>2</w:t>
      </w:r>
      <w:r w:rsidRPr="003B32D3">
        <w:rPr>
          <w:rFonts w:cstheme="minorHAnsi"/>
          <w:sz w:val="32"/>
          <w:szCs w:val="32"/>
        </w:rPr>
        <w:t>R;</w:t>
      </w:r>
    </w:p>
    <w:p w:rsidR="0085592E" w:rsidRPr="003B32D3" w:rsidRDefault="0085592E" w:rsidP="0085592E">
      <w:pPr>
        <w:pStyle w:val="ListParagraph"/>
        <w:bidi w:val="0"/>
        <w:ind w:left="775"/>
        <w:rPr>
          <w:rFonts w:cstheme="minorHAnsi"/>
          <w:sz w:val="32"/>
          <w:szCs w:val="32"/>
        </w:rPr>
      </w:pPr>
      <w:r w:rsidRPr="003B32D3">
        <w:rPr>
          <w:rFonts w:cstheme="minorHAnsi"/>
          <w:sz w:val="32"/>
          <w:szCs w:val="32"/>
        </w:rPr>
        <w:t xml:space="preserve">R = </w:t>
      </w:r>
      <m:oMath>
        <m:f>
          <m:fPr>
            <m:ctrlPr>
              <w:rPr>
                <w:rFonts w:ascii="Cambria Math" w:eastAsiaTheme="minorHAnsi" w:hAnsi="Cambria Math" w:cstheme="minorHAnsi"/>
                <w:i/>
                <w:sz w:val="32"/>
                <w:szCs w:val="32"/>
              </w:rPr>
            </m:ctrlPr>
          </m:fPr>
          <m:num>
            <m:r>
              <w:rPr>
                <w:rFonts w:ascii="Cambria Math" w:hAnsi="Cambria Math" w:cstheme="minorHAnsi"/>
                <w:sz w:val="32"/>
                <w:szCs w:val="32"/>
              </w:rPr>
              <m:t>ρ</m:t>
            </m:r>
            <m:r>
              <w:rPr>
                <w:rFonts w:ascii="Cambria Math" w:hAnsi="Cambria Math" w:cstheme="minorHAnsi"/>
                <w:sz w:val="32"/>
                <w:szCs w:val="32"/>
              </w:rPr>
              <m:t>L</m:t>
            </m:r>
          </m:num>
          <m:den>
            <m:r>
              <w:rPr>
                <w:rFonts w:ascii="Cambria Math" w:hAnsi="Cambria Math" w:cstheme="minorHAnsi"/>
                <w:sz w:val="32"/>
                <w:szCs w:val="32"/>
              </w:rPr>
              <m:t>A</m:t>
            </m:r>
          </m:den>
        </m:f>
      </m:oMath>
      <w:r w:rsidRPr="003B32D3">
        <w:rPr>
          <w:rFonts w:cstheme="minorHAnsi"/>
          <w:sz w:val="32"/>
          <w:szCs w:val="32"/>
        </w:rPr>
        <w:t xml:space="preserve">  ; </w:t>
      </w:r>
    </w:p>
    <w:p w:rsidR="0085592E" w:rsidRPr="00214202" w:rsidRDefault="00A50E89" w:rsidP="0085592E">
      <w:pPr>
        <w:bidi w:val="0"/>
      </w:pPr>
      <w:r>
        <w:rPr>
          <w:noProof/>
        </w:rPr>
        <w:pict>
          <v:shape id="_x0000_s1092" type="#_x0000_t32" style="position:absolute;margin-left:307.1pt;margin-top:11.2pt;width:55.1pt;height:0;flip:x;z-index:251679744" o:connectortype="straight">
            <w10:wrap anchorx="page"/>
          </v:shape>
        </w:pict>
      </w:r>
      <w:r>
        <w:rPr>
          <w:noProof/>
        </w:rPr>
        <w:pict>
          <v:shape id="_x0000_s1090" type="#_x0000_t32" style="position:absolute;margin-left:259.1pt;margin-top:11.2pt;width:48pt;height:0;z-index:251677696" o:connectortype="straight">
            <v:stroke endarrow="block"/>
            <w10:wrap anchorx="page"/>
          </v:shape>
        </w:pict>
      </w:r>
      <w:r>
        <w:rPr>
          <w:noProof/>
        </w:rPr>
        <w:pict>
          <v:shape id="_x0000_s1089" type="#_x0000_t32" style="position:absolute;margin-left:97.65pt;margin-top:15.55pt;width:52.35pt;height:0;z-index:251676672" o:connectortype="straight">
            <w10:wrap anchorx="page"/>
          </v:shape>
        </w:pict>
      </w:r>
      <w:r>
        <w:rPr>
          <w:noProof/>
        </w:rPr>
        <w:pict>
          <v:shape id="_x0000_s1088" type="#_x0000_t32" style="position:absolute;margin-left:52.9pt;margin-top:15.55pt;width:44.75pt;height:0;z-index:251675648" o:connectortype="straight">
            <v:stroke endarrow="block"/>
            <w10:wrap anchorx="page"/>
          </v:shape>
        </w:pict>
      </w:r>
      <w:r>
        <w:rPr>
          <w:noProof/>
        </w:rPr>
        <w:pict>
          <v:shape id="_x0000_s1087" type="#_x0000_t32" style="position:absolute;margin-left:52.9pt;margin-top:8.45pt;width:0;height:15.8pt;z-index:251674624" o:connectortype="straight" strokecolor="black [3200]" strokeweight="2.5pt">
            <v:shadow color="#868686"/>
            <w10:wrap anchorx="page"/>
          </v:shape>
        </w:pict>
      </w:r>
      <w:r>
        <w:rPr>
          <w:noProof/>
        </w:rPr>
        <w:pict>
          <v:shape id="_x0000_s1086" type="#_x0000_t32" style="position:absolute;margin-left:150pt;margin-top:8.45pt;width:0;height:15.8pt;z-index:251673600" o:connectortype="straight" strokecolor="black [3200]" strokeweight="2.5pt">
            <v:shadow color="#868686"/>
            <w10:wrap anchorx="page"/>
          </v:shape>
        </w:pict>
      </w:r>
      <w:r>
        <w:rPr>
          <w:noProof/>
        </w:rPr>
        <w:pict>
          <v:shape id="_x0000_s1085" type="#_x0000_t32" style="position:absolute;margin-left:362.2pt;margin-top:4.1pt;width:0;height:37.1pt;z-index:251672576" o:connectortype="straight" strokecolor="black [3200]" strokeweight="2.5pt">
            <v:shadow color="#868686"/>
            <w10:wrap anchorx="page"/>
          </v:shape>
        </w:pict>
      </w:r>
      <w:r>
        <w:rPr>
          <w:noProof/>
        </w:rPr>
        <w:pict>
          <v:shape id="_x0000_s1084" type="#_x0000_t32" style="position:absolute;margin-left:259.1pt;margin-top:4.1pt;width:0;height:37.1pt;z-index:251671552" o:connectortype="straight" strokecolor="black [3200]" strokeweight="2.5pt">
            <v:shadow color="#868686"/>
            <w10:wrap anchorx="page"/>
          </v:shape>
        </w:pict>
      </w:r>
    </w:p>
    <w:p w:rsidR="0085592E" w:rsidRPr="00D80F4D" w:rsidRDefault="00A50E89" w:rsidP="0085592E">
      <w:pPr>
        <w:pStyle w:val="ListParagraph"/>
        <w:bidi w:val="0"/>
        <w:ind w:left="360"/>
        <w:rPr>
          <w:sz w:val="28"/>
          <w:szCs w:val="28"/>
        </w:rPr>
      </w:pPr>
      <w:r>
        <w:rPr>
          <w:noProof/>
          <w:sz w:val="28"/>
          <w:szCs w:val="28"/>
        </w:rPr>
        <w:pict>
          <v:shape id="_x0000_s1093" type="#_x0000_t32" style="position:absolute;left:0;text-align:left;margin-left:307.1pt;margin-top:8.1pt;width:55.1pt;height:0;flip:x;z-index:251680768" o:connectortype="straight">
            <w10:wrap anchorx="page"/>
          </v:shape>
        </w:pict>
      </w:r>
      <w:r>
        <w:rPr>
          <w:noProof/>
          <w:sz w:val="28"/>
          <w:szCs w:val="28"/>
        </w:rPr>
        <w:pict>
          <v:shape id="_x0000_s1091" type="#_x0000_t32" style="position:absolute;left:0;text-align:left;margin-left:259.1pt;margin-top:8.65pt;width:48pt;height:.55pt;flip:y;z-index:251678720" o:connectortype="straight">
            <v:stroke endarrow="block"/>
            <w10:wrap anchorx="page"/>
          </v:shape>
        </w:pict>
      </w:r>
    </w:p>
    <w:p w:rsidR="003B32D3" w:rsidRDefault="003B32D3" w:rsidP="003B32D3">
      <w:pPr>
        <w:bidi w:val="0"/>
        <w:jc w:val="center"/>
        <w:rPr>
          <w:rFonts w:cstheme="minorHAnsi"/>
          <w:sz w:val="32"/>
          <w:szCs w:val="32"/>
        </w:rPr>
      </w:pPr>
    </w:p>
    <w:p w:rsidR="0085592E" w:rsidRDefault="003B32D3" w:rsidP="003B32D3">
      <w:pPr>
        <w:bidi w:val="0"/>
        <w:jc w:val="center"/>
        <w:rPr>
          <w:rFonts w:cstheme="minorHAnsi"/>
          <w:sz w:val="32"/>
          <w:szCs w:val="32"/>
        </w:rPr>
      </w:pPr>
      <w:r>
        <w:rPr>
          <w:rFonts w:cstheme="minorHAnsi"/>
          <w:sz w:val="32"/>
          <w:szCs w:val="32"/>
        </w:rPr>
        <w:t xml:space="preserve">      </w:t>
      </w:r>
      <w:r w:rsidR="0085592E" w:rsidRPr="003B32D3">
        <w:rPr>
          <w:rFonts w:cstheme="minorHAnsi"/>
          <w:sz w:val="32"/>
          <w:szCs w:val="32"/>
        </w:rPr>
        <w:t>∆</w:t>
      </w:r>
      <w:r>
        <w:rPr>
          <w:rFonts w:cstheme="minorHAnsi"/>
          <w:sz w:val="32"/>
          <w:szCs w:val="32"/>
        </w:rPr>
        <w:t>P</w:t>
      </w:r>
      <w:r w:rsidR="0085592E" w:rsidRPr="003B32D3">
        <w:rPr>
          <w:rFonts w:cstheme="minorHAnsi"/>
          <w:sz w:val="32"/>
          <w:szCs w:val="32"/>
        </w:rPr>
        <w:t>= I</w:t>
      </w:r>
      <w:r w:rsidR="0085592E" w:rsidRPr="003B32D3">
        <w:rPr>
          <w:rFonts w:cstheme="minorHAnsi"/>
          <w:sz w:val="32"/>
          <w:szCs w:val="32"/>
          <w:vertAlign w:val="superscript"/>
        </w:rPr>
        <w:t>2</w:t>
      </w:r>
      <w:r w:rsidR="0085592E" w:rsidRPr="003B32D3">
        <w:rPr>
          <w:rFonts w:cstheme="minorHAnsi"/>
          <w:sz w:val="32"/>
          <w:szCs w:val="32"/>
        </w:rPr>
        <w:t xml:space="preserve">*R                                              ∆P = </w:t>
      </w:r>
      <m:oMath>
        <m:f>
          <m:fPr>
            <m:ctrlPr>
              <w:rPr>
                <w:rFonts w:ascii="Cambria Math" w:eastAsiaTheme="minorHAnsi" w:hAnsi="Cambria Math" w:cstheme="minorHAnsi"/>
                <w:i/>
                <w:sz w:val="32"/>
                <w:szCs w:val="32"/>
              </w:rPr>
            </m:ctrlPr>
          </m:fPr>
          <m:num>
            <m:r>
              <w:rPr>
                <w:rFonts w:ascii="Cambria Math" w:hAnsi="Cambria Math" w:cstheme="minorHAnsi"/>
                <w:sz w:val="32"/>
                <w:szCs w:val="32"/>
              </w:rPr>
              <m:t>R</m:t>
            </m:r>
            <m:sSup>
              <m:sSupPr>
                <m:ctrlPr>
                  <w:rPr>
                    <w:rFonts w:ascii="Cambria Math" w:hAnsi="Cambria Math" w:cstheme="minorHAnsi"/>
                    <w:iCs/>
                    <w:sz w:val="32"/>
                    <w:szCs w:val="32"/>
                  </w:rPr>
                </m:ctrlPr>
              </m:sSupPr>
              <m:e>
                <m:r>
                  <w:rPr>
                    <w:rFonts w:ascii="Cambria Math" w:hAnsi="Cambria Math" w:cstheme="minorHAnsi"/>
                    <w:sz w:val="32"/>
                    <w:szCs w:val="32"/>
                  </w:rPr>
                  <m:t>I</m:t>
                </m:r>
              </m:e>
              <m:sup>
                <m:r>
                  <w:rPr>
                    <w:rFonts w:ascii="Cambria Math" w:cstheme="minorHAnsi"/>
                    <w:sz w:val="32"/>
                    <w:szCs w:val="32"/>
                  </w:rPr>
                  <m:t>2</m:t>
                </m:r>
              </m:sup>
            </m:sSup>
          </m:num>
          <m:den>
            <m:r>
              <w:rPr>
                <w:rFonts w:ascii="Cambria Math" w:cstheme="minorHAnsi"/>
                <w:sz w:val="32"/>
                <w:szCs w:val="32"/>
              </w:rPr>
              <m:t>2</m:t>
            </m:r>
          </m:den>
        </m:f>
      </m:oMath>
    </w:p>
    <w:p w:rsidR="003B32D3" w:rsidRPr="003B32D3" w:rsidRDefault="003B32D3" w:rsidP="003B32D3">
      <w:pPr>
        <w:bidi w:val="0"/>
        <w:jc w:val="center"/>
        <w:rPr>
          <w:rFonts w:cstheme="minorHAnsi"/>
          <w:sz w:val="32"/>
          <w:szCs w:val="32"/>
        </w:rPr>
      </w:pPr>
    </w:p>
    <w:p w:rsidR="0085592E" w:rsidRPr="003B32D3" w:rsidRDefault="0085592E" w:rsidP="000F2751">
      <w:pPr>
        <w:pStyle w:val="ListParagraph"/>
        <w:numPr>
          <w:ilvl w:val="0"/>
          <w:numId w:val="6"/>
        </w:numPr>
        <w:bidi w:val="0"/>
        <w:rPr>
          <w:i/>
          <w:iCs/>
          <w:sz w:val="36"/>
          <w:szCs w:val="36"/>
          <w:u w:val="wave"/>
        </w:rPr>
      </w:pPr>
      <w:r w:rsidRPr="003B32D3">
        <w:rPr>
          <w:i/>
          <w:iCs/>
          <w:sz w:val="36"/>
          <w:szCs w:val="36"/>
          <w:u w:val="wave"/>
        </w:rPr>
        <w:t xml:space="preserve">Symmetrical Loads </w:t>
      </w:r>
    </w:p>
    <w:p w:rsidR="0085592E" w:rsidRPr="003B32D3" w:rsidRDefault="0085592E" w:rsidP="0085592E">
      <w:pPr>
        <w:bidi w:val="0"/>
        <w:rPr>
          <w:rFonts w:cstheme="minorHAnsi"/>
          <w:sz w:val="32"/>
          <w:szCs w:val="32"/>
        </w:rPr>
      </w:pPr>
      <w:r w:rsidRPr="003B32D3">
        <w:rPr>
          <w:rFonts w:cstheme="minorHAnsi"/>
          <w:sz w:val="32"/>
          <w:szCs w:val="32"/>
        </w:rPr>
        <w:t>Another problem is that the loads is not distributed efficiently  , and the sum of phases currents should equal zero , so there is losses in the nutral line .</w:t>
      </w:r>
    </w:p>
    <w:p w:rsidR="0085592E" w:rsidRPr="003B32D3" w:rsidRDefault="0085592E" w:rsidP="0085592E">
      <w:pPr>
        <w:bidi w:val="0"/>
        <w:rPr>
          <w:rFonts w:cstheme="minorHAnsi"/>
          <w:sz w:val="32"/>
          <w:szCs w:val="32"/>
        </w:rPr>
      </w:pPr>
      <w:r w:rsidRPr="003B32D3">
        <w:rPr>
          <w:rFonts w:cstheme="minorHAnsi"/>
          <w:sz w:val="32"/>
          <w:szCs w:val="32"/>
        </w:rPr>
        <w:t xml:space="preserve"> I</w:t>
      </w:r>
      <w:r w:rsidRPr="003B32D3">
        <w:rPr>
          <w:rFonts w:cstheme="minorHAnsi"/>
          <w:sz w:val="32"/>
          <w:szCs w:val="32"/>
          <w:vertAlign w:val="subscript"/>
        </w:rPr>
        <w:t xml:space="preserve">n </w:t>
      </w:r>
      <w:r w:rsidRPr="003B32D3">
        <w:rPr>
          <w:rFonts w:cstheme="minorHAnsi"/>
          <w:sz w:val="32"/>
          <w:szCs w:val="32"/>
        </w:rPr>
        <w:t>= I</w:t>
      </w:r>
      <w:r w:rsidRPr="003B32D3">
        <w:rPr>
          <w:rFonts w:cstheme="minorHAnsi"/>
          <w:sz w:val="32"/>
          <w:szCs w:val="32"/>
          <w:vertAlign w:val="subscript"/>
        </w:rPr>
        <w:t>a</w:t>
      </w:r>
      <w:r w:rsidRPr="003B32D3">
        <w:rPr>
          <w:rFonts w:cstheme="minorHAnsi"/>
          <w:sz w:val="32"/>
          <w:szCs w:val="32"/>
        </w:rPr>
        <w:t xml:space="preserve"> + I</w:t>
      </w:r>
      <w:r w:rsidRPr="003B32D3">
        <w:rPr>
          <w:rFonts w:cstheme="minorHAnsi"/>
          <w:sz w:val="32"/>
          <w:szCs w:val="32"/>
          <w:vertAlign w:val="subscript"/>
        </w:rPr>
        <w:t>b</w:t>
      </w:r>
      <w:r w:rsidRPr="003B32D3">
        <w:rPr>
          <w:rFonts w:cstheme="minorHAnsi"/>
          <w:sz w:val="32"/>
          <w:szCs w:val="32"/>
        </w:rPr>
        <w:t xml:space="preserve"> + I</w:t>
      </w:r>
      <w:r w:rsidRPr="003B32D3">
        <w:rPr>
          <w:rFonts w:cstheme="minorHAnsi"/>
          <w:sz w:val="32"/>
          <w:szCs w:val="32"/>
          <w:vertAlign w:val="subscript"/>
        </w:rPr>
        <w:t xml:space="preserve">c </w:t>
      </w:r>
      <w:r w:rsidRPr="003B32D3">
        <w:rPr>
          <w:rFonts w:cstheme="minorHAnsi"/>
          <w:sz w:val="32"/>
          <w:szCs w:val="32"/>
        </w:rPr>
        <w:t>≠ 0 ;</w:t>
      </w:r>
    </w:p>
    <w:p w:rsidR="0085592E" w:rsidRPr="003B32D3" w:rsidRDefault="0085592E" w:rsidP="0085592E">
      <w:pPr>
        <w:bidi w:val="0"/>
        <w:rPr>
          <w:rFonts w:cstheme="minorHAnsi"/>
          <w:sz w:val="36"/>
          <w:szCs w:val="36"/>
        </w:rPr>
      </w:pPr>
      <w:r w:rsidRPr="003B32D3">
        <w:rPr>
          <w:rFonts w:cstheme="minorHAnsi"/>
          <w:sz w:val="32"/>
          <w:szCs w:val="32"/>
        </w:rPr>
        <w:t>And , ∆P= (I</w:t>
      </w:r>
      <w:r w:rsidRPr="003B32D3">
        <w:rPr>
          <w:rFonts w:cstheme="minorHAnsi"/>
          <w:sz w:val="32"/>
          <w:szCs w:val="32"/>
          <w:vertAlign w:val="subscript"/>
        </w:rPr>
        <w:t>n</w:t>
      </w:r>
      <w:r w:rsidRPr="003B32D3">
        <w:rPr>
          <w:rFonts w:cstheme="minorHAnsi"/>
          <w:sz w:val="32"/>
          <w:szCs w:val="32"/>
        </w:rPr>
        <w:t>)</w:t>
      </w:r>
      <w:r w:rsidRPr="003B32D3">
        <w:rPr>
          <w:rFonts w:cstheme="minorHAnsi"/>
          <w:sz w:val="32"/>
          <w:szCs w:val="32"/>
          <w:vertAlign w:val="superscript"/>
        </w:rPr>
        <w:t>2</w:t>
      </w:r>
      <w:r w:rsidRPr="003B32D3">
        <w:rPr>
          <w:rFonts w:cstheme="minorHAnsi"/>
          <w:sz w:val="32"/>
          <w:szCs w:val="32"/>
        </w:rPr>
        <w:t>R</w:t>
      </w:r>
      <w:r w:rsidRPr="003B32D3">
        <w:rPr>
          <w:rFonts w:cstheme="minorHAnsi"/>
          <w:sz w:val="32"/>
          <w:szCs w:val="32"/>
          <w:vertAlign w:val="subscript"/>
        </w:rPr>
        <w:t xml:space="preserve">n </w:t>
      </w:r>
      <w:r w:rsidRPr="003B32D3">
        <w:rPr>
          <w:rFonts w:cstheme="minorHAnsi"/>
          <w:sz w:val="36"/>
          <w:szCs w:val="36"/>
          <w:vertAlign w:val="subscript"/>
        </w:rPr>
        <w:t>,</w:t>
      </w:r>
    </w:p>
    <w:p w:rsidR="0085592E" w:rsidRPr="003B32D3" w:rsidRDefault="0085592E" w:rsidP="000F2751">
      <w:pPr>
        <w:pStyle w:val="ListParagraph"/>
        <w:numPr>
          <w:ilvl w:val="0"/>
          <w:numId w:val="6"/>
        </w:numPr>
        <w:bidi w:val="0"/>
        <w:rPr>
          <w:i/>
          <w:iCs/>
          <w:sz w:val="36"/>
          <w:szCs w:val="36"/>
          <w:u w:val="wave"/>
        </w:rPr>
      </w:pPr>
      <w:r w:rsidRPr="003B32D3">
        <w:rPr>
          <w:i/>
          <w:iCs/>
          <w:sz w:val="36"/>
          <w:szCs w:val="36"/>
          <w:u w:val="wave"/>
        </w:rPr>
        <w:t>Improving the performance of the distribution transformers by :</w:t>
      </w:r>
    </w:p>
    <w:p w:rsidR="0085592E" w:rsidRPr="003B32D3" w:rsidRDefault="0085592E" w:rsidP="000F2751">
      <w:pPr>
        <w:pStyle w:val="ListParagraph"/>
        <w:numPr>
          <w:ilvl w:val="0"/>
          <w:numId w:val="7"/>
        </w:numPr>
        <w:bidi w:val="0"/>
        <w:rPr>
          <w:sz w:val="32"/>
          <w:szCs w:val="32"/>
        </w:rPr>
      </w:pPr>
      <w:r w:rsidRPr="003B32D3">
        <w:rPr>
          <w:sz w:val="32"/>
          <w:szCs w:val="32"/>
        </w:rPr>
        <w:t>Choosing the suitable capacity of transformer according to the load so that the load factor in range (0.65-0.75) .</w:t>
      </w:r>
    </w:p>
    <w:p w:rsidR="0085592E" w:rsidRPr="001D3583" w:rsidRDefault="001D3583" w:rsidP="001D3583">
      <w:pPr>
        <w:bidi w:val="0"/>
        <w:rPr>
          <w:sz w:val="36"/>
          <w:szCs w:val="36"/>
        </w:rPr>
      </w:pPr>
      <w:r>
        <w:rPr>
          <w:sz w:val="36"/>
          <w:szCs w:val="36"/>
        </w:rPr>
        <w:t xml:space="preserve">     </w:t>
      </w:r>
      <w:r>
        <w:rPr>
          <w:sz w:val="32"/>
          <w:szCs w:val="32"/>
        </w:rPr>
        <w:t>b</w:t>
      </w:r>
      <w:r>
        <w:rPr>
          <w:sz w:val="36"/>
          <w:szCs w:val="36"/>
        </w:rPr>
        <w:t>-</w:t>
      </w:r>
      <w:r w:rsidR="0085592E" w:rsidRPr="001D3583">
        <w:rPr>
          <w:sz w:val="32"/>
          <w:szCs w:val="32"/>
        </w:rPr>
        <w:t xml:space="preserve">Selecting the optimum setting of the tap changer </w:t>
      </w:r>
      <w:r w:rsidR="0085592E" w:rsidRPr="001D3583">
        <w:rPr>
          <w:sz w:val="36"/>
          <w:szCs w:val="36"/>
        </w:rPr>
        <w:t>.</w:t>
      </w:r>
    </w:p>
    <w:p w:rsidR="0085592E" w:rsidRDefault="0085592E" w:rsidP="0085592E">
      <w:pPr>
        <w:bidi w:val="0"/>
        <w:rPr>
          <w:sz w:val="28"/>
          <w:szCs w:val="28"/>
        </w:rPr>
      </w:pPr>
    </w:p>
    <w:p w:rsidR="001D3583" w:rsidRDefault="001D3583" w:rsidP="001D3583">
      <w:pPr>
        <w:bidi w:val="0"/>
        <w:rPr>
          <w:sz w:val="28"/>
          <w:szCs w:val="28"/>
        </w:rPr>
      </w:pPr>
    </w:p>
    <w:p w:rsidR="0085592E" w:rsidRDefault="003B32D3" w:rsidP="0085592E">
      <w:pPr>
        <w:bidi w:val="0"/>
        <w:rPr>
          <w:sz w:val="28"/>
          <w:szCs w:val="28"/>
        </w:rPr>
      </w:pPr>
      <w:r w:rsidRPr="003B32D3">
        <w:rPr>
          <w:b/>
          <w:bCs/>
          <w:i/>
          <w:iCs/>
          <w:sz w:val="36"/>
          <w:szCs w:val="36"/>
        </w:rPr>
        <w:lastRenderedPageBreak/>
        <w:t>2.7.2</w:t>
      </w:r>
      <w:r w:rsidRPr="003B32D3">
        <w:rPr>
          <w:sz w:val="36"/>
          <w:szCs w:val="36"/>
        </w:rPr>
        <w:t xml:space="preserve"> </w:t>
      </w:r>
      <w:r w:rsidR="0085592E" w:rsidRPr="003B32D3">
        <w:rPr>
          <w:sz w:val="36"/>
          <w:szCs w:val="36"/>
        </w:rPr>
        <w:t xml:space="preserve"> </w:t>
      </w:r>
      <w:r w:rsidR="0085592E" w:rsidRPr="003B32D3">
        <w:rPr>
          <w:b/>
          <w:bCs/>
          <w:i/>
          <w:iCs/>
          <w:sz w:val="36"/>
          <w:szCs w:val="36"/>
        </w:rPr>
        <w:t xml:space="preserve">High drop voltage </w:t>
      </w:r>
      <w:r w:rsidR="0085592E" w:rsidRPr="003B32D3">
        <w:rPr>
          <w:rFonts w:ascii="Century Schoolbook" w:hAnsi="Century Schoolbook"/>
          <w:b/>
          <w:bCs/>
          <w:i/>
          <w:iCs/>
          <w:sz w:val="36"/>
          <w:szCs w:val="36"/>
        </w:rPr>
        <w:t>∆</w:t>
      </w:r>
      <w:r w:rsidR="0085592E" w:rsidRPr="003B32D3">
        <w:rPr>
          <w:b/>
          <w:bCs/>
          <w:i/>
          <w:iCs/>
          <w:sz w:val="36"/>
          <w:szCs w:val="36"/>
        </w:rPr>
        <w:t>V</w:t>
      </w:r>
      <w:r w:rsidR="0085592E" w:rsidRPr="003B32D3">
        <w:rPr>
          <w:sz w:val="36"/>
          <w:szCs w:val="36"/>
        </w:rPr>
        <w:t xml:space="preserve">  </w:t>
      </w:r>
      <w:r w:rsidRPr="003B32D3">
        <w:rPr>
          <w:b/>
          <w:bCs/>
          <w:i/>
          <w:iCs/>
          <w:sz w:val="36"/>
          <w:szCs w:val="36"/>
        </w:rPr>
        <w:t>:</w:t>
      </w:r>
    </w:p>
    <w:p w:rsidR="0085592E" w:rsidRPr="003B32D3" w:rsidRDefault="0085592E" w:rsidP="0085592E">
      <w:pPr>
        <w:bidi w:val="0"/>
        <w:rPr>
          <w:sz w:val="36"/>
          <w:szCs w:val="36"/>
        </w:rPr>
      </w:pPr>
      <w:r w:rsidRPr="003B32D3">
        <w:rPr>
          <w:sz w:val="36"/>
          <w:szCs w:val="36"/>
        </w:rPr>
        <w:t xml:space="preserve">  </w:t>
      </w:r>
      <w:r w:rsidRPr="003B32D3">
        <w:rPr>
          <w:sz w:val="32"/>
          <w:szCs w:val="32"/>
        </w:rPr>
        <w:t>Ano</w:t>
      </w:r>
      <w:r w:rsidR="003B32D3" w:rsidRPr="003B32D3">
        <w:rPr>
          <w:sz w:val="32"/>
          <w:szCs w:val="32"/>
        </w:rPr>
        <w:t xml:space="preserve">ther serious problem in network </w:t>
      </w:r>
      <w:r w:rsidRPr="003B32D3">
        <w:rPr>
          <w:sz w:val="32"/>
          <w:szCs w:val="32"/>
        </w:rPr>
        <w:t xml:space="preserve">that should be solved is drop voltage , drop voltage should not exceeds 5%Vnominal </w:t>
      </w:r>
      <w:r w:rsidRPr="003B32D3">
        <w:rPr>
          <w:sz w:val="36"/>
          <w:szCs w:val="36"/>
        </w:rPr>
        <w:t>.</w:t>
      </w:r>
    </w:p>
    <w:p w:rsidR="0085592E" w:rsidRPr="003B32D3" w:rsidRDefault="0085592E" w:rsidP="000F2751">
      <w:pPr>
        <w:pStyle w:val="ListParagraph"/>
        <w:numPr>
          <w:ilvl w:val="0"/>
          <w:numId w:val="20"/>
        </w:numPr>
        <w:bidi w:val="0"/>
        <w:rPr>
          <w:b/>
          <w:bCs/>
          <w:sz w:val="36"/>
          <w:szCs w:val="36"/>
          <w:u w:val="dotDotDash"/>
        </w:rPr>
      </w:pPr>
      <w:r w:rsidRPr="003B32D3">
        <w:rPr>
          <w:b/>
          <w:bCs/>
          <w:sz w:val="36"/>
          <w:szCs w:val="36"/>
          <w:u w:val="dotDotDash"/>
        </w:rPr>
        <w:t>Solution :</w:t>
      </w:r>
    </w:p>
    <w:p w:rsidR="0085592E" w:rsidRPr="003B32D3" w:rsidRDefault="0085592E" w:rsidP="000F2751">
      <w:pPr>
        <w:pStyle w:val="ListParagraph"/>
        <w:numPr>
          <w:ilvl w:val="0"/>
          <w:numId w:val="8"/>
        </w:numPr>
        <w:bidi w:val="0"/>
        <w:rPr>
          <w:i/>
          <w:iCs/>
          <w:sz w:val="36"/>
          <w:szCs w:val="36"/>
          <w:u w:val="wave"/>
        </w:rPr>
      </w:pPr>
      <w:r w:rsidRPr="003B32D3">
        <w:rPr>
          <w:i/>
          <w:iCs/>
          <w:sz w:val="36"/>
          <w:szCs w:val="36"/>
          <w:u w:val="wave"/>
        </w:rPr>
        <w:t>Reducing the current of the load by :</w:t>
      </w:r>
    </w:p>
    <w:p w:rsidR="0085592E" w:rsidRPr="003B32D3" w:rsidRDefault="0085592E" w:rsidP="000F2751">
      <w:pPr>
        <w:pStyle w:val="ListParagraph"/>
        <w:numPr>
          <w:ilvl w:val="0"/>
          <w:numId w:val="9"/>
        </w:numPr>
        <w:bidi w:val="0"/>
        <w:rPr>
          <w:sz w:val="32"/>
          <w:szCs w:val="32"/>
        </w:rPr>
      </w:pPr>
      <w:r w:rsidRPr="003B32D3">
        <w:rPr>
          <w:sz w:val="32"/>
          <w:szCs w:val="32"/>
        </w:rPr>
        <w:t>Improving power factor .</w:t>
      </w:r>
    </w:p>
    <w:p w:rsidR="0085592E" w:rsidRPr="003B32D3" w:rsidRDefault="0085592E" w:rsidP="000F2751">
      <w:pPr>
        <w:pStyle w:val="ListParagraph"/>
        <w:numPr>
          <w:ilvl w:val="0"/>
          <w:numId w:val="9"/>
        </w:numPr>
        <w:bidi w:val="0"/>
        <w:rPr>
          <w:sz w:val="32"/>
          <w:szCs w:val="32"/>
        </w:rPr>
      </w:pPr>
      <w:r w:rsidRPr="003B32D3">
        <w:rPr>
          <w:sz w:val="32"/>
          <w:szCs w:val="32"/>
        </w:rPr>
        <w:t>Improving cross sectional area .</w:t>
      </w:r>
    </w:p>
    <w:p w:rsidR="0085592E" w:rsidRDefault="0085592E" w:rsidP="000F2751">
      <w:pPr>
        <w:pStyle w:val="ListParagraph"/>
        <w:numPr>
          <w:ilvl w:val="0"/>
          <w:numId w:val="9"/>
        </w:numPr>
        <w:bidi w:val="0"/>
        <w:rPr>
          <w:sz w:val="28"/>
          <w:szCs w:val="28"/>
        </w:rPr>
      </w:pPr>
      <w:r w:rsidRPr="003B32D3">
        <w:rPr>
          <w:sz w:val="32"/>
          <w:szCs w:val="32"/>
        </w:rPr>
        <w:t xml:space="preserve">Improving the sending voltage </w:t>
      </w:r>
      <w:r>
        <w:rPr>
          <w:sz w:val="28"/>
          <w:szCs w:val="28"/>
        </w:rPr>
        <w:t>.</w:t>
      </w:r>
    </w:p>
    <w:p w:rsidR="0085592E" w:rsidRDefault="003B32D3" w:rsidP="00D03A67">
      <w:pPr>
        <w:bidi w:val="0"/>
        <w:rPr>
          <w:sz w:val="28"/>
          <w:szCs w:val="28"/>
        </w:rPr>
      </w:pPr>
      <w:r>
        <w:rPr>
          <w:sz w:val="28"/>
          <w:szCs w:val="28"/>
        </w:rPr>
        <w:t xml:space="preserve">                                                               </w:t>
      </w:r>
    </w:p>
    <w:p w:rsidR="0085592E" w:rsidRPr="003B32D3" w:rsidRDefault="0085592E" w:rsidP="000F2751">
      <w:pPr>
        <w:pStyle w:val="ListParagraph"/>
        <w:numPr>
          <w:ilvl w:val="0"/>
          <w:numId w:val="8"/>
        </w:numPr>
        <w:bidi w:val="0"/>
        <w:rPr>
          <w:i/>
          <w:iCs/>
          <w:sz w:val="36"/>
          <w:szCs w:val="36"/>
          <w:u w:val="wave"/>
        </w:rPr>
      </w:pPr>
      <w:r w:rsidRPr="003B32D3">
        <w:rPr>
          <w:i/>
          <w:iCs/>
          <w:sz w:val="36"/>
          <w:szCs w:val="36"/>
          <w:u w:val="wave"/>
        </w:rPr>
        <w:t>Reducing the impedance by :</w:t>
      </w:r>
    </w:p>
    <w:p w:rsidR="0085592E" w:rsidRPr="003B32D3" w:rsidRDefault="0085592E" w:rsidP="000F2751">
      <w:pPr>
        <w:pStyle w:val="ListParagraph"/>
        <w:numPr>
          <w:ilvl w:val="0"/>
          <w:numId w:val="10"/>
        </w:numPr>
        <w:bidi w:val="0"/>
        <w:rPr>
          <w:sz w:val="32"/>
          <w:szCs w:val="32"/>
        </w:rPr>
      </w:pPr>
      <w:r w:rsidRPr="003B32D3">
        <w:rPr>
          <w:sz w:val="32"/>
          <w:szCs w:val="32"/>
        </w:rPr>
        <w:t>Increase the cross sectional area .</w:t>
      </w:r>
    </w:p>
    <w:p w:rsidR="0085592E" w:rsidRDefault="0085592E" w:rsidP="000F2751">
      <w:pPr>
        <w:pStyle w:val="ListParagraph"/>
        <w:numPr>
          <w:ilvl w:val="0"/>
          <w:numId w:val="10"/>
        </w:numPr>
        <w:bidi w:val="0"/>
        <w:rPr>
          <w:sz w:val="28"/>
          <w:szCs w:val="28"/>
        </w:rPr>
      </w:pPr>
      <w:r w:rsidRPr="003B32D3">
        <w:rPr>
          <w:sz w:val="32"/>
          <w:szCs w:val="32"/>
        </w:rPr>
        <w:t xml:space="preserve">Minimize the length of the feeders </w:t>
      </w:r>
      <w:r>
        <w:rPr>
          <w:sz w:val="28"/>
          <w:szCs w:val="28"/>
        </w:rPr>
        <w:t>.</w:t>
      </w:r>
    </w:p>
    <w:p w:rsidR="005F7BBB" w:rsidRDefault="005F7BBB" w:rsidP="005F7BBB">
      <w:pPr>
        <w:bidi w:val="0"/>
        <w:rPr>
          <w:sz w:val="28"/>
          <w:szCs w:val="28"/>
        </w:rPr>
      </w:pPr>
    </w:p>
    <w:p w:rsidR="005F7BBB" w:rsidRDefault="005F7BBB" w:rsidP="005F7BBB">
      <w:pPr>
        <w:bidi w:val="0"/>
        <w:rPr>
          <w:sz w:val="28"/>
          <w:szCs w:val="28"/>
        </w:rPr>
      </w:pPr>
    </w:p>
    <w:p w:rsidR="00F830C5" w:rsidRDefault="00F830C5" w:rsidP="00F830C5">
      <w:pPr>
        <w:bidi w:val="0"/>
        <w:rPr>
          <w:sz w:val="28"/>
          <w:szCs w:val="28"/>
        </w:rPr>
      </w:pPr>
    </w:p>
    <w:p w:rsidR="00F830C5" w:rsidRDefault="00F830C5" w:rsidP="00F830C5">
      <w:pPr>
        <w:bidi w:val="0"/>
        <w:rPr>
          <w:sz w:val="28"/>
          <w:szCs w:val="28"/>
        </w:rPr>
      </w:pPr>
    </w:p>
    <w:p w:rsidR="00F830C5" w:rsidRDefault="00F830C5" w:rsidP="00F830C5">
      <w:pPr>
        <w:bidi w:val="0"/>
        <w:rPr>
          <w:sz w:val="28"/>
          <w:szCs w:val="28"/>
        </w:rPr>
      </w:pPr>
    </w:p>
    <w:p w:rsidR="00F830C5" w:rsidRDefault="00F830C5" w:rsidP="00F830C5">
      <w:pPr>
        <w:bidi w:val="0"/>
        <w:rPr>
          <w:sz w:val="28"/>
          <w:szCs w:val="28"/>
        </w:rPr>
      </w:pPr>
    </w:p>
    <w:p w:rsidR="00F830C5" w:rsidRDefault="00F830C5" w:rsidP="00F830C5">
      <w:pPr>
        <w:bidi w:val="0"/>
        <w:rPr>
          <w:sz w:val="28"/>
          <w:szCs w:val="28"/>
        </w:rPr>
      </w:pPr>
    </w:p>
    <w:p w:rsidR="00F830C5" w:rsidRDefault="00F830C5" w:rsidP="00F830C5">
      <w:pPr>
        <w:bidi w:val="0"/>
        <w:rPr>
          <w:sz w:val="28"/>
          <w:szCs w:val="28"/>
        </w:rPr>
      </w:pPr>
    </w:p>
    <w:p w:rsidR="00F830C5" w:rsidRDefault="00F830C5" w:rsidP="00F830C5">
      <w:pPr>
        <w:bidi w:val="0"/>
        <w:rPr>
          <w:sz w:val="28"/>
          <w:szCs w:val="28"/>
        </w:rPr>
      </w:pPr>
    </w:p>
    <w:p w:rsidR="00F830C5" w:rsidRDefault="00F830C5" w:rsidP="00F830C5">
      <w:pPr>
        <w:bidi w:val="0"/>
        <w:rPr>
          <w:sz w:val="28"/>
          <w:szCs w:val="28"/>
        </w:rPr>
      </w:pPr>
    </w:p>
    <w:p w:rsidR="00F830C5" w:rsidRDefault="00F830C5" w:rsidP="00F830C5">
      <w:pPr>
        <w:bidi w:val="0"/>
        <w:rPr>
          <w:sz w:val="28"/>
          <w:szCs w:val="28"/>
        </w:rPr>
      </w:pPr>
    </w:p>
    <w:p w:rsidR="00F830C5" w:rsidRDefault="00F830C5" w:rsidP="005F7BBB">
      <w:pPr>
        <w:bidi w:val="0"/>
        <w:jc w:val="center"/>
        <w:rPr>
          <w:b/>
          <w:bCs/>
          <w:sz w:val="48"/>
          <w:szCs w:val="48"/>
        </w:rPr>
      </w:pPr>
    </w:p>
    <w:p w:rsidR="00F260C2" w:rsidRDefault="00F260C2" w:rsidP="00F830C5">
      <w:pPr>
        <w:bidi w:val="0"/>
        <w:jc w:val="center"/>
        <w:rPr>
          <w:b/>
          <w:bCs/>
          <w:sz w:val="48"/>
          <w:szCs w:val="48"/>
        </w:rPr>
      </w:pPr>
    </w:p>
    <w:p w:rsidR="005F7BBB" w:rsidRPr="004F350E" w:rsidRDefault="005F7BBB" w:rsidP="00F260C2">
      <w:pPr>
        <w:bidi w:val="0"/>
        <w:jc w:val="center"/>
        <w:rPr>
          <w:b/>
          <w:bCs/>
          <w:sz w:val="48"/>
          <w:szCs w:val="48"/>
        </w:rPr>
      </w:pPr>
      <w:r w:rsidRPr="004F350E">
        <w:rPr>
          <w:b/>
          <w:bCs/>
          <w:sz w:val="48"/>
          <w:szCs w:val="48"/>
        </w:rPr>
        <w:t>Chapter Three</w:t>
      </w:r>
    </w:p>
    <w:p w:rsidR="005F7BBB" w:rsidRPr="004F350E" w:rsidRDefault="007416A1" w:rsidP="007416A1">
      <w:pPr>
        <w:bidi w:val="0"/>
        <w:jc w:val="center"/>
        <w:rPr>
          <w:b/>
          <w:bCs/>
          <w:sz w:val="48"/>
          <w:szCs w:val="48"/>
        </w:rPr>
      </w:pPr>
      <w:r w:rsidRPr="004F350E">
        <w:rPr>
          <w:b/>
          <w:bCs/>
          <w:sz w:val="48"/>
          <w:szCs w:val="48"/>
        </w:rPr>
        <w:t>Energy Conservation In Azzoun Network</w:t>
      </w:r>
    </w:p>
    <w:p w:rsidR="005F7BBB" w:rsidRPr="005F7BBB" w:rsidRDefault="005F7BBB" w:rsidP="005F7BBB">
      <w:pPr>
        <w:bidi w:val="0"/>
        <w:rPr>
          <w:sz w:val="28"/>
          <w:szCs w:val="28"/>
        </w:rPr>
      </w:pPr>
    </w:p>
    <w:p w:rsidR="001B0045" w:rsidRDefault="001B0045" w:rsidP="001B0045">
      <w:pPr>
        <w:bidi w:val="0"/>
        <w:rPr>
          <w:rFonts w:ascii="Calibri" w:hAnsi="Calibri"/>
          <w:sz w:val="40"/>
          <w:szCs w:val="40"/>
        </w:rPr>
      </w:pPr>
    </w:p>
    <w:p w:rsidR="001B0045" w:rsidRDefault="001B0045" w:rsidP="001B0045">
      <w:pPr>
        <w:bidi w:val="0"/>
        <w:rPr>
          <w:rFonts w:ascii="Calibri" w:hAnsi="Calibri"/>
          <w:sz w:val="40"/>
          <w:szCs w:val="40"/>
        </w:rPr>
      </w:pPr>
    </w:p>
    <w:p w:rsidR="001B0045" w:rsidRDefault="001B0045" w:rsidP="001B0045">
      <w:pPr>
        <w:bidi w:val="0"/>
        <w:rPr>
          <w:rFonts w:ascii="Calibri" w:hAnsi="Calibri"/>
          <w:sz w:val="40"/>
          <w:szCs w:val="40"/>
        </w:rPr>
      </w:pPr>
    </w:p>
    <w:p w:rsidR="001B0045" w:rsidRDefault="001B0045" w:rsidP="001B0045">
      <w:pPr>
        <w:bidi w:val="0"/>
        <w:rPr>
          <w:rFonts w:ascii="Calibri" w:hAnsi="Calibri"/>
          <w:sz w:val="40"/>
          <w:szCs w:val="40"/>
        </w:rPr>
      </w:pPr>
    </w:p>
    <w:p w:rsidR="001B0045" w:rsidRDefault="001B0045" w:rsidP="001B0045">
      <w:pPr>
        <w:bidi w:val="0"/>
        <w:rPr>
          <w:rFonts w:ascii="Calibri" w:hAnsi="Calibri"/>
          <w:sz w:val="40"/>
          <w:szCs w:val="40"/>
        </w:rPr>
      </w:pPr>
    </w:p>
    <w:p w:rsidR="001B0045" w:rsidRDefault="001B0045" w:rsidP="001B0045">
      <w:pPr>
        <w:bidi w:val="0"/>
        <w:rPr>
          <w:rFonts w:ascii="Calibri" w:hAnsi="Calibri"/>
          <w:sz w:val="40"/>
          <w:szCs w:val="40"/>
        </w:rPr>
      </w:pPr>
    </w:p>
    <w:p w:rsidR="001B0045" w:rsidRDefault="001B0045" w:rsidP="001B0045">
      <w:pPr>
        <w:bidi w:val="0"/>
        <w:rPr>
          <w:rFonts w:ascii="Calibri" w:hAnsi="Calibri"/>
          <w:sz w:val="40"/>
          <w:szCs w:val="40"/>
        </w:rPr>
      </w:pPr>
    </w:p>
    <w:p w:rsidR="001B0045" w:rsidRDefault="001B0045" w:rsidP="001B0045">
      <w:pPr>
        <w:bidi w:val="0"/>
        <w:rPr>
          <w:rFonts w:ascii="Calibri" w:hAnsi="Calibri"/>
          <w:sz w:val="40"/>
          <w:szCs w:val="40"/>
        </w:rPr>
      </w:pPr>
    </w:p>
    <w:p w:rsidR="001B0045" w:rsidRDefault="001B0045" w:rsidP="001B0045">
      <w:pPr>
        <w:bidi w:val="0"/>
        <w:rPr>
          <w:rFonts w:ascii="Calibri" w:hAnsi="Calibri"/>
          <w:sz w:val="40"/>
          <w:szCs w:val="40"/>
        </w:rPr>
      </w:pPr>
    </w:p>
    <w:p w:rsidR="001B0045" w:rsidRDefault="001B0045" w:rsidP="001B0045">
      <w:pPr>
        <w:bidi w:val="0"/>
        <w:rPr>
          <w:rFonts w:ascii="Calibri" w:hAnsi="Calibri"/>
          <w:sz w:val="40"/>
          <w:szCs w:val="40"/>
        </w:rPr>
      </w:pPr>
    </w:p>
    <w:p w:rsidR="001B0045" w:rsidRDefault="001B0045" w:rsidP="001B0045">
      <w:pPr>
        <w:bidi w:val="0"/>
        <w:rPr>
          <w:rFonts w:ascii="Calibri" w:hAnsi="Calibri"/>
          <w:sz w:val="40"/>
          <w:szCs w:val="40"/>
        </w:rPr>
      </w:pPr>
    </w:p>
    <w:p w:rsidR="001B0045" w:rsidRDefault="001B0045" w:rsidP="001B0045">
      <w:pPr>
        <w:bidi w:val="0"/>
        <w:rPr>
          <w:rFonts w:ascii="Calibri" w:hAnsi="Calibri"/>
          <w:sz w:val="40"/>
          <w:szCs w:val="40"/>
        </w:rPr>
      </w:pPr>
    </w:p>
    <w:p w:rsidR="001B0045" w:rsidRPr="00EF30F6" w:rsidRDefault="001B0045" w:rsidP="001B0045">
      <w:pPr>
        <w:bidi w:val="0"/>
        <w:rPr>
          <w:rFonts w:ascii="Calibri" w:hAnsi="Calibri"/>
          <w:sz w:val="40"/>
          <w:szCs w:val="40"/>
        </w:rPr>
      </w:pPr>
    </w:p>
    <w:p w:rsidR="00F830C5" w:rsidRPr="00D03A67" w:rsidRDefault="00F830C5" w:rsidP="00F830C5">
      <w:pPr>
        <w:bidi w:val="0"/>
        <w:rPr>
          <w:rFonts w:ascii="Calibri" w:eastAsia="Calibri" w:hAnsi="Calibri" w:cs="Arial"/>
          <w:sz w:val="40"/>
          <w:szCs w:val="40"/>
        </w:rPr>
      </w:pPr>
    </w:p>
    <w:p w:rsidR="003907FC" w:rsidRPr="003C67B1" w:rsidRDefault="003C67B1" w:rsidP="003907FC">
      <w:pPr>
        <w:bidi w:val="0"/>
        <w:rPr>
          <w:b/>
          <w:bCs/>
          <w:i/>
          <w:iCs/>
          <w:sz w:val="32"/>
          <w:szCs w:val="32"/>
        </w:rPr>
      </w:pPr>
      <w:r w:rsidRPr="003C67B1">
        <w:rPr>
          <w:b/>
          <w:bCs/>
          <w:i/>
          <w:iCs/>
          <w:sz w:val="36"/>
          <w:szCs w:val="36"/>
        </w:rPr>
        <w:lastRenderedPageBreak/>
        <w:t xml:space="preserve">3.1 </w:t>
      </w:r>
      <w:r w:rsidR="007416A1" w:rsidRPr="003C67B1">
        <w:rPr>
          <w:b/>
          <w:bCs/>
          <w:i/>
          <w:iCs/>
          <w:sz w:val="36"/>
          <w:szCs w:val="36"/>
        </w:rPr>
        <w:t>Introduction</w:t>
      </w:r>
      <w:r w:rsidR="007416A1" w:rsidRPr="003C67B1">
        <w:rPr>
          <w:b/>
          <w:bCs/>
          <w:i/>
          <w:iCs/>
          <w:sz w:val="32"/>
          <w:szCs w:val="32"/>
        </w:rPr>
        <w:t>:</w:t>
      </w:r>
    </w:p>
    <w:p w:rsidR="005438FA" w:rsidRDefault="007416A1" w:rsidP="007416A1">
      <w:pPr>
        <w:bidi w:val="0"/>
        <w:rPr>
          <w:sz w:val="32"/>
          <w:szCs w:val="32"/>
        </w:rPr>
      </w:pPr>
      <w:r>
        <w:rPr>
          <w:sz w:val="32"/>
          <w:szCs w:val="32"/>
        </w:rPr>
        <w:t>In this chapte</w:t>
      </w:r>
      <w:r w:rsidR="00C33FF8">
        <w:rPr>
          <w:sz w:val="32"/>
          <w:szCs w:val="32"/>
        </w:rPr>
        <w:t xml:space="preserve">r we </w:t>
      </w:r>
      <w:r w:rsidR="0013183C">
        <w:rPr>
          <w:sz w:val="32"/>
          <w:szCs w:val="32"/>
        </w:rPr>
        <w:t xml:space="preserve">will study </w:t>
      </w:r>
      <w:r w:rsidR="005438FA">
        <w:rPr>
          <w:sz w:val="32"/>
          <w:szCs w:val="32"/>
        </w:rPr>
        <w:t>the Azzoun network</w:t>
      </w:r>
      <w:r w:rsidR="00FF1929">
        <w:rPr>
          <w:sz w:val="32"/>
          <w:szCs w:val="32"/>
        </w:rPr>
        <w:t xml:space="preserve"> to</w:t>
      </w:r>
      <w:r w:rsidR="005438FA">
        <w:rPr>
          <w:sz w:val="32"/>
          <w:szCs w:val="32"/>
        </w:rPr>
        <w:t xml:space="preserve"> study  the voltages </w:t>
      </w:r>
      <w:r w:rsidR="00FF1929">
        <w:rPr>
          <w:sz w:val="32"/>
          <w:szCs w:val="32"/>
        </w:rPr>
        <w:t xml:space="preserve">level </w:t>
      </w:r>
      <w:r w:rsidR="005438FA">
        <w:rPr>
          <w:sz w:val="32"/>
          <w:szCs w:val="32"/>
        </w:rPr>
        <w:t xml:space="preserve">and power flow in the </w:t>
      </w:r>
      <w:r w:rsidR="00C33FF8">
        <w:rPr>
          <w:sz w:val="32"/>
          <w:szCs w:val="32"/>
        </w:rPr>
        <w:t>network</w:t>
      </w:r>
      <w:r w:rsidR="005438FA">
        <w:rPr>
          <w:sz w:val="32"/>
          <w:szCs w:val="32"/>
        </w:rPr>
        <w:t xml:space="preserve"> in order to enhance</w:t>
      </w:r>
      <w:r w:rsidR="00C33FF8">
        <w:rPr>
          <w:sz w:val="32"/>
          <w:szCs w:val="32"/>
        </w:rPr>
        <w:t xml:space="preserve"> </w:t>
      </w:r>
      <w:r w:rsidR="005438FA">
        <w:rPr>
          <w:sz w:val="32"/>
          <w:szCs w:val="32"/>
        </w:rPr>
        <w:t>it to reduce the energy losses and drop voltage</w:t>
      </w:r>
      <w:r w:rsidR="00C46AE6">
        <w:rPr>
          <w:sz w:val="32"/>
          <w:szCs w:val="32"/>
        </w:rPr>
        <w:t xml:space="preserve"> . In addition ,we are going to study the minimum and maximum case of the network .to do this we will </w:t>
      </w:r>
      <w:r w:rsidR="005438FA">
        <w:rPr>
          <w:sz w:val="32"/>
          <w:szCs w:val="32"/>
        </w:rPr>
        <w:t xml:space="preserve"> us</w:t>
      </w:r>
      <w:r w:rsidR="00C46AE6">
        <w:rPr>
          <w:sz w:val="32"/>
          <w:szCs w:val="32"/>
        </w:rPr>
        <w:t>e</w:t>
      </w:r>
      <w:r w:rsidR="005438FA">
        <w:rPr>
          <w:sz w:val="32"/>
          <w:szCs w:val="32"/>
        </w:rPr>
        <w:t xml:space="preserve"> the E tap program </w:t>
      </w:r>
      <w:r w:rsidR="00C46AE6">
        <w:rPr>
          <w:sz w:val="32"/>
          <w:szCs w:val="32"/>
        </w:rPr>
        <w:t>,</w:t>
      </w:r>
      <w:r w:rsidR="005438FA">
        <w:rPr>
          <w:sz w:val="32"/>
          <w:szCs w:val="32"/>
        </w:rPr>
        <w:t xml:space="preserve"> </w:t>
      </w:r>
      <w:r w:rsidR="00C46AE6">
        <w:rPr>
          <w:sz w:val="32"/>
          <w:szCs w:val="32"/>
        </w:rPr>
        <w:t>t</w:t>
      </w:r>
      <w:r w:rsidR="005438FA">
        <w:rPr>
          <w:sz w:val="32"/>
          <w:szCs w:val="32"/>
        </w:rPr>
        <w:t xml:space="preserve">his program has </w:t>
      </w:r>
      <w:r w:rsidR="00C46AE6">
        <w:rPr>
          <w:sz w:val="32"/>
          <w:szCs w:val="32"/>
        </w:rPr>
        <w:t>many</w:t>
      </w:r>
      <w:r w:rsidR="005438FA">
        <w:rPr>
          <w:sz w:val="32"/>
          <w:szCs w:val="32"/>
        </w:rPr>
        <w:t xml:space="preserve"> advantages :</w:t>
      </w:r>
    </w:p>
    <w:p w:rsidR="005438FA" w:rsidRDefault="005438FA" w:rsidP="000F2751">
      <w:pPr>
        <w:pStyle w:val="ListParagraph"/>
        <w:numPr>
          <w:ilvl w:val="0"/>
          <w:numId w:val="34"/>
        </w:numPr>
        <w:bidi w:val="0"/>
        <w:rPr>
          <w:sz w:val="32"/>
          <w:szCs w:val="32"/>
        </w:rPr>
      </w:pPr>
      <w:r>
        <w:rPr>
          <w:sz w:val="32"/>
          <w:szCs w:val="32"/>
        </w:rPr>
        <w:t>Easy to learn and use .</w:t>
      </w:r>
    </w:p>
    <w:p w:rsidR="005438FA" w:rsidRDefault="005438FA" w:rsidP="000F2751">
      <w:pPr>
        <w:pStyle w:val="ListParagraph"/>
        <w:numPr>
          <w:ilvl w:val="0"/>
          <w:numId w:val="34"/>
        </w:numPr>
        <w:bidi w:val="0"/>
        <w:rPr>
          <w:sz w:val="32"/>
          <w:szCs w:val="32"/>
        </w:rPr>
      </w:pPr>
      <w:r>
        <w:rPr>
          <w:sz w:val="32"/>
          <w:szCs w:val="32"/>
        </w:rPr>
        <w:t>All calculations are on the one line diagram .</w:t>
      </w:r>
    </w:p>
    <w:p w:rsidR="00C46AE6" w:rsidRDefault="005438FA" w:rsidP="000F2751">
      <w:pPr>
        <w:pStyle w:val="ListParagraph"/>
        <w:numPr>
          <w:ilvl w:val="0"/>
          <w:numId w:val="34"/>
        </w:numPr>
        <w:bidi w:val="0"/>
        <w:rPr>
          <w:sz w:val="32"/>
          <w:szCs w:val="32"/>
        </w:rPr>
      </w:pPr>
      <w:r>
        <w:rPr>
          <w:sz w:val="32"/>
          <w:szCs w:val="32"/>
        </w:rPr>
        <w:t xml:space="preserve">Easy to </w:t>
      </w:r>
      <w:r w:rsidR="00C46AE6">
        <w:rPr>
          <w:sz w:val="32"/>
          <w:szCs w:val="32"/>
        </w:rPr>
        <w:t>inter the values and change .</w:t>
      </w:r>
    </w:p>
    <w:p w:rsidR="00C46AE6" w:rsidRDefault="00C46AE6" w:rsidP="000F2751">
      <w:pPr>
        <w:pStyle w:val="ListParagraph"/>
        <w:numPr>
          <w:ilvl w:val="0"/>
          <w:numId w:val="34"/>
        </w:numPr>
        <w:bidi w:val="0"/>
        <w:rPr>
          <w:sz w:val="32"/>
          <w:szCs w:val="32"/>
        </w:rPr>
      </w:pPr>
      <w:r>
        <w:rPr>
          <w:sz w:val="32"/>
          <w:szCs w:val="32"/>
        </w:rPr>
        <w:t>The short circuit calculation property .</w:t>
      </w:r>
    </w:p>
    <w:p w:rsidR="00C46AE6" w:rsidRDefault="00C46AE6" w:rsidP="000F2751">
      <w:pPr>
        <w:pStyle w:val="ListParagraph"/>
        <w:numPr>
          <w:ilvl w:val="0"/>
          <w:numId w:val="34"/>
        </w:numPr>
        <w:bidi w:val="0"/>
        <w:rPr>
          <w:sz w:val="32"/>
          <w:szCs w:val="32"/>
        </w:rPr>
      </w:pPr>
      <w:r>
        <w:rPr>
          <w:sz w:val="32"/>
          <w:szCs w:val="32"/>
        </w:rPr>
        <w:t>One can add any element in the power system to the one line diagram simply .</w:t>
      </w:r>
    </w:p>
    <w:p w:rsidR="00C46AE6" w:rsidRDefault="00C46AE6" w:rsidP="000F2751">
      <w:pPr>
        <w:pStyle w:val="ListParagraph"/>
        <w:numPr>
          <w:ilvl w:val="0"/>
          <w:numId w:val="34"/>
        </w:numPr>
        <w:bidi w:val="0"/>
        <w:rPr>
          <w:sz w:val="32"/>
          <w:szCs w:val="32"/>
        </w:rPr>
      </w:pPr>
      <w:r>
        <w:rPr>
          <w:sz w:val="32"/>
          <w:szCs w:val="32"/>
        </w:rPr>
        <w:t xml:space="preserve">Easy run and fast results . </w:t>
      </w:r>
    </w:p>
    <w:p w:rsidR="00C46AE6" w:rsidRDefault="00FF1929" w:rsidP="000F2751">
      <w:pPr>
        <w:pStyle w:val="ListParagraph"/>
        <w:numPr>
          <w:ilvl w:val="0"/>
          <w:numId w:val="4"/>
        </w:numPr>
        <w:bidi w:val="0"/>
        <w:rPr>
          <w:sz w:val="32"/>
          <w:szCs w:val="32"/>
        </w:rPr>
      </w:pPr>
      <w:r w:rsidRPr="00FF1929">
        <w:rPr>
          <w:sz w:val="32"/>
          <w:szCs w:val="32"/>
        </w:rPr>
        <w:t>Azzoun Network :</w:t>
      </w:r>
      <w:r>
        <w:rPr>
          <w:sz w:val="32"/>
          <w:szCs w:val="32"/>
        </w:rPr>
        <w:t xml:space="preserve"> </w:t>
      </w:r>
    </w:p>
    <w:p w:rsidR="00021A20" w:rsidRDefault="00FF1929" w:rsidP="00FF1929">
      <w:pPr>
        <w:pStyle w:val="ListParagraph"/>
        <w:bidi w:val="0"/>
        <w:ind w:left="1069"/>
        <w:rPr>
          <w:sz w:val="32"/>
          <w:szCs w:val="32"/>
        </w:rPr>
      </w:pPr>
      <w:r>
        <w:rPr>
          <w:sz w:val="32"/>
          <w:szCs w:val="32"/>
        </w:rPr>
        <w:t xml:space="preserve">This net work consist of 10 transformers with different loads , the table below shows the average load on each transformer and its rated capacity </w:t>
      </w:r>
      <w:r w:rsidR="00021A20">
        <w:rPr>
          <w:sz w:val="32"/>
          <w:szCs w:val="32"/>
        </w:rPr>
        <w:t>:</w:t>
      </w:r>
    </w:p>
    <w:p w:rsidR="00FF1929" w:rsidRDefault="00FF1929" w:rsidP="00021A20">
      <w:pPr>
        <w:pStyle w:val="ListParagraph"/>
        <w:bidi w:val="0"/>
        <w:ind w:left="1069"/>
        <w:rPr>
          <w:sz w:val="32"/>
          <w:szCs w:val="32"/>
        </w:rPr>
      </w:pPr>
      <w:r>
        <w:rPr>
          <w:sz w:val="32"/>
          <w:szCs w:val="32"/>
        </w:rPr>
        <w:t xml:space="preserve"> </w:t>
      </w:r>
    </w:p>
    <w:tbl>
      <w:tblPr>
        <w:tblStyle w:val="MediumShading1-Accent5"/>
        <w:tblW w:w="0" w:type="auto"/>
        <w:tblLook w:val="04A0"/>
      </w:tblPr>
      <w:tblGrid>
        <w:gridCol w:w="2831"/>
        <w:gridCol w:w="2825"/>
        <w:gridCol w:w="2825"/>
      </w:tblGrid>
      <w:tr w:rsidR="00021A20" w:rsidTr="00021A20">
        <w:trPr>
          <w:cnfStyle w:val="100000000000"/>
        </w:trPr>
        <w:tc>
          <w:tcPr>
            <w:cnfStyle w:val="001000000000"/>
            <w:tcW w:w="2840" w:type="dxa"/>
          </w:tcPr>
          <w:p w:rsidR="00021A20" w:rsidRDefault="00021A20" w:rsidP="00021A20">
            <w:pPr>
              <w:pStyle w:val="ListParagraph"/>
              <w:bidi w:val="0"/>
              <w:ind w:left="0"/>
              <w:jc w:val="center"/>
              <w:rPr>
                <w:sz w:val="32"/>
                <w:szCs w:val="32"/>
              </w:rPr>
            </w:pPr>
            <w:r>
              <w:rPr>
                <w:sz w:val="32"/>
                <w:szCs w:val="32"/>
              </w:rPr>
              <w:t>Transformer number</w:t>
            </w:r>
          </w:p>
        </w:tc>
        <w:tc>
          <w:tcPr>
            <w:tcW w:w="2841" w:type="dxa"/>
          </w:tcPr>
          <w:p w:rsidR="00021A20" w:rsidRDefault="00021A20" w:rsidP="00021A20">
            <w:pPr>
              <w:pStyle w:val="ListParagraph"/>
              <w:bidi w:val="0"/>
              <w:ind w:left="0"/>
              <w:jc w:val="center"/>
              <w:cnfStyle w:val="100000000000"/>
              <w:rPr>
                <w:sz w:val="32"/>
                <w:szCs w:val="32"/>
              </w:rPr>
            </w:pPr>
            <w:r>
              <w:rPr>
                <w:sz w:val="32"/>
                <w:szCs w:val="32"/>
              </w:rPr>
              <w:t>Rated capacity (KVA)</w:t>
            </w:r>
          </w:p>
        </w:tc>
        <w:tc>
          <w:tcPr>
            <w:tcW w:w="2841" w:type="dxa"/>
          </w:tcPr>
          <w:p w:rsidR="00021A20" w:rsidRDefault="00021A20" w:rsidP="00021A20">
            <w:pPr>
              <w:pStyle w:val="ListParagraph"/>
              <w:bidi w:val="0"/>
              <w:ind w:left="0"/>
              <w:jc w:val="center"/>
              <w:cnfStyle w:val="100000000000"/>
              <w:rPr>
                <w:sz w:val="32"/>
                <w:szCs w:val="32"/>
              </w:rPr>
            </w:pPr>
            <w:r>
              <w:rPr>
                <w:sz w:val="32"/>
                <w:szCs w:val="32"/>
              </w:rPr>
              <w:t>Average load</w:t>
            </w:r>
            <w:r w:rsidR="00521ED8">
              <w:rPr>
                <w:sz w:val="32"/>
                <w:szCs w:val="32"/>
              </w:rPr>
              <w:t xml:space="preserve">  </w:t>
            </w:r>
            <w:r>
              <w:rPr>
                <w:sz w:val="32"/>
                <w:szCs w:val="32"/>
              </w:rPr>
              <w:t>(KVA)</w:t>
            </w:r>
          </w:p>
        </w:tc>
      </w:tr>
      <w:tr w:rsidR="00021A20" w:rsidTr="00021A20">
        <w:trPr>
          <w:cnfStyle w:val="000000100000"/>
        </w:trPr>
        <w:tc>
          <w:tcPr>
            <w:cnfStyle w:val="001000000000"/>
            <w:tcW w:w="2840" w:type="dxa"/>
          </w:tcPr>
          <w:p w:rsidR="00021A20" w:rsidRDefault="00021A20" w:rsidP="00021A20">
            <w:pPr>
              <w:pStyle w:val="ListParagraph"/>
              <w:bidi w:val="0"/>
              <w:ind w:left="0"/>
              <w:jc w:val="center"/>
              <w:rPr>
                <w:sz w:val="32"/>
                <w:szCs w:val="32"/>
              </w:rPr>
            </w:pPr>
            <w:r>
              <w:rPr>
                <w:sz w:val="32"/>
                <w:szCs w:val="32"/>
              </w:rPr>
              <w:t>Transformer 1</w:t>
            </w:r>
          </w:p>
        </w:tc>
        <w:tc>
          <w:tcPr>
            <w:tcW w:w="2841" w:type="dxa"/>
          </w:tcPr>
          <w:p w:rsidR="00021A20" w:rsidRDefault="00021A20" w:rsidP="00021A20">
            <w:pPr>
              <w:pStyle w:val="ListParagraph"/>
              <w:bidi w:val="0"/>
              <w:ind w:left="0"/>
              <w:jc w:val="center"/>
              <w:cnfStyle w:val="000000100000"/>
              <w:rPr>
                <w:sz w:val="32"/>
                <w:szCs w:val="32"/>
              </w:rPr>
            </w:pPr>
            <w:r>
              <w:rPr>
                <w:sz w:val="32"/>
                <w:szCs w:val="32"/>
              </w:rPr>
              <w:t>400</w:t>
            </w:r>
          </w:p>
        </w:tc>
        <w:tc>
          <w:tcPr>
            <w:tcW w:w="2841" w:type="dxa"/>
          </w:tcPr>
          <w:p w:rsidR="00021A20" w:rsidRDefault="00021A20" w:rsidP="00021A20">
            <w:pPr>
              <w:pStyle w:val="ListParagraph"/>
              <w:bidi w:val="0"/>
              <w:ind w:left="0"/>
              <w:jc w:val="center"/>
              <w:cnfStyle w:val="000000100000"/>
              <w:rPr>
                <w:sz w:val="32"/>
                <w:szCs w:val="32"/>
              </w:rPr>
            </w:pPr>
            <w:r>
              <w:rPr>
                <w:sz w:val="32"/>
                <w:szCs w:val="32"/>
              </w:rPr>
              <w:t>330</w:t>
            </w:r>
          </w:p>
        </w:tc>
      </w:tr>
      <w:tr w:rsidR="00021A20" w:rsidTr="00021A20">
        <w:trPr>
          <w:cnfStyle w:val="000000010000"/>
        </w:trPr>
        <w:tc>
          <w:tcPr>
            <w:cnfStyle w:val="001000000000"/>
            <w:tcW w:w="2840" w:type="dxa"/>
          </w:tcPr>
          <w:p w:rsidR="00021A20" w:rsidRDefault="00021A20" w:rsidP="00021A20">
            <w:pPr>
              <w:pStyle w:val="ListParagraph"/>
              <w:bidi w:val="0"/>
              <w:ind w:left="0"/>
              <w:jc w:val="center"/>
              <w:rPr>
                <w:sz w:val="32"/>
                <w:szCs w:val="32"/>
              </w:rPr>
            </w:pPr>
            <w:r>
              <w:rPr>
                <w:sz w:val="32"/>
                <w:szCs w:val="32"/>
              </w:rPr>
              <w:t>Transformer 2</w:t>
            </w:r>
          </w:p>
        </w:tc>
        <w:tc>
          <w:tcPr>
            <w:tcW w:w="2841" w:type="dxa"/>
          </w:tcPr>
          <w:p w:rsidR="00021A20" w:rsidRDefault="00021A20" w:rsidP="00021A20">
            <w:pPr>
              <w:pStyle w:val="ListParagraph"/>
              <w:bidi w:val="0"/>
              <w:ind w:left="0"/>
              <w:jc w:val="center"/>
              <w:cnfStyle w:val="000000010000"/>
              <w:rPr>
                <w:sz w:val="32"/>
                <w:szCs w:val="32"/>
              </w:rPr>
            </w:pPr>
            <w:r>
              <w:rPr>
                <w:sz w:val="32"/>
                <w:szCs w:val="32"/>
              </w:rPr>
              <w:t>400</w:t>
            </w:r>
          </w:p>
        </w:tc>
        <w:tc>
          <w:tcPr>
            <w:tcW w:w="2841" w:type="dxa"/>
          </w:tcPr>
          <w:p w:rsidR="00021A20" w:rsidRDefault="00021A20" w:rsidP="00021A20">
            <w:pPr>
              <w:pStyle w:val="ListParagraph"/>
              <w:bidi w:val="0"/>
              <w:ind w:left="0"/>
              <w:jc w:val="center"/>
              <w:cnfStyle w:val="000000010000"/>
              <w:rPr>
                <w:sz w:val="32"/>
                <w:szCs w:val="32"/>
              </w:rPr>
            </w:pPr>
            <w:r>
              <w:rPr>
                <w:sz w:val="32"/>
                <w:szCs w:val="32"/>
              </w:rPr>
              <w:t>290</w:t>
            </w:r>
          </w:p>
        </w:tc>
      </w:tr>
      <w:tr w:rsidR="00021A20" w:rsidTr="00021A20">
        <w:trPr>
          <w:cnfStyle w:val="000000100000"/>
        </w:trPr>
        <w:tc>
          <w:tcPr>
            <w:cnfStyle w:val="001000000000"/>
            <w:tcW w:w="2840" w:type="dxa"/>
          </w:tcPr>
          <w:p w:rsidR="00021A20" w:rsidRDefault="00021A20" w:rsidP="00021A20">
            <w:pPr>
              <w:pStyle w:val="ListParagraph"/>
              <w:bidi w:val="0"/>
              <w:ind w:left="0"/>
              <w:jc w:val="center"/>
              <w:rPr>
                <w:sz w:val="32"/>
                <w:szCs w:val="32"/>
              </w:rPr>
            </w:pPr>
            <w:r>
              <w:rPr>
                <w:sz w:val="32"/>
                <w:szCs w:val="32"/>
              </w:rPr>
              <w:t>Transformer 3</w:t>
            </w:r>
          </w:p>
        </w:tc>
        <w:tc>
          <w:tcPr>
            <w:tcW w:w="2841" w:type="dxa"/>
          </w:tcPr>
          <w:p w:rsidR="00021A20" w:rsidRDefault="00021A20" w:rsidP="00021A20">
            <w:pPr>
              <w:pStyle w:val="ListParagraph"/>
              <w:bidi w:val="0"/>
              <w:ind w:left="0"/>
              <w:jc w:val="center"/>
              <w:cnfStyle w:val="000000100000"/>
              <w:rPr>
                <w:sz w:val="32"/>
                <w:szCs w:val="32"/>
              </w:rPr>
            </w:pPr>
            <w:r>
              <w:rPr>
                <w:sz w:val="32"/>
                <w:szCs w:val="32"/>
              </w:rPr>
              <w:t>250</w:t>
            </w:r>
          </w:p>
        </w:tc>
        <w:tc>
          <w:tcPr>
            <w:tcW w:w="2841" w:type="dxa"/>
          </w:tcPr>
          <w:p w:rsidR="00021A20" w:rsidRDefault="00021A20" w:rsidP="00021A20">
            <w:pPr>
              <w:pStyle w:val="ListParagraph"/>
              <w:bidi w:val="0"/>
              <w:ind w:left="0"/>
              <w:jc w:val="center"/>
              <w:cnfStyle w:val="000000100000"/>
              <w:rPr>
                <w:sz w:val="32"/>
                <w:szCs w:val="32"/>
              </w:rPr>
            </w:pPr>
            <w:r>
              <w:rPr>
                <w:sz w:val="32"/>
                <w:szCs w:val="32"/>
              </w:rPr>
              <w:t>200</w:t>
            </w:r>
          </w:p>
        </w:tc>
      </w:tr>
      <w:tr w:rsidR="00021A20" w:rsidTr="00021A20">
        <w:trPr>
          <w:cnfStyle w:val="000000010000"/>
        </w:trPr>
        <w:tc>
          <w:tcPr>
            <w:cnfStyle w:val="001000000000"/>
            <w:tcW w:w="2840" w:type="dxa"/>
          </w:tcPr>
          <w:p w:rsidR="00021A20" w:rsidRDefault="00021A20" w:rsidP="00021A20">
            <w:pPr>
              <w:pStyle w:val="ListParagraph"/>
              <w:bidi w:val="0"/>
              <w:ind w:left="0"/>
              <w:jc w:val="center"/>
              <w:rPr>
                <w:sz w:val="32"/>
                <w:szCs w:val="32"/>
              </w:rPr>
            </w:pPr>
            <w:r>
              <w:rPr>
                <w:sz w:val="32"/>
                <w:szCs w:val="32"/>
              </w:rPr>
              <w:t>Transformer 4</w:t>
            </w:r>
          </w:p>
        </w:tc>
        <w:tc>
          <w:tcPr>
            <w:tcW w:w="2841" w:type="dxa"/>
          </w:tcPr>
          <w:p w:rsidR="00021A20" w:rsidRDefault="00021A20" w:rsidP="00021A20">
            <w:pPr>
              <w:pStyle w:val="ListParagraph"/>
              <w:bidi w:val="0"/>
              <w:ind w:left="0"/>
              <w:jc w:val="center"/>
              <w:cnfStyle w:val="000000010000"/>
              <w:rPr>
                <w:sz w:val="32"/>
                <w:szCs w:val="32"/>
              </w:rPr>
            </w:pPr>
            <w:r>
              <w:rPr>
                <w:sz w:val="32"/>
                <w:szCs w:val="32"/>
              </w:rPr>
              <w:t>400</w:t>
            </w:r>
          </w:p>
        </w:tc>
        <w:tc>
          <w:tcPr>
            <w:tcW w:w="2841" w:type="dxa"/>
          </w:tcPr>
          <w:p w:rsidR="00021A20" w:rsidRDefault="00021A20" w:rsidP="00021A20">
            <w:pPr>
              <w:pStyle w:val="ListParagraph"/>
              <w:bidi w:val="0"/>
              <w:ind w:left="0"/>
              <w:jc w:val="center"/>
              <w:cnfStyle w:val="000000010000"/>
              <w:rPr>
                <w:sz w:val="32"/>
                <w:szCs w:val="32"/>
              </w:rPr>
            </w:pPr>
            <w:r>
              <w:rPr>
                <w:sz w:val="32"/>
                <w:szCs w:val="32"/>
              </w:rPr>
              <w:t>280</w:t>
            </w:r>
          </w:p>
        </w:tc>
      </w:tr>
      <w:tr w:rsidR="00021A20" w:rsidTr="00021A20">
        <w:trPr>
          <w:cnfStyle w:val="000000100000"/>
        </w:trPr>
        <w:tc>
          <w:tcPr>
            <w:cnfStyle w:val="001000000000"/>
            <w:tcW w:w="2840" w:type="dxa"/>
          </w:tcPr>
          <w:p w:rsidR="00021A20" w:rsidRDefault="00021A20" w:rsidP="00021A20">
            <w:pPr>
              <w:pStyle w:val="ListParagraph"/>
              <w:bidi w:val="0"/>
              <w:ind w:left="0"/>
              <w:jc w:val="center"/>
              <w:rPr>
                <w:sz w:val="32"/>
                <w:szCs w:val="32"/>
              </w:rPr>
            </w:pPr>
            <w:r>
              <w:rPr>
                <w:sz w:val="32"/>
                <w:szCs w:val="32"/>
              </w:rPr>
              <w:t>Transformer 5</w:t>
            </w:r>
          </w:p>
        </w:tc>
        <w:tc>
          <w:tcPr>
            <w:tcW w:w="2841" w:type="dxa"/>
          </w:tcPr>
          <w:p w:rsidR="00021A20" w:rsidRDefault="00021A20" w:rsidP="00021A20">
            <w:pPr>
              <w:pStyle w:val="ListParagraph"/>
              <w:bidi w:val="0"/>
              <w:ind w:left="0"/>
              <w:jc w:val="center"/>
              <w:cnfStyle w:val="000000100000"/>
              <w:rPr>
                <w:sz w:val="32"/>
                <w:szCs w:val="32"/>
              </w:rPr>
            </w:pPr>
            <w:r>
              <w:rPr>
                <w:sz w:val="32"/>
                <w:szCs w:val="32"/>
              </w:rPr>
              <w:t>400</w:t>
            </w:r>
          </w:p>
        </w:tc>
        <w:tc>
          <w:tcPr>
            <w:tcW w:w="2841" w:type="dxa"/>
          </w:tcPr>
          <w:p w:rsidR="00021A20" w:rsidRDefault="00021A20" w:rsidP="00021A20">
            <w:pPr>
              <w:pStyle w:val="ListParagraph"/>
              <w:bidi w:val="0"/>
              <w:ind w:left="0"/>
              <w:jc w:val="center"/>
              <w:cnfStyle w:val="000000100000"/>
              <w:rPr>
                <w:sz w:val="32"/>
                <w:szCs w:val="32"/>
              </w:rPr>
            </w:pPr>
            <w:r>
              <w:rPr>
                <w:sz w:val="32"/>
                <w:szCs w:val="32"/>
              </w:rPr>
              <w:t>320</w:t>
            </w:r>
          </w:p>
        </w:tc>
      </w:tr>
      <w:tr w:rsidR="00021A20" w:rsidTr="00021A20">
        <w:trPr>
          <w:cnfStyle w:val="000000010000"/>
        </w:trPr>
        <w:tc>
          <w:tcPr>
            <w:cnfStyle w:val="001000000000"/>
            <w:tcW w:w="2840" w:type="dxa"/>
          </w:tcPr>
          <w:p w:rsidR="00021A20" w:rsidRDefault="00021A20" w:rsidP="00021A20">
            <w:pPr>
              <w:pStyle w:val="ListParagraph"/>
              <w:bidi w:val="0"/>
              <w:ind w:left="0"/>
              <w:jc w:val="center"/>
              <w:rPr>
                <w:sz w:val="32"/>
                <w:szCs w:val="32"/>
              </w:rPr>
            </w:pPr>
            <w:r>
              <w:rPr>
                <w:sz w:val="32"/>
                <w:szCs w:val="32"/>
              </w:rPr>
              <w:t>Transformer 6</w:t>
            </w:r>
          </w:p>
        </w:tc>
        <w:tc>
          <w:tcPr>
            <w:tcW w:w="2841" w:type="dxa"/>
          </w:tcPr>
          <w:p w:rsidR="00021A20" w:rsidRDefault="00021A20" w:rsidP="00021A20">
            <w:pPr>
              <w:pStyle w:val="ListParagraph"/>
              <w:bidi w:val="0"/>
              <w:ind w:left="0"/>
              <w:jc w:val="center"/>
              <w:cnfStyle w:val="000000010000"/>
              <w:rPr>
                <w:sz w:val="32"/>
                <w:szCs w:val="32"/>
              </w:rPr>
            </w:pPr>
            <w:r>
              <w:rPr>
                <w:sz w:val="32"/>
                <w:szCs w:val="32"/>
              </w:rPr>
              <w:t>160</w:t>
            </w:r>
          </w:p>
        </w:tc>
        <w:tc>
          <w:tcPr>
            <w:tcW w:w="2841" w:type="dxa"/>
          </w:tcPr>
          <w:p w:rsidR="00021A20" w:rsidRDefault="00021A20" w:rsidP="00021A20">
            <w:pPr>
              <w:pStyle w:val="ListParagraph"/>
              <w:bidi w:val="0"/>
              <w:ind w:left="0"/>
              <w:jc w:val="center"/>
              <w:cnfStyle w:val="000000010000"/>
              <w:rPr>
                <w:sz w:val="32"/>
                <w:szCs w:val="32"/>
              </w:rPr>
            </w:pPr>
            <w:r>
              <w:rPr>
                <w:sz w:val="32"/>
                <w:szCs w:val="32"/>
              </w:rPr>
              <w:t>130</w:t>
            </w:r>
          </w:p>
        </w:tc>
      </w:tr>
      <w:tr w:rsidR="00021A20" w:rsidTr="00021A20">
        <w:trPr>
          <w:cnfStyle w:val="000000100000"/>
        </w:trPr>
        <w:tc>
          <w:tcPr>
            <w:cnfStyle w:val="001000000000"/>
            <w:tcW w:w="2840" w:type="dxa"/>
          </w:tcPr>
          <w:p w:rsidR="00021A20" w:rsidRDefault="00021A20" w:rsidP="00021A20">
            <w:pPr>
              <w:pStyle w:val="ListParagraph"/>
              <w:bidi w:val="0"/>
              <w:ind w:left="0"/>
              <w:jc w:val="center"/>
              <w:rPr>
                <w:sz w:val="32"/>
                <w:szCs w:val="32"/>
              </w:rPr>
            </w:pPr>
            <w:r>
              <w:rPr>
                <w:sz w:val="32"/>
                <w:szCs w:val="32"/>
              </w:rPr>
              <w:t>Transformer  7</w:t>
            </w:r>
          </w:p>
        </w:tc>
        <w:tc>
          <w:tcPr>
            <w:tcW w:w="2841" w:type="dxa"/>
          </w:tcPr>
          <w:p w:rsidR="00021A20" w:rsidRDefault="00021A20" w:rsidP="00021A20">
            <w:pPr>
              <w:pStyle w:val="ListParagraph"/>
              <w:bidi w:val="0"/>
              <w:ind w:left="0"/>
              <w:jc w:val="center"/>
              <w:cnfStyle w:val="000000100000"/>
              <w:rPr>
                <w:sz w:val="32"/>
                <w:szCs w:val="32"/>
              </w:rPr>
            </w:pPr>
            <w:r>
              <w:rPr>
                <w:sz w:val="32"/>
                <w:szCs w:val="32"/>
              </w:rPr>
              <w:t>400</w:t>
            </w:r>
          </w:p>
        </w:tc>
        <w:tc>
          <w:tcPr>
            <w:tcW w:w="2841" w:type="dxa"/>
          </w:tcPr>
          <w:p w:rsidR="00021A20" w:rsidRDefault="00021A20" w:rsidP="00021A20">
            <w:pPr>
              <w:pStyle w:val="ListParagraph"/>
              <w:bidi w:val="0"/>
              <w:ind w:left="0"/>
              <w:jc w:val="center"/>
              <w:cnfStyle w:val="000000100000"/>
              <w:rPr>
                <w:sz w:val="32"/>
                <w:szCs w:val="32"/>
              </w:rPr>
            </w:pPr>
            <w:r>
              <w:rPr>
                <w:sz w:val="32"/>
                <w:szCs w:val="32"/>
              </w:rPr>
              <w:t>300</w:t>
            </w:r>
          </w:p>
        </w:tc>
      </w:tr>
      <w:tr w:rsidR="00021A20" w:rsidTr="00021A20">
        <w:trPr>
          <w:cnfStyle w:val="000000010000"/>
        </w:trPr>
        <w:tc>
          <w:tcPr>
            <w:cnfStyle w:val="001000000000"/>
            <w:tcW w:w="2840" w:type="dxa"/>
          </w:tcPr>
          <w:p w:rsidR="00021A20" w:rsidRDefault="00021A20" w:rsidP="00021A20">
            <w:pPr>
              <w:pStyle w:val="ListParagraph"/>
              <w:bidi w:val="0"/>
              <w:ind w:left="0"/>
              <w:jc w:val="center"/>
              <w:rPr>
                <w:sz w:val="32"/>
                <w:szCs w:val="32"/>
              </w:rPr>
            </w:pPr>
            <w:r>
              <w:rPr>
                <w:sz w:val="32"/>
                <w:szCs w:val="32"/>
              </w:rPr>
              <w:t>Transformer 8</w:t>
            </w:r>
          </w:p>
        </w:tc>
        <w:tc>
          <w:tcPr>
            <w:tcW w:w="2841" w:type="dxa"/>
          </w:tcPr>
          <w:p w:rsidR="00021A20" w:rsidRDefault="00021A20" w:rsidP="00021A20">
            <w:pPr>
              <w:pStyle w:val="ListParagraph"/>
              <w:bidi w:val="0"/>
              <w:ind w:left="0"/>
              <w:jc w:val="center"/>
              <w:cnfStyle w:val="000000010000"/>
              <w:rPr>
                <w:sz w:val="32"/>
                <w:szCs w:val="32"/>
              </w:rPr>
            </w:pPr>
            <w:r>
              <w:rPr>
                <w:sz w:val="32"/>
                <w:szCs w:val="32"/>
              </w:rPr>
              <w:t>160</w:t>
            </w:r>
          </w:p>
        </w:tc>
        <w:tc>
          <w:tcPr>
            <w:tcW w:w="2841" w:type="dxa"/>
          </w:tcPr>
          <w:p w:rsidR="00021A20" w:rsidRDefault="00021A20" w:rsidP="00021A20">
            <w:pPr>
              <w:pStyle w:val="ListParagraph"/>
              <w:bidi w:val="0"/>
              <w:ind w:left="0"/>
              <w:jc w:val="center"/>
              <w:cnfStyle w:val="000000010000"/>
              <w:rPr>
                <w:sz w:val="32"/>
                <w:szCs w:val="32"/>
              </w:rPr>
            </w:pPr>
            <w:r>
              <w:rPr>
                <w:sz w:val="32"/>
                <w:szCs w:val="32"/>
              </w:rPr>
              <w:t>130</w:t>
            </w:r>
          </w:p>
        </w:tc>
      </w:tr>
      <w:tr w:rsidR="00021A20" w:rsidTr="00021A20">
        <w:trPr>
          <w:cnfStyle w:val="000000100000"/>
        </w:trPr>
        <w:tc>
          <w:tcPr>
            <w:cnfStyle w:val="001000000000"/>
            <w:tcW w:w="2840" w:type="dxa"/>
          </w:tcPr>
          <w:p w:rsidR="00021A20" w:rsidRDefault="00021A20" w:rsidP="00021A20">
            <w:pPr>
              <w:pStyle w:val="ListParagraph"/>
              <w:bidi w:val="0"/>
              <w:ind w:left="0"/>
              <w:jc w:val="center"/>
              <w:rPr>
                <w:sz w:val="32"/>
                <w:szCs w:val="32"/>
              </w:rPr>
            </w:pPr>
            <w:r>
              <w:rPr>
                <w:sz w:val="32"/>
                <w:szCs w:val="32"/>
              </w:rPr>
              <w:t>Transformer 9</w:t>
            </w:r>
          </w:p>
        </w:tc>
        <w:tc>
          <w:tcPr>
            <w:tcW w:w="2841" w:type="dxa"/>
          </w:tcPr>
          <w:p w:rsidR="00021A20" w:rsidRDefault="00021A20" w:rsidP="00021A20">
            <w:pPr>
              <w:pStyle w:val="ListParagraph"/>
              <w:bidi w:val="0"/>
              <w:ind w:left="0"/>
              <w:jc w:val="center"/>
              <w:cnfStyle w:val="000000100000"/>
              <w:rPr>
                <w:sz w:val="32"/>
                <w:szCs w:val="32"/>
              </w:rPr>
            </w:pPr>
            <w:r>
              <w:rPr>
                <w:sz w:val="32"/>
                <w:szCs w:val="32"/>
              </w:rPr>
              <w:t>400</w:t>
            </w:r>
          </w:p>
        </w:tc>
        <w:tc>
          <w:tcPr>
            <w:tcW w:w="2841" w:type="dxa"/>
          </w:tcPr>
          <w:p w:rsidR="00021A20" w:rsidRDefault="00021A20" w:rsidP="00021A20">
            <w:pPr>
              <w:pStyle w:val="ListParagraph"/>
              <w:bidi w:val="0"/>
              <w:ind w:left="0"/>
              <w:jc w:val="center"/>
              <w:cnfStyle w:val="000000100000"/>
              <w:rPr>
                <w:sz w:val="32"/>
                <w:szCs w:val="32"/>
              </w:rPr>
            </w:pPr>
            <w:r>
              <w:rPr>
                <w:sz w:val="32"/>
                <w:szCs w:val="32"/>
              </w:rPr>
              <w:t>250</w:t>
            </w:r>
          </w:p>
        </w:tc>
      </w:tr>
      <w:tr w:rsidR="00021A20" w:rsidTr="00021A20">
        <w:trPr>
          <w:cnfStyle w:val="000000010000"/>
        </w:trPr>
        <w:tc>
          <w:tcPr>
            <w:cnfStyle w:val="001000000000"/>
            <w:tcW w:w="2840" w:type="dxa"/>
          </w:tcPr>
          <w:p w:rsidR="00021A20" w:rsidRDefault="00021A20" w:rsidP="00021A20">
            <w:pPr>
              <w:pStyle w:val="ListParagraph"/>
              <w:bidi w:val="0"/>
              <w:ind w:left="0"/>
              <w:jc w:val="center"/>
              <w:rPr>
                <w:sz w:val="32"/>
                <w:szCs w:val="32"/>
              </w:rPr>
            </w:pPr>
            <w:r>
              <w:rPr>
                <w:sz w:val="32"/>
                <w:szCs w:val="32"/>
              </w:rPr>
              <w:t>Transformer 10</w:t>
            </w:r>
          </w:p>
        </w:tc>
        <w:tc>
          <w:tcPr>
            <w:tcW w:w="2841" w:type="dxa"/>
          </w:tcPr>
          <w:p w:rsidR="00021A20" w:rsidRDefault="00021A20" w:rsidP="00021A20">
            <w:pPr>
              <w:pStyle w:val="ListParagraph"/>
              <w:bidi w:val="0"/>
              <w:ind w:left="0"/>
              <w:jc w:val="center"/>
              <w:cnfStyle w:val="000000010000"/>
              <w:rPr>
                <w:sz w:val="32"/>
                <w:szCs w:val="32"/>
              </w:rPr>
            </w:pPr>
            <w:r>
              <w:rPr>
                <w:sz w:val="32"/>
                <w:szCs w:val="32"/>
              </w:rPr>
              <w:t>100</w:t>
            </w:r>
          </w:p>
        </w:tc>
        <w:tc>
          <w:tcPr>
            <w:tcW w:w="2841" w:type="dxa"/>
          </w:tcPr>
          <w:p w:rsidR="00021A20" w:rsidRDefault="00021A20" w:rsidP="00021A20">
            <w:pPr>
              <w:pStyle w:val="ListParagraph"/>
              <w:bidi w:val="0"/>
              <w:ind w:left="0"/>
              <w:jc w:val="center"/>
              <w:cnfStyle w:val="000000010000"/>
              <w:rPr>
                <w:sz w:val="32"/>
                <w:szCs w:val="32"/>
              </w:rPr>
            </w:pPr>
            <w:r>
              <w:rPr>
                <w:sz w:val="32"/>
                <w:szCs w:val="32"/>
              </w:rPr>
              <w:t>80</w:t>
            </w:r>
          </w:p>
        </w:tc>
      </w:tr>
    </w:tbl>
    <w:p w:rsidR="00021A20" w:rsidRPr="00ED2C2F" w:rsidRDefault="00ED2C2F" w:rsidP="003C67B1">
      <w:pPr>
        <w:bidi w:val="0"/>
        <w:ind w:left="709"/>
        <w:rPr>
          <w:b/>
          <w:bCs/>
          <w:i/>
          <w:iCs/>
          <w:sz w:val="36"/>
          <w:szCs w:val="36"/>
        </w:rPr>
      </w:pPr>
      <w:r w:rsidRPr="00ED2C2F">
        <w:rPr>
          <w:b/>
          <w:bCs/>
          <w:i/>
          <w:iCs/>
          <w:sz w:val="36"/>
          <w:szCs w:val="36"/>
        </w:rPr>
        <w:lastRenderedPageBreak/>
        <w:t xml:space="preserve">3.2 </w:t>
      </w:r>
      <w:r w:rsidR="00521ED8" w:rsidRPr="00ED2C2F">
        <w:rPr>
          <w:b/>
          <w:bCs/>
          <w:i/>
          <w:iCs/>
          <w:sz w:val="36"/>
          <w:szCs w:val="36"/>
        </w:rPr>
        <w:t>E tap Analysis :</w:t>
      </w:r>
    </w:p>
    <w:p w:rsidR="00521ED8" w:rsidRPr="00ED2C2F" w:rsidRDefault="00521ED8" w:rsidP="00ED2C2F">
      <w:pPr>
        <w:bidi w:val="0"/>
        <w:rPr>
          <w:sz w:val="32"/>
          <w:szCs w:val="32"/>
        </w:rPr>
      </w:pPr>
      <w:r w:rsidRPr="00ED2C2F">
        <w:rPr>
          <w:sz w:val="32"/>
          <w:szCs w:val="32"/>
        </w:rPr>
        <w:t xml:space="preserve">The table below shows the resistance and reactance for the </w:t>
      </w:r>
      <w:r w:rsidR="008874A7" w:rsidRPr="00ED2C2F">
        <w:rPr>
          <w:sz w:val="32"/>
          <w:szCs w:val="32"/>
        </w:rPr>
        <w:t xml:space="preserve">medium voltage </w:t>
      </w:r>
      <w:r w:rsidRPr="00ED2C2F">
        <w:rPr>
          <w:sz w:val="32"/>
          <w:szCs w:val="32"/>
        </w:rPr>
        <w:t>lines</w:t>
      </w:r>
      <w:r w:rsidR="008874A7" w:rsidRPr="00ED2C2F">
        <w:rPr>
          <w:sz w:val="32"/>
          <w:szCs w:val="32"/>
        </w:rPr>
        <w:t xml:space="preserve"> (33 KV)</w:t>
      </w:r>
      <w:r w:rsidRPr="00ED2C2F">
        <w:rPr>
          <w:sz w:val="32"/>
          <w:szCs w:val="32"/>
        </w:rPr>
        <w:t xml:space="preserve"> :</w:t>
      </w:r>
    </w:p>
    <w:tbl>
      <w:tblPr>
        <w:tblStyle w:val="MediumShading1-Accent3"/>
        <w:tblW w:w="0" w:type="auto"/>
        <w:tblLook w:val="04A0"/>
      </w:tblPr>
      <w:tblGrid>
        <w:gridCol w:w="2460"/>
        <w:gridCol w:w="11"/>
        <w:gridCol w:w="2568"/>
        <w:gridCol w:w="2835"/>
      </w:tblGrid>
      <w:tr w:rsidR="00661ECA" w:rsidTr="00ED2C2F">
        <w:trPr>
          <w:cnfStyle w:val="100000000000"/>
          <w:trHeight w:val="481"/>
        </w:trPr>
        <w:tc>
          <w:tcPr>
            <w:cnfStyle w:val="001000000000"/>
            <w:tcW w:w="2460" w:type="dxa"/>
          </w:tcPr>
          <w:p w:rsidR="00521ED8" w:rsidRDefault="00521ED8" w:rsidP="008874A7">
            <w:pPr>
              <w:pStyle w:val="ListParagraph"/>
              <w:bidi w:val="0"/>
              <w:ind w:left="0"/>
              <w:rPr>
                <w:sz w:val="32"/>
                <w:szCs w:val="32"/>
              </w:rPr>
            </w:pPr>
            <w:r>
              <w:rPr>
                <w:sz w:val="32"/>
                <w:szCs w:val="32"/>
              </w:rPr>
              <w:t>Line number</w:t>
            </w:r>
          </w:p>
        </w:tc>
        <w:tc>
          <w:tcPr>
            <w:tcW w:w="2579" w:type="dxa"/>
            <w:gridSpan w:val="2"/>
          </w:tcPr>
          <w:p w:rsidR="00521ED8" w:rsidRDefault="00661ECA" w:rsidP="008874A7">
            <w:pPr>
              <w:pStyle w:val="ListParagraph"/>
              <w:bidi w:val="0"/>
              <w:ind w:left="0"/>
              <w:cnfStyle w:val="100000000000"/>
              <w:rPr>
                <w:sz w:val="32"/>
                <w:szCs w:val="32"/>
              </w:rPr>
            </w:pPr>
            <w:r>
              <w:rPr>
                <w:sz w:val="32"/>
                <w:szCs w:val="32"/>
              </w:rPr>
              <w:t>R</w:t>
            </w:r>
            <w:r w:rsidR="00521ED8">
              <w:rPr>
                <w:sz w:val="32"/>
                <w:szCs w:val="32"/>
              </w:rPr>
              <w:t>esistance</w:t>
            </w:r>
            <w:r>
              <w:rPr>
                <w:sz w:val="32"/>
                <w:szCs w:val="32"/>
              </w:rPr>
              <w:t xml:space="preserve"> (ohm)</w:t>
            </w:r>
          </w:p>
        </w:tc>
        <w:tc>
          <w:tcPr>
            <w:tcW w:w="2835" w:type="dxa"/>
          </w:tcPr>
          <w:p w:rsidR="00521ED8" w:rsidRDefault="00661ECA" w:rsidP="008874A7">
            <w:pPr>
              <w:pStyle w:val="ListParagraph"/>
              <w:bidi w:val="0"/>
              <w:ind w:left="0"/>
              <w:cnfStyle w:val="100000000000"/>
              <w:rPr>
                <w:sz w:val="32"/>
                <w:szCs w:val="32"/>
              </w:rPr>
            </w:pPr>
            <w:r>
              <w:rPr>
                <w:sz w:val="32"/>
                <w:szCs w:val="32"/>
              </w:rPr>
              <w:t>R</w:t>
            </w:r>
            <w:r w:rsidR="00521ED8">
              <w:rPr>
                <w:sz w:val="32"/>
                <w:szCs w:val="32"/>
              </w:rPr>
              <w:t>eactance</w:t>
            </w:r>
            <w:r>
              <w:rPr>
                <w:sz w:val="32"/>
                <w:szCs w:val="32"/>
              </w:rPr>
              <w:t>(ohm)</w:t>
            </w:r>
          </w:p>
        </w:tc>
      </w:tr>
      <w:tr w:rsidR="00661ECA" w:rsidTr="00ED2C2F">
        <w:trPr>
          <w:cnfStyle w:val="000000100000"/>
          <w:trHeight w:val="250"/>
        </w:trPr>
        <w:tc>
          <w:tcPr>
            <w:cnfStyle w:val="001000000000"/>
            <w:tcW w:w="2460" w:type="dxa"/>
          </w:tcPr>
          <w:p w:rsidR="00521ED8" w:rsidRDefault="00661ECA" w:rsidP="008874A7">
            <w:pPr>
              <w:pStyle w:val="ListParagraph"/>
              <w:bidi w:val="0"/>
              <w:ind w:left="0"/>
              <w:rPr>
                <w:sz w:val="32"/>
                <w:szCs w:val="32"/>
              </w:rPr>
            </w:pPr>
            <w:r>
              <w:rPr>
                <w:sz w:val="32"/>
                <w:szCs w:val="32"/>
              </w:rPr>
              <w:t>Line 1</w:t>
            </w:r>
          </w:p>
        </w:tc>
        <w:tc>
          <w:tcPr>
            <w:tcW w:w="2579" w:type="dxa"/>
            <w:gridSpan w:val="2"/>
          </w:tcPr>
          <w:p w:rsidR="00521ED8" w:rsidRDefault="00661ECA" w:rsidP="008874A7">
            <w:pPr>
              <w:pStyle w:val="ListParagraph"/>
              <w:bidi w:val="0"/>
              <w:ind w:left="0"/>
              <w:cnfStyle w:val="000000100000"/>
              <w:rPr>
                <w:sz w:val="32"/>
                <w:szCs w:val="32"/>
              </w:rPr>
            </w:pPr>
            <w:r w:rsidRPr="00661ECA">
              <w:rPr>
                <w:sz w:val="32"/>
                <w:szCs w:val="32"/>
              </w:rPr>
              <w:t>1.0138</w:t>
            </w:r>
          </w:p>
        </w:tc>
        <w:tc>
          <w:tcPr>
            <w:tcW w:w="2835" w:type="dxa"/>
          </w:tcPr>
          <w:p w:rsidR="00521ED8" w:rsidRDefault="00661ECA" w:rsidP="008874A7">
            <w:pPr>
              <w:pStyle w:val="ListParagraph"/>
              <w:bidi w:val="0"/>
              <w:ind w:left="0"/>
              <w:cnfStyle w:val="000000100000"/>
              <w:rPr>
                <w:sz w:val="32"/>
                <w:szCs w:val="32"/>
              </w:rPr>
            </w:pPr>
            <w:r>
              <w:rPr>
                <w:sz w:val="32"/>
                <w:szCs w:val="32"/>
              </w:rPr>
              <w:t>0.7645</w:t>
            </w:r>
          </w:p>
        </w:tc>
      </w:tr>
      <w:tr w:rsidR="00661ECA" w:rsidTr="00ED2C2F">
        <w:trPr>
          <w:cnfStyle w:val="000000010000"/>
          <w:trHeight w:val="241"/>
        </w:trPr>
        <w:tc>
          <w:tcPr>
            <w:cnfStyle w:val="001000000000"/>
            <w:tcW w:w="2460" w:type="dxa"/>
          </w:tcPr>
          <w:p w:rsidR="00521ED8" w:rsidRDefault="00661ECA" w:rsidP="008874A7">
            <w:pPr>
              <w:pStyle w:val="ListParagraph"/>
              <w:bidi w:val="0"/>
              <w:ind w:left="0"/>
              <w:rPr>
                <w:sz w:val="32"/>
                <w:szCs w:val="32"/>
              </w:rPr>
            </w:pPr>
            <w:r>
              <w:rPr>
                <w:sz w:val="32"/>
                <w:szCs w:val="32"/>
              </w:rPr>
              <w:t>Line 2</w:t>
            </w:r>
          </w:p>
        </w:tc>
        <w:tc>
          <w:tcPr>
            <w:tcW w:w="2579" w:type="dxa"/>
            <w:gridSpan w:val="2"/>
          </w:tcPr>
          <w:p w:rsidR="00521ED8" w:rsidRDefault="00661ECA" w:rsidP="008874A7">
            <w:pPr>
              <w:pStyle w:val="ListParagraph"/>
              <w:bidi w:val="0"/>
              <w:ind w:left="0"/>
              <w:cnfStyle w:val="000000010000"/>
              <w:rPr>
                <w:sz w:val="32"/>
                <w:szCs w:val="32"/>
              </w:rPr>
            </w:pPr>
            <w:r w:rsidRPr="00661ECA">
              <w:rPr>
                <w:sz w:val="32"/>
                <w:szCs w:val="32"/>
              </w:rPr>
              <w:t>0.104</w:t>
            </w:r>
          </w:p>
        </w:tc>
        <w:tc>
          <w:tcPr>
            <w:tcW w:w="2835" w:type="dxa"/>
          </w:tcPr>
          <w:p w:rsidR="00521ED8" w:rsidRDefault="00661ECA" w:rsidP="008874A7">
            <w:pPr>
              <w:pStyle w:val="ListParagraph"/>
              <w:bidi w:val="0"/>
              <w:ind w:left="0"/>
              <w:cnfStyle w:val="000000010000"/>
              <w:rPr>
                <w:sz w:val="32"/>
                <w:szCs w:val="32"/>
              </w:rPr>
            </w:pPr>
            <w:r>
              <w:rPr>
                <w:sz w:val="32"/>
                <w:szCs w:val="32"/>
              </w:rPr>
              <w:t>0.0379</w:t>
            </w:r>
          </w:p>
        </w:tc>
      </w:tr>
      <w:tr w:rsidR="00661ECA" w:rsidTr="00ED2C2F">
        <w:trPr>
          <w:cnfStyle w:val="000000100000"/>
          <w:trHeight w:val="241"/>
        </w:trPr>
        <w:tc>
          <w:tcPr>
            <w:cnfStyle w:val="001000000000"/>
            <w:tcW w:w="2460" w:type="dxa"/>
          </w:tcPr>
          <w:p w:rsidR="00521ED8" w:rsidRDefault="00661ECA" w:rsidP="008874A7">
            <w:pPr>
              <w:pStyle w:val="ListParagraph"/>
              <w:bidi w:val="0"/>
              <w:ind w:left="0"/>
              <w:rPr>
                <w:sz w:val="32"/>
                <w:szCs w:val="32"/>
              </w:rPr>
            </w:pPr>
            <w:r>
              <w:rPr>
                <w:sz w:val="32"/>
                <w:szCs w:val="32"/>
              </w:rPr>
              <w:t>Line 3</w:t>
            </w:r>
          </w:p>
        </w:tc>
        <w:tc>
          <w:tcPr>
            <w:tcW w:w="2579" w:type="dxa"/>
            <w:gridSpan w:val="2"/>
          </w:tcPr>
          <w:p w:rsidR="00521ED8" w:rsidRDefault="00661ECA" w:rsidP="008874A7">
            <w:pPr>
              <w:pStyle w:val="ListParagraph"/>
              <w:bidi w:val="0"/>
              <w:ind w:left="0"/>
              <w:cnfStyle w:val="000000100000"/>
              <w:rPr>
                <w:sz w:val="32"/>
                <w:szCs w:val="32"/>
              </w:rPr>
            </w:pPr>
            <w:r w:rsidRPr="00661ECA">
              <w:rPr>
                <w:sz w:val="32"/>
                <w:szCs w:val="32"/>
              </w:rPr>
              <w:t>0.2701</w:t>
            </w:r>
          </w:p>
        </w:tc>
        <w:tc>
          <w:tcPr>
            <w:tcW w:w="2835" w:type="dxa"/>
          </w:tcPr>
          <w:p w:rsidR="00521ED8" w:rsidRDefault="00661ECA" w:rsidP="008874A7">
            <w:pPr>
              <w:pStyle w:val="ListParagraph"/>
              <w:bidi w:val="0"/>
              <w:ind w:left="0"/>
              <w:cnfStyle w:val="000000100000"/>
              <w:rPr>
                <w:sz w:val="32"/>
                <w:szCs w:val="32"/>
              </w:rPr>
            </w:pPr>
            <w:r>
              <w:rPr>
                <w:sz w:val="32"/>
                <w:szCs w:val="32"/>
              </w:rPr>
              <w:t>0.204</w:t>
            </w:r>
          </w:p>
        </w:tc>
      </w:tr>
      <w:tr w:rsidR="00661ECA" w:rsidTr="00ED2C2F">
        <w:trPr>
          <w:cnfStyle w:val="000000010000"/>
          <w:trHeight w:val="250"/>
        </w:trPr>
        <w:tc>
          <w:tcPr>
            <w:cnfStyle w:val="001000000000"/>
            <w:tcW w:w="2460" w:type="dxa"/>
          </w:tcPr>
          <w:p w:rsidR="00521ED8" w:rsidRDefault="00661ECA" w:rsidP="008874A7">
            <w:pPr>
              <w:pStyle w:val="ListParagraph"/>
              <w:bidi w:val="0"/>
              <w:ind w:left="0"/>
              <w:rPr>
                <w:sz w:val="32"/>
                <w:szCs w:val="32"/>
              </w:rPr>
            </w:pPr>
            <w:r>
              <w:rPr>
                <w:sz w:val="32"/>
                <w:szCs w:val="32"/>
              </w:rPr>
              <w:t>Line 4</w:t>
            </w:r>
          </w:p>
        </w:tc>
        <w:tc>
          <w:tcPr>
            <w:tcW w:w="2579" w:type="dxa"/>
            <w:gridSpan w:val="2"/>
          </w:tcPr>
          <w:p w:rsidR="00521ED8" w:rsidRDefault="00661ECA" w:rsidP="008874A7">
            <w:pPr>
              <w:pStyle w:val="ListParagraph"/>
              <w:bidi w:val="0"/>
              <w:ind w:left="0"/>
              <w:cnfStyle w:val="000000010000"/>
              <w:rPr>
                <w:sz w:val="32"/>
                <w:szCs w:val="32"/>
              </w:rPr>
            </w:pPr>
            <w:r w:rsidRPr="00661ECA">
              <w:rPr>
                <w:sz w:val="32"/>
                <w:szCs w:val="32"/>
              </w:rPr>
              <w:t>0.559</w:t>
            </w:r>
          </w:p>
        </w:tc>
        <w:tc>
          <w:tcPr>
            <w:tcW w:w="2835" w:type="dxa"/>
          </w:tcPr>
          <w:p w:rsidR="00521ED8" w:rsidRDefault="00661ECA" w:rsidP="008874A7">
            <w:pPr>
              <w:pStyle w:val="ListParagraph"/>
              <w:bidi w:val="0"/>
              <w:ind w:left="0"/>
              <w:cnfStyle w:val="000000010000"/>
              <w:rPr>
                <w:sz w:val="32"/>
                <w:szCs w:val="32"/>
              </w:rPr>
            </w:pPr>
            <w:r>
              <w:rPr>
                <w:sz w:val="32"/>
                <w:szCs w:val="32"/>
              </w:rPr>
              <w:t>0.3211</w:t>
            </w:r>
          </w:p>
        </w:tc>
      </w:tr>
      <w:tr w:rsidR="00661ECA" w:rsidTr="00ED2C2F">
        <w:trPr>
          <w:cnfStyle w:val="000000100000"/>
          <w:trHeight w:val="241"/>
        </w:trPr>
        <w:tc>
          <w:tcPr>
            <w:cnfStyle w:val="001000000000"/>
            <w:tcW w:w="2460" w:type="dxa"/>
          </w:tcPr>
          <w:p w:rsidR="00521ED8" w:rsidRDefault="00661ECA" w:rsidP="008874A7">
            <w:pPr>
              <w:pStyle w:val="ListParagraph"/>
              <w:bidi w:val="0"/>
              <w:ind w:left="0"/>
              <w:rPr>
                <w:sz w:val="32"/>
                <w:szCs w:val="32"/>
              </w:rPr>
            </w:pPr>
            <w:r>
              <w:rPr>
                <w:sz w:val="32"/>
                <w:szCs w:val="32"/>
              </w:rPr>
              <w:t>Line 5</w:t>
            </w:r>
          </w:p>
        </w:tc>
        <w:tc>
          <w:tcPr>
            <w:tcW w:w="2579" w:type="dxa"/>
            <w:gridSpan w:val="2"/>
          </w:tcPr>
          <w:p w:rsidR="00521ED8" w:rsidRDefault="00661ECA" w:rsidP="008874A7">
            <w:pPr>
              <w:pStyle w:val="ListParagraph"/>
              <w:bidi w:val="0"/>
              <w:ind w:left="0"/>
              <w:cnfStyle w:val="000000100000"/>
              <w:rPr>
                <w:sz w:val="32"/>
                <w:szCs w:val="32"/>
              </w:rPr>
            </w:pPr>
            <w:r w:rsidRPr="00661ECA">
              <w:rPr>
                <w:sz w:val="32"/>
                <w:szCs w:val="32"/>
              </w:rPr>
              <w:t>0.1665</w:t>
            </w:r>
          </w:p>
        </w:tc>
        <w:tc>
          <w:tcPr>
            <w:tcW w:w="2835" w:type="dxa"/>
          </w:tcPr>
          <w:p w:rsidR="00521ED8" w:rsidRDefault="00661ECA" w:rsidP="008874A7">
            <w:pPr>
              <w:pStyle w:val="ListParagraph"/>
              <w:bidi w:val="0"/>
              <w:ind w:left="0"/>
              <w:cnfStyle w:val="000000100000"/>
              <w:rPr>
                <w:sz w:val="32"/>
                <w:szCs w:val="32"/>
              </w:rPr>
            </w:pPr>
            <w:r>
              <w:rPr>
                <w:sz w:val="32"/>
                <w:szCs w:val="32"/>
              </w:rPr>
              <w:t>0.1256</w:t>
            </w:r>
          </w:p>
        </w:tc>
      </w:tr>
      <w:tr w:rsidR="00661ECA" w:rsidTr="00ED2C2F">
        <w:trPr>
          <w:cnfStyle w:val="000000010000"/>
          <w:trHeight w:val="241"/>
        </w:trPr>
        <w:tc>
          <w:tcPr>
            <w:cnfStyle w:val="001000000000"/>
            <w:tcW w:w="2460" w:type="dxa"/>
          </w:tcPr>
          <w:p w:rsidR="00521ED8" w:rsidRDefault="00661ECA" w:rsidP="008874A7">
            <w:pPr>
              <w:pStyle w:val="ListParagraph"/>
              <w:bidi w:val="0"/>
              <w:ind w:left="0"/>
              <w:rPr>
                <w:sz w:val="32"/>
                <w:szCs w:val="32"/>
              </w:rPr>
            </w:pPr>
            <w:r>
              <w:rPr>
                <w:sz w:val="32"/>
                <w:szCs w:val="32"/>
              </w:rPr>
              <w:t xml:space="preserve">Line 6 </w:t>
            </w:r>
          </w:p>
        </w:tc>
        <w:tc>
          <w:tcPr>
            <w:tcW w:w="2579" w:type="dxa"/>
            <w:gridSpan w:val="2"/>
          </w:tcPr>
          <w:p w:rsidR="00521ED8" w:rsidRDefault="00661ECA" w:rsidP="008874A7">
            <w:pPr>
              <w:pStyle w:val="ListParagraph"/>
              <w:bidi w:val="0"/>
              <w:ind w:left="0"/>
              <w:cnfStyle w:val="000000010000"/>
              <w:rPr>
                <w:sz w:val="32"/>
                <w:szCs w:val="32"/>
              </w:rPr>
            </w:pPr>
            <w:r w:rsidRPr="00661ECA">
              <w:rPr>
                <w:sz w:val="32"/>
                <w:szCs w:val="32"/>
              </w:rPr>
              <w:t>0.182</w:t>
            </w:r>
          </w:p>
        </w:tc>
        <w:tc>
          <w:tcPr>
            <w:tcW w:w="2835" w:type="dxa"/>
          </w:tcPr>
          <w:p w:rsidR="00521ED8" w:rsidRDefault="00661ECA" w:rsidP="008874A7">
            <w:pPr>
              <w:pStyle w:val="ListParagraph"/>
              <w:bidi w:val="0"/>
              <w:ind w:left="0"/>
              <w:cnfStyle w:val="000000010000"/>
              <w:rPr>
                <w:sz w:val="32"/>
                <w:szCs w:val="32"/>
              </w:rPr>
            </w:pPr>
            <w:r>
              <w:rPr>
                <w:sz w:val="32"/>
                <w:szCs w:val="32"/>
              </w:rPr>
              <w:t>0.069</w:t>
            </w:r>
          </w:p>
        </w:tc>
      </w:tr>
      <w:tr w:rsidR="00661ECA" w:rsidTr="00ED2C2F">
        <w:trPr>
          <w:cnfStyle w:val="000000100000"/>
          <w:trHeight w:val="250"/>
        </w:trPr>
        <w:tc>
          <w:tcPr>
            <w:cnfStyle w:val="001000000000"/>
            <w:tcW w:w="2460" w:type="dxa"/>
          </w:tcPr>
          <w:p w:rsidR="00521ED8" w:rsidRDefault="00661ECA" w:rsidP="008874A7">
            <w:pPr>
              <w:pStyle w:val="ListParagraph"/>
              <w:bidi w:val="0"/>
              <w:ind w:left="0"/>
              <w:rPr>
                <w:sz w:val="32"/>
                <w:szCs w:val="32"/>
              </w:rPr>
            </w:pPr>
            <w:r>
              <w:rPr>
                <w:sz w:val="32"/>
                <w:szCs w:val="32"/>
              </w:rPr>
              <w:t>Line 7</w:t>
            </w:r>
          </w:p>
        </w:tc>
        <w:tc>
          <w:tcPr>
            <w:tcW w:w="2579" w:type="dxa"/>
            <w:gridSpan w:val="2"/>
          </w:tcPr>
          <w:p w:rsidR="00521ED8" w:rsidRDefault="00661ECA" w:rsidP="008874A7">
            <w:pPr>
              <w:pStyle w:val="ListParagraph"/>
              <w:bidi w:val="0"/>
              <w:ind w:left="0"/>
              <w:cnfStyle w:val="000000100000"/>
              <w:rPr>
                <w:sz w:val="32"/>
                <w:szCs w:val="32"/>
              </w:rPr>
            </w:pPr>
            <w:r w:rsidRPr="00661ECA">
              <w:rPr>
                <w:sz w:val="32"/>
                <w:szCs w:val="32"/>
              </w:rPr>
              <w:t>0.1658</w:t>
            </w:r>
          </w:p>
        </w:tc>
        <w:tc>
          <w:tcPr>
            <w:tcW w:w="2835" w:type="dxa"/>
          </w:tcPr>
          <w:p w:rsidR="00521ED8" w:rsidRDefault="00661ECA" w:rsidP="008874A7">
            <w:pPr>
              <w:pStyle w:val="ListParagraph"/>
              <w:bidi w:val="0"/>
              <w:ind w:left="0"/>
              <w:cnfStyle w:val="000000100000"/>
              <w:rPr>
                <w:sz w:val="32"/>
                <w:szCs w:val="32"/>
              </w:rPr>
            </w:pPr>
            <w:r>
              <w:rPr>
                <w:sz w:val="32"/>
                <w:szCs w:val="32"/>
              </w:rPr>
              <w:t>0.063</w:t>
            </w:r>
          </w:p>
        </w:tc>
      </w:tr>
      <w:tr w:rsidR="00661ECA" w:rsidTr="00ED2C2F">
        <w:trPr>
          <w:cnfStyle w:val="000000010000"/>
          <w:trHeight w:val="241"/>
        </w:trPr>
        <w:tc>
          <w:tcPr>
            <w:cnfStyle w:val="001000000000"/>
            <w:tcW w:w="2460" w:type="dxa"/>
          </w:tcPr>
          <w:p w:rsidR="00521ED8" w:rsidRDefault="00661ECA" w:rsidP="008874A7">
            <w:pPr>
              <w:pStyle w:val="ListParagraph"/>
              <w:bidi w:val="0"/>
              <w:ind w:left="0"/>
              <w:rPr>
                <w:sz w:val="32"/>
                <w:szCs w:val="32"/>
              </w:rPr>
            </w:pPr>
            <w:r>
              <w:rPr>
                <w:sz w:val="32"/>
                <w:szCs w:val="32"/>
              </w:rPr>
              <w:t>Line 8</w:t>
            </w:r>
          </w:p>
        </w:tc>
        <w:tc>
          <w:tcPr>
            <w:tcW w:w="2579" w:type="dxa"/>
            <w:gridSpan w:val="2"/>
          </w:tcPr>
          <w:p w:rsidR="00521ED8" w:rsidRDefault="00661ECA" w:rsidP="008874A7">
            <w:pPr>
              <w:pStyle w:val="ListParagraph"/>
              <w:bidi w:val="0"/>
              <w:ind w:left="0"/>
              <w:cnfStyle w:val="000000010000"/>
              <w:rPr>
                <w:sz w:val="32"/>
                <w:szCs w:val="32"/>
              </w:rPr>
            </w:pPr>
            <w:r w:rsidRPr="00661ECA">
              <w:rPr>
                <w:sz w:val="32"/>
                <w:szCs w:val="32"/>
              </w:rPr>
              <w:t>0.3185</w:t>
            </w:r>
          </w:p>
        </w:tc>
        <w:tc>
          <w:tcPr>
            <w:tcW w:w="2835" w:type="dxa"/>
          </w:tcPr>
          <w:p w:rsidR="00521ED8" w:rsidRDefault="00661ECA" w:rsidP="008874A7">
            <w:pPr>
              <w:pStyle w:val="ListParagraph"/>
              <w:bidi w:val="0"/>
              <w:ind w:left="0"/>
              <w:cnfStyle w:val="000000010000"/>
              <w:rPr>
                <w:sz w:val="32"/>
                <w:szCs w:val="32"/>
              </w:rPr>
            </w:pPr>
            <w:r>
              <w:rPr>
                <w:sz w:val="32"/>
                <w:szCs w:val="32"/>
              </w:rPr>
              <w:t>0.1215</w:t>
            </w:r>
          </w:p>
        </w:tc>
      </w:tr>
      <w:tr w:rsidR="00661ECA" w:rsidTr="00ED2C2F">
        <w:trPr>
          <w:cnfStyle w:val="000000100000"/>
          <w:trHeight w:val="250"/>
        </w:trPr>
        <w:tc>
          <w:tcPr>
            <w:cnfStyle w:val="001000000000"/>
            <w:tcW w:w="2460" w:type="dxa"/>
          </w:tcPr>
          <w:p w:rsidR="00521ED8" w:rsidRDefault="00661ECA" w:rsidP="008874A7">
            <w:pPr>
              <w:pStyle w:val="ListParagraph"/>
              <w:bidi w:val="0"/>
              <w:ind w:left="0"/>
              <w:rPr>
                <w:sz w:val="32"/>
                <w:szCs w:val="32"/>
              </w:rPr>
            </w:pPr>
            <w:r>
              <w:rPr>
                <w:sz w:val="32"/>
                <w:szCs w:val="32"/>
              </w:rPr>
              <w:t>Line 9</w:t>
            </w:r>
          </w:p>
        </w:tc>
        <w:tc>
          <w:tcPr>
            <w:tcW w:w="2579" w:type="dxa"/>
            <w:gridSpan w:val="2"/>
          </w:tcPr>
          <w:p w:rsidR="00521ED8" w:rsidRDefault="00661ECA" w:rsidP="008874A7">
            <w:pPr>
              <w:pStyle w:val="ListParagraph"/>
              <w:bidi w:val="0"/>
              <w:ind w:left="0"/>
              <w:cnfStyle w:val="000000100000"/>
              <w:rPr>
                <w:sz w:val="32"/>
                <w:szCs w:val="32"/>
              </w:rPr>
            </w:pPr>
            <w:r w:rsidRPr="00661ECA">
              <w:rPr>
                <w:sz w:val="32"/>
                <w:szCs w:val="32"/>
              </w:rPr>
              <w:t>0.182</w:t>
            </w:r>
          </w:p>
        </w:tc>
        <w:tc>
          <w:tcPr>
            <w:tcW w:w="2835" w:type="dxa"/>
          </w:tcPr>
          <w:p w:rsidR="00521ED8" w:rsidRDefault="00661ECA" w:rsidP="008874A7">
            <w:pPr>
              <w:pStyle w:val="ListParagraph"/>
              <w:bidi w:val="0"/>
              <w:ind w:left="0"/>
              <w:cnfStyle w:val="000000100000"/>
              <w:rPr>
                <w:sz w:val="32"/>
                <w:szCs w:val="32"/>
              </w:rPr>
            </w:pPr>
            <w:r>
              <w:rPr>
                <w:sz w:val="32"/>
                <w:szCs w:val="32"/>
              </w:rPr>
              <w:t>0.069</w:t>
            </w:r>
          </w:p>
        </w:tc>
      </w:tr>
      <w:tr w:rsidR="008874A7" w:rsidTr="00ED2C2F">
        <w:trPr>
          <w:cnfStyle w:val="000000010000"/>
          <w:trHeight w:val="278"/>
        </w:trPr>
        <w:tc>
          <w:tcPr>
            <w:cnfStyle w:val="001000000000"/>
            <w:tcW w:w="2471" w:type="dxa"/>
            <w:gridSpan w:val="2"/>
          </w:tcPr>
          <w:p w:rsidR="008874A7" w:rsidRPr="00F830C5" w:rsidRDefault="008874A7" w:rsidP="00F830C5">
            <w:pPr>
              <w:bidi w:val="0"/>
              <w:rPr>
                <w:sz w:val="32"/>
                <w:szCs w:val="32"/>
              </w:rPr>
            </w:pPr>
            <w:r w:rsidRPr="00F830C5">
              <w:rPr>
                <w:sz w:val="32"/>
                <w:szCs w:val="32"/>
              </w:rPr>
              <w:t>Line 10</w:t>
            </w:r>
          </w:p>
        </w:tc>
        <w:tc>
          <w:tcPr>
            <w:tcW w:w="2568" w:type="dxa"/>
          </w:tcPr>
          <w:p w:rsidR="008874A7" w:rsidRPr="00F830C5" w:rsidRDefault="008874A7" w:rsidP="00F830C5">
            <w:pPr>
              <w:bidi w:val="0"/>
              <w:cnfStyle w:val="000000010000"/>
              <w:rPr>
                <w:sz w:val="32"/>
                <w:szCs w:val="32"/>
              </w:rPr>
            </w:pPr>
            <w:r w:rsidRPr="00F830C5">
              <w:rPr>
                <w:sz w:val="32"/>
                <w:szCs w:val="32"/>
              </w:rPr>
              <w:t>0.0033</w:t>
            </w:r>
          </w:p>
        </w:tc>
        <w:tc>
          <w:tcPr>
            <w:tcW w:w="2835" w:type="dxa"/>
          </w:tcPr>
          <w:p w:rsidR="008874A7" w:rsidRPr="00F830C5" w:rsidRDefault="008874A7" w:rsidP="00F830C5">
            <w:pPr>
              <w:bidi w:val="0"/>
              <w:cnfStyle w:val="000000010000"/>
              <w:rPr>
                <w:sz w:val="32"/>
                <w:szCs w:val="32"/>
              </w:rPr>
            </w:pPr>
            <w:r w:rsidRPr="00F830C5">
              <w:rPr>
                <w:sz w:val="32"/>
                <w:szCs w:val="32"/>
              </w:rPr>
              <w:t>0.0022</w:t>
            </w:r>
          </w:p>
        </w:tc>
      </w:tr>
    </w:tbl>
    <w:p w:rsidR="00845FF9" w:rsidRDefault="00845FF9" w:rsidP="00845FF9">
      <w:pPr>
        <w:pStyle w:val="ListParagraph"/>
        <w:bidi w:val="0"/>
        <w:ind w:left="1069"/>
        <w:jc w:val="center"/>
        <w:rPr>
          <w:sz w:val="32"/>
          <w:szCs w:val="32"/>
          <w:u w:val="dotDash"/>
        </w:rPr>
      </w:pPr>
    </w:p>
    <w:p w:rsidR="00214FA1" w:rsidRPr="00845FF9" w:rsidRDefault="00214FA1" w:rsidP="00845FF9">
      <w:pPr>
        <w:pStyle w:val="ListParagraph"/>
        <w:bidi w:val="0"/>
        <w:ind w:left="1069"/>
        <w:jc w:val="center"/>
        <w:rPr>
          <w:sz w:val="32"/>
          <w:szCs w:val="32"/>
          <w:u w:val="dotDash"/>
        </w:rPr>
      </w:pPr>
      <w:r w:rsidRPr="00845FF9">
        <w:rPr>
          <w:sz w:val="32"/>
          <w:szCs w:val="32"/>
          <w:u w:val="dotDash"/>
        </w:rPr>
        <w:t>One Line Diagram :</w:t>
      </w:r>
    </w:p>
    <w:p w:rsidR="007416A1" w:rsidRPr="007416A1" w:rsidRDefault="00214FA1" w:rsidP="00214FA1">
      <w:pPr>
        <w:pStyle w:val="ListParagraph"/>
        <w:bidi w:val="0"/>
        <w:ind w:left="-1800" w:right="-1759"/>
        <w:jc w:val="center"/>
        <w:rPr>
          <w:sz w:val="32"/>
          <w:szCs w:val="32"/>
        </w:rPr>
      </w:pPr>
      <w:r>
        <w:rPr>
          <w:noProof/>
          <w:sz w:val="32"/>
          <w:szCs w:val="32"/>
        </w:rPr>
        <w:drawing>
          <wp:inline distT="0" distB="0" distL="0" distR="0">
            <wp:extent cx="6980307" cy="3695700"/>
            <wp:effectExtent l="171450" t="133350" r="353943" b="304800"/>
            <wp:docPr id="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cstate="print"/>
                    <a:srcRect/>
                    <a:stretch>
                      <a:fillRect/>
                    </a:stretch>
                  </pic:blipFill>
                  <pic:spPr bwMode="auto">
                    <a:xfrm>
                      <a:off x="0" y="0"/>
                      <a:ext cx="6980307" cy="3695700"/>
                    </a:xfrm>
                    <a:prstGeom prst="rect">
                      <a:avLst/>
                    </a:prstGeom>
                    <a:ln>
                      <a:noFill/>
                    </a:ln>
                    <a:effectLst>
                      <a:outerShdw blurRad="292100" dist="139700" dir="2700000" algn="tl" rotWithShape="0">
                        <a:srgbClr val="333333">
                          <a:alpha val="65000"/>
                        </a:srgbClr>
                      </a:outerShdw>
                    </a:effectLst>
                  </pic:spPr>
                </pic:pic>
              </a:graphicData>
            </a:graphic>
          </wp:inline>
        </w:drawing>
      </w:r>
    </w:p>
    <w:p w:rsidR="006E2CD8" w:rsidRPr="006E2CD8" w:rsidRDefault="006E2CD8" w:rsidP="006E2CD8">
      <w:pPr>
        <w:bidi w:val="0"/>
        <w:rPr>
          <w:b/>
          <w:bCs/>
          <w:i/>
          <w:iCs/>
          <w:sz w:val="36"/>
          <w:szCs w:val="36"/>
        </w:rPr>
      </w:pPr>
      <w:r w:rsidRPr="006E2CD8">
        <w:rPr>
          <w:b/>
          <w:bCs/>
          <w:i/>
          <w:iCs/>
          <w:sz w:val="36"/>
          <w:szCs w:val="36"/>
        </w:rPr>
        <w:lastRenderedPageBreak/>
        <w:t>3.3 Maximum case :</w:t>
      </w:r>
    </w:p>
    <w:p w:rsidR="003907FC" w:rsidRDefault="006E2CD8" w:rsidP="006E2CD8">
      <w:pPr>
        <w:pStyle w:val="ListParagraph"/>
        <w:bidi w:val="0"/>
        <w:ind w:left="-1418" w:right="-1475"/>
        <w:jc w:val="center"/>
        <w:rPr>
          <w:noProof/>
          <w:sz w:val="32"/>
          <w:szCs w:val="32"/>
        </w:rPr>
      </w:pPr>
      <w:r w:rsidRPr="004F54A7">
        <w:rPr>
          <w:sz w:val="28"/>
          <w:szCs w:val="28"/>
          <w:u w:val="dotDash"/>
        </w:rPr>
        <w:t>One Line Diagram Before Adding Capacitors</w:t>
      </w:r>
      <w:r>
        <w:rPr>
          <w:sz w:val="28"/>
          <w:szCs w:val="28"/>
        </w:rPr>
        <w:t xml:space="preserve"> </w:t>
      </w:r>
    </w:p>
    <w:p w:rsidR="007668A0" w:rsidRDefault="007668A0" w:rsidP="007668A0">
      <w:pPr>
        <w:pStyle w:val="ListParagraph"/>
        <w:bidi w:val="0"/>
        <w:ind w:left="-1418" w:right="-1475"/>
        <w:jc w:val="center"/>
        <w:rPr>
          <w:sz w:val="32"/>
          <w:szCs w:val="32"/>
        </w:rPr>
      </w:pPr>
      <w:r>
        <w:rPr>
          <w:noProof/>
          <w:sz w:val="32"/>
          <w:szCs w:val="32"/>
        </w:rPr>
        <w:drawing>
          <wp:inline distT="0" distB="0" distL="0" distR="0">
            <wp:extent cx="6981825" cy="4048125"/>
            <wp:effectExtent l="171450" t="133350" r="371475" b="314325"/>
            <wp:docPr id="2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cstate="print"/>
                    <a:srcRect/>
                    <a:stretch>
                      <a:fillRect/>
                    </a:stretch>
                  </pic:blipFill>
                  <pic:spPr bwMode="auto">
                    <a:xfrm>
                      <a:off x="0" y="0"/>
                      <a:ext cx="6981825" cy="4048125"/>
                    </a:xfrm>
                    <a:prstGeom prst="rect">
                      <a:avLst/>
                    </a:prstGeom>
                    <a:ln>
                      <a:noFill/>
                    </a:ln>
                    <a:effectLst>
                      <a:outerShdw blurRad="292100" dist="139700" dir="2700000" algn="tl" rotWithShape="0">
                        <a:srgbClr val="333333">
                          <a:alpha val="65000"/>
                        </a:srgbClr>
                      </a:outerShdw>
                    </a:effectLst>
                  </pic:spPr>
                </pic:pic>
              </a:graphicData>
            </a:graphic>
          </wp:inline>
        </w:drawing>
      </w:r>
    </w:p>
    <w:p w:rsidR="00214FA1" w:rsidRPr="006E2CD8" w:rsidRDefault="003B169F" w:rsidP="006E2CD8">
      <w:pPr>
        <w:bidi w:val="0"/>
        <w:ind w:right="-1759"/>
        <w:rPr>
          <w:sz w:val="32"/>
          <w:szCs w:val="32"/>
        </w:rPr>
      </w:pPr>
      <w:r w:rsidRPr="006E2CD8">
        <w:rPr>
          <w:noProof/>
          <w:sz w:val="32"/>
          <w:szCs w:val="32"/>
        </w:rPr>
        <w:t xml:space="preserve"> </w:t>
      </w:r>
    </w:p>
    <w:p w:rsidR="00C46AE6" w:rsidRDefault="0021764D" w:rsidP="004A0EFE">
      <w:pPr>
        <w:bidi w:val="0"/>
        <w:rPr>
          <w:sz w:val="28"/>
          <w:szCs w:val="28"/>
        </w:rPr>
      </w:pPr>
      <w:r>
        <w:rPr>
          <w:sz w:val="28"/>
          <w:szCs w:val="28"/>
        </w:rPr>
        <w:t xml:space="preserve">We </w:t>
      </w:r>
      <w:r w:rsidR="004A0EFE">
        <w:rPr>
          <w:sz w:val="28"/>
          <w:szCs w:val="28"/>
        </w:rPr>
        <w:t xml:space="preserve">can notice from the results that there is some buses don’t inter the required range  (-2% </w:t>
      </w:r>
      <w:r w:rsidR="003B169F">
        <w:rPr>
          <w:sz w:val="28"/>
          <w:szCs w:val="28"/>
        </w:rPr>
        <w:t>, +2%</w:t>
      </w:r>
      <w:r w:rsidR="004A0EFE">
        <w:rPr>
          <w:sz w:val="28"/>
          <w:szCs w:val="28"/>
        </w:rPr>
        <w:t>)</w:t>
      </w:r>
      <w:r w:rsidR="003B169F">
        <w:rPr>
          <w:sz w:val="28"/>
          <w:szCs w:val="28"/>
        </w:rPr>
        <w:t>Vn , so in order to solve this problem we can do the following steps :</w:t>
      </w:r>
    </w:p>
    <w:p w:rsidR="003B169F" w:rsidRDefault="003B169F" w:rsidP="000F2751">
      <w:pPr>
        <w:pStyle w:val="ListParagraph"/>
        <w:numPr>
          <w:ilvl w:val="0"/>
          <w:numId w:val="35"/>
        </w:numPr>
        <w:bidi w:val="0"/>
        <w:rPr>
          <w:sz w:val="28"/>
          <w:szCs w:val="28"/>
        </w:rPr>
      </w:pPr>
      <w:r>
        <w:rPr>
          <w:sz w:val="28"/>
          <w:szCs w:val="28"/>
        </w:rPr>
        <w:t>Increase the voltage of  the generator up to 10%  , but in our case we cant do this since the source is the Electrical Israeli Company .</w:t>
      </w:r>
    </w:p>
    <w:p w:rsidR="003B169F" w:rsidRDefault="003B169F" w:rsidP="000F2751">
      <w:pPr>
        <w:pStyle w:val="ListParagraph"/>
        <w:numPr>
          <w:ilvl w:val="0"/>
          <w:numId w:val="35"/>
        </w:numPr>
        <w:bidi w:val="0"/>
        <w:rPr>
          <w:sz w:val="28"/>
          <w:szCs w:val="28"/>
        </w:rPr>
      </w:pPr>
      <w:r>
        <w:rPr>
          <w:sz w:val="28"/>
          <w:szCs w:val="28"/>
        </w:rPr>
        <w:t>Change the tab changer settings of the distribution transformers up to 5% .</w:t>
      </w:r>
    </w:p>
    <w:p w:rsidR="00DD0131" w:rsidRPr="004F54A7" w:rsidRDefault="003B169F" w:rsidP="000F2751">
      <w:pPr>
        <w:pStyle w:val="ListParagraph"/>
        <w:numPr>
          <w:ilvl w:val="0"/>
          <w:numId w:val="35"/>
        </w:numPr>
        <w:bidi w:val="0"/>
        <w:rPr>
          <w:sz w:val="28"/>
          <w:szCs w:val="28"/>
        </w:rPr>
      </w:pPr>
      <w:r>
        <w:rPr>
          <w:sz w:val="28"/>
          <w:szCs w:val="28"/>
        </w:rPr>
        <w:t>Adding capacitors to the load bus so as to increase the voltage and enhance the power factor .</w:t>
      </w:r>
    </w:p>
    <w:p w:rsidR="007668A0" w:rsidRDefault="00DD0131" w:rsidP="00F830C5">
      <w:pPr>
        <w:pStyle w:val="ListParagraph"/>
        <w:bidi w:val="0"/>
        <w:ind w:left="142"/>
        <w:rPr>
          <w:sz w:val="28"/>
          <w:szCs w:val="28"/>
        </w:rPr>
      </w:pPr>
      <w:r>
        <w:rPr>
          <w:sz w:val="28"/>
          <w:szCs w:val="28"/>
        </w:rPr>
        <w:t xml:space="preserve">In this case we add capacitors to the network with different values and all buses become in the required range . </w:t>
      </w:r>
    </w:p>
    <w:p w:rsidR="00F830C5" w:rsidRPr="00F830C5" w:rsidRDefault="00F830C5" w:rsidP="00F830C5">
      <w:pPr>
        <w:pStyle w:val="ListParagraph"/>
        <w:bidi w:val="0"/>
        <w:ind w:left="142"/>
        <w:rPr>
          <w:sz w:val="28"/>
          <w:szCs w:val="28"/>
        </w:rPr>
      </w:pPr>
    </w:p>
    <w:p w:rsidR="00DD0131" w:rsidRDefault="00DD0131" w:rsidP="007668A0">
      <w:pPr>
        <w:pStyle w:val="ListParagraph"/>
        <w:bidi w:val="0"/>
        <w:ind w:left="142"/>
        <w:rPr>
          <w:sz w:val="28"/>
          <w:szCs w:val="28"/>
        </w:rPr>
      </w:pPr>
      <w:r>
        <w:rPr>
          <w:sz w:val="28"/>
          <w:szCs w:val="28"/>
        </w:rPr>
        <w:lastRenderedPageBreak/>
        <w:t>the table below shows the number of capacitors and its values :</w:t>
      </w:r>
    </w:p>
    <w:tbl>
      <w:tblPr>
        <w:tblStyle w:val="MediumShading1-Accent5"/>
        <w:tblW w:w="0" w:type="auto"/>
        <w:tblLook w:val="04A0"/>
      </w:tblPr>
      <w:tblGrid>
        <w:gridCol w:w="4242"/>
        <w:gridCol w:w="4239"/>
      </w:tblGrid>
      <w:tr w:rsidR="00DD0131" w:rsidTr="00242931">
        <w:trPr>
          <w:cnfStyle w:val="100000000000"/>
        </w:trPr>
        <w:tc>
          <w:tcPr>
            <w:cnfStyle w:val="001000000000"/>
            <w:tcW w:w="4261" w:type="dxa"/>
          </w:tcPr>
          <w:p w:rsidR="00DD0131" w:rsidRDefault="00DD0131" w:rsidP="00DD0131">
            <w:pPr>
              <w:pStyle w:val="ListParagraph"/>
              <w:bidi w:val="0"/>
              <w:ind w:left="0"/>
              <w:jc w:val="center"/>
              <w:rPr>
                <w:sz w:val="28"/>
                <w:szCs w:val="28"/>
              </w:rPr>
            </w:pPr>
            <w:r>
              <w:rPr>
                <w:sz w:val="28"/>
                <w:szCs w:val="28"/>
              </w:rPr>
              <w:t>Capacitors</w:t>
            </w:r>
          </w:p>
        </w:tc>
        <w:tc>
          <w:tcPr>
            <w:tcW w:w="4261" w:type="dxa"/>
          </w:tcPr>
          <w:p w:rsidR="00DD0131" w:rsidRDefault="00DD0131" w:rsidP="00DD0131">
            <w:pPr>
              <w:pStyle w:val="ListParagraph"/>
              <w:bidi w:val="0"/>
              <w:ind w:left="0"/>
              <w:jc w:val="center"/>
              <w:cnfStyle w:val="100000000000"/>
              <w:rPr>
                <w:sz w:val="28"/>
                <w:szCs w:val="28"/>
              </w:rPr>
            </w:pPr>
            <w:r>
              <w:rPr>
                <w:sz w:val="28"/>
                <w:szCs w:val="28"/>
              </w:rPr>
              <w:t>Value (</w:t>
            </w:r>
            <w:r w:rsidR="00925C5E">
              <w:rPr>
                <w:sz w:val="28"/>
                <w:szCs w:val="28"/>
              </w:rPr>
              <w:t>KVAR</w:t>
            </w:r>
            <w:r>
              <w:rPr>
                <w:sz w:val="28"/>
                <w:szCs w:val="28"/>
              </w:rPr>
              <w:t>)</w:t>
            </w:r>
          </w:p>
        </w:tc>
      </w:tr>
      <w:tr w:rsidR="00DD0131" w:rsidTr="00242931">
        <w:trPr>
          <w:cnfStyle w:val="000000100000"/>
        </w:trPr>
        <w:tc>
          <w:tcPr>
            <w:cnfStyle w:val="001000000000"/>
            <w:tcW w:w="4261" w:type="dxa"/>
          </w:tcPr>
          <w:p w:rsidR="00DD0131" w:rsidRDefault="00DD0131" w:rsidP="00DD0131">
            <w:pPr>
              <w:pStyle w:val="ListParagraph"/>
              <w:bidi w:val="0"/>
              <w:ind w:left="0"/>
              <w:jc w:val="center"/>
              <w:rPr>
                <w:sz w:val="28"/>
                <w:szCs w:val="28"/>
              </w:rPr>
            </w:pPr>
            <w:r>
              <w:rPr>
                <w:sz w:val="28"/>
                <w:szCs w:val="28"/>
              </w:rPr>
              <w:t>C 1</w:t>
            </w:r>
          </w:p>
        </w:tc>
        <w:tc>
          <w:tcPr>
            <w:tcW w:w="4261" w:type="dxa"/>
          </w:tcPr>
          <w:p w:rsidR="00DD0131" w:rsidRDefault="00FB1361" w:rsidP="00242931">
            <w:pPr>
              <w:pStyle w:val="ListParagraph"/>
              <w:bidi w:val="0"/>
              <w:ind w:left="0"/>
              <w:jc w:val="center"/>
              <w:cnfStyle w:val="000000100000"/>
              <w:rPr>
                <w:sz w:val="28"/>
                <w:szCs w:val="28"/>
              </w:rPr>
            </w:pPr>
            <w:r>
              <w:rPr>
                <w:sz w:val="28"/>
                <w:szCs w:val="28"/>
              </w:rPr>
              <w:t>20</w:t>
            </w:r>
          </w:p>
        </w:tc>
      </w:tr>
      <w:tr w:rsidR="00DD0131" w:rsidTr="00242931">
        <w:trPr>
          <w:cnfStyle w:val="000000010000"/>
        </w:trPr>
        <w:tc>
          <w:tcPr>
            <w:cnfStyle w:val="001000000000"/>
            <w:tcW w:w="4261" w:type="dxa"/>
          </w:tcPr>
          <w:p w:rsidR="00DD0131" w:rsidRDefault="00DD0131" w:rsidP="00DD0131">
            <w:pPr>
              <w:pStyle w:val="ListParagraph"/>
              <w:bidi w:val="0"/>
              <w:ind w:left="0"/>
              <w:jc w:val="center"/>
              <w:rPr>
                <w:sz w:val="28"/>
                <w:szCs w:val="28"/>
              </w:rPr>
            </w:pPr>
            <w:r>
              <w:rPr>
                <w:sz w:val="28"/>
                <w:szCs w:val="28"/>
              </w:rPr>
              <w:t>C 2</w:t>
            </w:r>
          </w:p>
        </w:tc>
        <w:tc>
          <w:tcPr>
            <w:tcW w:w="4261" w:type="dxa"/>
          </w:tcPr>
          <w:p w:rsidR="00DD0131" w:rsidRDefault="00FB1361" w:rsidP="00242931">
            <w:pPr>
              <w:pStyle w:val="ListParagraph"/>
              <w:bidi w:val="0"/>
              <w:ind w:left="0"/>
              <w:jc w:val="center"/>
              <w:cnfStyle w:val="000000010000"/>
              <w:rPr>
                <w:sz w:val="28"/>
                <w:szCs w:val="28"/>
              </w:rPr>
            </w:pPr>
            <w:r>
              <w:rPr>
                <w:sz w:val="28"/>
                <w:szCs w:val="28"/>
              </w:rPr>
              <w:t xml:space="preserve">100 </w:t>
            </w:r>
          </w:p>
        </w:tc>
      </w:tr>
      <w:tr w:rsidR="00DD0131" w:rsidTr="00242931">
        <w:trPr>
          <w:cnfStyle w:val="000000100000"/>
        </w:trPr>
        <w:tc>
          <w:tcPr>
            <w:cnfStyle w:val="001000000000"/>
            <w:tcW w:w="4261" w:type="dxa"/>
          </w:tcPr>
          <w:p w:rsidR="00DD0131" w:rsidRDefault="00DD0131" w:rsidP="00DD0131">
            <w:pPr>
              <w:pStyle w:val="ListParagraph"/>
              <w:bidi w:val="0"/>
              <w:ind w:left="0"/>
              <w:jc w:val="center"/>
              <w:rPr>
                <w:sz w:val="28"/>
                <w:szCs w:val="28"/>
              </w:rPr>
            </w:pPr>
            <w:r>
              <w:rPr>
                <w:sz w:val="28"/>
                <w:szCs w:val="28"/>
              </w:rPr>
              <w:t>C 3</w:t>
            </w:r>
          </w:p>
        </w:tc>
        <w:tc>
          <w:tcPr>
            <w:tcW w:w="4261" w:type="dxa"/>
          </w:tcPr>
          <w:p w:rsidR="00DD0131" w:rsidRDefault="00FB1361" w:rsidP="00242931">
            <w:pPr>
              <w:pStyle w:val="ListParagraph"/>
              <w:bidi w:val="0"/>
              <w:ind w:left="0"/>
              <w:jc w:val="center"/>
              <w:cnfStyle w:val="000000100000"/>
              <w:rPr>
                <w:sz w:val="28"/>
                <w:szCs w:val="28"/>
              </w:rPr>
            </w:pPr>
            <w:r>
              <w:rPr>
                <w:sz w:val="28"/>
                <w:szCs w:val="28"/>
              </w:rPr>
              <w:t>70</w:t>
            </w:r>
          </w:p>
        </w:tc>
      </w:tr>
      <w:tr w:rsidR="00DD0131" w:rsidTr="00242931">
        <w:trPr>
          <w:cnfStyle w:val="000000010000"/>
        </w:trPr>
        <w:tc>
          <w:tcPr>
            <w:cnfStyle w:val="001000000000"/>
            <w:tcW w:w="4261" w:type="dxa"/>
          </w:tcPr>
          <w:p w:rsidR="00DD0131" w:rsidRDefault="00DD0131" w:rsidP="00DD0131">
            <w:pPr>
              <w:pStyle w:val="ListParagraph"/>
              <w:bidi w:val="0"/>
              <w:ind w:left="0"/>
              <w:jc w:val="center"/>
              <w:rPr>
                <w:sz w:val="28"/>
                <w:szCs w:val="28"/>
              </w:rPr>
            </w:pPr>
            <w:r>
              <w:rPr>
                <w:sz w:val="28"/>
                <w:szCs w:val="28"/>
              </w:rPr>
              <w:t>C 4</w:t>
            </w:r>
          </w:p>
        </w:tc>
        <w:tc>
          <w:tcPr>
            <w:tcW w:w="4261" w:type="dxa"/>
          </w:tcPr>
          <w:p w:rsidR="00DD0131" w:rsidRDefault="00FB1361" w:rsidP="00242931">
            <w:pPr>
              <w:pStyle w:val="ListParagraph"/>
              <w:bidi w:val="0"/>
              <w:ind w:left="0"/>
              <w:jc w:val="center"/>
              <w:cnfStyle w:val="000000010000"/>
              <w:rPr>
                <w:sz w:val="28"/>
                <w:szCs w:val="28"/>
              </w:rPr>
            </w:pPr>
            <w:r>
              <w:rPr>
                <w:sz w:val="28"/>
                <w:szCs w:val="28"/>
              </w:rPr>
              <w:t>80</w:t>
            </w:r>
          </w:p>
        </w:tc>
      </w:tr>
      <w:tr w:rsidR="00DD0131" w:rsidTr="00242931">
        <w:trPr>
          <w:cnfStyle w:val="000000100000"/>
        </w:trPr>
        <w:tc>
          <w:tcPr>
            <w:cnfStyle w:val="001000000000"/>
            <w:tcW w:w="4261" w:type="dxa"/>
          </w:tcPr>
          <w:p w:rsidR="00DD0131" w:rsidRDefault="00DD0131" w:rsidP="00DD0131">
            <w:pPr>
              <w:pStyle w:val="ListParagraph"/>
              <w:bidi w:val="0"/>
              <w:ind w:left="0"/>
              <w:jc w:val="center"/>
              <w:rPr>
                <w:sz w:val="28"/>
                <w:szCs w:val="28"/>
              </w:rPr>
            </w:pPr>
            <w:r>
              <w:rPr>
                <w:sz w:val="28"/>
                <w:szCs w:val="28"/>
              </w:rPr>
              <w:t>C 5</w:t>
            </w:r>
          </w:p>
        </w:tc>
        <w:tc>
          <w:tcPr>
            <w:tcW w:w="4261" w:type="dxa"/>
          </w:tcPr>
          <w:p w:rsidR="00DD0131" w:rsidRDefault="00FB1361" w:rsidP="00242931">
            <w:pPr>
              <w:pStyle w:val="ListParagraph"/>
              <w:bidi w:val="0"/>
              <w:ind w:left="0"/>
              <w:jc w:val="center"/>
              <w:cnfStyle w:val="000000100000"/>
              <w:rPr>
                <w:sz w:val="28"/>
                <w:szCs w:val="28"/>
              </w:rPr>
            </w:pPr>
            <w:r>
              <w:rPr>
                <w:sz w:val="28"/>
                <w:szCs w:val="28"/>
              </w:rPr>
              <w:t>80</w:t>
            </w:r>
          </w:p>
        </w:tc>
      </w:tr>
      <w:tr w:rsidR="00DD0131" w:rsidTr="00242931">
        <w:trPr>
          <w:cnfStyle w:val="000000010000"/>
        </w:trPr>
        <w:tc>
          <w:tcPr>
            <w:cnfStyle w:val="001000000000"/>
            <w:tcW w:w="4261" w:type="dxa"/>
          </w:tcPr>
          <w:p w:rsidR="00DD0131" w:rsidRDefault="00DD0131" w:rsidP="00DD0131">
            <w:pPr>
              <w:pStyle w:val="ListParagraph"/>
              <w:bidi w:val="0"/>
              <w:ind w:left="0"/>
              <w:jc w:val="center"/>
              <w:rPr>
                <w:sz w:val="28"/>
                <w:szCs w:val="28"/>
              </w:rPr>
            </w:pPr>
            <w:r>
              <w:rPr>
                <w:sz w:val="28"/>
                <w:szCs w:val="28"/>
              </w:rPr>
              <w:t>C 6</w:t>
            </w:r>
          </w:p>
        </w:tc>
        <w:tc>
          <w:tcPr>
            <w:tcW w:w="4261" w:type="dxa"/>
          </w:tcPr>
          <w:p w:rsidR="00DD0131" w:rsidRDefault="00FB1361" w:rsidP="00242931">
            <w:pPr>
              <w:pStyle w:val="ListParagraph"/>
              <w:bidi w:val="0"/>
              <w:ind w:left="0"/>
              <w:jc w:val="center"/>
              <w:cnfStyle w:val="000000010000"/>
              <w:rPr>
                <w:sz w:val="28"/>
                <w:szCs w:val="28"/>
              </w:rPr>
            </w:pPr>
            <w:r>
              <w:rPr>
                <w:sz w:val="28"/>
                <w:szCs w:val="28"/>
              </w:rPr>
              <w:t>80</w:t>
            </w:r>
          </w:p>
        </w:tc>
      </w:tr>
      <w:tr w:rsidR="00DD0131" w:rsidTr="00242931">
        <w:trPr>
          <w:cnfStyle w:val="000000100000"/>
        </w:trPr>
        <w:tc>
          <w:tcPr>
            <w:cnfStyle w:val="001000000000"/>
            <w:tcW w:w="4261" w:type="dxa"/>
          </w:tcPr>
          <w:p w:rsidR="00DD0131" w:rsidRDefault="00DD0131" w:rsidP="00DD0131">
            <w:pPr>
              <w:pStyle w:val="ListParagraph"/>
              <w:bidi w:val="0"/>
              <w:ind w:left="0"/>
              <w:jc w:val="center"/>
              <w:rPr>
                <w:sz w:val="28"/>
                <w:szCs w:val="28"/>
              </w:rPr>
            </w:pPr>
            <w:r>
              <w:rPr>
                <w:sz w:val="28"/>
                <w:szCs w:val="28"/>
              </w:rPr>
              <w:t>C 7</w:t>
            </w:r>
          </w:p>
        </w:tc>
        <w:tc>
          <w:tcPr>
            <w:tcW w:w="4261" w:type="dxa"/>
          </w:tcPr>
          <w:p w:rsidR="00DD0131" w:rsidRDefault="00DD0131" w:rsidP="00242931">
            <w:pPr>
              <w:pStyle w:val="ListParagraph"/>
              <w:bidi w:val="0"/>
              <w:ind w:left="0"/>
              <w:jc w:val="center"/>
              <w:cnfStyle w:val="000000100000"/>
              <w:rPr>
                <w:sz w:val="28"/>
                <w:szCs w:val="28"/>
              </w:rPr>
            </w:pPr>
            <w:r>
              <w:rPr>
                <w:sz w:val="28"/>
                <w:szCs w:val="28"/>
              </w:rPr>
              <w:t>100</w:t>
            </w:r>
          </w:p>
        </w:tc>
      </w:tr>
      <w:tr w:rsidR="00DD0131" w:rsidTr="00242931">
        <w:trPr>
          <w:cnfStyle w:val="000000010000"/>
        </w:trPr>
        <w:tc>
          <w:tcPr>
            <w:cnfStyle w:val="001000000000"/>
            <w:tcW w:w="4261" w:type="dxa"/>
          </w:tcPr>
          <w:p w:rsidR="00DD0131" w:rsidRDefault="00DD0131" w:rsidP="00DD0131">
            <w:pPr>
              <w:pStyle w:val="ListParagraph"/>
              <w:bidi w:val="0"/>
              <w:ind w:left="0"/>
              <w:jc w:val="center"/>
              <w:rPr>
                <w:sz w:val="28"/>
                <w:szCs w:val="28"/>
              </w:rPr>
            </w:pPr>
            <w:r>
              <w:rPr>
                <w:sz w:val="28"/>
                <w:szCs w:val="28"/>
              </w:rPr>
              <w:t>C 8</w:t>
            </w:r>
          </w:p>
        </w:tc>
        <w:tc>
          <w:tcPr>
            <w:tcW w:w="4261" w:type="dxa"/>
          </w:tcPr>
          <w:p w:rsidR="00DD0131" w:rsidRDefault="00FB1361" w:rsidP="00242931">
            <w:pPr>
              <w:pStyle w:val="ListParagraph"/>
              <w:bidi w:val="0"/>
              <w:ind w:left="0"/>
              <w:jc w:val="center"/>
              <w:cnfStyle w:val="000000010000"/>
              <w:rPr>
                <w:sz w:val="28"/>
                <w:szCs w:val="28"/>
              </w:rPr>
            </w:pPr>
            <w:r>
              <w:rPr>
                <w:sz w:val="28"/>
                <w:szCs w:val="28"/>
              </w:rPr>
              <w:t>30</w:t>
            </w:r>
          </w:p>
        </w:tc>
      </w:tr>
      <w:tr w:rsidR="00DD0131" w:rsidTr="00242931">
        <w:trPr>
          <w:cnfStyle w:val="000000100000"/>
        </w:trPr>
        <w:tc>
          <w:tcPr>
            <w:cnfStyle w:val="001000000000"/>
            <w:tcW w:w="4261" w:type="dxa"/>
          </w:tcPr>
          <w:p w:rsidR="00DD0131" w:rsidRDefault="00DD0131" w:rsidP="00DD0131">
            <w:pPr>
              <w:pStyle w:val="ListParagraph"/>
              <w:bidi w:val="0"/>
              <w:ind w:left="0"/>
              <w:jc w:val="center"/>
              <w:rPr>
                <w:sz w:val="28"/>
                <w:szCs w:val="28"/>
              </w:rPr>
            </w:pPr>
            <w:r>
              <w:rPr>
                <w:sz w:val="28"/>
                <w:szCs w:val="28"/>
              </w:rPr>
              <w:t>C 9</w:t>
            </w:r>
          </w:p>
        </w:tc>
        <w:tc>
          <w:tcPr>
            <w:tcW w:w="4261" w:type="dxa"/>
          </w:tcPr>
          <w:p w:rsidR="00DD0131" w:rsidRDefault="005D2411" w:rsidP="00242931">
            <w:pPr>
              <w:pStyle w:val="ListParagraph"/>
              <w:bidi w:val="0"/>
              <w:ind w:left="0"/>
              <w:jc w:val="center"/>
              <w:cnfStyle w:val="000000100000"/>
              <w:rPr>
                <w:sz w:val="28"/>
                <w:szCs w:val="28"/>
              </w:rPr>
            </w:pPr>
            <w:r>
              <w:rPr>
                <w:sz w:val="28"/>
                <w:szCs w:val="28"/>
              </w:rPr>
              <w:t>30</w:t>
            </w:r>
          </w:p>
        </w:tc>
      </w:tr>
      <w:tr w:rsidR="00DD0131" w:rsidTr="00242931">
        <w:trPr>
          <w:cnfStyle w:val="000000010000"/>
        </w:trPr>
        <w:tc>
          <w:tcPr>
            <w:cnfStyle w:val="001000000000"/>
            <w:tcW w:w="4261" w:type="dxa"/>
          </w:tcPr>
          <w:p w:rsidR="00DD0131" w:rsidRDefault="00DD0131" w:rsidP="00DD0131">
            <w:pPr>
              <w:pStyle w:val="ListParagraph"/>
              <w:bidi w:val="0"/>
              <w:ind w:left="0"/>
              <w:jc w:val="center"/>
              <w:rPr>
                <w:sz w:val="28"/>
                <w:szCs w:val="28"/>
              </w:rPr>
            </w:pPr>
            <w:r>
              <w:rPr>
                <w:sz w:val="28"/>
                <w:szCs w:val="28"/>
              </w:rPr>
              <w:t>C 10</w:t>
            </w:r>
          </w:p>
        </w:tc>
        <w:tc>
          <w:tcPr>
            <w:tcW w:w="4261" w:type="dxa"/>
          </w:tcPr>
          <w:p w:rsidR="00DD0131" w:rsidRDefault="00DD0131" w:rsidP="00242931">
            <w:pPr>
              <w:pStyle w:val="ListParagraph"/>
              <w:bidi w:val="0"/>
              <w:ind w:left="0"/>
              <w:jc w:val="center"/>
              <w:cnfStyle w:val="000000010000"/>
              <w:rPr>
                <w:sz w:val="28"/>
                <w:szCs w:val="28"/>
              </w:rPr>
            </w:pPr>
            <w:r>
              <w:rPr>
                <w:sz w:val="28"/>
                <w:szCs w:val="28"/>
              </w:rPr>
              <w:t>120</w:t>
            </w:r>
          </w:p>
        </w:tc>
      </w:tr>
    </w:tbl>
    <w:p w:rsidR="00DD0131" w:rsidRPr="00DD0131" w:rsidRDefault="00DD0131" w:rsidP="00DD0131">
      <w:pPr>
        <w:pStyle w:val="ListParagraph"/>
        <w:bidi w:val="0"/>
        <w:ind w:left="1069"/>
        <w:rPr>
          <w:sz w:val="28"/>
          <w:szCs w:val="28"/>
        </w:rPr>
      </w:pPr>
    </w:p>
    <w:p w:rsidR="00242931" w:rsidRDefault="00242931" w:rsidP="00242931">
      <w:pPr>
        <w:bidi w:val="0"/>
        <w:rPr>
          <w:sz w:val="28"/>
          <w:szCs w:val="28"/>
        </w:rPr>
      </w:pPr>
      <w:r>
        <w:rPr>
          <w:sz w:val="28"/>
          <w:szCs w:val="28"/>
        </w:rPr>
        <w:t>The table below shows the comparison between net before and after adding capacitors :</w:t>
      </w:r>
    </w:p>
    <w:tbl>
      <w:tblPr>
        <w:tblStyle w:val="MediumShading1-Accent4"/>
        <w:tblW w:w="0" w:type="auto"/>
        <w:tblLook w:val="04A0"/>
      </w:tblPr>
      <w:tblGrid>
        <w:gridCol w:w="2826"/>
        <w:gridCol w:w="2827"/>
        <w:gridCol w:w="2828"/>
      </w:tblGrid>
      <w:tr w:rsidR="00242931" w:rsidTr="006A5C7C">
        <w:trPr>
          <w:cnfStyle w:val="100000000000"/>
        </w:trPr>
        <w:tc>
          <w:tcPr>
            <w:cnfStyle w:val="001000000000"/>
            <w:tcW w:w="2840" w:type="dxa"/>
          </w:tcPr>
          <w:p w:rsidR="00242931" w:rsidRDefault="00242931" w:rsidP="00242931">
            <w:pPr>
              <w:bidi w:val="0"/>
              <w:rPr>
                <w:sz w:val="28"/>
                <w:szCs w:val="28"/>
              </w:rPr>
            </w:pPr>
            <w:r>
              <w:rPr>
                <w:sz w:val="28"/>
                <w:szCs w:val="28"/>
              </w:rPr>
              <w:t>The Bus Number</w:t>
            </w:r>
          </w:p>
        </w:tc>
        <w:tc>
          <w:tcPr>
            <w:tcW w:w="2841" w:type="dxa"/>
          </w:tcPr>
          <w:p w:rsidR="00242931" w:rsidRDefault="00242931" w:rsidP="00242931">
            <w:pPr>
              <w:bidi w:val="0"/>
              <w:cnfStyle w:val="100000000000"/>
              <w:rPr>
                <w:sz w:val="28"/>
                <w:szCs w:val="28"/>
              </w:rPr>
            </w:pPr>
            <w:r>
              <w:rPr>
                <w:sz w:val="28"/>
                <w:szCs w:val="28"/>
              </w:rPr>
              <w:t xml:space="preserve">Voltage Before </w:t>
            </w:r>
            <w:r w:rsidR="006A5C7C">
              <w:rPr>
                <w:sz w:val="28"/>
                <w:szCs w:val="28"/>
              </w:rPr>
              <w:t>(KV)</w:t>
            </w:r>
          </w:p>
        </w:tc>
        <w:tc>
          <w:tcPr>
            <w:tcW w:w="2841" w:type="dxa"/>
          </w:tcPr>
          <w:p w:rsidR="00242931" w:rsidRDefault="00242931" w:rsidP="00242931">
            <w:pPr>
              <w:bidi w:val="0"/>
              <w:cnfStyle w:val="100000000000"/>
              <w:rPr>
                <w:sz w:val="28"/>
                <w:szCs w:val="28"/>
              </w:rPr>
            </w:pPr>
            <w:r>
              <w:rPr>
                <w:sz w:val="28"/>
                <w:szCs w:val="28"/>
              </w:rPr>
              <w:t>Voltage After</w:t>
            </w:r>
            <w:r w:rsidR="006A5C7C">
              <w:rPr>
                <w:sz w:val="28"/>
                <w:szCs w:val="28"/>
              </w:rPr>
              <w:t>(KV)</w:t>
            </w:r>
          </w:p>
        </w:tc>
      </w:tr>
      <w:tr w:rsidR="002A6293" w:rsidTr="006A5C7C">
        <w:trPr>
          <w:cnfStyle w:val="000000100000"/>
        </w:trPr>
        <w:tc>
          <w:tcPr>
            <w:cnfStyle w:val="001000000000"/>
            <w:tcW w:w="2840" w:type="dxa"/>
          </w:tcPr>
          <w:p w:rsidR="002A6293" w:rsidRDefault="002A6293" w:rsidP="006A5C7C">
            <w:pPr>
              <w:bidi w:val="0"/>
              <w:jc w:val="center"/>
              <w:rPr>
                <w:sz w:val="28"/>
                <w:szCs w:val="28"/>
              </w:rPr>
            </w:pPr>
            <w:r>
              <w:rPr>
                <w:sz w:val="28"/>
                <w:szCs w:val="28"/>
              </w:rPr>
              <w:t>Bus 1</w:t>
            </w:r>
          </w:p>
        </w:tc>
        <w:tc>
          <w:tcPr>
            <w:tcW w:w="2841" w:type="dxa"/>
          </w:tcPr>
          <w:p w:rsidR="002A6293" w:rsidRDefault="002A6293" w:rsidP="006A5C7C">
            <w:pPr>
              <w:bidi w:val="0"/>
              <w:jc w:val="center"/>
              <w:cnfStyle w:val="000000100000"/>
              <w:rPr>
                <w:sz w:val="28"/>
                <w:szCs w:val="28"/>
              </w:rPr>
            </w:pPr>
            <w:r>
              <w:rPr>
                <w:sz w:val="28"/>
                <w:szCs w:val="28"/>
              </w:rPr>
              <w:t>0.378</w:t>
            </w:r>
          </w:p>
        </w:tc>
        <w:tc>
          <w:tcPr>
            <w:tcW w:w="2841" w:type="dxa"/>
          </w:tcPr>
          <w:p w:rsidR="002A6293" w:rsidRDefault="002A6293" w:rsidP="005D735A">
            <w:pPr>
              <w:bidi w:val="0"/>
              <w:jc w:val="center"/>
              <w:cnfStyle w:val="000000100000"/>
              <w:rPr>
                <w:sz w:val="28"/>
                <w:szCs w:val="28"/>
              </w:rPr>
            </w:pPr>
            <w:r>
              <w:rPr>
                <w:sz w:val="28"/>
                <w:szCs w:val="28"/>
              </w:rPr>
              <w:t>0.386</w:t>
            </w:r>
          </w:p>
        </w:tc>
      </w:tr>
      <w:tr w:rsidR="002A6293" w:rsidTr="006A5C7C">
        <w:trPr>
          <w:cnfStyle w:val="000000010000"/>
        </w:trPr>
        <w:tc>
          <w:tcPr>
            <w:cnfStyle w:val="001000000000"/>
            <w:tcW w:w="2840" w:type="dxa"/>
          </w:tcPr>
          <w:p w:rsidR="002A6293" w:rsidRDefault="002A6293" w:rsidP="006A5C7C">
            <w:pPr>
              <w:bidi w:val="0"/>
              <w:jc w:val="center"/>
              <w:rPr>
                <w:sz w:val="28"/>
                <w:szCs w:val="28"/>
              </w:rPr>
            </w:pPr>
            <w:r>
              <w:rPr>
                <w:sz w:val="28"/>
                <w:szCs w:val="28"/>
              </w:rPr>
              <w:t>Bus 2</w:t>
            </w:r>
          </w:p>
        </w:tc>
        <w:tc>
          <w:tcPr>
            <w:tcW w:w="2841" w:type="dxa"/>
          </w:tcPr>
          <w:p w:rsidR="002A6293" w:rsidRDefault="002A6293" w:rsidP="006A5C7C">
            <w:pPr>
              <w:bidi w:val="0"/>
              <w:jc w:val="center"/>
              <w:cnfStyle w:val="000000010000"/>
              <w:rPr>
                <w:sz w:val="28"/>
                <w:szCs w:val="28"/>
              </w:rPr>
            </w:pPr>
            <w:r>
              <w:rPr>
                <w:sz w:val="28"/>
                <w:szCs w:val="28"/>
              </w:rPr>
              <w:t>0.387</w:t>
            </w:r>
          </w:p>
        </w:tc>
        <w:tc>
          <w:tcPr>
            <w:tcW w:w="2841" w:type="dxa"/>
          </w:tcPr>
          <w:p w:rsidR="002A6293" w:rsidRDefault="002A6293" w:rsidP="005D735A">
            <w:pPr>
              <w:bidi w:val="0"/>
              <w:jc w:val="center"/>
              <w:cnfStyle w:val="000000010000"/>
              <w:rPr>
                <w:sz w:val="28"/>
                <w:szCs w:val="28"/>
              </w:rPr>
            </w:pPr>
            <w:r>
              <w:rPr>
                <w:sz w:val="28"/>
                <w:szCs w:val="28"/>
              </w:rPr>
              <w:t>0.392</w:t>
            </w:r>
          </w:p>
        </w:tc>
      </w:tr>
      <w:tr w:rsidR="002A6293" w:rsidTr="006A5C7C">
        <w:trPr>
          <w:cnfStyle w:val="000000100000"/>
        </w:trPr>
        <w:tc>
          <w:tcPr>
            <w:cnfStyle w:val="001000000000"/>
            <w:tcW w:w="2840" w:type="dxa"/>
          </w:tcPr>
          <w:p w:rsidR="002A6293" w:rsidRDefault="002A6293" w:rsidP="006A5C7C">
            <w:pPr>
              <w:bidi w:val="0"/>
              <w:jc w:val="center"/>
              <w:rPr>
                <w:sz w:val="28"/>
                <w:szCs w:val="28"/>
              </w:rPr>
            </w:pPr>
            <w:r>
              <w:rPr>
                <w:sz w:val="28"/>
                <w:szCs w:val="28"/>
              </w:rPr>
              <w:t>Bus 3</w:t>
            </w:r>
          </w:p>
        </w:tc>
        <w:tc>
          <w:tcPr>
            <w:tcW w:w="2841" w:type="dxa"/>
          </w:tcPr>
          <w:p w:rsidR="002A6293" w:rsidRDefault="002A6293" w:rsidP="006A5C7C">
            <w:pPr>
              <w:bidi w:val="0"/>
              <w:jc w:val="center"/>
              <w:cnfStyle w:val="000000100000"/>
              <w:rPr>
                <w:sz w:val="28"/>
                <w:szCs w:val="28"/>
              </w:rPr>
            </w:pPr>
            <w:r>
              <w:rPr>
                <w:sz w:val="28"/>
                <w:szCs w:val="28"/>
              </w:rPr>
              <w:t>0.382</w:t>
            </w:r>
          </w:p>
        </w:tc>
        <w:tc>
          <w:tcPr>
            <w:tcW w:w="2841" w:type="dxa"/>
          </w:tcPr>
          <w:p w:rsidR="002A6293" w:rsidRDefault="002A6293" w:rsidP="005D735A">
            <w:pPr>
              <w:bidi w:val="0"/>
              <w:jc w:val="center"/>
              <w:cnfStyle w:val="000000100000"/>
              <w:rPr>
                <w:sz w:val="28"/>
                <w:szCs w:val="28"/>
              </w:rPr>
            </w:pPr>
            <w:r>
              <w:rPr>
                <w:sz w:val="28"/>
                <w:szCs w:val="28"/>
              </w:rPr>
              <w:t>0.384</w:t>
            </w:r>
          </w:p>
        </w:tc>
      </w:tr>
      <w:tr w:rsidR="002A6293" w:rsidTr="006A5C7C">
        <w:trPr>
          <w:cnfStyle w:val="000000010000"/>
        </w:trPr>
        <w:tc>
          <w:tcPr>
            <w:cnfStyle w:val="001000000000"/>
            <w:tcW w:w="2840" w:type="dxa"/>
          </w:tcPr>
          <w:p w:rsidR="002A6293" w:rsidRDefault="002A6293" w:rsidP="006A5C7C">
            <w:pPr>
              <w:bidi w:val="0"/>
              <w:jc w:val="center"/>
              <w:rPr>
                <w:sz w:val="28"/>
                <w:szCs w:val="28"/>
              </w:rPr>
            </w:pPr>
            <w:r>
              <w:rPr>
                <w:sz w:val="28"/>
                <w:szCs w:val="28"/>
              </w:rPr>
              <w:t>Bus 4</w:t>
            </w:r>
          </w:p>
        </w:tc>
        <w:tc>
          <w:tcPr>
            <w:tcW w:w="2841" w:type="dxa"/>
          </w:tcPr>
          <w:p w:rsidR="002A6293" w:rsidRDefault="002A6293" w:rsidP="006A5C7C">
            <w:pPr>
              <w:bidi w:val="0"/>
              <w:jc w:val="center"/>
              <w:cnfStyle w:val="000000010000"/>
              <w:rPr>
                <w:sz w:val="28"/>
                <w:szCs w:val="28"/>
              </w:rPr>
            </w:pPr>
            <w:r>
              <w:rPr>
                <w:sz w:val="28"/>
                <w:szCs w:val="28"/>
              </w:rPr>
              <w:t>0.387</w:t>
            </w:r>
          </w:p>
        </w:tc>
        <w:tc>
          <w:tcPr>
            <w:tcW w:w="2841" w:type="dxa"/>
          </w:tcPr>
          <w:p w:rsidR="002A6293" w:rsidRDefault="002A6293" w:rsidP="005D735A">
            <w:pPr>
              <w:bidi w:val="0"/>
              <w:jc w:val="center"/>
              <w:cnfStyle w:val="000000010000"/>
              <w:rPr>
                <w:sz w:val="28"/>
                <w:szCs w:val="28"/>
              </w:rPr>
            </w:pPr>
            <w:r>
              <w:rPr>
                <w:sz w:val="28"/>
                <w:szCs w:val="28"/>
              </w:rPr>
              <w:t>0.391</w:t>
            </w:r>
          </w:p>
        </w:tc>
      </w:tr>
      <w:tr w:rsidR="002A6293" w:rsidTr="006A5C7C">
        <w:trPr>
          <w:cnfStyle w:val="000000100000"/>
        </w:trPr>
        <w:tc>
          <w:tcPr>
            <w:cnfStyle w:val="001000000000"/>
            <w:tcW w:w="2840" w:type="dxa"/>
          </w:tcPr>
          <w:p w:rsidR="002A6293" w:rsidRDefault="002A6293" w:rsidP="006A5C7C">
            <w:pPr>
              <w:bidi w:val="0"/>
              <w:jc w:val="center"/>
              <w:rPr>
                <w:sz w:val="28"/>
                <w:szCs w:val="28"/>
              </w:rPr>
            </w:pPr>
            <w:r>
              <w:rPr>
                <w:sz w:val="28"/>
                <w:szCs w:val="28"/>
              </w:rPr>
              <w:t>Bus5</w:t>
            </w:r>
          </w:p>
        </w:tc>
        <w:tc>
          <w:tcPr>
            <w:tcW w:w="2841" w:type="dxa"/>
          </w:tcPr>
          <w:p w:rsidR="002A6293" w:rsidRDefault="002A6293" w:rsidP="006A5C7C">
            <w:pPr>
              <w:bidi w:val="0"/>
              <w:jc w:val="center"/>
              <w:cnfStyle w:val="000000100000"/>
              <w:rPr>
                <w:sz w:val="28"/>
                <w:szCs w:val="28"/>
              </w:rPr>
            </w:pPr>
            <w:r>
              <w:rPr>
                <w:sz w:val="28"/>
                <w:szCs w:val="28"/>
              </w:rPr>
              <w:t>0.387</w:t>
            </w:r>
          </w:p>
        </w:tc>
        <w:tc>
          <w:tcPr>
            <w:tcW w:w="2841" w:type="dxa"/>
          </w:tcPr>
          <w:p w:rsidR="002A6293" w:rsidRDefault="002A6293" w:rsidP="005D735A">
            <w:pPr>
              <w:bidi w:val="0"/>
              <w:jc w:val="center"/>
              <w:cnfStyle w:val="000000100000"/>
              <w:rPr>
                <w:sz w:val="28"/>
                <w:szCs w:val="28"/>
              </w:rPr>
            </w:pPr>
            <w:r>
              <w:rPr>
                <w:sz w:val="28"/>
                <w:szCs w:val="28"/>
              </w:rPr>
              <w:t>0.391</w:t>
            </w:r>
          </w:p>
        </w:tc>
      </w:tr>
      <w:tr w:rsidR="002A6293" w:rsidTr="006A5C7C">
        <w:trPr>
          <w:cnfStyle w:val="000000010000"/>
        </w:trPr>
        <w:tc>
          <w:tcPr>
            <w:cnfStyle w:val="001000000000"/>
            <w:tcW w:w="2840" w:type="dxa"/>
          </w:tcPr>
          <w:p w:rsidR="002A6293" w:rsidRDefault="002A6293" w:rsidP="006A5C7C">
            <w:pPr>
              <w:bidi w:val="0"/>
              <w:jc w:val="center"/>
              <w:rPr>
                <w:sz w:val="28"/>
                <w:szCs w:val="28"/>
              </w:rPr>
            </w:pPr>
            <w:r>
              <w:rPr>
                <w:sz w:val="28"/>
                <w:szCs w:val="28"/>
              </w:rPr>
              <w:t>Bus 6</w:t>
            </w:r>
          </w:p>
        </w:tc>
        <w:tc>
          <w:tcPr>
            <w:tcW w:w="2841" w:type="dxa"/>
          </w:tcPr>
          <w:p w:rsidR="002A6293" w:rsidRDefault="002A6293" w:rsidP="006A5C7C">
            <w:pPr>
              <w:bidi w:val="0"/>
              <w:jc w:val="center"/>
              <w:cnfStyle w:val="000000010000"/>
              <w:rPr>
                <w:sz w:val="28"/>
                <w:szCs w:val="28"/>
              </w:rPr>
            </w:pPr>
            <w:r>
              <w:rPr>
                <w:sz w:val="28"/>
                <w:szCs w:val="28"/>
              </w:rPr>
              <w:t>0.387</w:t>
            </w:r>
          </w:p>
        </w:tc>
        <w:tc>
          <w:tcPr>
            <w:tcW w:w="2841" w:type="dxa"/>
          </w:tcPr>
          <w:p w:rsidR="002A6293" w:rsidRDefault="002A6293" w:rsidP="005D735A">
            <w:pPr>
              <w:bidi w:val="0"/>
              <w:jc w:val="center"/>
              <w:cnfStyle w:val="000000010000"/>
              <w:rPr>
                <w:sz w:val="28"/>
                <w:szCs w:val="28"/>
              </w:rPr>
            </w:pPr>
            <w:r>
              <w:rPr>
                <w:sz w:val="28"/>
                <w:szCs w:val="28"/>
              </w:rPr>
              <w:t>0.391</w:t>
            </w:r>
          </w:p>
        </w:tc>
      </w:tr>
      <w:tr w:rsidR="002A6293" w:rsidTr="006A5C7C">
        <w:trPr>
          <w:cnfStyle w:val="000000100000"/>
        </w:trPr>
        <w:tc>
          <w:tcPr>
            <w:cnfStyle w:val="001000000000"/>
            <w:tcW w:w="2840" w:type="dxa"/>
          </w:tcPr>
          <w:p w:rsidR="002A6293" w:rsidRDefault="002A6293" w:rsidP="006A5C7C">
            <w:pPr>
              <w:bidi w:val="0"/>
              <w:jc w:val="center"/>
              <w:rPr>
                <w:sz w:val="28"/>
                <w:szCs w:val="28"/>
              </w:rPr>
            </w:pPr>
            <w:r>
              <w:rPr>
                <w:sz w:val="28"/>
                <w:szCs w:val="28"/>
              </w:rPr>
              <w:t>Bus 7</w:t>
            </w:r>
          </w:p>
        </w:tc>
        <w:tc>
          <w:tcPr>
            <w:tcW w:w="2841" w:type="dxa"/>
          </w:tcPr>
          <w:p w:rsidR="002A6293" w:rsidRDefault="002A6293" w:rsidP="006A5C7C">
            <w:pPr>
              <w:bidi w:val="0"/>
              <w:jc w:val="center"/>
              <w:cnfStyle w:val="000000100000"/>
              <w:rPr>
                <w:sz w:val="28"/>
                <w:szCs w:val="28"/>
              </w:rPr>
            </w:pPr>
            <w:r>
              <w:rPr>
                <w:sz w:val="28"/>
                <w:szCs w:val="28"/>
              </w:rPr>
              <w:t>0.388</w:t>
            </w:r>
          </w:p>
        </w:tc>
        <w:tc>
          <w:tcPr>
            <w:tcW w:w="2841" w:type="dxa"/>
          </w:tcPr>
          <w:p w:rsidR="002A6293" w:rsidRDefault="002A6293" w:rsidP="005D735A">
            <w:pPr>
              <w:bidi w:val="0"/>
              <w:jc w:val="center"/>
              <w:cnfStyle w:val="000000100000"/>
              <w:rPr>
                <w:sz w:val="28"/>
                <w:szCs w:val="28"/>
              </w:rPr>
            </w:pPr>
            <w:r>
              <w:rPr>
                <w:sz w:val="28"/>
                <w:szCs w:val="28"/>
              </w:rPr>
              <w:t>0.393</w:t>
            </w:r>
          </w:p>
        </w:tc>
      </w:tr>
      <w:tr w:rsidR="002A6293" w:rsidTr="006A5C7C">
        <w:trPr>
          <w:cnfStyle w:val="000000010000"/>
        </w:trPr>
        <w:tc>
          <w:tcPr>
            <w:cnfStyle w:val="001000000000"/>
            <w:tcW w:w="2840" w:type="dxa"/>
          </w:tcPr>
          <w:p w:rsidR="002A6293" w:rsidRDefault="002A6293" w:rsidP="006A5C7C">
            <w:pPr>
              <w:bidi w:val="0"/>
              <w:jc w:val="center"/>
              <w:rPr>
                <w:sz w:val="28"/>
                <w:szCs w:val="28"/>
              </w:rPr>
            </w:pPr>
            <w:r>
              <w:rPr>
                <w:sz w:val="28"/>
                <w:szCs w:val="28"/>
              </w:rPr>
              <w:t>Bus 8</w:t>
            </w:r>
          </w:p>
        </w:tc>
        <w:tc>
          <w:tcPr>
            <w:tcW w:w="2841" w:type="dxa"/>
          </w:tcPr>
          <w:p w:rsidR="002A6293" w:rsidRDefault="002A6293" w:rsidP="006A5C7C">
            <w:pPr>
              <w:bidi w:val="0"/>
              <w:jc w:val="center"/>
              <w:cnfStyle w:val="000000010000"/>
              <w:rPr>
                <w:sz w:val="28"/>
                <w:szCs w:val="28"/>
              </w:rPr>
            </w:pPr>
            <w:r>
              <w:rPr>
                <w:sz w:val="28"/>
                <w:szCs w:val="28"/>
              </w:rPr>
              <w:t>0.378</w:t>
            </w:r>
          </w:p>
        </w:tc>
        <w:tc>
          <w:tcPr>
            <w:tcW w:w="2841" w:type="dxa"/>
          </w:tcPr>
          <w:p w:rsidR="002A6293" w:rsidRDefault="002A6293" w:rsidP="005D735A">
            <w:pPr>
              <w:bidi w:val="0"/>
              <w:jc w:val="center"/>
              <w:cnfStyle w:val="000000010000"/>
              <w:rPr>
                <w:sz w:val="28"/>
                <w:szCs w:val="28"/>
              </w:rPr>
            </w:pPr>
            <w:r>
              <w:rPr>
                <w:sz w:val="28"/>
                <w:szCs w:val="28"/>
              </w:rPr>
              <w:t>0.386</w:t>
            </w:r>
          </w:p>
        </w:tc>
      </w:tr>
      <w:tr w:rsidR="002A6293" w:rsidTr="006A5C7C">
        <w:trPr>
          <w:cnfStyle w:val="000000100000"/>
        </w:trPr>
        <w:tc>
          <w:tcPr>
            <w:cnfStyle w:val="001000000000"/>
            <w:tcW w:w="2840" w:type="dxa"/>
          </w:tcPr>
          <w:p w:rsidR="002A6293" w:rsidRDefault="002A6293" w:rsidP="006A5C7C">
            <w:pPr>
              <w:bidi w:val="0"/>
              <w:jc w:val="center"/>
              <w:rPr>
                <w:sz w:val="28"/>
                <w:szCs w:val="28"/>
              </w:rPr>
            </w:pPr>
            <w:r>
              <w:rPr>
                <w:sz w:val="28"/>
                <w:szCs w:val="28"/>
              </w:rPr>
              <w:t>Bus 9</w:t>
            </w:r>
          </w:p>
        </w:tc>
        <w:tc>
          <w:tcPr>
            <w:tcW w:w="2841" w:type="dxa"/>
          </w:tcPr>
          <w:p w:rsidR="002A6293" w:rsidRDefault="002A6293" w:rsidP="006A5C7C">
            <w:pPr>
              <w:bidi w:val="0"/>
              <w:jc w:val="center"/>
              <w:cnfStyle w:val="000000100000"/>
              <w:rPr>
                <w:sz w:val="28"/>
                <w:szCs w:val="28"/>
              </w:rPr>
            </w:pPr>
            <w:r>
              <w:rPr>
                <w:sz w:val="28"/>
                <w:szCs w:val="28"/>
              </w:rPr>
              <w:t>0.388</w:t>
            </w:r>
          </w:p>
        </w:tc>
        <w:tc>
          <w:tcPr>
            <w:tcW w:w="2841" w:type="dxa"/>
          </w:tcPr>
          <w:p w:rsidR="002A6293" w:rsidRDefault="002A6293" w:rsidP="005D735A">
            <w:pPr>
              <w:bidi w:val="0"/>
              <w:jc w:val="center"/>
              <w:cnfStyle w:val="000000100000"/>
              <w:rPr>
                <w:sz w:val="28"/>
                <w:szCs w:val="28"/>
              </w:rPr>
            </w:pPr>
            <w:r>
              <w:rPr>
                <w:sz w:val="28"/>
                <w:szCs w:val="28"/>
              </w:rPr>
              <w:t>0.391</w:t>
            </w:r>
          </w:p>
        </w:tc>
      </w:tr>
      <w:tr w:rsidR="002A6293" w:rsidTr="006A5C7C">
        <w:trPr>
          <w:cnfStyle w:val="000000010000"/>
        </w:trPr>
        <w:tc>
          <w:tcPr>
            <w:cnfStyle w:val="001000000000"/>
            <w:tcW w:w="2840" w:type="dxa"/>
          </w:tcPr>
          <w:p w:rsidR="002A6293" w:rsidRDefault="002A6293" w:rsidP="006A5C7C">
            <w:pPr>
              <w:bidi w:val="0"/>
              <w:jc w:val="center"/>
              <w:rPr>
                <w:sz w:val="28"/>
                <w:szCs w:val="28"/>
              </w:rPr>
            </w:pPr>
            <w:r>
              <w:rPr>
                <w:sz w:val="28"/>
                <w:szCs w:val="28"/>
              </w:rPr>
              <w:t>Bus 10</w:t>
            </w:r>
          </w:p>
        </w:tc>
        <w:tc>
          <w:tcPr>
            <w:tcW w:w="2841" w:type="dxa"/>
          </w:tcPr>
          <w:p w:rsidR="002A6293" w:rsidRDefault="002A6293" w:rsidP="006A5C7C">
            <w:pPr>
              <w:bidi w:val="0"/>
              <w:jc w:val="center"/>
              <w:cnfStyle w:val="000000010000"/>
              <w:rPr>
                <w:sz w:val="28"/>
                <w:szCs w:val="28"/>
              </w:rPr>
            </w:pPr>
            <w:r>
              <w:rPr>
                <w:sz w:val="28"/>
                <w:szCs w:val="28"/>
              </w:rPr>
              <w:t>0.386</w:t>
            </w:r>
          </w:p>
        </w:tc>
        <w:tc>
          <w:tcPr>
            <w:tcW w:w="2841" w:type="dxa"/>
          </w:tcPr>
          <w:p w:rsidR="002A6293" w:rsidRDefault="002A6293" w:rsidP="005D735A">
            <w:pPr>
              <w:bidi w:val="0"/>
              <w:jc w:val="center"/>
              <w:cnfStyle w:val="000000010000"/>
              <w:rPr>
                <w:sz w:val="28"/>
                <w:szCs w:val="28"/>
              </w:rPr>
            </w:pPr>
            <w:r>
              <w:rPr>
                <w:sz w:val="28"/>
                <w:szCs w:val="28"/>
              </w:rPr>
              <w:t>0.393</w:t>
            </w:r>
          </w:p>
        </w:tc>
      </w:tr>
    </w:tbl>
    <w:p w:rsidR="006A5C7C" w:rsidRDefault="006A5C7C" w:rsidP="00242931">
      <w:pPr>
        <w:bidi w:val="0"/>
        <w:rPr>
          <w:sz w:val="28"/>
          <w:szCs w:val="28"/>
        </w:rPr>
      </w:pPr>
    </w:p>
    <w:p w:rsidR="006A5C7C" w:rsidRDefault="006A5C7C" w:rsidP="006A5C7C">
      <w:pPr>
        <w:bidi w:val="0"/>
        <w:rPr>
          <w:sz w:val="28"/>
          <w:szCs w:val="28"/>
        </w:rPr>
      </w:pPr>
    </w:p>
    <w:p w:rsidR="006A5C7C" w:rsidRDefault="006A5C7C" w:rsidP="006A5C7C">
      <w:pPr>
        <w:bidi w:val="0"/>
        <w:rPr>
          <w:sz w:val="28"/>
          <w:szCs w:val="28"/>
        </w:rPr>
      </w:pPr>
    </w:p>
    <w:p w:rsidR="006A5C7C" w:rsidRDefault="006A5C7C" w:rsidP="006A5C7C">
      <w:pPr>
        <w:bidi w:val="0"/>
        <w:rPr>
          <w:sz w:val="28"/>
          <w:szCs w:val="28"/>
        </w:rPr>
      </w:pPr>
    </w:p>
    <w:p w:rsidR="007668A0" w:rsidRDefault="007668A0" w:rsidP="007668A0">
      <w:pPr>
        <w:bidi w:val="0"/>
        <w:rPr>
          <w:sz w:val="28"/>
          <w:szCs w:val="28"/>
        </w:rPr>
      </w:pPr>
    </w:p>
    <w:p w:rsidR="006A5C7C" w:rsidRDefault="006A5C7C" w:rsidP="006A5C7C">
      <w:pPr>
        <w:bidi w:val="0"/>
        <w:rPr>
          <w:sz w:val="28"/>
          <w:szCs w:val="28"/>
        </w:rPr>
      </w:pPr>
    </w:p>
    <w:p w:rsidR="007668A0" w:rsidRDefault="007668A0" w:rsidP="007668A0">
      <w:pPr>
        <w:bidi w:val="0"/>
        <w:rPr>
          <w:sz w:val="28"/>
          <w:szCs w:val="28"/>
        </w:rPr>
      </w:pPr>
    </w:p>
    <w:p w:rsidR="00A27A01" w:rsidRDefault="006E2CD8" w:rsidP="00A27A01">
      <w:pPr>
        <w:pStyle w:val="ListParagraph"/>
        <w:bidi w:val="0"/>
        <w:ind w:left="1069"/>
        <w:rPr>
          <w:sz w:val="28"/>
          <w:szCs w:val="28"/>
          <w:u w:val="dotDash"/>
        </w:rPr>
      </w:pPr>
      <w:r w:rsidRPr="004F54A7">
        <w:rPr>
          <w:sz w:val="28"/>
          <w:szCs w:val="28"/>
          <w:u w:val="dotDash"/>
        </w:rPr>
        <w:lastRenderedPageBreak/>
        <w:t>One Line Diagram After Adding Capacitors</w:t>
      </w:r>
    </w:p>
    <w:p w:rsidR="007668A0" w:rsidRPr="007668A0" w:rsidRDefault="007668A0" w:rsidP="007668A0">
      <w:pPr>
        <w:pStyle w:val="ListParagraph"/>
        <w:bidi w:val="0"/>
        <w:ind w:left="-1800" w:right="-1800"/>
        <w:jc w:val="center"/>
        <w:rPr>
          <w:sz w:val="28"/>
          <w:szCs w:val="28"/>
        </w:rPr>
      </w:pPr>
      <w:r w:rsidRPr="007668A0">
        <w:rPr>
          <w:noProof/>
          <w:sz w:val="28"/>
          <w:szCs w:val="28"/>
        </w:rPr>
        <w:drawing>
          <wp:inline distT="0" distB="0" distL="0" distR="0">
            <wp:extent cx="7077075" cy="4514850"/>
            <wp:effectExtent l="171450" t="133350" r="371475" b="304800"/>
            <wp:docPr id="2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cstate="print"/>
                    <a:srcRect/>
                    <a:stretch>
                      <a:fillRect/>
                    </a:stretch>
                  </pic:blipFill>
                  <pic:spPr bwMode="auto">
                    <a:xfrm>
                      <a:off x="0" y="0"/>
                      <a:ext cx="7077075" cy="4514850"/>
                    </a:xfrm>
                    <a:prstGeom prst="rect">
                      <a:avLst/>
                    </a:prstGeom>
                    <a:ln>
                      <a:noFill/>
                    </a:ln>
                    <a:effectLst>
                      <a:outerShdw blurRad="292100" dist="139700" dir="2700000" algn="tl" rotWithShape="0">
                        <a:srgbClr val="333333">
                          <a:alpha val="65000"/>
                        </a:srgbClr>
                      </a:outerShdw>
                    </a:effectLst>
                  </pic:spPr>
                </pic:pic>
              </a:graphicData>
            </a:graphic>
          </wp:inline>
        </w:drawing>
      </w:r>
    </w:p>
    <w:p w:rsidR="00C46AE6" w:rsidRDefault="00C46AE6" w:rsidP="006A5C7C">
      <w:pPr>
        <w:bidi w:val="0"/>
        <w:ind w:left="-1701" w:right="-1759"/>
        <w:rPr>
          <w:sz w:val="28"/>
          <w:szCs w:val="28"/>
        </w:rPr>
      </w:pPr>
    </w:p>
    <w:p w:rsidR="00C46AE6" w:rsidRPr="00845FF9" w:rsidRDefault="00845FF9" w:rsidP="00845FF9">
      <w:pPr>
        <w:bidi w:val="0"/>
        <w:jc w:val="center"/>
        <w:rPr>
          <w:sz w:val="28"/>
          <w:szCs w:val="28"/>
          <w:u w:val="dotDash"/>
        </w:rPr>
      </w:pPr>
      <w:r w:rsidRPr="00845FF9">
        <w:rPr>
          <w:sz w:val="28"/>
          <w:szCs w:val="28"/>
          <w:u w:val="dotDash"/>
        </w:rPr>
        <w:t>The table shows the effect of capacitor on the power factor</w:t>
      </w:r>
    </w:p>
    <w:tbl>
      <w:tblPr>
        <w:tblStyle w:val="MediumShading1-Accent11"/>
        <w:bidiVisual/>
        <w:tblW w:w="0" w:type="auto"/>
        <w:tblLook w:val="04A0"/>
      </w:tblPr>
      <w:tblGrid>
        <w:gridCol w:w="2826"/>
        <w:gridCol w:w="2827"/>
        <w:gridCol w:w="2828"/>
      </w:tblGrid>
      <w:tr w:rsidR="00845FF9" w:rsidRPr="00F3003B" w:rsidTr="00736DD9">
        <w:trPr>
          <w:cnfStyle w:val="100000000000"/>
        </w:trPr>
        <w:tc>
          <w:tcPr>
            <w:cnfStyle w:val="001000000000"/>
            <w:tcW w:w="2840" w:type="dxa"/>
          </w:tcPr>
          <w:p w:rsidR="00845FF9" w:rsidRPr="00F3003B" w:rsidRDefault="00845FF9" w:rsidP="00736DD9">
            <w:pPr>
              <w:bidi w:val="0"/>
              <w:jc w:val="center"/>
              <w:rPr>
                <w:sz w:val="28"/>
                <w:szCs w:val="28"/>
              </w:rPr>
            </w:pPr>
            <w:r w:rsidRPr="00F3003B">
              <w:rPr>
                <w:sz w:val="28"/>
                <w:szCs w:val="28"/>
              </w:rPr>
              <w:t>New power factor</w:t>
            </w:r>
          </w:p>
        </w:tc>
        <w:tc>
          <w:tcPr>
            <w:tcW w:w="2841" w:type="dxa"/>
          </w:tcPr>
          <w:p w:rsidR="00845FF9" w:rsidRPr="00F3003B" w:rsidRDefault="00845FF9" w:rsidP="00736DD9">
            <w:pPr>
              <w:jc w:val="center"/>
              <w:cnfStyle w:val="100000000000"/>
              <w:rPr>
                <w:sz w:val="28"/>
                <w:szCs w:val="28"/>
              </w:rPr>
            </w:pPr>
            <w:r w:rsidRPr="00F3003B">
              <w:rPr>
                <w:sz w:val="28"/>
                <w:szCs w:val="28"/>
              </w:rPr>
              <w:t>Old power factor</w:t>
            </w:r>
          </w:p>
        </w:tc>
        <w:tc>
          <w:tcPr>
            <w:tcW w:w="2841" w:type="dxa"/>
          </w:tcPr>
          <w:p w:rsidR="00845FF9" w:rsidRPr="00F3003B" w:rsidRDefault="00845FF9" w:rsidP="00736DD9">
            <w:pPr>
              <w:jc w:val="center"/>
              <w:cnfStyle w:val="100000000000"/>
              <w:rPr>
                <w:sz w:val="28"/>
                <w:szCs w:val="28"/>
              </w:rPr>
            </w:pPr>
            <w:r w:rsidRPr="00F3003B">
              <w:rPr>
                <w:sz w:val="28"/>
                <w:szCs w:val="28"/>
              </w:rPr>
              <w:t>Bus number</w:t>
            </w:r>
          </w:p>
        </w:tc>
      </w:tr>
      <w:tr w:rsidR="00845FF9" w:rsidRPr="00F3003B" w:rsidTr="00736DD9">
        <w:trPr>
          <w:cnfStyle w:val="000000100000"/>
        </w:trPr>
        <w:tc>
          <w:tcPr>
            <w:cnfStyle w:val="001000000000"/>
            <w:tcW w:w="2840" w:type="dxa"/>
          </w:tcPr>
          <w:p w:rsidR="00845FF9" w:rsidRPr="00F3003B" w:rsidRDefault="00845FF9" w:rsidP="00736DD9">
            <w:pPr>
              <w:bidi w:val="0"/>
              <w:jc w:val="center"/>
              <w:rPr>
                <w:sz w:val="28"/>
                <w:szCs w:val="28"/>
              </w:rPr>
            </w:pPr>
            <w:r w:rsidRPr="00F3003B">
              <w:rPr>
                <w:sz w:val="28"/>
                <w:szCs w:val="28"/>
              </w:rPr>
              <w:t>0.90</w:t>
            </w:r>
          </w:p>
        </w:tc>
        <w:tc>
          <w:tcPr>
            <w:tcW w:w="2841" w:type="dxa"/>
          </w:tcPr>
          <w:p w:rsidR="00845FF9" w:rsidRPr="00F3003B" w:rsidRDefault="00845FF9" w:rsidP="00736DD9">
            <w:pPr>
              <w:bidi w:val="0"/>
              <w:jc w:val="center"/>
              <w:cnfStyle w:val="000000100000"/>
              <w:rPr>
                <w:b/>
                <w:bCs/>
                <w:sz w:val="28"/>
                <w:szCs w:val="28"/>
              </w:rPr>
            </w:pPr>
            <w:r w:rsidRPr="00F3003B">
              <w:rPr>
                <w:b/>
                <w:bCs/>
                <w:sz w:val="28"/>
                <w:szCs w:val="28"/>
              </w:rPr>
              <w:t>0.86</w:t>
            </w:r>
          </w:p>
        </w:tc>
        <w:tc>
          <w:tcPr>
            <w:tcW w:w="2841" w:type="dxa"/>
          </w:tcPr>
          <w:p w:rsidR="00845FF9" w:rsidRPr="00F3003B" w:rsidRDefault="00845FF9" w:rsidP="00736DD9">
            <w:pPr>
              <w:jc w:val="center"/>
              <w:cnfStyle w:val="000000100000"/>
              <w:rPr>
                <w:b/>
                <w:bCs/>
                <w:sz w:val="28"/>
                <w:szCs w:val="28"/>
                <w:rtl/>
              </w:rPr>
            </w:pPr>
            <w:r w:rsidRPr="00F3003B">
              <w:rPr>
                <w:b/>
                <w:bCs/>
                <w:sz w:val="28"/>
                <w:szCs w:val="28"/>
              </w:rPr>
              <w:t>Bus 1</w:t>
            </w:r>
          </w:p>
        </w:tc>
      </w:tr>
      <w:tr w:rsidR="00845FF9" w:rsidRPr="00F3003B" w:rsidTr="00736DD9">
        <w:trPr>
          <w:cnfStyle w:val="000000010000"/>
        </w:trPr>
        <w:tc>
          <w:tcPr>
            <w:cnfStyle w:val="001000000000"/>
            <w:tcW w:w="2840" w:type="dxa"/>
          </w:tcPr>
          <w:p w:rsidR="00845FF9" w:rsidRPr="00F3003B" w:rsidRDefault="00845FF9" w:rsidP="00736DD9">
            <w:pPr>
              <w:bidi w:val="0"/>
              <w:jc w:val="center"/>
              <w:rPr>
                <w:sz w:val="28"/>
                <w:szCs w:val="28"/>
              </w:rPr>
            </w:pPr>
            <w:r w:rsidRPr="00F3003B">
              <w:rPr>
                <w:sz w:val="28"/>
                <w:szCs w:val="28"/>
              </w:rPr>
              <w:t>0.85</w:t>
            </w:r>
          </w:p>
        </w:tc>
        <w:tc>
          <w:tcPr>
            <w:tcW w:w="2841" w:type="dxa"/>
          </w:tcPr>
          <w:p w:rsidR="00845FF9" w:rsidRPr="00F3003B" w:rsidRDefault="00845FF9" w:rsidP="00736DD9">
            <w:pPr>
              <w:bidi w:val="0"/>
              <w:jc w:val="center"/>
              <w:cnfStyle w:val="000000010000"/>
              <w:rPr>
                <w:b/>
                <w:bCs/>
                <w:sz w:val="28"/>
                <w:szCs w:val="28"/>
              </w:rPr>
            </w:pPr>
            <w:r w:rsidRPr="00F3003B">
              <w:rPr>
                <w:b/>
                <w:bCs/>
                <w:sz w:val="28"/>
                <w:szCs w:val="28"/>
              </w:rPr>
              <w:t>0.80</w:t>
            </w:r>
          </w:p>
        </w:tc>
        <w:tc>
          <w:tcPr>
            <w:tcW w:w="2841" w:type="dxa"/>
          </w:tcPr>
          <w:p w:rsidR="00845FF9" w:rsidRPr="00F3003B" w:rsidRDefault="00845FF9" w:rsidP="00736DD9">
            <w:pPr>
              <w:jc w:val="center"/>
              <w:cnfStyle w:val="000000010000"/>
              <w:rPr>
                <w:b/>
                <w:bCs/>
                <w:sz w:val="28"/>
                <w:szCs w:val="28"/>
                <w:rtl/>
              </w:rPr>
            </w:pPr>
            <w:r w:rsidRPr="00F3003B">
              <w:rPr>
                <w:b/>
                <w:bCs/>
                <w:sz w:val="28"/>
                <w:szCs w:val="28"/>
              </w:rPr>
              <w:t>Bus 2</w:t>
            </w:r>
          </w:p>
        </w:tc>
      </w:tr>
      <w:tr w:rsidR="00845FF9" w:rsidRPr="00F3003B" w:rsidTr="00736DD9">
        <w:trPr>
          <w:cnfStyle w:val="000000100000"/>
        </w:trPr>
        <w:tc>
          <w:tcPr>
            <w:cnfStyle w:val="001000000000"/>
            <w:tcW w:w="2840" w:type="dxa"/>
          </w:tcPr>
          <w:p w:rsidR="00845FF9" w:rsidRPr="00F3003B" w:rsidRDefault="00845FF9" w:rsidP="00736DD9">
            <w:pPr>
              <w:bidi w:val="0"/>
              <w:jc w:val="center"/>
              <w:rPr>
                <w:sz w:val="28"/>
                <w:szCs w:val="28"/>
              </w:rPr>
            </w:pPr>
            <w:r w:rsidRPr="00F3003B">
              <w:rPr>
                <w:sz w:val="28"/>
                <w:szCs w:val="28"/>
              </w:rPr>
              <w:t>0.90</w:t>
            </w:r>
          </w:p>
        </w:tc>
        <w:tc>
          <w:tcPr>
            <w:tcW w:w="2841" w:type="dxa"/>
          </w:tcPr>
          <w:p w:rsidR="00845FF9" w:rsidRPr="00F3003B" w:rsidRDefault="00845FF9" w:rsidP="00736DD9">
            <w:pPr>
              <w:bidi w:val="0"/>
              <w:jc w:val="center"/>
              <w:cnfStyle w:val="000000100000"/>
              <w:rPr>
                <w:b/>
                <w:bCs/>
                <w:sz w:val="28"/>
                <w:szCs w:val="28"/>
              </w:rPr>
            </w:pPr>
            <w:r w:rsidRPr="00F3003B">
              <w:rPr>
                <w:b/>
                <w:bCs/>
                <w:sz w:val="28"/>
                <w:szCs w:val="28"/>
              </w:rPr>
              <w:t>0.86</w:t>
            </w:r>
          </w:p>
        </w:tc>
        <w:tc>
          <w:tcPr>
            <w:tcW w:w="2841" w:type="dxa"/>
          </w:tcPr>
          <w:p w:rsidR="00845FF9" w:rsidRPr="00F3003B" w:rsidRDefault="00845FF9" w:rsidP="00736DD9">
            <w:pPr>
              <w:jc w:val="center"/>
              <w:cnfStyle w:val="000000100000"/>
              <w:rPr>
                <w:b/>
                <w:bCs/>
                <w:sz w:val="28"/>
                <w:szCs w:val="28"/>
              </w:rPr>
            </w:pPr>
            <w:r w:rsidRPr="00F3003B">
              <w:rPr>
                <w:b/>
                <w:bCs/>
                <w:sz w:val="28"/>
                <w:szCs w:val="28"/>
              </w:rPr>
              <w:t>Bus 3</w:t>
            </w:r>
          </w:p>
        </w:tc>
      </w:tr>
      <w:tr w:rsidR="00845FF9" w:rsidRPr="00F3003B" w:rsidTr="00736DD9">
        <w:trPr>
          <w:cnfStyle w:val="000000010000"/>
        </w:trPr>
        <w:tc>
          <w:tcPr>
            <w:cnfStyle w:val="001000000000"/>
            <w:tcW w:w="2840" w:type="dxa"/>
          </w:tcPr>
          <w:p w:rsidR="00845FF9" w:rsidRPr="00F3003B" w:rsidRDefault="00845FF9" w:rsidP="00736DD9">
            <w:pPr>
              <w:bidi w:val="0"/>
              <w:jc w:val="center"/>
              <w:rPr>
                <w:sz w:val="28"/>
                <w:szCs w:val="28"/>
              </w:rPr>
            </w:pPr>
            <w:r w:rsidRPr="00F3003B">
              <w:rPr>
                <w:sz w:val="28"/>
                <w:szCs w:val="28"/>
              </w:rPr>
              <w:t>0.90</w:t>
            </w:r>
          </w:p>
        </w:tc>
        <w:tc>
          <w:tcPr>
            <w:tcW w:w="2841" w:type="dxa"/>
          </w:tcPr>
          <w:p w:rsidR="00845FF9" w:rsidRPr="00F3003B" w:rsidRDefault="00845FF9" w:rsidP="00736DD9">
            <w:pPr>
              <w:bidi w:val="0"/>
              <w:jc w:val="center"/>
              <w:cnfStyle w:val="000000010000"/>
              <w:rPr>
                <w:b/>
                <w:bCs/>
                <w:sz w:val="28"/>
                <w:szCs w:val="28"/>
              </w:rPr>
            </w:pPr>
            <w:r w:rsidRPr="00F3003B">
              <w:rPr>
                <w:b/>
                <w:bCs/>
                <w:sz w:val="28"/>
                <w:szCs w:val="28"/>
              </w:rPr>
              <w:t>0.86</w:t>
            </w:r>
          </w:p>
        </w:tc>
        <w:tc>
          <w:tcPr>
            <w:tcW w:w="2841" w:type="dxa"/>
          </w:tcPr>
          <w:p w:rsidR="00845FF9" w:rsidRPr="00F3003B" w:rsidRDefault="00845FF9" w:rsidP="00736DD9">
            <w:pPr>
              <w:jc w:val="center"/>
              <w:cnfStyle w:val="000000010000"/>
              <w:rPr>
                <w:b/>
                <w:bCs/>
                <w:sz w:val="28"/>
                <w:szCs w:val="28"/>
                <w:rtl/>
              </w:rPr>
            </w:pPr>
            <w:r w:rsidRPr="00F3003B">
              <w:rPr>
                <w:b/>
                <w:bCs/>
                <w:sz w:val="28"/>
                <w:szCs w:val="28"/>
              </w:rPr>
              <w:t>Bus 4</w:t>
            </w:r>
          </w:p>
        </w:tc>
      </w:tr>
      <w:tr w:rsidR="00845FF9" w:rsidRPr="00F3003B" w:rsidTr="00736DD9">
        <w:trPr>
          <w:cnfStyle w:val="000000100000"/>
        </w:trPr>
        <w:tc>
          <w:tcPr>
            <w:cnfStyle w:val="001000000000"/>
            <w:tcW w:w="2840" w:type="dxa"/>
          </w:tcPr>
          <w:p w:rsidR="00845FF9" w:rsidRPr="00F3003B" w:rsidRDefault="00845FF9" w:rsidP="00736DD9">
            <w:pPr>
              <w:bidi w:val="0"/>
              <w:jc w:val="center"/>
              <w:rPr>
                <w:sz w:val="28"/>
                <w:szCs w:val="28"/>
              </w:rPr>
            </w:pPr>
            <w:r w:rsidRPr="00F3003B">
              <w:rPr>
                <w:sz w:val="28"/>
                <w:szCs w:val="28"/>
              </w:rPr>
              <w:t>0.90</w:t>
            </w:r>
          </w:p>
        </w:tc>
        <w:tc>
          <w:tcPr>
            <w:tcW w:w="2841" w:type="dxa"/>
          </w:tcPr>
          <w:p w:rsidR="00845FF9" w:rsidRPr="00F3003B" w:rsidRDefault="00845FF9" w:rsidP="00736DD9">
            <w:pPr>
              <w:bidi w:val="0"/>
              <w:jc w:val="center"/>
              <w:cnfStyle w:val="000000100000"/>
              <w:rPr>
                <w:b/>
                <w:bCs/>
                <w:sz w:val="28"/>
                <w:szCs w:val="28"/>
              </w:rPr>
            </w:pPr>
            <w:r w:rsidRPr="00F3003B">
              <w:rPr>
                <w:b/>
                <w:bCs/>
                <w:sz w:val="28"/>
                <w:szCs w:val="28"/>
              </w:rPr>
              <w:t>0.86</w:t>
            </w:r>
          </w:p>
        </w:tc>
        <w:tc>
          <w:tcPr>
            <w:tcW w:w="2841" w:type="dxa"/>
          </w:tcPr>
          <w:p w:rsidR="00845FF9" w:rsidRPr="00F3003B" w:rsidRDefault="00845FF9" w:rsidP="00736DD9">
            <w:pPr>
              <w:jc w:val="center"/>
              <w:cnfStyle w:val="000000100000"/>
              <w:rPr>
                <w:b/>
                <w:bCs/>
                <w:sz w:val="28"/>
                <w:szCs w:val="28"/>
                <w:rtl/>
              </w:rPr>
            </w:pPr>
            <w:r w:rsidRPr="00F3003B">
              <w:rPr>
                <w:b/>
                <w:bCs/>
                <w:sz w:val="28"/>
                <w:szCs w:val="28"/>
              </w:rPr>
              <w:t>Bus 5</w:t>
            </w:r>
          </w:p>
        </w:tc>
      </w:tr>
      <w:tr w:rsidR="00845FF9" w:rsidRPr="00F3003B" w:rsidTr="00736DD9">
        <w:trPr>
          <w:cnfStyle w:val="000000010000"/>
        </w:trPr>
        <w:tc>
          <w:tcPr>
            <w:cnfStyle w:val="001000000000"/>
            <w:tcW w:w="2840" w:type="dxa"/>
          </w:tcPr>
          <w:p w:rsidR="00845FF9" w:rsidRPr="00F3003B" w:rsidRDefault="00845FF9" w:rsidP="00736DD9">
            <w:pPr>
              <w:bidi w:val="0"/>
              <w:jc w:val="center"/>
              <w:rPr>
                <w:sz w:val="28"/>
                <w:szCs w:val="28"/>
              </w:rPr>
            </w:pPr>
            <w:r w:rsidRPr="00F3003B">
              <w:rPr>
                <w:sz w:val="28"/>
                <w:szCs w:val="28"/>
              </w:rPr>
              <w:t>0.91</w:t>
            </w:r>
          </w:p>
        </w:tc>
        <w:tc>
          <w:tcPr>
            <w:tcW w:w="2841" w:type="dxa"/>
          </w:tcPr>
          <w:p w:rsidR="00845FF9" w:rsidRPr="00F3003B" w:rsidRDefault="00845FF9" w:rsidP="00736DD9">
            <w:pPr>
              <w:bidi w:val="0"/>
              <w:jc w:val="center"/>
              <w:cnfStyle w:val="000000010000"/>
              <w:rPr>
                <w:b/>
                <w:bCs/>
                <w:sz w:val="28"/>
                <w:szCs w:val="28"/>
              </w:rPr>
            </w:pPr>
            <w:r w:rsidRPr="00F3003B">
              <w:rPr>
                <w:b/>
                <w:bCs/>
                <w:sz w:val="28"/>
                <w:szCs w:val="28"/>
              </w:rPr>
              <w:t>0.87</w:t>
            </w:r>
          </w:p>
        </w:tc>
        <w:tc>
          <w:tcPr>
            <w:tcW w:w="2841" w:type="dxa"/>
          </w:tcPr>
          <w:p w:rsidR="00845FF9" w:rsidRPr="00F3003B" w:rsidRDefault="00845FF9" w:rsidP="00736DD9">
            <w:pPr>
              <w:jc w:val="center"/>
              <w:cnfStyle w:val="000000010000"/>
              <w:rPr>
                <w:b/>
                <w:bCs/>
                <w:sz w:val="28"/>
                <w:szCs w:val="28"/>
                <w:rtl/>
              </w:rPr>
            </w:pPr>
            <w:r w:rsidRPr="00F3003B">
              <w:rPr>
                <w:b/>
                <w:bCs/>
                <w:sz w:val="28"/>
                <w:szCs w:val="28"/>
              </w:rPr>
              <w:t>Bus 6</w:t>
            </w:r>
          </w:p>
        </w:tc>
      </w:tr>
      <w:tr w:rsidR="00845FF9" w:rsidRPr="00F3003B" w:rsidTr="00736DD9">
        <w:trPr>
          <w:cnfStyle w:val="000000100000"/>
        </w:trPr>
        <w:tc>
          <w:tcPr>
            <w:cnfStyle w:val="001000000000"/>
            <w:tcW w:w="2840" w:type="dxa"/>
          </w:tcPr>
          <w:p w:rsidR="00845FF9" w:rsidRPr="00F3003B" w:rsidRDefault="00845FF9" w:rsidP="00736DD9">
            <w:pPr>
              <w:bidi w:val="0"/>
              <w:jc w:val="center"/>
              <w:rPr>
                <w:sz w:val="28"/>
                <w:szCs w:val="28"/>
              </w:rPr>
            </w:pPr>
            <w:r w:rsidRPr="00F3003B">
              <w:rPr>
                <w:sz w:val="28"/>
                <w:szCs w:val="28"/>
              </w:rPr>
              <w:t>0.86</w:t>
            </w:r>
          </w:p>
        </w:tc>
        <w:tc>
          <w:tcPr>
            <w:tcW w:w="2841" w:type="dxa"/>
          </w:tcPr>
          <w:p w:rsidR="00845FF9" w:rsidRPr="00F3003B" w:rsidRDefault="00845FF9" w:rsidP="00736DD9">
            <w:pPr>
              <w:bidi w:val="0"/>
              <w:jc w:val="center"/>
              <w:cnfStyle w:val="000000100000"/>
              <w:rPr>
                <w:b/>
                <w:bCs/>
                <w:sz w:val="28"/>
                <w:szCs w:val="28"/>
              </w:rPr>
            </w:pPr>
            <w:r w:rsidRPr="00F3003B">
              <w:rPr>
                <w:b/>
                <w:bCs/>
                <w:sz w:val="28"/>
                <w:szCs w:val="28"/>
              </w:rPr>
              <w:t>0.81</w:t>
            </w:r>
          </w:p>
        </w:tc>
        <w:tc>
          <w:tcPr>
            <w:tcW w:w="2841" w:type="dxa"/>
          </w:tcPr>
          <w:p w:rsidR="00845FF9" w:rsidRPr="00F3003B" w:rsidRDefault="00845FF9" w:rsidP="00736DD9">
            <w:pPr>
              <w:jc w:val="center"/>
              <w:cnfStyle w:val="000000100000"/>
              <w:rPr>
                <w:b/>
                <w:bCs/>
                <w:sz w:val="28"/>
                <w:szCs w:val="28"/>
                <w:rtl/>
              </w:rPr>
            </w:pPr>
            <w:r w:rsidRPr="00F3003B">
              <w:rPr>
                <w:b/>
                <w:bCs/>
                <w:sz w:val="28"/>
                <w:szCs w:val="28"/>
              </w:rPr>
              <w:t>Bus 7</w:t>
            </w:r>
          </w:p>
        </w:tc>
      </w:tr>
      <w:tr w:rsidR="00845FF9" w:rsidRPr="00F3003B" w:rsidTr="00736DD9">
        <w:trPr>
          <w:cnfStyle w:val="000000010000"/>
        </w:trPr>
        <w:tc>
          <w:tcPr>
            <w:cnfStyle w:val="001000000000"/>
            <w:tcW w:w="2840" w:type="dxa"/>
          </w:tcPr>
          <w:p w:rsidR="00845FF9" w:rsidRPr="00F3003B" w:rsidRDefault="00845FF9" w:rsidP="00736DD9">
            <w:pPr>
              <w:bidi w:val="0"/>
              <w:jc w:val="center"/>
              <w:rPr>
                <w:sz w:val="28"/>
                <w:szCs w:val="28"/>
              </w:rPr>
            </w:pPr>
            <w:r w:rsidRPr="00F3003B">
              <w:rPr>
                <w:sz w:val="28"/>
                <w:szCs w:val="28"/>
              </w:rPr>
              <w:t>0.94</w:t>
            </w:r>
          </w:p>
        </w:tc>
        <w:tc>
          <w:tcPr>
            <w:tcW w:w="2841" w:type="dxa"/>
          </w:tcPr>
          <w:p w:rsidR="00845FF9" w:rsidRPr="00F3003B" w:rsidRDefault="00845FF9" w:rsidP="00736DD9">
            <w:pPr>
              <w:bidi w:val="0"/>
              <w:jc w:val="center"/>
              <w:cnfStyle w:val="000000010000"/>
              <w:rPr>
                <w:b/>
                <w:bCs/>
                <w:sz w:val="28"/>
                <w:szCs w:val="28"/>
              </w:rPr>
            </w:pPr>
            <w:r w:rsidRPr="00F3003B">
              <w:rPr>
                <w:b/>
                <w:bCs/>
                <w:sz w:val="28"/>
                <w:szCs w:val="28"/>
              </w:rPr>
              <w:t>0.86</w:t>
            </w:r>
          </w:p>
        </w:tc>
        <w:tc>
          <w:tcPr>
            <w:tcW w:w="2841" w:type="dxa"/>
          </w:tcPr>
          <w:p w:rsidR="00845FF9" w:rsidRPr="00F3003B" w:rsidRDefault="00845FF9" w:rsidP="00736DD9">
            <w:pPr>
              <w:jc w:val="center"/>
              <w:cnfStyle w:val="000000010000"/>
              <w:rPr>
                <w:b/>
                <w:bCs/>
                <w:sz w:val="28"/>
                <w:szCs w:val="28"/>
                <w:rtl/>
              </w:rPr>
            </w:pPr>
            <w:r w:rsidRPr="00F3003B">
              <w:rPr>
                <w:b/>
                <w:bCs/>
                <w:sz w:val="28"/>
                <w:szCs w:val="28"/>
              </w:rPr>
              <w:t>Bus 8</w:t>
            </w:r>
          </w:p>
        </w:tc>
      </w:tr>
      <w:tr w:rsidR="00845FF9" w:rsidRPr="00F3003B" w:rsidTr="00736DD9">
        <w:trPr>
          <w:cnfStyle w:val="000000100000"/>
        </w:trPr>
        <w:tc>
          <w:tcPr>
            <w:cnfStyle w:val="001000000000"/>
            <w:tcW w:w="2840" w:type="dxa"/>
          </w:tcPr>
          <w:p w:rsidR="00845FF9" w:rsidRPr="00F3003B" w:rsidRDefault="00845FF9" w:rsidP="00736DD9">
            <w:pPr>
              <w:bidi w:val="0"/>
              <w:jc w:val="center"/>
              <w:rPr>
                <w:sz w:val="28"/>
                <w:szCs w:val="28"/>
              </w:rPr>
            </w:pPr>
            <w:r w:rsidRPr="00F3003B">
              <w:rPr>
                <w:sz w:val="28"/>
                <w:szCs w:val="28"/>
              </w:rPr>
              <w:t>0.91</w:t>
            </w:r>
          </w:p>
        </w:tc>
        <w:tc>
          <w:tcPr>
            <w:tcW w:w="2841" w:type="dxa"/>
          </w:tcPr>
          <w:p w:rsidR="00845FF9" w:rsidRPr="00F3003B" w:rsidRDefault="00845FF9" w:rsidP="00736DD9">
            <w:pPr>
              <w:bidi w:val="0"/>
              <w:jc w:val="center"/>
              <w:cnfStyle w:val="000000100000"/>
              <w:rPr>
                <w:b/>
                <w:bCs/>
                <w:sz w:val="28"/>
                <w:szCs w:val="28"/>
              </w:rPr>
            </w:pPr>
            <w:r w:rsidRPr="00F3003B">
              <w:rPr>
                <w:b/>
                <w:bCs/>
                <w:sz w:val="28"/>
                <w:szCs w:val="28"/>
              </w:rPr>
              <w:t>0.87</w:t>
            </w:r>
          </w:p>
        </w:tc>
        <w:tc>
          <w:tcPr>
            <w:tcW w:w="2841" w:type="dxa"/>
          </w:tcPr>
          <w:p w:rsidR="00845FF9" w:rsidRPr="00F3003B" w:rsidRDefault="00845FF9" w:rsidP="00736DD9">
            <w:pPr>
              <w:jc w:val="center"/>
              <w:cnfStyle w:val="000000100000"/>
              <w:rPr>
                <w:b/>
                <w:bCs/>
                <w:sz w:val="28"/>
                <w:szCs w:val="28"/>
                <w:rtl/>
              </w:rPr>
            </w:pPr>
            <w:r w:rsidRPr="00F3003B">
              <w:rPr>
                <w:b/>
                <w:bCs/>
                <w:sz w:val="28"/>
                <w:szCs w:val="28"/>
              </w:rPr>
              <w:t>Bus 9</w:t>
            </w:r>
          </w:p>
        </w:tc>
      </w:tr>
      <w:tr w:rsidR="00845FF9" w:rsidRPr="00F3003B" w:rsidTr="00736DD9">
        <w:trPr>
          <w:cnfStyle w:val="000000010000"/>
        </w:trPr>
        <w:tc>
          <w:tcPr>
            <w:cnfStyle w:val="001000000000"/>
            <w:tcW w:w="2840" w:type="dxa"/>
          </w:tcPr>
          <w:p w:rsidR="00845FF9" w:rsidRPr="00F3003B" w:rsidRDefault="00845FF9" w:rsidP="00736DD9">
            <w:pPr>
              <w:bidi w:val="0"/>
              <w:jc w:val="center"/>
              <w:rPr>
                <w:sz w:val="28"/>
                <w:szCs w:val="28"/>
              </w:rPr>
            </w:pPr>
            <w:r w:rsidRPr="00F3003B">
              <w:rPr>
                <w:sz w:val="28"/>
                <w:szCs w:val="28"/>
              </w:rPr>
              <w:t>0.85</w:t>
            </w:r>
          </w:p>
        </w:tc>
        <w:tc>
          <w:tcPr>
            <w:tcW w:w="2841" w:type="dxa"/>
          </w:tcPr>
          <w:p w:rsidR="00845FF9" w:rsidRPr="00F3003B" w:rsidRDefault="00845FF9" w:rsidP="00736DD9">
            <w:pPr>
              <w:bidi w:val="0"/>
              <w:jc w:val="center"/>
              <w:cnfStyle w:val="000000010000"/>
              <w:rPr>
                <w:b/>
                <w:bCs/>
                <w:sz w:val="28"/>
                <w:szCs w:val="28"/>
              </w:rPr>
            </w:pPr>
            <w:r w:rsidRPr="00F3003B">
              <w:rPr>
                <w:b/>
                <w:bCs/>
                <w:sz w:val="28"/>
                <w:szCs w:val="28"/>
              </w:rPr>
              <w:t>0.79</w:t>
            </w:r>
          </w:p>
        </w:tc>
        <w:tc>
          <w:tcPr>
            <w:tcW w:w="2841" w:type="dxa"/>
          </w:tcPr>
          <w:p w:rsidR="00845FF9" w:rsidRPr="00F3003B" w:rsidRDefault="00845FF9" w:rsidP="00736DD9">
            <w:pPr>
              <w:jc w:val="center"/>
              <w:cnfStyle w:val="000000010000"/>
              <w:rPr>
                <w:b/>
                <w:bCs/>
                <w:sz w:val="28"/>
                <w:szCs w:val="28"/>
                <w:rtl/>
              </w:rPr>
            </w:pPr>
            <w:r w:rsidRPr="00F3003B">
              <w:rPr>
                <w:b/>
                <w:bCs/>
                <w:sz w:val="28"/>
                <w:szCs w:val="28"/>
              </w:rPr>
              <w:t>Bus 10</w:t>
            </w:r>
          </w:p>
        </w:tc>
      </w:tr>
    </w:tbl>
    <w:p w:rsidR="00A12364" w:rsidRPr="007668A0" w:rsidRDefault="00A12364" w:rsidP="007668A0">
      <w:pPr>
        <w:bidi w:val="0"/>
        <w:rPr>
          <w:sz w:val="28"/>
          <w:szCs w:val="28"/>
        </w:rPr>
      </w:pPr>
    </w:p>
    <w:p w:rsidR="00C46AE6" w:rsidRPr="004F54A7" w:rsidRDefault="00D54709" w:rsidP="000F2751">
      <w:pPr>
        <w:pStyle w:val="ListParagraph"/>
        <w:numPr>
          <w:ilvl w:val="1"/>
          <w:numId w:val="37"/>
        </w:numPr>
        <w:bidi w:val="0"/>
        <w:rPr>
          <w:b/>
          <w:bCs/>
          <w:i/>
          <w:iCs/>
          <w:sz w:val="36"/>
          <w:szCs w:val="36"/>
        </w:rPr>
      </w:pPr>
      <w:r w:rsidRPr="004F54A7">
        <w:rPr>
          <w:b/>
          <w:bCs/>
          <w:i/>
          <w:iCs/>
          <w:sz w:val="36"/>
          <w:szCs w:val="36"/>
        </w:rPr>
        <w:t>Minimum Case :</w:t>
      </w:r>
    </w:p>
    <w:p w:rsidR="00725908" w:rsidRDefault="00D54709" w:rsidP="00D54709">
      <w:pPr>
        <w:pStyle w:val="ListParagraph"/>
        <w:bidi w:val="0"/>
        <w:ind w:left="1069"/>
        <w:rPr>
          <w:sz w:val="28"/>
          <w:szCs w:val="28"/>
        </w:rPr>
      </w:pPr>
      <w:r>
        <w:rPr>
          <w:sz w:val="28"/>
          <w:szCs w:val="28"/>
        </w:rPr>
        <w:t>In the minimum case we reduce the loads to the half ,</w:t>
      </w:r>
    </w:p>
    <w:p w:rsidR="00D54709" w:rsidRPr="004F54A7" w:rsidRDefault="00D54709" w:rsidP="004F54A7">
      <w:pPr>
        <w:pStyle w:val="ListParagraph"/>
        <w:bidi w:val="0"/>
        <w:ind w:left="1069"/>
        <w:rPr>
          <w:sz w:val="28"/>
          <w:szCs w:val="28"/>
        </w:rPr>
      </w:pPr>
      <w:r>
        <w:rPr>
          <w:sz w:val="28"/>
          <w:szCs w:val="28"/>
        </w:rPr>
        <w:t>and we add capacitors to the buses 1,3 and 8 in the network as follows:</w:t>
      </w:r>
      <w:r w:rsidRPr="004F54A7">
        <w:rPr>
          <w:sz w:val="28"/>
          <w:szCs w:val="28"/>
        </w:rPr>
        <w:t xml:space="preserve"> </w:t>
      </w:r>
    </w:p>
    <w:tbl>
      <w:tblPr>
        <w:tblStyle w:val="MediumShading1-Accent5"/>
        <w:tblW w:w="0" w:type="auto"/>
        <w:jc w:val="center"/>
        <w:tblLook w:val="04A0"/>
      </w:tblPr>
      <w:tblGrid>
        <w:gridCol w:w="3750"/>
        <w:gridCol w:w="7"/>
        <w:gridCol w:w="3696"/>
      </w:tblGrid>
      <w:tr w:rsidR="00D54709" w:rsidTr="00D54709">
        <w:trPr>
          <w:cnfStyle w:val="100000000000"/>
          <w:jc w:val="center"/>
        </w:trPr>
        <w:tc>
          <w:tcPr>
            <w:cnfStyle w:val="001000000000"/>
            <w:tcW w:w="3757" w:type="dxa"/>
            <w:gridSpan w:val="2"/>
          </w:tcPr>
          <w:p w:rsidR="00D54709" w:rsidRDefault="00D54709" w:rsidP="00D54709">
            <w:pPr>
              <w:pStyle w:val="ListParagraph"/>
              <w:bidi w:val="0"/>
              <w:ind w:left="0"/>
              <w:jc w:val="center"/>
              <w:rPr>
                <w:sz w:val="28"/>
                <w:szCs w:val="28"/>
              </w:rPr>
            </w:pPr>
            <w:r>
              <w:rPr>
                <w:sz w:val="28"/>
                <w:szCs w:val="28"/>
              </w:rPr>
              <w:t>Capacitor number</w:t>
            </w:r>
          </w:p>
        </w:tc>
        <w:tc>
          <w:tcPr>
            <w:tcW w:w="3696" w:type="dxa"/>
          </w:tcPr>
          <w:p w:rsidR="00D54709" w:rsidRDefault="00D54709" w:rsidP="00D54709">
            <w:pPr>
              <w:pStyle w:val="ListParagraph"/>
              <w:bidi w:val="0"/>
              <w:ind w:left="0"/>
              <w:jc w:val="center"/>
              <w:cnfStyle w:val="100000000000"/>
              <w:rPr>
                <w:sz w:val="28"/>
                <w:szCs w:val="28"/>
              </w:rPr>
            </w:pPr>
            <w:r>
              <w:rPr>
                <w:sz w:val="28"/>
                <w:szCs w:val="28"/>
              </w:rPr>
              <w:t>Value (</w:t>
            </w:r>
            <w:r w:rsidR="00925C5E">
              <w:rPr>
                <w:sz w:val="28"/>
                <w:szCs w:val="28"/>
              </w:rPr>
              <w:t>KVAR</w:t>
            </w:r>
            <w:r>
              <w:rPr>
                <w:sz w:val="28"/>
                <w:szCs w:val="28"/>
              </w:rPr>
              <w:t>)</w:t>
            </w:r>
          </w:p>
        </w:tc>
      </w:tr>
      <w:tr w:rsidR="00D54709" w:rsidTr="00D54709">
        <w:trPr>
          <w:cnfStyle w:val="000000100000"/>
          <w:jc w:val="center"/>
        </w:trPr>
        <w:tc>
          <w:tcPr>
            <w:cnfStyle w:val="001000000000"/>
            <w:tcW w:w="3757" w:type="dxa"/>
            <w:gridSpan w:val="2"/>
          </w:tcPr>
          <w:p w:rsidR="00D54709" w:rsidRDefault="00D54709" w:rsidP="00D54709">
            <w:pPr>
              <w:pStyle w:val="ListParagraph"/>
              <w:bidi w:val="0"/>
              <w:ind w:left="0"/>
              <w:jc w:val="center"/>
              <w:rPr>
                <w:sz w:val="28"/>
                <w:szCs w:val="28"/>
              </w:rPr>
            </w:pPr>
            <w:r>
              <w:rPr>
                <w:sz w:val="28"/>
                <w:szCs w:val="28"/>
              </w:rPr>
              <w:t>C1</w:t>
            </w:r>
          </w:p>
        </w:tc>
        <w:tc>
          <w:tcPr>
            <w:tcW w:w="3696" w:type="dxa"/>
          </w:tcPr>
          <w:p w:rsidR="00D54709" w:rsidRDefault="00D54709" w:rsidP="00D54709">
            <w:pPr>
              <w:pStyle w:val="ListParagraph"/>
              <w:bidi w:val="0"/>
              <w:ind w:left="0"/>
              <w:jc w:val="center"/>
              <w:cnfStyle w:val="000000100000"/>
              <w:rPr>
                <w:sz w:val="28"/>
                <w:szCs w:val="28"/>
              </w:rPr>
            </w:pPr>
            <w:r>
              <w:rPr>
                <w:sz w:val="28"/>
                <w:szCs w:val="28"/>
              </w:rPr>
              <w:t>15</w:t>
            </w:r>
          </w:p>
        </w:tc>
      </w:tr>
      <w:tr w:rsidR="00D54709" w:rsidTr="00D54709">
        <w:trPr>
          <w:cnfStyle w:val="000000010000"/>
          <w:jc w:val="center"/>
        </w:trPr>
        <w:tc>
          <w:tcPr>
            <w:cnfStyle w:val="001000000000"/>
            <w:tcW w:w="3757" w:type="dxa"/>
            <w:gridSpan w:val="2"/>
          </w:tcPr>
          <w:p w:rsidR="00D54709" w:rsidRDefault="00D54709" w:rsidP="00D54709">
            <w:pPr>
              <w:pStyle w:val="ListParagraph"/>
              <w:bidi w:val="0"/>
              <w:ind w:left="0"/>
              <w:jc w:val="center"/>
              <w:rPr>
                <w:sz w:val="28"/>
                <w:szCs w:val="28"/>
              </w:rPr>
            </w:pPr>
            <w:r>
              <w:rPr>
                <w:sz w:val="28"/>
                <w:szCs w:val="28"/>
              </w:rPr>
              <w:t>C2</w:t>
            </w:r>
          </w:p>
        </w:tc>
        <w:tc>
          <w:tcPr>
            <w:tcW w:w="3696" w:type="dxa"/>
          </w:tcPr>
          <w:p w:rsidR="00D54709" w:rsidRDefault="00D54709" w:rsidP="00D54709">
            <w:pPr>
              <w:pStyle w:val="ListParagraph"/>
              <w:bidi w:val="0"/>
              <w:ind w:left="0"/>
              <w:jc w:val="center"/>
              <w:cnfStyle w:val="000000010000"/>
              <w:rPr>
                <w:sz w:val="28"/>
                <w:szCs w:val="28"/>
              </w:rPr>
            </w:pPr>
            <w:r>
              <w:rPr>
                <w:sz w:val="28"/>
                <w:szCs w:val="28"/>
              </w:rPr>
              <w:t>20</w:t>
            </w:r>
          </w:p>
        </w:tc>
      </w:tr>
      <w:tr w:rsidR="00D54709" w:rsidTr="00D54709">
        <w:trPr>
          <w:cnfStyle w:val="000000100000"/>
          <w:trHeight w:val="405"/>
          <w:jc w:val="center"/>
        </w:trPr>
        <w:tc>
          <w:tcPr>
            <w:cnfStyle w:val="001000000000"/>
            <w:tcW w:w="3750" w:type="dxa"/>
          </w:tcPr>
          <w:p w:rsidR="00D54709" w:rsidRPr="00D54709" w:rsidRDefault="00D54709" w:rsidP="00D54709">
            <w:pPr>
              <w:bidi w:val="0"/>
              <w:jc w:val="center"/>
              <w:rPr>
                <w:sz w:val="28"/>
                <w:szCs w:val="28"/>
              </w:rPr>
            </w:pPr>
            <w:r>
              <w:rPr>
                <w:sz w:val="28"/>
                <w:szCs w:val="28"/>
              </w:rPr>
              <w:t>C3</w:t>
            </w:r>
          </w:p>
        </w:tc>
        <w:tc>
          <w:tcPr>
            <w:tcW w:w="3703" w:type="dxa"/>
            <w:gridSpan w:val="2"/>
          </w:tcPr>
          <w:p w:rsidR="00D54709" w:rsidRDefault="00D54709" w:rsidP="00D54709">
            <w:pPr>
              <w:pStyle w:val="ListParagraph"/>
              <w:bidi w:val="0"/>
              <w:ind w:left="108"/>
              <w:jc w:val="center"/>
              <w:cnfStyle w:val="000000100000"/>
              <w:rPr>
                <w:sz w:val="28"/>
                <w:szCs w:val="28"/>
              </w:rPr>
            </w:pPr>
            <w:r>
              <w:rPr>
                <w:sz w:val="28"/>
                <w:szCs w:val="28"/>
              </w:rPr>
              <w:t>15</w:t>
            </w:r>
          </w:p>
        </w:tc>
      </w:tr>
    </w:tbl>
    <w:p w:rsidR="00E54E3F" w:rsidRDefault="00E54E3F" w:rsidP="004F54A7">
      <w:pPr>
        <w:pStyle w:val="ListParagraph"/>
        <w:bidi w:val="0"/>
        <w:ind w:left="1069"/>
        <w:jc w:val="center"/>
        <w:rPr>
          <w:sz w:val="28"/>
          <w:szCs w:val="28"/>
          <w:u w:val="dotDash"/>
        </w:rPr>
      </w:pPr>
    </w:p>
    <w:p w:rsidR="00D54709" w:rsidRPr="004F54A7" w:rsidRDefault="00725908" w:rsidP="00E54E3F">
      <w:pPr>
        <w:pStyle w:val="ListParagraph"/>
        <w:bidi w:val="0"/>
        <w:ind w:left="1069"/>
        <w:jc w:val="center"/>
        <w:rPr>
          <w:sz w:val="28"/>
          <w:szCs w:val="28"/>
          <w:u w:val="dotDash"/>
        </w:rPr>
      </w:pPr>
      <w:r w:rsidRPr="004F54A7">
        <w:rPr>
          <w:sz w:val="28"/>
          <w:szCs w:val="28"/>
          <w:u w:val="dotDash"/>
        </w:rPr>
        <w:t>One Line Diagram Before Adding Capacitors :</w:t>
      </w:r>
    </w:p>
    <w:p w:rsidR="00725908" w:rsidRPr="00725908" w:rsidRDefault="00725908" w:rsidP="00725908">
      <w:pPr>
        <w:pStyle w:val="ListParagraph"/>
        <w:bidi w:val="0"/>
        <w:ind w:left="-1800" w:right="-1759"/>
        <w:jc w:val="center"/>
        <w:rPr>
          <w:sz w:val="28"/>
          <w:szCs w:val="28"/>
        </w:rPr>
      </w:pPr>
      <w:r w:rsidRPr="00725908">
        <w:rPr>
          <w:rFonts w:hint="cs"/>
          <w:noProof/>
          <w:sz w:val="28"/>
          <w:szCs w:val="28"/>
        </w:rPr>
        <w:drawing>
          <wp:inline distT="0" distB="0" distL="0" distR="0">
            <wp:extent cx="7207034" cy="4724400"/>
            <wp:effectExtent l="171450" t="133350" r="355816" b="30480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srcRect/>
                    <a:stretch>
                      <a:fillRect/>
                    </a:stretch>
                  </pic:blipFill>
                  <pic:spPr bwMode="auto">
                    <a:xfrm>
                      <a:off x="0" y="0"/>
                      <a:ext cx="7207034" cy="4724400"/>
                    </a:xfrm>
                    <a:prstGeom prst="rect">
                      <a:avLst/>
                    </a:prstGeom>
                    <a:ln>
                      <a:noFill/>
                    </a:ln>
                    <a:effectLst>
                      <a:outerShdw blurRad="292100" dist="139700" dir="2700000" algn="tl" rotWithShape="0">
                        <a:srgbClr val="333333">
                          <a:alpha val="65000"/>
                        </a:srgbClr>
                      </a:outerShdw>
                    </a:effectLst>
                  </pic:spPr>
                </pic:pic>
              </a:graphicData>
            </a:graphic>
          </wp:inline>
        </w:drawing>
      </w:r>
    </w:p>
    <w:p w:rsidR="00D54709" w:rsidRDefault="00D54709" w:rsidP="00D54709">
      <w:pPr>
        <w:bidi w:val="0"/>
        <w:rPr>
          <w:sz w:val="28"/>
          <w:szCs w:val="28"/>
        </w:rPr>
      </w:pPr>
    </w:p>
    <w:p w:rsidR="00286A2F" w:rsidRDefault="00725908" w:rsidP="00286A2F">
      <w:pPr>
        <w:bidi w:val="0"/>
        <w:rPr>
          <w:sz w:val="28"/>
          <w:szCs w:val="28"/>
        </w:rPr>
      </w:pPr>
      <w:r>
        <w:rPr>
          <w:sz w:val="28"/>
          <w:szCs w:val="28"/>
        </w:rPr>
        <w:t>We can notice that there is three buses that is out of the range .</w:t>
      </w:r>
    </w:p>
    <w:p w:rsidR="00725908" w:rsidRPr="004F54A7" w:rsidRDefault="00725908" w:rsidP="004F54A7">
      <w:pPr>
        <w:bidi w:val="0"/>
        <w:jc w:val="center"/>
        <w:rPr>
          <w:sz w:val="28"/>
          <w:szCs w:val="28"/>
          <w:u w:val="dotDash"/>
        </w:rPr>
      </w:pPr>
      <w:r w:rsidRPr="004F54A7">
        <w:rPr>
          <w:sz w:val="28"/>
          <w:szCs w:val="28"/>
          <w:u w:val="dotDash"/>
        </w:rPr>
        <w:lastRenderedPageBreak/>
        <w:t>One Line Diagram After Adding Capacitors :</w:t>
      </w:r>
    </w:p>
    <w:p w:rsidR="00D54709" w:rsidRPr="007668A0" w:rsidRDefault="00725908" w:rsidP="007668A0">
      <w:pPr>
        <w:pStyle w:val="ListParagraph"/>
        <w:bidi w:val="0"/>
        <w:ind w:left="-1800" w:right="-1759"/>
        <w:jc w:val="center"/>
        <w:rPr>
          <w:sz w:val="28"/>
          <w:szCs w:val="28"/>
        </w:rPr>
      </w:pPr>
      <w:r w:rsidRPr="00725908">
        <w:rPr>
          <w:noProof/>
          <w:sz w:val="28"/>
          <w:szCs w:val="28"/>
        </w:rPr>
        <w:drawing>
          <wp:inline distT="0" distB="0" distL="0" distR="0">
            <wp:extent cx="7038975" cy="4210050"/>
            <wp:effectExtent l="171450" t="133350" r="371475" b="304800"/>
            <wp:docPr id="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cstate="print"/>
                    <a:srcRect/>
                    <a:stretch>
                      <a:fillRect/>
                    </a:stretch>
                  </pic:blipFill>
                  <pic:spPr bwMode="auto">
                    <a:xfrm>
                      <a:off x="0" y="0"/>
                      <a:ext cx="7040166" cy="4210762"/>
                    </a:xfrm>
                    <a:prstGeom prst="rect">
                      <a:avLst/>
                    </a:prstGeom>
                    <a:ln>
                      <a:noFill/>
                    </a:ln>
                    <a:effectLst>
                      <a:outerShdw blurRad="292100" dist="139700" dir="2700000" algn="tl" rotWithShape="0">
                        <a:srgbClr val="333333">
                          <a:alpha val="65000"/>
                        </a:srgbClr>
                      </a:outerShdw>
                    </a:effectLst>
                  </pic:spPr>
                </pic:pic>
              </a:graphicData>
            </a:graphic>
          </wp:inline>
        </w:drawing>
      </w:r>
    </w:p>
    <w:p w:rsidR="00D54709" w:rsidRDefault="00725908" w:rsidP="00D54709">
      <w:pPr>
        <w:bidi w:val="0"/>
        <w:rPr>
          <w:sz w:val="28"/>
          <w:szCs w:val="28"/>
        </w:rPr>
      </w:pPr>
      <w:r>
        <w:rPr>
          <w:sz w:val="28"/>
          <w:szCs w:val="28"/>
        </w:rPr>
        <w:t>The table below shows the comparison between bus voltages before and after adding capacitors :</w:t>
      </w:r>
    </w:p>
    <w:tbl>
      <w:tblPr>
        <w:tblStyle w:val="MediumShading1-Accent4"/>
        <w:tblW w:w="0" w:type="auto"/>
        <w:tblLook w:val="04A0"/>
      </w:tblPr>
      <w:tblGrid>
        <w:gridCol w:w="2825"/>
        <w:gridCol w:w="2829"/>
        <w:gridCol w:w="2827"/>
      </w:tblGrid>
      <w:tr w:rsidR="00725908" w:rsidTr="00D27CC1">
        <w:trPr>
          <w:cnfStyle w:val="100000000000"/>
        </w:trPr>
        <w:tc>
          <w:tcPr>
            <w:cnfStyle w:val="001000000000"/>
            <w:tcW w:w="2840" w:type="dxa"/>
          </w:tcPr>
          <w:p w:rsidR="00725908" w:rsidRDefault="00725908" w:rsidP="00D27CC1">
            <w:pPr>
              <w:bidi w:val="0"/>
              <w:jc w:val="center"/>
              <w:rPr>
                <w:sz w:val="28"/>
                <w:szCs w:val="28"/>
              </w:rPr>
            </w:pPr>
            <w:r>
              <w:rPr>
                <w:sz w:val="28"/>
                <w:szCs w:val="28"/>
              </w:rPr>
              <w:t>Bus number</w:t>
            </w:r>
          </w:p>
        </w:tc>
        <w:tc>
          <w:tcPr>
            <w:tcW w:w="2841" w:type="dxa"/>
          </w:tcPr>
          <w:p w:rsidR="00725908" w:rsidRDefault="00725908" w:rsidP="00D27CC1">
            <w:pPr>
              <w:bidi w:val="0"/>
              <w:jc w:val="center"/>
              <w:cnfStyle w:val="100000000000"/>
              <w:rPr>
                <w:sz w:val="28"/>
                <w:szCs w:val="28"/>
              </w:rPr>
            </w:pPr>
            <w:r>
              <w:rPr>
                <w:sz w:val="28"/>
                <w:szCs w:val="28"/>
              </w:rPr>
              <w:t>Voltage before(KV)</w:t>
            </w:r>
          </w:p>
        </w:tc>
        <w:tc>
          <w:tcPr>
            <w:tcW w:w="2841" w:type="dxa"/>
          </w:tcPr>
          <w:p w:rsidR="00725908" w:rsidRDefault="00560DBF" w:rsidP="00D27CC1">
            <w:pPr>
              <w:bidi w:val="0"/>
              <w:jc w:val="center"/>
              <w:cnfStyle w:val="100000000000"/>
              <w:rPr>
                <w:sz w:val="28"/>
                <w:szCs w:val="28"/>
              </w:rPr>
            </w:pPr>
            <w:r>
              <w:rPr>
                <w:sz w:val="28"/>
                <w:szCs w:val="28"/>
              </w:rPr>
              <w:t>Voltage after(KV)</w:t>
            </w:r>
          </w:p>
        </w:tc>
      </w:tr>
      <w:tr w:rsidR="00725908" w:rsidTr="00D27CC1">
        <w:trPr>
          <w:cnfStyle w:val="000000100000"/>
        </w:trPr>
        <w:tc>
          <w:tcPr>
            <w:cnfStyle w:val="001000000000"/>
            <w:tcW w:w="2840" w:type="dxa"/>
          </w:tcPr>
          <w:p w:rsidR="00725908" w:rsidRDefault="00560DBF" w:rsidP="00D27CC1">
            <w:pPr>
              <w:bidi w:val="0"/>
              <w:jc w:val="center"/>
              <w:rPr>
                <w:sz w:val="28"/>
                <w:szCs w:val="28"/>
              </w:rPr>
            </w:pPr>
            <w:r>
              <w:rPr>
                <w:sz w:val="28"/>
                <w:szCs w:val="28"/>
              </w:rPr>
              <w:t>Bus 1</w:t>
            </w:r>
          </w:p>
        </w:tc>
        <w:tc>
          <w:tcPr>
            <w:tcW w:w="2841" w:type="dxa"/>
          </w:tcPr>
          <w:p w:rsidR="00725908" w:rsidRDefault="00560DBF" w:rsidP="00D27CC1">
            <w:pPr>
              <w:bidi w:val="0"/>
              <w:jc w:val="center"/>
              <w:cnfStyle w:val="000000100000"/>
              <w:rPr>
                <w:sz w:val="28"/>
                <w:szCs w:val="28"/>
              </w:rPr>
            </w:pPr>
            <w:r>
              <w:rPr>
                <w:sz w:val="28"/>
                <w:szCs w:val="28"/>
              </w:rPr>
              <w:t>0.3</w:t>
            </w:r>
            <w:r w:rsidR="00F909C4">
              <w:rPr>
                <w:sz w:val="28"/>
                <w:szCs w:val="28"/>
              </w:rPr>
              <w:t>76</w:t>
            </w:r>
          </w:p>
        </w:tc>
        <w:tc>
          <w:tcPr>
            <w:tcW w:w="2841" w:type="dxa"/>
          </w:tcPr>
          <w:p w:rsidR="00725908" w:rsidRDefault="00560DBF" w:rsidP="00D27CC1">
            <w:pPr>
              <w:bidi w:val="0"/>
              <w:jc w:val="center"/>
              <w:cnfStyle w:val="000000100000"/>
              <w:rPr>
                <w:sz w:val="28"/>
                <w:szCs w:val="28"/>
              </w:rPr>
            </w:pPr>
            <w:r>
              <w:rPr>
                <w:sz w:val="28"/>
                <w:szCs w:val="28"/>
              </w:rPr>
              <w:t>0.3</w:t>
            </w:r>
            <w:r w:rsidR="00A651A1">
              <w:rPr>
                <w:sz w:val="28"/>
                <w:szCs w:val="28"/>
              </w:rPr>
              <w:t>94</w:t>
            </w:r>
          </w:p>
        </w:tc>
      </w:tr>
      <w:tr w:rsidR="00725908" w:rsidTr="00D27CC1">
        <w:trPr>
          <w:cnfStyle w:val="000000010000"/>
        </w:trPr>
        <w:tc>
          <w:tcPr>
            <w:cnfStyle w:val="001000000000"/>
            <w:tcW w:w="2840" w:type="dxa"/>
          </w:tcPr>
          <w:p w:rsidR="00725908" w:rsidRDefault="00560DBF" w:rsidP="00D27CC1">
            <w:pPr>
              <w:bidi w:val="0"/>
              <w:jc w:val="center"/>
              <w:rPr>
                <w:sz w:val="28"/>
                <w:szCs w:val="28"/>
              </w:rPr>
            </w:pPr>
            <w:r>
              <w:rPr>
                <w:sz w:val="28"/>
                <w:szCs w:val="28"/>
              </w:rPr>
              <w:t>Bus 2</w:t>
            </w:r>
          </w:p>
        </w:tc>
        <w:tc>
          <w:tcPr>
            <w:tcW w:w="2841" w:type="dxa"/>
          </w:tcPr>
          <w:p w:rsidR="00725908" w:rsidRDefault="00560DBF" w:rsidP="00D27CC1">
            <w:pPr>
              <w:bidi w:val="0"/>
              <w:jc w:val="center"/>
              <w:cnfStyle w:val="000000010000"/>
              <w:rPr>
                <w:sz w:val="28"/>
                <w:szCs w:val="28"/>
              </w:rPr>
            </w:pPr>
            <w:r>
              <w:rPr>
                <w:sz w:val="28"/>
                <w:szCs w:val="28"/>
              </w:rPr>
              <w:t>0.3</w:t>
            </w:r>
            <w:r w:rsidR="00F909C4">
              <w:rPr>
                <w:sz w:val="28"/>
                <w:szCs w:val="28"/>
              </w:rPr>
              <w:t>87</w:t>
            </w:r>
          </w:p>
        </w:tc>
        <w:tc>
          <w:tcPr>
            <w:tcW w:w="2841" w:type="dxa"/>
          </w:tcPr>
          <w:p w:rsidR="00725908" w:rsidRDefault="00560DBF" w:rsidP="00D27CC1">
            <w:pPr>
              <w:bidi w:val="0"/>
              <w:jc w:val="center"/>
              <w:cnfStyle w:val="000000010000"/>
              <w:rPr>
                <w:sz w:val="28"/>
                <w:szCs w:val="28"/>
              </w:rPr>
            </w:pPr>
            <w:r>
              <w:rPr>
                <w:sz w:val="28"/>
                <w:szCs w:val="28"/>
              </w:rPr>
              <w:t>0.3</w:t>
            </w:r>
            <w:r w:rsidR="00F909C4">
              <w:rPr>
                <w:sz w:val="28"/>
                <w:szCs w:val="28"/>
              </w:rPr>
              <w:t>9</w:t>
            </w:r>
            <w:r w:rsidR="00A651A1">
              <w:rPr>
                <w:sz w:val="28"/>
                <w:szCs w:val="28"/>
              </w:rPr>
              <w:t>3</w:t>
            </w:r>
          </w:p>
        </w:tc>
      </w:tr>
      <w:tr w:rsidR="00725908" w:rsidTr="00D27CC1">
        <w:trPr>
          <w:cnfStyle w:val="000000100000"/>
        </w:trPr>
        <w:tc>
          <w:tcPr>
            <w:cnfStyle w:val="001000000000"/>
            <w:tcW w:w="2840" w:type="dxa"/>
          </w:tcPr>
          <w:p w:rsidR="00725908" w:rsidRDefault="00560DBF" w:rsidP="00D27CC1">
            <w:pPr>
              <w:bidi w:val="0"/>
              <w:jc w:val="center"/>
              <w:rPr>
                <w:sz w:val="28"/>
                <w:szCs w:val="28"/>
              </w:rPr>
            </w:pPr>
            <w:r>
              <w:rPr>
                <w:sz w:val="28"/>
                <w:szCs w:val="28"/>
              </w:rPr>
              <w:t>Bus 3</w:t>
            </w:r>
          </w:p>
        </w:tc>
        <w:tc>
          <w:tcPr>
            <w:tcW w:w="2841" w:type="dxa"/>
          </w:tcPr>
          <w:p w:rsidR="00725908" w:rsidRDefault="00560DBF" w:rsidP="00D27CC1">
            <w:pPr>
              <w:bidi w:val="0"/>
              <w:jc w:val="center"/>
              <w:cnfStyle w:val="000000100000"/>
              <w:rPr>
                <w:sz w:val="28"/>
                <w:szCs w:val="28"/>
              </w:rPr>
            </w:pPr>
            <w:r>
              <w:rPr>
                <w:sz w:val="28"/>
                <w:szCs w:val="28"/>
              </w:rPr>
              <w:t>0.3</w:t>
            </w:r>
            <w:r w:rsidR="00F909C4">
              <w:rPr>
                <w:sz w:val="28"/>
                <w:szCs w:val="28"/>
              </w:rPr>
              <w:t>75</w:t>
            </w:r>
          </w:p>
        </w:tc>
        <w:tc>
          <w:tcPr>
            <w:tcW w:w="2841" w:type="dxa"/>
          </w:tcPr>
          <w:p w:rsidR="00725908" w:rsidRDefault="00560DBF" w:rsidP="00D27CC1">
            <w:pPr>
              <w:bidi w:val="0"/>
              <w:jc w:val="center"/>
              <w:cnfStyle w:val="000000100000"/>
              <w:rPr>
                <w:sz w:val="28"/>
                <w:szCs w:val="28"/>
              </w:rPr>
            </w:pPr>
            <w:r>
              <w:rPr>
                <w:sz w:val="28"/>
                <w:szCs w:val="28"/>
              </w:rPr>
              <w:t>0.3</w:t>
            </w:r>
            <w:r w:rsidR="00A651A1">
              <w:rPr>
                <w:sz w:val="28"/>
                <w:szCs w:val="28"/>
              </w:rPr>
              <w:t>93</w:t>
            </w:r>
          </w:p>
        </w:tc>
      </w:tr>
      <w:tr w:rsidR="00725908" w:rsidTr="00D27CC1">
        <w:trPr>
          <w:cnfStyle w:val="000000010000"/>
        </w:trPr>
        <w:tc>
          <w:tcPr>
            <w:cnfStyle w:val="001000000000"/>
            <w:tcW w:w="2840" w:type="dxa"/>
          </w:tcPr>
          <w:p w:rsidR="00725908" w:rsidRDefault="00560DBF" w:rsidP="00D27CC1">
            <w:pPr>
              <w:bidi w:val="0"/>
              <w:jc w:val="center"/>
              <w:rPr>
                <w:sz w:val="28"/>
                <w:szCs w:val="28"/>
              </w:rPr>
            </w:pPr>
            <w:r>
              <w:rPr>
                <w:sz w:val="28"/>
                <w:szCs w:val="28"/>
              </w:rPr>
              <w:t>Bus 4</w:t>
            </w:r>
          </w:p>
        </w:tc>
        <w:tc>
          <w:tcPr>
            <w:tcW w:w="2841" w:type="dxa"/>
          </w:tcPr>
          <w:p w:rsidR="00725908" w:rsidRDefault="00560DBF" w:rsidP="00D27CC1">
            <w:pPr>
              <w:bidi w:val="0"/>
              <w:jc w:val="center"/>
              <w:cnfStyle w:val="000000010000"/>
              <w:rPr>
                <w:sz w:val="28"/>
                <w:szCs w:val="28"/>
              </w:rPr>
            </w:pPr>
            <w:r>
              <w:rPr>
                <w:sz w:val="28"/>
                <w:szCs w:val="28"/>
              </w:rPr>
              <w:t>0.3</w:t>
            </w:r>
            <w:r w:rsidR="00F909C4">
              <w:rPr>
                <w:sz w:val="28"/>
                <w:szCs w:val="28"/>
              </w:rPr>
              <w:t>87</w:t>
            </w:r>
          </w:p>
        </w:tc>
        <w:tc>
          <w:tcPr>
            <w:tcW w:w="2841" w:type="dxa"/>
          </w:tcPr>
          <w:p w:rsidR="00725908" w:rsidRDefault="00560DBF" w:rsidP="00D27CC1">
            <w:pPr>
              <w:bidi w:val="0"/>
              <w:jc w:val="center"/>
              <w:cnfStyle w:val="000000010000"/>
              <w:rPr>
                <w:sz w:val="28"/>
                <w:szCs w:val="28"/>
              </w:rPr>
            </w:pPr>
            <w:r>
              <w:rPr>
                <w:sz w:val="28"/>
                <w:szCs w:val="28"/>
              </w:rPr>
              <w:t>0.39</w:t>
            </w:r>
            <w:r w:rsidR="00A651A1">
              <w:rPr>
                <w:sz w:val="28"/>
                <w:szCs w:val="28"/>
              </w:rPr>
              <w:t>4</w:t>
            </w:r>
          </w:p>
        </w:tc>
      </w:tr>
      <w:tr w:rsidR="00725908" w:rsidTr="00D27CC1">
        <w:trPr>
          <w:cnfStyle w:val="000000100000"/>
        </w:trPr>
        <w:tc>
          <w:tcPr>
            <w:cnfStyle w:val="001000000000"/>
            <w:tcW w:w="2840" w:type="dxa"/>
          </w:tcPr>
          <w:p w:rsidR="00725908" w:rsidRDefault="00560DBF" w:rsidP="00D27CC1">
            <w:pPr>
              <w:bidi w:val="0"/>
              <w:jc w:val="center"/>
              <w:rPr>
                <w:sz w:val="28"/>
                <w:szCs w:val="28"/>
              </w:rPr>
            </w:pPr>
            <w:r>
              <w:rPr>
                <w:sz w:val="28"/>
                <w:szCs w:val="28"/>
              </w:rPr>
              <w:t>Bus 5</w:t>
            </w:r>
          </w:p>
        </w:tc>
        <w:tc>
          <w:tcPr>
            <w:tcW w:w="2841" w:type="dxa"/>
          </w:tcPr>
          <w:p w:rsidR="00725908" w:rsidRDefault="00560DBF" w:rsidP="00D27CC1">
            <w:pPr>
              <w:bidi w:val="0"/>
              <w:jc w:val="center"/>
              <w:cnfStyle w:val="000000100000"/>
              <w:rPr>
                <w:sz w:val="28"/>
                <w:szCs w:val="28"/>
              </w:rPr>
            </w:pPr>
            <w:r>
              <w:rPr>
                <w:sz w:val="28"/>
                <w:szCs w:val="28"/>
              </w:rPr>
              <w:t>0.3</w:t>
            </w:r>
            <w:r w:rsidR="00F909C4">
              <w:rPr>
                <w:sz w:val="28"/>
                <w:szCs w:val="28"/>
              </w:rPr>
              <w:t>81</w:t>
            </w:r>
          </w:p>
        </w:tc>
        <w:tc>
          <w:tcPr>
            <w:tcW w:w="2841" w:type="dxa"/>
          </w:tcPr>
          <w:p w:rsidR="00725908" w:rsidRDefault="00560DBF" w:rsidP="00D27CC1">
            <w:pPr>
              <w:bidi w:val="0"/>
              <w:jc w:val="center"/>
              <w:cnfStyle w:val="000000100000"/>
              <w:rPr>
                <w:sz w:val="28"/>
                <w:szCs w:val="28"/>
              </w:rPr>
            </w:pPr>
            <w:r>
              <w:rPr>
                <w:sz w:val="28"/>
                <w:szCs w:val="28"/>
              </w:rPr>
              <w:t>0.39</w:t>
            </w:r>
            <w:r w:rsidR="00A651A1">
              <w:rPr>
                <w:sz w:val="28"/>
                <w:szCs w:val="28"/>
              </w:rPr>
              <w:t>4</w:t>
            </w:r>
          </w:p>
        </w:tc>
      </w:tr>
      <w:tr w:rsidR="00725908" w:rsidTr="00D27CC1">
        <w:trPr>
          <w:cnfStyle w:val="000000010000"/>
        </w:trPr>
        <w:tc>
          <w:tcPr>
            <w:cnfStyle w:val="001000000000"/>
            <w:tcW w:w="2840" w:type="dxa"/>
          </w:tcPr>
          <w:p w:rsidR="00725908" w:rsidRDefault="00560DBF" w:rsidP="00D27CC1">
            <w:pPr>
              <w:bidi w:val="0"/>
              <w:jc w:val="center"/>
              <w:rPr>
                <w:sz w:val="28"/>
                <w:szCs w:val="28"/>
              </w:rPr>
            </w:pPr>
            <w:r>
              <w:rPr>
                <w:sz w:val="28"/>
                <w:szCs w:val="28"/>
              </w:rPr>
              <w:t>Bus 6</w:t>
            </w:r>
          </w:p>
        </w:tc>
        <w:tc>
          <w:tcPr>
            <w:tcW w:w="2841" w:type="dxa"/>
          </w:tcPr>
          <w:p w:rsidR="00725908" w:rsidRDefault="00560DBF" w:rsidP="00D27CC1">
            <w:pPr>
              <w:bidi w:val="0"/>
              <w:jc w:val="center"/>
              <w:cnfStyle w:val="000000010000"/>
              <w:rPr>
                <w:sz w:val="28"/>
                <w:szCs w:val="28"/>
              </w:rPr>
            </w:pPr>
            <w:r>
              <w:rPr>
                <w:sz w:val="28"/>
                <w:szCs w:val="28"/>
              </w:rPr>
              <w:t>0.3</w:t>
            </w:r>
            <w:r w:rsidR="00F909C4">
              <w:rPr>
                <w:sz w:val="28"/>
                <w:szCs w:val="28"/>
              </w:rPr>
              <w:t>86</w:t>
            </w:r>
          </w:p>
        </w:tc>
        <w:tc>
          <w:tcPr>
            <w:tcW w:w="2841" w:type="dxa"/>
          </w:tcPr>
          <w:p w:rsidR="00725908" w:rsidRDefault="00560DBF" w:rsidP="00D27CC1">
            <w:pPr>
              <w:bidi w:val="0"/>
              <w:jc w:val="center"/>
              <w:cnfStyle w:val="000000010000"/>
              <w:rPr>
                <w:sz w:val="28"/>
                <w:szCs w:val="28"/>
              </w:rPr>
            </w:pPr>
            <w:r>
              <w:rPr>
                <w:sz w:val="28"/>
                <w:szCs w:val="28"/>
              </w:rPr>
              <w:t>0.39</w:t>
            </w:r>
            <w:r w:rsidR="00A651A1">
              <w:rPr>
                <w:sz w:val="28"/>
                <w:szCs w:val="28"/>
              </w:rPr>
              <w:t>4</w:t>
            </w:r>
          </w:p>
        </w:tc>
      </w:tr>
      <w:tr w:rsidR="00725908" w:rsidTr="00D27CC1">
        <w:trPr>
          <w:cnfStyle w:val="000000100000"/>
        </w:trPr>
        <w:tc>
          <w:tcPr>
            <w:cnfStyle w:val="001000000000"/>
            <w:tcW w:w="2840" w:type="dxa"/>
          </w:tcPr>
          <w:p w:rsidR="00725908" w:rsidRDefault="00560DBF" w:rsidP="00D27CC1">
            <w:pPr>
              <w:bidi w:val="0"/>
              <w:jc w:val="center"/>
              <w:rPr>
                <w:sz w:val="28"/>
                <w:szCs w:val="28"/>
              </w:rPr>
            </w:pPr>
            <w:r>
              <w:rPr>
                <w:sz w:val="28"/>
                <w:szCs w:val="28"/>
              </w:rPr>
              <w:t>Bus 7</w:t>
            </w:r>
          </w:p>
        </w:tc>
        <w:tc>
          <w:tcPr>
            <w:tcW w:w="2841" w:type="dxa"/>
          </w:tcPr>
          <w:p w:rsidR="00725908" w:rsidRDefault="00560DBF" w:rsidP="00D27CC1">
            <w:pPr>
              <w:bidi w:val="0"/>
              <w:jc w:val="center"/>
              <w:cnfStyle w:val="000000100000"/>
              <w:rPr>
                <w:sz w:val="28"/>
                <w:szCs w:val="28"/>
              </w:rPr>
            </w:pPr>
            <w:r>
              <w:rPr>
                <w:sz w:val="28"/>
                <w:szCs w:val="28"/>
              </w:rPr>
              <w:t>0.3</w:t>
            </w:r>
            <w:r w:rsidR="00F909C4">
              <w:rPr>
                <w:sz w:val="28"/>
                <w:szCs w:val="28"/>
              </w:rPr>
              <w:t>88</w:t>
            </w:r>
          </w:p>
        </w:tc>
        <w:tc>
          <w:tcPr>
            <w:tcW w:w="2841" w:type="dxa"/>
          </w:tcPr>
          <w:p w:rsidR="00725908" w:rsidRDefault="00560DBF" w:rsidP="00D27CC1">
            <w:pPr>
              <w:bidi w:val="0"/>
              <w:jc w:val="center"/>
              <w:cnfStyle w:val="000000100000"/>
              <w:rPr>
                <w:sz w:val="28"/>
                <w:szCs w:val="28"/>
              </w:rPr>
            </w:pPr>
            <w:r>
              <w:rPr>
                <w:sz w:val="28"/>
                <w:szCs w:val="28"/>
              </w:rPr>
              <w:t>0.39</w:t>
            </w:r>
            <w:r w:rsidR="00A651A1">
              <w:rPr>
                <w:sz w:val="28"/>
                <w:szCs w:val="28"/>
              </w:rPr>
              <w:t>4</w:t>
            </w:r>
          </w:p>
        </w:tc>
      </w:tr>
      <w:tr w:rsidR="00725908" w:rsidTr="00D27CC1">
        <w:trPr>
          <w:cnfStyle w:val="000000010000"/>
        </w:trPr>
        <w:tc>
          <w:tcPr>
            <w:cnfStyle w:val="001000000000"/>
            <w:tcW w:w="2840" w:type="dxa"/>
          </w:tcPr>
          <w:p w:rsidR="00725908" w:rsidRDefault="00560DBF" w:rsidP="00D27CC1">
            <w:pPr>
              <w:bidi w:val="0"/>
              <w:jc w:val="center"/>
              <w:rPr>
                <w:sz w:val="28"/>
                <w:szCs w:val="28"/>
              </w:rPr>
            </w:pPr>
            <w:r>
              <w:rPr>
                <w:sz w:val="28"/>
                <w:szCs w:val="28"/>
              </w:rPr>
              <w:t>Bus 8</w:t>
            </w:r>
          </w:p>
        </w:tc>
        <w:tc>
          <w:tcPr>
            <w:tcW w:w="2841" w:type="dxa"/>
          </w:tcPr>
          <w:p w:rsidR="00725908" w:rsidRDefault="00560DBF" w:rsidP="00D27CC1">
            <w:pPr>
              <w:bidi w:val="0"/>
              <w:jc w:val="center"/>
              <w:cnfStyle w:val="000000010000"/>
              <w:rPr>
                <w:sz w:val="28"/>
                <w:szCs w:val="28"/>
              </w:rPr>
            </w:pPr>
            <w:r>
              <w:rPr>
                <w:sz w:val="28"/>
                <w:szCs w:val="28"/>
              </w:rPr>
              <w:t>0.3</w:t>
            </w:r>
            <w:r w:rsidR="00F909C4">
              <w:rPr>
                <w:sz w:val="28"/>
                <w:szCs w:val="28"/>
              </w:rPr>
              <w:t>78</w:t>
            </w:r>
          </w:p>
        </w:tc>
        <w:tc>
          <w:tcPr>
            <w:tcW w:w="2841" w:type="dxa"/>
          </w:tcPr>
          <w:p w:rsidR="00725908" w:rsidRDefault="00560DBF" w:rsidP="00D27CC1">
            <w:pPr>
              <w:bidi w:val="0"/>
              <w:jc w:val="center"/>
              <w:cnfStyle w:val="000000010000"/>
              <w:rPr>
                <w:sz w:val="28"/>
                <w:szCs w:val="28"/>
              </w:rPr>
            </w:pPr>
            <w:r>
              <w:rPr>
                <w:sz w:val="28"/>
                <w:szCs w:val="28"/>
              </w:rPr>
              <w:t>0.3</w:t>
            </w:r>
            <w:r w:rsidR="00A651A1">
              <w:rPr>
                <w:sz w:val="28"/>
                <w:szCs w:val="28"/>
              </w:rPr>
              <w:t>93</w:t>
            </w:r>
          </w:p>
        </w:tc>
      </w:tr>
      <w:tr w:rsidR="00725908" w:rsidTr="00D27CC1">
        <w:trPr>
          <w:cnfStyle w:val="000000100000"/>
        </w:trPr>
        <w:tc>
          <w:tcPr>
            <w:cnfStyle w:val="001000000000"/>
            <w:tcW w:w="2840" w:type="dxa"/>
          </w:tcPr>
          <w:p w:rsidR="00725908" w:rsidRDefault="00560DBF" w:rsidP="00D27CC1">
            <w:pPr>
              <w:bidi w:val="0"/>
              <w:jc w:val="center"/>
              <w:rPr>
                <w:sz w:val="28"/>
                <w:szCs w:val="28"/>
              </w:rPr>
            </w:pPr>
            <w:r>
              <w:rPr>
                <w:sz w:val="28"/>
                <w:szCs w:val="28"/>
              </w:rPr>
              <w:t>Bus 9</w:t>
            </w:r>
          </w:p>
        </w:tc>
        <w:tc>
          <w:tcPr>
            <w:tcW w:w="2841" w:type="dxa"/>
          </w:tcPr>
          <w:p w:rsidR="00725908" w:rsidRDefault="00560DBF" w:rsidP="00D27CC1">
            <w:pPr>
              <w:bidi w:val="0"/>
              <w:jc w:val="center"/>
              <w:cnfStyle w:val="000000100000"/>
              <w:rPr>
                <w:sz w:val="28"/>
                <w:szCs w:val="28"/>
              </w:rPr>
            </w:pPr>
            <w:r>
              <w:rPr>
                <w:sz w:val="28"/>
                <w:szCs w:val="28"/>
              </w:rPr>
              <w:t>0.3</w:t>
            </w:r>
            <w:r w:rsidR="00F909C4">
              <w:rPr>
                <w:sz w:val="28"/>
                <w:szCs w:val="28"/>
              </w:rPr>
              <w:t>88</w:t>
            </w:r>
          </w:p>
        </w:tc>
        <w:tc>
          <w:tcPr>
            <w:tcW w:w="2841" w:type="dxa"/>
          </w:tcPr>
          <w:p w:rsidR="00725908" w:rsidRDefault="00560DBF" w:rsidP="00D27CC1">
            <w:pPr>
              <w:bidi w:val="0"/>
              <w:jc w:val="center"/>
              <w:cnfStyle w:val="000000100000"/>
              <w:rPr>
                <w:sz w:val="28"/>
                <w:szCs w:val="28"/>
              </w:rPr>
            </w:pPr>
            <w:r>
              <w:rPr>
                <w:sz w:val="28"/>
                <w:szCs w:val="28"/>
              </w:rPr>
              <w:t>0.39</w:t>
            </w:r>
            <w:r w:rsidR="00A651A1">
              <w:rPr>
                <w:sz w:val="28"/>
                <w:szCs w:val="28"/>
              </w:rPr>
              <w:t>4</w:t>
            </w:r>
          </w:p>
        </w:tc>
      </w:tr>
      <w:tr w:rsidR="00725908" w:rsidTr="00D27CC1">
        <w:trPr>
          <w:cnfStyle w:val="000000010000"/>
        </w:trPr>
        <w:tc>
          <w:tcPr>
            <w:cnfStyle w:val="001000000000"/>
            <w:tcW w:w="2840" w:type="dxa"/>
          </w:tcPr>
          <w:p w:rsidR="00725908" w:rsidRDefault="00560DBF" w:rsidP="00D27CC1">
            <w:pPr>
              <w:bidi w:val="0"/>
              <w:jc w:val="center"/>
              <w:rPr>
                <w:sz w:val="28"/>
                <w:szCs w:val="28"/>
              </w:rPr>
            </w:pPr>
            <w:r>
              <w:rPr>
                <w:sz w:val="28"/>
                <w:szCs w:val="28"/>
              </w:rPr>
              <w:t>Bus 10</w:t>
            </w:r>
          </w:p>
        </w:tc>
        <w:tc>
          <w:tcPr>
            <w:tcW w:w="2841" w:type="dxa"/>
          </w:tcPr>
          <w:p w:rsidR="00725908" w:rsidRDefault="00560DBF" w:rsidP="00D27CC1">
            <w:pPr>
              <w:bidi w:val="0"/>
              <w:jc w:val="center"/>
              <w:cnfStyle w:val="000000010000"/>
              <w:rPr>
                <w:sz w:val="28"/>
                <w:szCs w:val="28"/>
              </w:rPr>
            </w:pPr>
            <w:r>
              <w:rPr>
                <w:sz w:val="28"/>
                <w:szCs w:val="28"/>
              </w:rPr>
              <w:t>0.3</w:t>
            </w:r>
            <w:r w:rsidR="00F909C4">
              <w:rPr>
                <w:sz w:val="28"/>
                <w:szCs w:val="28"/>
              </w:rPr>
              <w:t>87</w:t>
            </w:r>
          </w:p>
        </w:tc>
        <w:tc>
          <w:tcPr>
            <w:tcW w:w="2841" w:type="dxa"/>
          </w:tcPr>
          <w:p w:rsidR="00725908" w:rsidRDefault="00560DBF" w:rsidP="00D27CC1">
            <w:pPr>
              <w:bidi w:val="0"/>
              <w:jc w:val="center"/>
              <w:cnfStyle w:val="000000010000"/>
              <w:rPr>
                <w:sz w:val="28"/>
                <w:szCs w:val="28"/>
              </w:rPr>
            </w:pPr>
            <w:r>
              <w:rPr>
                <w:sz w:val="28"/>
                <w:szCs w:val="28"/>
              </w:rPr>
              <w:t>0.39</w:t>
            </w:r>
            <w:r w:rsidR="00F909C4">
              <w:rPr>
                <w:sz w:val="28"/>
                <w:szCs w:val="28"/>
              </w:rPr>
              <w:t>3</w:t>
            </w:r>
          </w:p>
        </w:tc>
      </w:tr>
    </w:tbl>
    <w:p w:rsidR="00725908" w:rsidRDefault="00725908" w:rsidP="00725908">
      <w:pPr>
        <w:bidi w:val="0"/>
        <w:rPr>
          <w:sz w:val="28"/>
          <w:szCs w:val="28"/>
        </w:rPr>
      </w:pPr>
    </w:p>
    <w:p w:rsidR="00014657" w:rsidRPr="0076216D" w:rsidRDefault="0076216D" w:rsidP="00014657">
      <w:pPr>
        <w:autoSpaceDE w:val="0"/>
        <w:autoSpaceDN w:val="0"/>
        <w:bidi w:val="0"/>
        <w:adjustRightInd w:val="0"/>
        <w:rPr>
          <w:rFonts w:ascii="Arial" w:hAnsi="Arial" w:cs="Arial"/>
          <w:b/>
          <w:bCs/>
          <w:i/>
          <w:iCs/>
          <w:sz w:val="36"/>
          <w:szCs w:val="36"/>
          <w:highlight w:val="white"/>
        </w:rPr>
      </w:pPr>
      <w:r>
        <w:rPr>
          <w:rFonts w:ascii="Calibri" w:hAnsi="Calibri" w:cs="Calibri"/>
          <w:b/>
          <w:bCs/>
          <w:i/>
          <w:iCs/>
          <w:sz w:val="36"/>
          <w:szCs w:val="36"/>
        </w:rPr>
        <w:lastRenderedPageBreak/>
        <w:t xml:space="preserve">3.5 </w:t>
      </w:r>
      <w:r w:rsidR="00014657" w:rsidRPr="0076216D">
        <w:rPr>
          <w:rFonts w:ascii="Calibri" w:hAnsi="Calibri" w:cs="Calibri"/>
          <w:b/>
          <w:bCs/>
          <w:i/>
          <w:iCs/>
          <w:sz w:val="36"/>
          <w:szCs w:val="36"/>
        </w:rPr>
        <w:t>ECONOMICA Study</w:t>
      </w:r>
      <w:r w:rsidR="00014657" w:rsidRPr="0076216D">
        <w:rPr>
          <w:rFonts w:ascii="Arial" w:hAnsi="Arial" w:cs="Arial"/>
          <w:b/>
          <w:bCs/>
          <w:i/>
          <w:iCs/>
          <w:sz w:val="36"/>
          <w:szCs w:val="36"/>
          <w:highlight w:val="white"/>
        </w:rPr>
        <w:t xml:space="preserve"> :</w:t>
      </w:r>
    </w:p>
    <w:p w:rsidR="00014657" w:rsidRDefault="00014657" w:rsidP="00014657">
      <w:pPr>
        <w:autoSpaceDE w:val="0"/>
        <w:autoSpaceDN w:val="0"/>
        <w:bidi w:val="0"/>
        <w:adjustRightInd w:val="0"/>
        <w:rPr>
          <w:rFonts w:ascii="Calibri" w:hAnsi="Calibri" w:cs="Calibri"/>
          <w:sz w:val="32"/>
          <w:szCs w:val="32"/>
        </w:rPr>
      </w:pPr>
      <w:r>
        <w:rPr>
          <w:rFonts w:ascii="Arial" w:hAnsi="Arial" w:cs="Arial"/>
          <w:sz w:val="40"/>
          <w:szCs w:val="40"/>
          <w:highlight w:val="white"/>
        </w:rPr>
        <w:t xml:space="preserve">  </w:t>
      </w:r>
      <w:r>
        <w:rPr>
          <w:rFonts w:ascii="Calibri" w:hAnsi="Calibri" w:cs="Calibri"/>
          <w:sz w:val="32"/>
          <w:szCs w:val="32"/>
        </w:rPr>
        <w:t>In this project it is important to study the economical calculation, so the improvement of any project must succeed economically , we consider the capacitors used in the min case are fixed while in the max are regulated .</w:t>
      </w:r>
    </w:p>
    <w:tbl>
      <w:tblPr>
        <w:tblStyle w:val="MediumShading1-Accent5"/>
        <w:tblW w:w="0" w:type="auto"/>
        <w:tblLook w:val="04A0"/>
      </w:tblPr>
      <w:tblGrid>
        <w:gridCol w:w="1695"/>
        <w:gridCol w:w="1692"/>
        <w:gridCol w:w="1692"/>
        <w:gridCol w:w="1700"/>
        <w:gridCol w:w="1702"/>
      </w:tblGrid>
      <w:tr w:rsidR="00014657" w:rsidTr="005C33EA">
        <w:trPr>
          <w:cnfStyle w:val="100000000000"/>
        </w:trPr>
        <w:tc>
          <w:tcPr>
            <w:cnfStyle w:val="001000000000"/>
            <w:tcW w:w="1704" w:type="dxa"/>
          </w:tcPr>
          <w:p w:rsidR="00014657" w:rsidRDefault="00014657" w:rsidP="005C33EA">
            <w:pPr>
              <w:autoSpaceDE w:val="0"/>
              <w:autoSpaceDN w:val="0"/>
              <w:bidi w:val="0"/>
              <w:adjustRightInd w:val="0"/>
              <w:jc w:val="center"/>
              <w:rPr>
                <w:rFonts w:ascii="Calibri" w:hAnsi="Calibri" w:cs="Calibri"/>
                <w:sz w:val="32"/>
                <w:szCs w:val="32"/>
              </w:rPr>
            </w:pPr>
            <w:r>
              <w:rPr>
                <w:rFonts w:ascii="Calibri" w:hAnsi="Calibri" w:cs="Calibri"/>
                <w:sz w:val="32"/>
                <w:szCs w:val="32"/>
              </w:rPr>
              <w:t>Bus number</w:t>
            </w:r>
          </w:p>
        </w:tc>
        <w:tc>
          <w:tcPr>
            <w:tcW w:w="1704" w:type="dxa"/>
          </w:tcPr>
          <w:p w:rsidR="00014657" w:rsidRDefault="00014657" w:rsidP="005C33EA">
            <w:pPr>
              <w:autoSpaceDE w:val="0"/>
              <w:autoSpaceDN w:val="0"/>
              <w:bidi w:val="0"/>
              <w:adjustRightInd w:val="0"/>
              <w:jc w:val="center"/>
              <w:cnfStyle w:val="100000000000"/>
              <w:rPr>
                <w:rFonts w:ascii="Calibri" w:hAnsi="Calibri" w:cs="Calibri"/>
                <w:sz w:val="32"/>
                <w:szCs w:val="32"/>
              </w:rPr>
            </w:pPr>
            <w:r>
              <w:rPr>
                <w:rFonts w:ascii="Calibri" w:hAnsi="Calibri" w:cs="Calibri"/>
                <w:sz w:val="32"/>
                <w:szCs w:val="32"/>
              </w:rPr>
              <w:t>Min case (</w:t>
            </w:r>
            <w:r w:rsidR="00925C5E">
              <w:rPr>
                <w:rFonts w:ascii="Calibri" w:hAnsi="Calibri" w:cs="Calibri"/>
                <w:sz w:val="32"/>
                <w:szCs w:val="32"/>
              </w:rPr>
              <w:t>KVAR</w:t>
            </w:r>
            <w:r>
              <w:rPr>
                <w:rFonts w:ascii="Calibri" w:hAnsi="Calibri" w:cs="Calibri"/>
                <w:sz w:val="32"/>
                <w:szCs w:val="32"/>
              </w:rPr>
              <w:t>)</w:t>
            </w:r>
          </w:p>
        </w:tc>
        <w:tc>
          <w:tcPr>
            <w:tcW w:w="1704" w:type="dxa"/>
          </w:tcPr>
          <w:p w:rsidR="00014657" w:rsidRDefault="00014657" w:rsidP="005C33EA">
            <w:pPr>
              <w:autoSpaceDE w:val="0"/>
              <w:autoSpaceDN w:val="0"/>
              <w:bidi w:val="0"/>
              <w:adjustRightInd w:val="0"/>
              <w:jc w:val="center"/>
              <w:cnfStyle w:val="100000000000"/>
              <w:rPr>
                <w:rFonts w:ascii="Calibri" w:hAnsi="Calibri" w:cs="Calibri"/>
                <w:sz w:val="32"/>
                <w:szCs w:val="32"/>
              </w:rPr>
            </w:pPr>
            <w:r>
              <w:rPr>
                <w:rFonts w:ascii="Calibri" w:hAnsi="Calibri" w:cs="Calibri"/>
                <w:sz w:val="32"/>
                <w:szCs w:val="32"/>
              </w:rPr>
              <w:t>Max case (</w:t>
            </w:r>
            <w:r w:rsidR="00925C5E">
              <w:rPr>
                <w:rFonts w:ascii="Calibri" w:hAnsi="Calibri" w:cs="Calibri"/>
                <w:sz w:val="32"/>
                <w:szCs w:val="32"/>
              </w:rPr>
              <w:t>KVAR</w:t>
            </w:r>
            <w:r>
              <w:rPr>
                <w:rFonts w:ascii="Calibri" w:hAnsi="Calibri" w:cs="Calibri"/>
                <w:sz w:val="32"/>
                <w:szCs w:val="32"/>
              </w:rPr>
              <w:t>)</w:t>
            </w:r>
          </w:p>
        </w:tc>
        <w:tc>
          <w:tcPr>
            <w:tcW w:w="1705" w:type="dxa"/>
          </w:tcPr>
          <w:p w:rsidR="00014657" w:rsidRDefault="00014657" w:rsidP="005C33EA">
            <w:pPr>
              <w:autoSpaceDE w:val="0"/>
              <w:autoSpaceDN w:val="0"/>
              <w:bidi w:val="0"/>
              <w:adjustRightInd w:val="0"/>
              <w:jc w:val="center"/>
              <w:cnfStyle w:val="100000000000"/>
              <w:rPr>
                <w:rFonts w:ascii="Calibri" w:hAnsi="Calibri" w:cs="Calibri"/>
                <w:sz w:val="32"/>
                <w:szCs w:val="32"/>
              </w:rPr>
            </w:pPr>
            <w:r>
              <w:rPr>
                <w:rFonts w:ascii="Calibri" w:hAnsi="Calibri" w:cs="Calibri"/>
                <w:sz w:val="32"/>
                <w:szCs w:val="32"/>
              </w:rPr>
              <w:t>Fixed capacitor</w:t>
            </w:r>
          </w:p>
        </w:tc>
        <w:tc>
          <w:tcPr>
            <w:tcW w:w="1705" w:type="dxa"/>
          </w:tcPr>
          <w:p w:rsidR="00014657" w:rsidRDefault="00014657" w:rsidP="005C33EA">
            <w:pPr>
              <w:autoSpaceDE w:val="0"/>
              <w:autoSpaceDN w:val="0"/>
              <w:bidi w:val="0"/>
              <w:adjustRightInd w:val="0"/>
              <w:jc w:val="center"/>
              <w:cnfStyle w:val="100000000000"/>
              <w:rPr>
                <w:rFonts w:ascii="Calibri" w:hAnsi="Calibri" w:cs="Calibri"/>
                <w:sz w:val="32"/>
                <w:szCs w:val="32"/>
              </w:rPr>
            </w:pPr>
            <w:r>
              <w:rPr>
                <w:rFonts w:ascii="Calibri" w:hAnsi="Calibri" w:cs="Calibri"/>
                <w:sz w:val="32"/>
                <w:szCs w:val="32"/>
              </w:rPr>
              <w:t>Regulated capacitor</w:t>
            </w:r>
          </w:p>
        </w:tc>
      </w:tr>
      <w:tr w:rsidR="00FA78AA" w:rsidTr="005C33EA">
        <w:trPr>
          <w:cnfStyle w:val="000000100000"/>
        </w:trPr>
        <w:tc>
          <w:tcPr>
            <w:cnfStyle w:val="001000000000"/>
            <w:tcW w:w="1704" w:type="dxa"/>
          </w:tcPr>
          <w:p w:rsidR="00FA78AA" w:rsidRDefault="00FA78AA" w:rsidP="005C33EA">
            <w:pPr>
              <w:autoSpaceDE w:val="0"/>
              <w:autoSpaceDN w:val="0"/>
              <w:bidi w:val="0"/>
              <w:adjustRightInd w:val="0"/>
              <w:jc w:val="center"/>
              <w:rPr>
                <w:rFonts w:ascii="Calibri" w:hAnsi="Calibri" w:cs="Calibri"/>
                <w:sz w:val="32"/>
                <w:szCs w:val="32"/>
              </w:rPr>
            </w:pPr>
            <w:r>
              <w:rPr>
                <w:rFonts w:ascii="Calibri" w:hAnsi="Calibri" w:cs="Calibri"/>
                <w:sz w:val="32"/>
                <w:szCs w:val="32"/>
              </w:rPr>
              <w:t>Bus 1</w:t>
            </w:r>
          </w:p>
        </w:tc>
        <w:tc>
          <w:tcPr>
            <w:tcW w:w="1704" w:type="dxa"/>
          </w:tcPr>
          <w:p w:rsidR="00FA78AA" w:rsidRDefault="00FA78AA" w:rsidP="005C33EA">
            <w:pPr>
              <w:autoSpaceDE w:val="0"/>
              <w:autoSpaceDN w:val="0"/>
              <w:bidi w:val="0"/>
              <w:adjustRightInd w:val="0"/>
              <w:jc w:val="center"/>
              <w:cnfStyle w:val="000000100000"/>
              <w:rPr>
                <w:rFonts w:ascii="Calibri" w:hAnsi="Calibri" w:cs="Calibri"/>
                <w:sz w:val="32"/>
                <w:szCs w:val="32"/>
              </w:rPr>
            </w:pPr>
            <w:r>
              <w:rPr>
                <w:rFonts w:ascii="Calibri" w:hAnsi="Calibri" w:cs="Calibri"/>
                <w:sz w:val="32"/>
                <w:szCs w:val="32"/>
              </w:rPr>
              <w:t>15</w:t>
            </w:r>
          </w:p>
        </w:tc>
        <w:tc>
          <w:tcPr>
            <w:tcW w:w="1704" w:type="dxa"/>
          </w:tcPr>
          <w:p w:rsidR="00FA78AA" w:rsidRDefault="00FA78AA" w:rsidP="00A27A01">
            <w:pPr>
              <w:autoSpaceDE w:val="0"/>
              <w:autoSpaceDN w:val="0"/>
              <w:bidi w:val="0"/>
              <w:adjustRightInd w:val="0"/>
              <w:jc w:val="center"/>
              <w:cnfStyle w:val="000000100000"/>
              <w:rPr>
                <w:rFonts w:ascii="Calibri" w:hAnsi="Calibri" w:cs="Calibri"/>
                <w:sz w:val="32"/>
                <w:szCs w:val="32"/>
              </w:rPr>
            </w:pPr>
            <w:r>
              <w:rPr>
                <w:rFonts w:ascii="Calibri" w:hAnsi="Calibri" w:cs="Calibri"/>
                <w:sz w:val="32"/>
                <w:szCs w:val="32"/>
              </w:rPr>
              <w:t>20</w:t>
            </w:r>
          </w:p>
        </w:tc>
        <w:tc>
          <w:tcPr>
            <w:tcW w:w="1705" w:type="dxa"/>
          </w:tcPr>
          <w:p w:rsidR="00FA78AA" w:rsidRDefault="00FA78AA" w:rsidP="005C33EA">
            <w:pPr>
              <w:autoSpaceDE w:val="0"/>
              <w:autoSpaceDN w:val="0"/>
              <w:bidi w:val="0"/>
              <w:adjustRightInd w:val="0"/>
              <w:jc w:val="center"/>
              <w:cnfStyle w:val="000000100000"/>
              <w:rPr>
                <w:rFonts w:ascii="Calibri" w:hAnsi="Calibri" w:cs="Calibri"/>
                <w:sz w:val="32"/>
                <w:szCs w:val="32"/>
              </w:rPr>
            </w:pPr>
            <w:r>
              <w:rPr>
                <w:rFonts w:ascii="Calibri" w:hAnsi="Calibri" w:cs="Calibri"/>
                <w:sz w:val="32"/>
                <w:szCs w:val="32"/>
              </w:rPr>
              <w:t>15</w:t>
            </w:r>
          </w:p>
        </w:tc>
        <w:tc>
          <w:tcPr>
            <w:tcW w:w="1705" w:type="dxa"/>
          </w:tcPr>
          <w:p w:rsidR="00FA78AA" w:rsidRDefault="00FA78AA" w:rsidP="005C33EA">
            <w:pPr>
              <w:autoSpaceDE w:val="0"/>
              <w:autoSpaceDN w:val="0"/>
              <w:bidi w:val="0"/>
              <w:adjustRightInd w:val="0"/>
              <w:jc w:val="center"/>
              <w:cnfStyle w:val="000000100000"/>
              <w:rPr>
                <w:rFonts w:ascii="Calibri" w:hAnsi="Calibri" w:cs="Calibri"/>
                <w:sz w:val="32"/>
                <w:szCs w:val="32"/>
              </w:rPr>
            </w:pPr>
            <w:r>
              <w:rPr>
                <w:rFonts w:ascii="Calibri" w:hAnsi="Calibri" w:cs="Calibri"/>
                <w:sz w:val="32"/>
                <w:szCs w:val="32"/>
              </w:rPr>
              <w:t>5</w:t>
            </w:r>
          </w:p>
        </w:tc>
      </w:tr>
      <w:tr w:rsidR="00FA78AA" w:rsidTr="005C33EA">
        <w:trPr>
          <w:cnfStyle w:val="000000010000"/>
        </w:trPr>
        <w:tc>
          <w:tcPr>
            <w:cnfStyle w:val="001000000000"/>
            <w:tcW w:w="1704" w:type="dxa"/>
          </w:tcPr>
          <w:p w:rsidR="00FA78AA" w:rsidRDefault="00FA78AA" w:rsidP="005C33EA">
            <w:pPr>
              <w:autoSpaceDE w:val="0"/>
              <w:autoSpaceDN w:val="0"/>
              <w:bidi w:val="0"/>
              <w:adjustRightInd w:val="0"/>
              <w:jc w:val="center"/>
              <w:rPr>
                <w:rFonts w:ascii="Calibri" w:hAnsi="Calibri" w:cs="Calibri"/>
                <w:sz w:val="32"/>
                <w:szCs w:val="32"/>
              </w:rPr>
            </w:pPr>
            <w:r>
              <w:rPr>
                <w:rFonts w:ascii="Calibri" w:hAnsi="Calibri" w:cs="Calibri"/>
                <w:sz w:val="32"/>
                <w:szCs w:val="32"/>
              </w:rPr>
              <w:t>Bus 2</w:t>
            </w:r>
          </w:p>
        </w:tc>
        <w:tc>
          <w:tcPr>
            <w:tcW w:w="1704" w:type="dxa"/>
          </w:tcPr>
          <w:p w:rsidR="00FA78AA" w:rsidRDefault="00FA78AA" w:rsidP="005C33EA">
            <w:pPr>
              <w:autoSpaceDE w:val="0"/>
              <w:autoSpaceDN w:val="0"/>
              <w:bidi w:val="0"/>
              <w:adjustRightInd w:val="0"/>
              <w:jc w:val="center"/>
              <w:cnfStyle w:val="000000010000"/>
              <w:rPr>
                <w:rFonts w:ascii="Calibri" w:hAnsi="Calibri" w:cs="Calibri"/>
                <w:sz w:val="32"/>
                <w:szCs w:val="32"/>
              </w:rPr>
            </w:pPr>
            <w:r>
              <w:rPr>
                <w:rFonts w:ascii="Calibri" w:hAnsi="Calibri" w:cs="Calibri"/>
                <w:sz w:val="32"/>
                <w:szCs w:val="32"/>
              </w:rPr>
              <w:t>0</w:t>
            </w:r>
          </w:p>
        </w:tc>
        <w:tc>
          <w:tcPr>
            <w:tcW w:w="1704" w:type="dxa"/>
          </w:tcPr>
          <w:p w:rsidR="00FA78AA" w:rsidRDefault="00FA78AA" w:rsidP="00A27A01">
            <w:pPr>
              <w:autoSpaceDE w:val="0"/>
              <w:autoSpaceDN w:val="0"/>
              <w:bidi w:val="0"/>
              <w:adjustRightInd w:val="0"/>
              <w:jc w:val="center"/>
              <w:cnfStyle w:val="000000010000"/>
              <w:rPr>
                <w:rFonts w:ascii="Calibri" w:hAnsi="Calibri" w:cs="Calibri"/>
                <w:sz w:val="32"/>
                <w:szCs w:val="32"/>
              </w:rPr>
            </w:pPr>
            <w:r>
              <w:rPr>
                <w:rFonts w:ascii="Calibri" w:hAnsi="Calibri" w:cs="Calibri"/>
                <w:sz w:val="32"/>
                <w:szCs w:val="32"/>
              </w:rPr>
              <w:t>100</w:t>
            </w:r>
          </w:p>
        </w:tc>
        <w:tc>
          <w:tcPr>
            <w:tcW w:w="1705" w:type="dxa"/>
          </w:tcPr>
          <w:p w:rsidR="00FA78AA" w:rsidRDefault="00FA78AA" w:rsidP="005C33EA">
            <w:pPr>
              <w:autoSpaceDE w:val="0"/>
              <w:autoSpaceDN w:val="0"/>
              <w:bidi w:val="0"/>
              <w:adjustRightInd w:val="0"/>
              <w:jc w:val="center"/>
              <w:cnfStyle w:val="000000010000"/>
              <w:rPr>
                <w:rFonts w:ascii="Calibri" w:hAnsi="Calibri" w:cs="Calibri"/>
                <w:sz w:val="32"/>
                <w:szCs w:val="32"/>
              </w:rPr>
            </w:pPr>
            <w:r>
              <w:rPr>
                <w:rFonts w:ascii="Calibri" w:hAnsi="Calibri" w:cs="Calibri"/>
                <w:sz w:val="32"/>
                <w:szCs w:val="32"/>
              </w:rPr>
              <w:t>0</w:t>
            </w:r>
          </w:p>
        </w:tc>
        <w:tc>
          <w:tcPr>
            <w:tcW w:w="1705" w:type="dxa"/>
          </w:tcPr>
          <w:p w:rsidR="00FA78AA" w:rsidRDefault="00FA78AA" w:rsidP="005C33EA">
            <w:pPr>
              <w:autoSpaceDE w:val="0"/>
              <w:autoSpaceDN w:val="0"/>
              <w:bidi w:val="0"/>
              <w:adjustRightInd w:val="0"/>
              <w:jc w:val="center"/>
              <w:cnfStyle w:val="000000010000"/>
              <w:rPr>
                <w:rFonts w:ascii="Calibri" w:hAnsi="Calibri" w:cs="Calibri"/>
                <w:sz w:val="32"/>
                <w:szCs w:val="32"/>
              </w:rPr>
            </w:pPr>
            <w:r>
              <w:rPr>
                <w:rFonts w:ascii="Calibri" w:hAnsi="Calibri" w:cs="Calibri"/>
                <w:sz w:val="32"/>
                <w:szCs w:val="32"/>
              </w:rPr>
              <w:t>100</w:t>
            </w:r>
          </w:p>
        </w:tc>
      </w:tr>
      <w:tr w:rsidR="00FA78AA" w:rsidTr="005C33EA">
        <w:trPr>
          <w:cnfStyle w:val="000000100000"/>
        </w:trPr>
        <w:tc>
          <w:tcPr>
            <w:cnfStyle w:val="001000000000"/>
            <w:tcW w:w="1704" w:type="dxa"/>
          </w:tcPr>
          <w:p w:rsidR="00FA78AA" w:rsidRDefault="00FA78AA" w:rsidP="005C33EA">
            <w:pPr>
              <w:autoSpaceDE w:val="0"/>
              <w:autoSpaceDN w:val="0"/>
              <w:bidi w:val="0"/>
              <w:adjustRightInd w:val="0"/>
              <w:jc w:val="center"/>
              <w:rPr>
                <w:rFonts w:ascii="Calibri" w:hAnsi="Calibri" w:cs="Calibri"/>
                <w:sz w:val="32"/>
                <w:szCs w:val="32"/>
              </w:rPr>
            </w:pPr>
            <w:r>
              <w:rPr>
                <w:rFonts w:ascii="Calibri" w:hAnsi="Calibri" w:cs="Calibri"/>
                <w:sz w:val="32"/>
                <w:szCs w:val="32"/>
              </w:rPr>
              <w:t>Bus 3</w:t>
            </w:r>
          </w:p>
        </w:tc>
        <w:tc>
          <w:tcPr>
            <w:tcW w:w="1704" w:type="dxa"/>
          </w:tcPr>
          <w:p w:rsidR="00FA78AA" w:rsidRDefault="00FA78AA" w:rsidP="005C33EA">
            <w:pPr>
              <w:autoSpaceDE w:val="0"/>
              <w:autoSpaceDN w:val="0"/>
              <w:bidi w:val="0"/>
              <w:adjustRightInd w:val="0"/>
              <w:jc w:val="center"/>
              <w:cnfStyle w:val="000000100000"/>
              <w:rPr>
                <w:rFonts w:ascii="Calibri" w:hAnsi="Calibri" w:cs="Calibri"/>
                <w:sz w:val="32"/>
                <w:szCs w:val="32"/>
              </w:rPr>
            </w:pPr>
            <w:r>
              <w:rPr>
                <w:rFonts w:ascii="Calibri" w:hAnsi="Calibri" w:cs="Calibri"/>
                <w:sz w:val="32"/>
                <w:szCs w:val="32"/>
              </w:rPr>
              <w:t>20</w:t>
            </w:r>
          </w:p>
        </w:tc>
        <w:tc>
          <w:tcPr>
            <w:tcW w:w="1704" w:type="dxa"/>
          </w:tcPr>
          <w:p w:rsidR="00FA78AA" w:rsidRDefault="00FA78AA" w:rsidP="00A27A01">
            <w:pPr>
              <w:autoSpaceDE w:val="0"/>
              <w:autoSpaceDN w:val="0"/>
              <w:bidi w:val="0"/>
              <w:adjustRightInd w:val="0"/>
              <w:jc w:val="center"/>
              <w:cnfStyle w:val="000000100000"/>
              <w:rPr>
                <w:rFonts w:ascii="Calibri" w:hAnsi="Calibri" w:cs="Calibri"/>
                <w:sz w:val="32"/>
                <w:szCs w:val="32"/>
              </w:rPr>
            </w:pPr>
            <w:r>
              <w:rPr>
                <w:rFonts w:ascii="Calibri" w:hAnsi="Calibri" w:cs="Calibri"/>
                <w:sz w:val="32"/>
                <w:szCs w:val="32"/>
              </w:rPr>
              <w:t>70</w:t>
            </w:r>
          </w:p>
        </w:tc>
        <w:tc>
          <w:tcPr>
            <w:tcW w:w="1705" w:type="dxa"/>
          </w:tcPr>
          <w:p w:rsidR="00FA78AA" w:rsidRDefault="00FA78AA" w:rsidP="005C33EA">
            <w:pPr>
              <w:autoSpaceDE w:val="0"/>
              <w:autoSpaceDN w:val="0"/>
              <w:bidi w:val="0"/>
              <w:adjustRightInd w:val="0"/>
              <w:jc w:val="center"/>
              <w:cnfStyle w:val="000000100000"/>
              <w:rPr>
                <w:rFonts w:ascii="Calibri" w:hAnsi="Calibri" w:cs="Calibri"/>
                <w:sz w:val="32"/>
                <w:szCs w:val="32"/>
              </w:rPr>
            </w:pPr>
            <w:r>
              <w:rPr>
                <w:rFonts w:ascii="Calibri" w:hAnsi="Calibri" w:cs="Calibri"/>
                <w:sz w:val="32"/>
                <w:szCs w:val="32"/>
              </w:rPr>
              <w:t>20</w:t>
            </w:r>
          </w:p>
        </w:tc>
        <w:tc>
          <w:tcPr>
            <w:tcW w:w="1705" w:type="dxa"/>
          </w:tcPr>
          <w:p w:rsidR="00FA78AA" w:rsidRDefault="00FA78AA" w:rsidP="005C33EA">
            <w:pPr>
              <w:autoSpaceDE w:val="0"/>
              <w:autoSpaceDN w:val="0"/>
              <w:bidi w:val="0"/>
              <w:adjustRightInd w:val="0"/>
              <w:jc w:val="center"/>
              <w:cnfStyle w:val="000000100000"/>
              <w:rPr>
                <w:rFonts w:ascii="Calibri" w:hAnsi="Calibri" w:cs="Calibri"/>
                <w:sz w:val="32"/>
                <w:szCs w:val="32"/>
              </w:rPr>
            </w:pPr>
            <w:r>
              <w:rPr>
                <w:rFonts w:ascii="Calibri" w:hAnsi="Calibri" w:cs="Calibri"/>
                <w:sz w:val="32"/>
                <w:szCs w:val="32"/>
              </w:rPr>
              <w:t>50</w:t>
            </w:r>
          </w:p>
        </w:tc>
      </w:tr>
      <w:tr w:rsidR="00FA78AA" w:rsidTr="005C33EA">
        <w:trPr>
          <w:cnfStyle w:val="000000010000"/>
        </w:trPr>
        <w:tc>
          <w:tcPr>
            <w:cnfStyle w:val="001000000000"/>
            <w:tcW w:w="1704" w:type="dxa"/>
          </w:tcPr>
          <w:p w:rsidR="00FA78AA" w:rsidRDefault="00FA78AA" w:rsidP="005C33EA">
            <w:pPr>
              <w:autoSpaceDE w:val="0"/>
              <w:autoSpaceDN w:val="0"/>
              <w:bidi w:val="0"/>
              <w:adjustRightInd w:val="0"/>
              <w:jc w:val="center"/>
              <w:rPr>
                <w:rFonts w:ascii="Calibri" w:hAnsi="Calibri" w:cs="Calibri"/>
                <w:sz w:val="32"/>
                <w:szCs w:val="32"/>
              </w:rPr>
            </w:pPr>
            <w:r>
              <w:rPr>
                <w:rFonts w:ascii="Calibri" w:hAnsi="Calibri" w:cs="Calibri"/>
                <w:sz w:val="32"/>
                <w:szCs w:val="32"/>
              </w:rPr>
              <w:t>Bus 4</w:t>
            </w:r>
          </w:p>
        </w:tc>
        <w:tc>
          <w:tcPr>
            <w:tcW w:w="1704" w:type="dxa"/>
          </w:tcPr>
          <w:p w:rsidR="00FA78AA" w:rsidRDefault="00FA78AA" w:rsidP="005C33EA">
            <w:pPr>
              <w:autoSpaceDE w:val="0"/>
              <w:autoSpaceDN w:val="0"/>
              <w:bidi w:val="0"/>
              <w:adjustRightInd w:val="0"/>
              <w:jc w:val="center"/>
              <w:cnfStyle w:val="000000010000"/>
              <w:rPr>
                <w:rFonts w:ascii="Calibri" w:hAnsi="Calibri" w:cs="Calibri"/>
                <w:sz w:val="32"/>
                <w:szCs w:val="32"/>
              </w:rPr>
            </w:pPr>
            <w:r>
              <w:rPr>
                <w:rFonts w:ascii="Calibri" w:hAnsi="Calibri" w:cs="Calibri"/>
                <w:sz w:val="32"/>
                <w:szCs w:val="32"/>
              </w:rPr>
              <w:t>0</w:t>
            </w:r>
          </w:p>
        </w:tc>
        <w:tc>
          <w:tcPr>
            <w:tcW w:w="1704" w:type="dxa"/>
          </w:tcPr>
          <w:p w:rsidR="00FA78AA" w:rsidRDefault="00FA78AA" w:rsidP="00A27A01">
            <w:pPr>
              <w:autoSpaceDE w:val="0"/>
              <w:autoSpaceDN w:val="0"/>
              <w:bidi w:val="0"/>
              <w:adjustRightInd w:val="0"/>
              <w:jc w:val="center"/>
              <w:cnfStyle w:val="000000010000"/>
              <w:rPr>
                <w:rFonts w:ascii="Calibri" w:hAnsi="Calibri" w:cs="Calibri"/>
                <w:sz w:val="32"/>
                <w:szCs w:val="32"/>
              </w:rPr>
            </w:pPr>
            <w:r>
              <w:rPr>
                <w:rFonts w:ascii="Calibri" w:hAnsi="Calibri" w:cs="Calibri"/>
                <w:sz w:val="32"/>
                <w:szCs w:val="32"/>
              </w:rPr>
              <w:t>80</w:t>
            </w:r>
          </w:p>
        </w:tc>
        <w:tc>
          <w:tcPr>
            <w:tcW w:w="1705" w:type="dxa"/>
          </w:tcPr>
          <w:p w:rsidR="00FA78AA" w:rsidRDefault="00FA78AA" w:rsidP="005C33EA">
            <w:pPr>
              <w:autoSpaceDE w:val="0"/>
              <w:autoSpaceDN w:val="0"/>
              <w:bidi w:val="0"/>
              <w:adjustRightInd w:val="0"/>
              <w:jc w:val="center"/>
              <w:cnfStyle w:val="000000010000"/>
              <w:rPr>
                <w:rFonts w:ascii="Calibri" w:hAnsi="Calibri" w:cs="Calibri"/>
                <w:sz w:val="32"/>
                <w:szCs w:val="32"/>
              </w:rPr>
            </w:pPr>
            <w:r>
              <w:rPr>
                <w:rFonts w:ascii="Calibri" w:hAnsi="Calibri" w:cs="Calibri"/>
                <w:sz w:val="32"/>
                <w:szCs w:val="32"/>
              </w:rPr>
              <w:t>0</w:t>
            </w:r>
          </w:p>
        </w:tc>
        <w:tc>
          <w:tcPr>
            <w:tcW w:w="1705" w:type="dxa"/>
          </w:tcPr>
          <w:p w:rsidR="00FA78AA" w:rsidRDefault="00FA78AA" w:rsidP="005C33EA">
            <w:pPr>
              <w:autoSpaceDE w:val="0"/>
              <w:autoSpaceDN w:val="0"/>
              <w:bidi w:val="0"/>
              <w:adjustRightInd w:val="0"/>
              <w:jc w:val="center"/>
              <w:cnfStyle w:val="000000010000"/>
              <w:rPr>
                <w:rFonts w:ascii="Calibri" w:hAnsi="Calibri" w:cs="Calibri"/>
                <w:sz w:val="32"/>
                <w:szCs w:val="32"/>
              </w:rPr>
            </w:pPr>
            <w:r>
              <w:rPr>
                <w:rFonts w:ascii="Calibri" w:hAnsi="Calibri" w:cs="Calibri"/>
                <w:sz w:val="32"/>
                <w:szCs w:val="32"/>
              </w:rPr>
              <w:t>80</w:t>
            </w:r>
          </w:p>
        </w:tc>
      </w:tr>
      <w:tr w:rsidR="00FA78AA" w:rsidTr="005C33EA">
        <w:trPr>
          <w:cnfStyle w:val="000000100000"/>
        </w:trPr>
        <w:tc>
          <w:tcPr>
            <w:cnfStyle w:val="001000000000"/>
            <w:tcW w:w="1704" w:type="dxa"/>
          </w:tcPr>
          <w:p w:rsidR="00FA78AA" w:rsidRDefault="00FA78AA" w:rsidP="005C33EA">
            <w:pPr>
              <w:autoSpaceDE w:val="0"/>
              <w:autoSpaceDN w:val="0"/>
              <w:bidi w:val="0"/>
              <w:adjustRightInd w:val="0"/>
              <w:jc w:val="center"/>
              <w:rPr>
                <w:rFonts w:ascii="Calibri" w:hAnsi="Calibri" w:cs="Calibri"/>
                <w:sz w:val="32"/>
                <w:szCs w:val="32"/>
              </w:rPr>
            </w:pPr>
            <w:r>
              <w:rPr>
                <w:rFonts w:ascii="Calibri" w:hAnsi="Calibri" w:cs="Calibri"/>
                <w:sz w:val="32"/>
                <w:szCs w:val="32"/>
              </w:rPr>
              <w:t>Bus 5</w:t>
            </w:r>
          </w:p>
        </w:tc>
        <w:tc>
          <w:tcPr>
            <w:tcW w:w="1704" w:type="dxa"/>
          </w:tcPr>
          <w:p w:rsidR="00FA78AA" w:rsidRDefault="00FA78AA" w:rsidP="005C33EA">
            <w:pPr>
              <w:autoSpaceDE w:val="0"/>
              <w:autoSpaceDN w:val="0"/>
              <w:bidi w:val="0"/>
              <w:adjustRightInd w:val="0"/>
              <w:jc w:val="center"/>
              <w:cnfStyle w:val="000000100000"/>
              <w:rPr>
                <w:rFonts w:ascii="Calibri" w:hAnsi="Calibri" w:cs="Calibri"/>
                <w:sz w:val="32"/>
                <w:szCs w:val="32"/>
              </w:rPr>
            </w:pPr>
            <w:r>
              <w:rPr>
                <w:rFonts w:ascii="Calibri" w:hAnsi="Calibri" w:cs="Calibri"/>
                <w:sz w:val="32"/>
                <w:szCs w:val="32"/>
              </w:rPr>
              <w:t>0</w:t>
            </w:r>
          </w:p>
        </w:tc>
        <w:tc>
          <w:tcPr>
            <w:tcW w:w="1704" w:type="dxa"/>
          </w:tcPr>
          <w:p w:rsidR="00FA78AA" w:rsidRDefault="00FA78AA" w:rsidP="00A27A01">
            <w:pPr>
              <w:autoSpaceDE w:val="0"/>
              <w:autoSpaceDN w:val="0"/>
              <w:bidi w:val="0"/>
              <w:adjustRightInd w:val="0"/>
              <w:jc w:val="center"/>
              <w:cnfStyle w:val="000000100000"/>
              <w:rPr>
                <w:rFonts w:ascii="Calibri" w:hAnsi="Calibri" w:cs="Calibri"/>
                <w:sz w:val="32"/>
                <w:szCs w:val="32"/>
              </w:rPr>
            </w:pPr>
            <w:r>
              <w:rPr>
                <w:rFonts w:ascii="Calibri" w:hAnsi="Calibri" w:cs="Calibri"/>
                <w:sz w:val="32"/>
                <w:szCs w:val="32"/>
              </w:rPr>
              <w:t>80</w:t>
            </w:r>
          </w:p>
        </w:tc>
        <w:tc>
          <w:tcPr>
            <w:tcW w:w="1705" w:type="dxa"/>
          </w:tcPr>
          <w:p w:rsidR="00FA78AA" w:rsidRDefault="00FA78AA" w:rsidP="005C33EA">
            <w:pPr>
              <w:autoSpaceDE w:val="0"/>
              <w:autoSpaceDN w:val="0"/>
              <w:bidi w:val="0"/>
              <w:adjustRightInd w:val="0"/>
              <w:jc w:val="center"/>
              <w:cnfStyle w:val="000000100000"/>
              <w:rPr>
                <w:rFonts w:ascii="Calibri" w:hAnsi="Calibri" w:cs="Calibri"/>
                <w:sz w:val="32"/>
                <w:szCs w:val="32"/>
              </w:rPr>
            </w:pPr>
            <w:r>
              <w:rPr>
                <w:rFonts w:ascii="Calibri" w:hAnsi="Calibri" w:cs="Calibri"/>
                <w:sz w:val="32"/>
                <w:szCs w:val="32"/>
              </w:rPr>
              <w:t>0</w:t>
            </w:r>
          </w:p>
        </w:tc>
        <w:tc>
          <w:tcPr>
            <w:tcW w:w="1705" w:type="dxa"/>
          </w:tcPr>
          <w:p w:rsidR="00FA78AA" w:rsidRDefault="00FA78AA" w:rsidP="005C33EA">
            <w:pPr>
              <w:autoSpaceDE w:val="0"/>
              <w:autoSpaceDN w:val="0"/>
              <w:bidi w:val="0"/>
              <w:adjustRightInd w:val="0"/>
              <w:jc w:val="center"/>
              <w:cnfStyle w:val="000000100000"/>
              <w:rPr>
                <w:rFonts w:ascii="Calibri" w:hAnsi="Calibri" w:cs="Calibri"/>
                <w:sz w:val="32"/>
                <w:szCs w:val="32"/>
              </w:rPr>
            </w:pPr>
            <w:r>
              <w:rPr>
                <w:rFonts w:ascii="Calibri" w:hAnsi="Calibri" w:cs="Calibri"/>
                <w:sz w:val="32"/>
                <w:szCs w:val="32"/>
              </w:rPr>
              <w:t>80</w:t>
            </w:r>
          </w:p>
        </w:tc>
      </w:tr>
      <w:tr w:rsidR="00FA78AA" w:rsidTr="005C33EA">
        <w:trPr>
          <w:cnfStyle w:val="000000010000"/>
        </w:trPr>
        <w:tc>
          <w:tcPr>
            <w:cnfStyle w:val="001000000000"/>
            <w:tcW w:w="1704" w:type="dxa"/>
          </w:tcPr>
          <w:p w:rsidR="00FA78AA" w:rsidRDefault="00FA78AA" w:rsidP="005C33EA">
            <w:pPr>
              <w:autoSpaceDE w:val="0"/>
              <w:autoSpaceDN w:val="0"/>
              <w:bidi w:val="0"/>
              <w:adjustRightInd w:val="0"/>
              <w:jc w:val="center"/>
              <w:rPr>
                <w:rFonts w:ascii="Calibri" w:hAnsi="Calibri" w:cs="Calibri"/>
                <w:sz w:val="32"/>
                <w:szCs w:val="32"/>
              </w:rPr>
            </w:pPr>
            <w:r>
              <w:rPr>
                <w:rFonts w:ascii="Calibri" w:hAnsi="Calibri" w:cs="Calibri"/>
                <w:sz w:val="32"/>
                <w:szCs w:val="32"/>
              </w:rPr>
              <w:t>Bus 6</w:t>
            </w:r>
          </w:p>
        </w:tc>
        <w:tc>
          <w:tcPr>
            <w:tcW w:w="1704" w:type="dxa"/>
          </w:tcPr>
          <w:p w:rsidR="00FA78AA" w:rsidRDefault="00FA78AA" w:rsidP="005C33EA">
            <w:pPr>
              <w:autoSpaceDE w:val="0"/>
              <w:autoSpaceDN w:val="0"/>
              <w:bidi w:val="0"/>
              <w:adjustRightInd w:val="0"/>
              <w:jc w:val="center"/>
              <w:cnfStyle w:val="000000010000"/>
              <w:rPr>
                <w:rFonts w:ascii="Calibri" w:hAnsi="Calibri" w:cs="Calibri"/>
                <w:sz w:val="32"/>
                <w:szCs w:val="32"/>
              </w:rPr>
            </w:pPr>
            <w:r>
              <w:rPr>
                <w:rFonts w:ascii="Calibri" w:hAnsi="Calibri" w:cs="Calibri"/>
                <w:sz w:val="32"/>
                <w:szCs w:val="32"/>
              </w:rPr>
              <w:t>0</w:t>
            </w:r>
          </w:p>
        </w:tc>
        <w:tc>
          <w:tcPr>
            <w:tcW w:w="1704" w:type="dxa"/>
          </w:tcPr>
          <w:p w:rsidR="00FA78AA" w:rsidRDefault="00FA78AA" w:rsidP="00A27A01">
            <w:pPr>
              <w:autoSpaceDE w:val="0"/>
              <w:autoSpaceDN w:val="0"/>
              <w:bidi w:val="0"/>
              <w:adjustRightInd w:val="0"/>
              <w:jc w:val="center"/>
              <w:cnfStyle w:val="000000010000"/>
              <w:rPr>
                <w:rFonts w:ascii="Calibri" w:hAnsi="Calibri" w:cs="Calibri"/>
                <w:sz w:val="32"/>
                <w:szCs w:val="32"/>
              </w:rPr>
            </w:pPr>
            <w:r>
              <w:rPr>
                <w:rFonts w:ascii="Calibri" w:hAnsi="Calibri" w:cs="Calibri"/>
                <w:sz w:val="32"/>
                <w:szCs w:val="32"/>
              </w:rPr>
              <w:t>80</w:t>
            </w:r>
          </w:p>
        </w:tc>
        <w:tc>
          <w:tcPr>
            <w:tcW w:w="1705" w:type="dxa"/>
          </w:tcPr>
          <w:p w:rsidR="00FA78AA" w:rsidRDefault="00FA78AA" w:rsidP="005C33EA">
            <w:pPr>
              <w:autoSpaceDE w:val="0"/>
              <w:autoSpaceDN w:val="0"/>
              <w:bidi w:val="0"/>
              <w:adjustRightInd w:val="0"/>
              <w:jc w:val="center"/>
              <w:cnfStyle w:val="000000010000"/>
              <w:rPr>
                <w:rFonts w:ascii="Calibri" w:hAnsi="Calibri" w:cs="Calibri"/>
                <w:sz w:val="32"/>
                <w:szCs w:val="32"/>
              </w:rPr>
            </w:pPr>
            <w:r>
              <w:rPr>
                <w:rFonts w:ascii="Calibri" w:hAnsi="Calibri" w:cs="Calibri"/>
                <w:sz w:val="32"/>
                <w:szCs w:val="32"/>
              </w:rPr>
              <w:t>0</w:t>
            </w:r>
          </w:p>
        </w:tc>
        <w:tc>
          <w:tcPr>
            <w:tcW w:w="1705" w:type="dxa"/>
          </w:tcPr>
          <w:p w:rsidR="00FA78AA" w:rsidRDefault="00FA78AA" w:rsidP="005C33EA">
            <w:pPr>
              <w:autoSpaceDE w:val="0"/>
              <w:autoSpaceDN w:val="0"/>
              <w:bidi w:val="0"/>
              <w:adjustRightInd w:val="0"/>
              <w:jc w:val="center"/>
              <w:cnfStyle w:val="000000010000"/>
              <w:rPr>
                <w:rFonts w:ascii="Calibri" w:hAnsi="Calibri" w:cs="Calibri"/>
                <w:sz w:val="32"/>
                <w:szCs w:val="32"/>
              </w:rPr>
            </w:pPr>
            <w:r>
              <w:rPr>
                <w:rFonts w:ascii="Calibri" w:hAnsi="Calibri" w:cs="Calibri"/>
                <w:sz w:val="32"/>
                <w:szCs w:val="32"/>
              </w:rPr>
              <w:t>80</w:t>
            </w:r>
          </w:p>
        </w:tc>
      </w:tr>
      <w:tr w:rsidR="00FA78AA" w:rsidTr="005C33EA">
        <w:trPr>
          <w:cnfStyle w:val="000000100000"/>
        </w:trPr>
        <w:tc>
          <w:tcPr>
            <w:cnfStyle w:val="001000000000"/>
            <w:tcW w:w="1704" w:type="dxa"/>
          </w:tcPr>
          <w:p w:rsidR="00FA78AA" w:rsidRDefault="00FA78AA" w:rsidP="005C33EA">
            <w:pPr>
              <w:autoSpaceDE w:val="0"/>
              <w:autoSpaceDN w:val="0"/>
              <w:bidi w:val="0"/>
              <w:adjustRightInd w:val="0"/>
              <w:jc w:val="center"/>
              <w:rPr>
                <w:rFonts w:ascii="Calibri" w:hAnsi="Calibri" w:cs="Calibri"/>
                <w:sz w:val="32"/>
                <w:szCs w:val="32"/>
              </w:rPr>
            </w:pPr>
            <w:r>
              <w:rPr>
                <w:rFonts w:ascii="Calibri" w:hAnsi="Calibri" w:cs="Calibri"/>
                <w:sz w:val="32"/>
                <w:szCs w:val="32"/>
              </w:rPr>
              <w:t>Bus 7</w:t>
            </w:r>
          </w:p>
        </w:tc>
        <w:tc>
          <w:tcPr>
            <w:tcW w:w="1704" w:type="dxa"/>
          </w:tcPr>
          <w:p w:rsidR="00FA78AA" w:rsidRDefault="00FA78AA" w:rsidP="005C33EA">
            <w:pPr>
              <w:autoSpaceDE w:val="0"/>
              <w:autoSpaceDN w:val="0"/>
              <w:bidi w:val="0"/>
              <w:adjustRightInd w:val="0"/>
              <w:jc w:val="center"/>
              <w:cnfStyle w:val="000000100000"/>
              <w:rPr>
                <w:rFonts w:ascii="Calibri" w:hAnsi="Calibri" w:cs="Calibri"/>
                <w:sz w:val="32"/>
                <w:szCs w:val="32"/>
              </w:rPr>
            </w:pPr>
            <w:r>
              <w:rPr>
                <w:rFonts w:ascii="Calibri" w:hAnsi="Calibri" w:cs="Calibri"/>
                <w:sz w:val="32"/>
                <w:szCs w:val="32"/>
              </w:rPr>
              <w:t>0</w:t>
            </w:r>
          </w:p>
        </w:tc>
        <w:tc>
          <w:tcPr>
            <w:tcW w:w="1704" w:type="dxa"/>
          </w:tcPr>
          <w:p w:rsidR="00FA78AA" w:rsidRDefault="00FA78AA" w:rsidP="00A27A01">
            <w:pPr>
              <w:autoSpaceDE w:val="0"/>
              <w:autoSpaceDN w:val="0"/>
              <w:bidi w:val="0"/>
              <w:adjustRightInd w:val="0"/>
              <w:jc w:val="center"/>
              <w:cnfStyle w:val="000000100000"/>
              <w:rPr>
                <w:rFonts w:ascii="Calibri" w:hAnsi="Calibri" w:cs="Calibri"/>
                <w:sz w:val="32"/>
                <w:szCs w:val="32"/>
              </w:rPr>
            </w:pPr>
            <w:r>
              <w:rPr>
                <w:rFonts w:ascii="Calibri" w:hAnsi="Calibri" w:cs="Calibri"/>
                <w:sz w:val="32"/>
                <w:szCs w:val="32"/>
              </w:rPr>
              <w:t>100</w:t>
            </w:r>
          </w:p>
        </w:tc>
        <w:tc>
          <w:tcPr>
            <w:tcW w:w="1705" w:type="dxa"/>
          </w:tcPr>
          <w:p w:rsidR="00FA78AA" w:rsidRDefault="00FA78AA" w:rsidP="005C33EA">
            <w:pPr>
              <w:autoSpaceDE w:val="0"/>
              <w:autoSpaceDN w:val="0"/>
              <w:bidi w:val="0"/>
              <w:adjustRightInd w:val="0"/>
              <w:jc w:val="center"/>
              <w:cnfStyle w:val="000000100000"/>
              <w:rPr>
                <w:rFonts w:ascii="Calibri" w:hAnsi="Calibri" w:cs="Calibri"/>
                <w:sz w:val="32"/>
                <w:szCs w:val="32"/>
              </w:rPr>
            </w:pPr>
            <w:r>
              <w:rPr>
                <w:rFonts w:ascii="Calibri" w:hAnsi="Calibri" w:cs="Calibri"/>
                <w:sz w:val="32"/>
                <w:szCs w:val="32"/>
              </w:rPr>
              <w:t>0</w:t>
            </w:r>
          </w:p>
        </w:tc>
        <w:tc>
          <w:tcPr>
            <w:tcW w:w="1705" w:type="dxa"/>
          </w:tcPr>
          <w:p w:rsidR="00FA78AA" w:rsidRDefault="00FA78AA" w:rsidP="005C33EA">
            <w:pPr>
              <w:autoSpaceDE w:val="0"/>
              <w:autoSpaceDN w:val="0"/>
              <w:bidi w:val="0"/>
              <w:adjustRightInd w:val="0"/>
              <w:jc w:val="center"/>
              <w:cnfStyle w:val="000000100000"/>
              <w:rPr>
                <w:rFonts w:ascii="Calibri" w:hAnsi="Calibri" w:cs="Calibri"/>
                <w:sz w:val="32"/>
                <w:szCs w:val="32"/>
              </w:rPr>
            </w:pPr>
            <w:r>
              <w:rPr>
                <w:rFonts w:ascii="Calibri" w:hAnsi="Calibri" w:cs="Calibri"/>
                <w:sz w:val="32"/>
                <w:szCs w:val="32"/>
              </w:rPr>
              <w:t>100</w:t>
            </w:r>
          </w:p>
        </w:tc>
      </w:tr>
      <w:tr w:rsidR="00FA78AA" w:rsidTr="005C33EA">
        <w:trPr>
          <w:cnfStyle w:val="000000010000"/>
        </w:trPr>
        <w:tc>
          <w:tcPr>
            <w:cnfStyle w:val="001000000000"/>
            <w:tcW w:w="1704" w:type="dxa"/>
          </w:tcPr>
          <w:p w:rsidR="00FA78AA" w:rsidRDefault="00FA78AA" w:rsidP="005C33EA">
            <w:pPr>
              <w:autoSpaceDE w:val="0"/>
              <w:autoSpaceDN w:val="0"/>
              <w:bidi w:val="0"/>
              <w:adjustRightInd w:val="0"/>
              <w:jc w:val="center"/>
              <w:rPr>
                <w:rFonts w:ascii="Calibri" w:hAnsi="Calibri" w:cs="Calibri"/>
                <w:sz w:val="32"/>
                <w:szCs w:val="32"/>
              </w:rPr>
            </w:pPr>
            <w:r>
              <w:rPr>
                <w:rFonts w:ascii="Calibri" w:hAnsi="Calibri" w:cs="Calibri"/>
                <w:sz w:val="32"/>
                <w:szCs w:val="32"/>
              </w:rPr>
              <w:t>Bus 8</w:t>
            </w:r>
          </w:p>
        </w:tc>
        <w:tc>
          <w:tcPr>
            <w:tcW w:w="1704" w:type="dxa"/>
          </w:tcPr>
          <w:p w:rsidR="00FA78AA" w:rsidRDefault="00FA78AA" w:rsidP="005C33EA">
            <w:pPr>
              <w:autoSpaceDE w:val="0"/>
              <w:autoSpaceDN w:val="0"/>
              <w:bidi w:val="0"/>
              <w:adjustRightInd w:val="0"/>
              <w:jc w:val="center"/>
              <w:cnfStyle w:val="000000010000"/>
              <w:rPr>
                <w:rFonts w:ascii="Calibri" w:hAnsi="Calibri" w:cs="Calibri"/>
                <w:sz w:val="32"/>
                <w:szCs w:val="32"/>
              </w:rPr>
            </w:pPr>
            <w:r>
              <w:rPr>
                <w:rFonts w:ascii="Calibri" w:hAnsi="Calibri" w:cs="Calibri"/>
                <w:sz w:val="32"/>
                <w:szCs w:val="32"/>
              </w:rPr>
              <w:t>15</w:t>
            </w:r>
          </w:p>
        </w:tc>
        <w:tc>
          <w:tcPr>
            <w:tcW w:w="1704" w:type="dxa"/>
          </w:tcPr>
          <w:p w:rsidR="00FA78AA" w:rsidRDefault="00FA78AA" w:rsidP="00A27A01">
            <w:pPr>
              <w:autoSpaceDE w:val="0"/>
              <w:autoSpaceDN w:val="0"/>
              <w:bidi w:val="0"/>
              <w:adjustRightInd w:val="0"/>
              <w:jc w:val="center"/>
              <w:cnfStyle w:val="000000010000"/>
              <w:rPr>
                <w:rFonts w:ascii="Calibri" w:hAnsi="Calibri" w:cs="Calibri"/>
                <w:sz w:val="32"/>
                <w:szCs w:val="32"/>
              </w:rPr>
            </w:pPr>
            <w:r>
              <w:rPr>
                <w:rFonts w:ascii="Calibri" w:hAnsi="Calibri" w:cs="Calibri"/>
                <w:sz w:val="32"/>
                <w:szCs w:val="32"/>
              </w:rPr>
              <w:t>30</w:t>
            </w:r>
          </w:p>
        </w:tc>
        <w:tc>
          <w:tcPr>
            <w:tcW w:w="1705" w:type="dxa"/>
          </w:tcPr>
          <w:p w:rsidR="00FA78AA" w:rsidRDefault="00FA78AA" w:rsidP="005C33EA">
            <w:pPr>
              <w:autoSpaceDE w:val="0"/>
              <w:autoSpaceDN w:val="0"/>
              <w:bidi w:val="0"/>
              <w:adjustRightInd w:val="0"/>
              <w:jc w:val="center"/>
              <w:cnfStyle w:val="000000010000"/>
              <w:rPr>
                <w:rFonts w:ascii="Calibri" w:hAnsi="Calibri" w:cs="Calibri"/>
                <w:sz w:val="32"/>
                <w:szCs w:val="32"/>
              </w:rPr>
            </w:pPr>
            <w:r>
              <w:rPr>
                <w:rFonts w:ascii="Calibri" w:hAnsi="Calibri" w:cs="Calibri"/>
                <w:sz w:val="32"/>
                <w:szCs w:val="32"/>
              </w:rPr>
              <w:t>15</w:t>
            </w:r>
          </w:p>
        </w:tc>
        <w:tc>
          <w:tcPr>
            <w:tcW w:w="1705" w:type="dxa"/>
          </w:tcPr>
          <w:p w:rsidR="00FA78AA" w:rsidRDefault="00FA78AA" w:rsidP="005C33EA">
            <w:pPr>
              <w:autoSpaceDE w:val="0"/>
              <w:autoSpaceDN w:val="0"/>
              <w:bidi w:val="0"/>
              <w:adjustRightInd w:val="0"/>
              <w:jc w:val="center"/>
              <w:cnfStyle w:val="000000010000"/>
              <w:rPr>
                <w:rFonts w:ascii="Calibri" w:hAnsi="Calibri" w:cs="Calibri"/>
                <w:sz w:val="32"/>
                <w:szCs w:val="32"/>
              </w:rPr>
            </w:pPr>
            <w:r>
              <w:rPr>
                <w:rFonts w:ascii="Calibri" w:hAnsi="Calibri" w:cs="Calibri"/>
                <w:sz w:val="32"/>
                <w:szCs w:val="32"/>
              </w:rPr>
              <w:t>15</w:t>
            </w:r>
          </w:p>
        </w:tc>
      </w:tr>
      <w:tr w:rsidR="00FA78AA" w:rsidTr="005C33EA">
        <w:trPr>
          <w:cnfStyle w:val="000000100000"/>
        </w:trPr>
        <w:tc>
          <w:tcPr>
            <w:cnfStyle w:val="001000000000"/>
            <w:tcW w:w="1704" w:type="dxa"/>
          </w:tcPr>
          <w:p w:rsidR="00FA78AA" w:rsidRDefault="00FA78AA" w:rsidP="005C33EA">
            <w:pPr>
              <w:autoSpaceDE w:val="0"/>
              <w:autoSpaceDN w:val="0"/>
              <w:bidi w:val="0"/>
              <w:adjustRightInd w:val="0"/>
              <w:jc w:val="center"/>
              <w:rPr>
                <w:rFonts w:ascii="Calibri" w:hAnsi="Calibri" w:cs="Calibri"/>
                <w:sz w:val="32"/>
                <w:szCs w:val="32"/>
              </w:rPr>
            </w:pPr>
            <w:r>
              <w:rPr>
                <w:rFonts w:ascii="Calibri" w:hAnsi="Calibri" w:cs="Calibri"/>
                <w:sz w:val="32"/>
                <w:szCs w:val="32"/>
              </w:rPr>
              <w:t>Bus 9</w:t>
            </w:r>
          </w:p>
        </w:tc>
        <w:tc>
          <w:tcPr>
            <w:tcW w:w="1704" w:type="dxa"/>
          </w:tcPr>
          <w:p w:rsidR="00FA78AA" w:rsidRDefault="00FA78AA" w:rsidP="005C33EA">
            <w:pPr>
              <w:autoSpaceDE w:val="0"/>
              <w:autoSpaceDN w:val="0"/>
              <w:bidi w:val="0"/>
              <w:adjustRightInd w:val="0"/>
              <w:jc w:val="center"/>
              <w:cnfStyle w:val="000000100000"/>
              <w:rPr>
                <w:rFonts w:ascii="Calibri" w:hAnsi="Calibri" w:cs="Calibri"/>
                <w:sz w:val="32"/>
                <w:szCs w:val="32"/>
              </w:rPr>
            </w:pPr>
            <w:r>
              <w:rPr>
                <w:rFonts w:ascii="Calibri" w:hAnsi="Calibri" w:cs="Calibri"/>
                <w:sz w:val="32"/>
                <w:szCs w:val="32"/>
              </w:rPr>
              <w:t>0</w:t>
            </w:r>
          </w:p>
        </w:tc>
        <w:tc>
          <w:tcPr>
            <w:tcW w:w="1704" w:type="dxa"/>
          </w:tcPr>
          <w:p w:rsidR="00FA78AA" w:rsidRDefault="00FA78AA" w:rsidP="00A27A01">
            <w:pPr>
              <w:autoSpaceDE w:val="0"/>
              <w:autoSpaceDN w:val="0"/>
              <w:bidi w:val="0"/>
              <w:adjustRightInd w:val="0"/>
              <w:jc w:val="center"/>
              <w:cnfStyle w:val="000000100000"/>
              <w:rPr>
                <w:rFonts w:ascii="Calibri" w:hAnsi="Calibri" w:cs="Calibri"/>
                <w:sz w:val="32"/>
                <w:szCs w:val="32"/>
              </w:rPr>
            </w:pPr>
            <w:r>
              <w:rPr>
                <w:rFonts w:ascii="Calibri" w:hAnsi="Calibri" w:cs="Calibri"/>
                <w:sz w:val="32"/>
                <w:szCs w:val="32"/>
              </w:rPr>
              <w:t>30</w:t>
            </w:r>
          </w:p>
        </w:tc>
        <w:tc>
          <w:tcPr>
            <w:tcW w:w="1705" w:type="dxa"/>
          </w:tcPr>
          <w:p w:rsidR="00FA78AA" w:rsidRDefault="00FA78AA" w:rsidP="005C33EA">
            <w:pPr>
              <w:autoSpaceDE w:val="0"/>
              <w:autoSpaceDN w:val="0"/>
              <w:bidi w:val="0"/>
              <w:adjustRightInd w:val="0"/>
              <w:jc w:val="center"/>
              <w:cnfStyle w:val="000000100000"/>
              <w:rPr>
                <w:rFonts w:ascii="Calibri" w:hAnsi="Calibri" w:cs="Calibri"/>
                <w:sz w:val="32"/>
                <w:szCs w:val="32"/>
              </w:rPr>
            </w:pPr>
            <w:r>
              <w:rPr>
                <w:rFonts w:ascii="Calibri" w:hAnsi="Calibri" w:cs="Calibri"/>
                <w:sz w:val="32"/>
                <w:szCs w:val="32"/>
              </w:rPr>
              <w:t>0</w:t>
            </w:r>
          </w:p>
        </w:tc>
        <w:tc>
          <w:tcPr>
            <w:tcW w:w="1705" w:type="dxa"/>
          </w:tcPr>
          <w:p w:rsidR="00FA78AA" w:rsidRDefault="00FA78AA" w:rsidP="005C33EA">
            <w:pPr>
              <w:autoSpaceDE w:val="0"/>
              <w:autoSpaceDN w:val="0"/>
              <w:bidi w:val="0"/>
              <w:adjustRightInd w:val="0"/>
              <w:jc w:val="center"/>
              <w:cnfStyle w:val="000000100000"/>
              <w:rPr>
                <w:rFonts w:ascii="Calibri" w:hAnsi="Calibri" w:cs="Calibri"/>
                <w:sz w:val="32"/>
                <w:szCs w:val="32"/>
              </w:rPr>
            </w:pPr>
            <w:r>
              <w:rPr>
                <w:rFonts w:ascii="Calibri" w:hAnsi="Calibri" w:cs="Calibri"/>
                <w:sz w:val="32"/>
                <w:szCs w:val="32"/>
              </w:rPr>
              <w:t>30</w:t>
            </w:r>
          </w:p>
        </w:tc>
      </w:tr>
      <w:tr w:rsidR="00FA78AA" w:rsidTr="005C33EA">
        <w:trPr>
          <w:cnfStyle w:val="000000010000"/>
        </w:trPr>
        <w:tc>
          <w:tcPr>
            <w:cnfStyle w:val="001000000000"/>
            <w:tcW w:w="1704" w:type="dxa"/>
          </w:tcPr>
          <w:p w:rsidR="00FA78AA" w:rsidRDefault="00FA78AA" w:rsidP="005C33EA">
            <w:pPr>
              <w:autoSpaceDE w:val="0"/>
              <w:autoSpaceDN w:val="0"/>
              <w:bidi w:val="0"/>
              <w:adjustRightInd w:val="0"/>
              <w:jc w:val="center"/>
              <w:rPr>
                <w:rFonts w:ascii="Calibri" w:hAnsi="Calibri" w:cs="Calibri"/>
                <w:sz w:val="32"/>
                <w:szCs w:val="32"/>
              </w:rPr>
            </w:pPr>
            <w:r>
              <w:rPr>
                <w:rFonts w:ascii="Calibri" w:hAnsi="Calibri" w:cs="Calibri"/>
                <w:sz w:val="32"/>
                <w:szCs w:val="32"/>
              </w:rPr>
              <w:t>Bus 10</w:t>
            </w:r>
          </w:p>
        </w:tc>
        <w:tc>
          <w:tcPr>
            <w:tcW w:w="1704" w:type="dxa"/>
          </w:tcPr>
          <w:p w:rsidR="00FA78AA" w:rsidRDefault="00FA78AA" w:rsidP="005C33EA">
            <w:pPr>
              <w:autoSpaceDE w:val="0"/>
              <w:autoSpaceDN w:val="0"/>
              <w:bidi w:val="0"/>
              <w:adjustRightInd w:val="0"/>
              <w:jc w:val="center"/>
              <w:cnfStyle w:val="000000010000"/>
              <w:rPr>
                <w:rFonts w:ascii="Calibri" w:hAnsi="Calibri" w:cs="Calibri"/>
                <w:sz w:val="32"/>
                <w:szCs w:val="32"/>
              </w:rPr>
            </w:pPr>
            <w:r>
              <w:rPr>
                <w:rFonts w:ascii="Calibri" w:hAnsi="Calibri" w:cs="Calibri"/>
                <w:sz w:val="32"/>
                <w:szCs w:val="32"/>
              </w:rPr>
              <w:t>0</w:t>
            </w:r>
          </w:p>
        </w:tc>
        <w:tc>
          <w:tcPr>
            <w:tcW w:w="1704" w:type="dxa"/>
          </w:tcPr>
          <w:p w:rsidR="00FA78AA" w:rsidRDefault="00FA78AA" w:rsidP="00A27A01">
            <w:pPr>
              <w:autoSpaceDE w:val="0"/>
              <w:autoSpaceDN w:val="0"/>
              <w:bidi w:val="0"/>
              <w:adjustRightInd w:val="0"/>
              <w:jc w:val="center"/>
              <w:cnfStyle w:val="000000010000"/>
              <w:rPr>
                <w:rFonts w:ascii="Calibri" w:hAnsi="Calibri" w:cs="Calibri"/>
                <w:sz w:val="32"/>
                <w:szCs w:val="32"/>
              </w:rPr>
            </w:pPr>
            <w:r>
              <w:rPr>
                <w:rFonts w:ascii="Calibri" w:hAnsi="Calibri" w:cs="Calibri"/>
                <w:sz w:val="32"/>
                <w:szCs w:val="32"/>
              </w:rPr>
              <w:t>120</w:t>
            </w:r>
          </w:p>
        </w:tc>
        <w:tc>
          <w:tcPr>
            <w:tcW w:w="1705" w:type="dxa"/>
          </w:tcPr>
          <w:p w:rsidR="00FA78AA" w:rsidRDefault="00FA78AA" w:rsidP="005C33EA">
            <w:pPr>
              <w:autoSpaceDE w:val="0"/>
              <w:autoSpaceDN w:val="0"/>
              <w:bidi w:val="0"/>
              <w:adjustRightInd w:val="0"/>
              <w:jc w:val="center"/>
              <w:cnfStyle w:val="000000010000"/>
              <w:rPr>
                <w:rFonts w:ascii="Calibri" w:hAnsi="Calibri" w:cs="Calibri"/>
                <w:sz w:val="32"/>
                <w:szCs w:val="32"/>
              </w:rPr>
            </w:pPr>
            <w:r>
              <w:rPr>
                <w:rFonts w:ascii="Calibri" w:hAnsi="Calibri" w:cs="Calibri"/>
                <w:sz w:val="32"/>
                <w:szCs w:val="32"/>
              </w:rPr>
              <w:t>0</w:t>
            </w:r>
          </w:p>
        </w:tc>
        <w:tc>
          <w:tcPr>
            <w:tcW w:w="1705" w:type="dxa"/>
          </w:tcPr>
          <w:p w:rsidR="00FA78AA" w:rsidRDefault="00FA78AA" w:rsidP="005C33EA">
            <w:pPr>
              <w:autoSpaceDE w:val="0"/>
              <w:autoSpaceDN w:val="0"/>
              <w:bidi w:val="0"/>
              <w:adjustRightInd w:val="0"/>
              <w:jc w:val="center"/>
              <w:cnfStyle w:val="000000010000"/>
              <w:rPr>
                <w:rFonts w:ascii="Calibri" w:hAnsi="Calibri" w:cs="Calibri"/>
                <w:sz w:val="32"/>
                <w:szCs w:val="32"/>
              </w:rPr>
            </w:pPr>
            <w:r>
              <w:rPr>
                <w:rFonts w:ascii="Calibri" w:hAnsi="Calibri" w:cs="Calibri"/>
                <w:sz w:val="32"/>
                <w:szCs w:val="32"/>
              </w:rPr>
              <w:t>120</w:t>
            </w:r>
          </w:p>
        </w:tc>
      </w:tr>
    </w:tbl>
    <w:p w:rsidR="00014657" w:rsidRDefault="00014657" w:rsidP="00014657">
      <w:pPr>
        <w:autoSpaceDE w:val="0"/>
        <w:autoSpaceDN w:val="0"/>
        <w:bidi w:val="0"/>
        <w:adjustRightInd w:val="0"/>
        <w:rPr>
          <w:rFonts w:ascii="Calibri" w:hAnsi="Calibri" w:cs="Calibri"/>
          <w:sz w:val="32"/>
          <w:szCs w:val="32"/>
        </w:rPr>
      </w:pPr>
    </w:p>
    <w:p w:rsidR="005C33EA" w:rsidRPr="005C33EA" w:rsidRDefault="005C33EA" w:rsidP="000F2751">
      <w:pPr>
        <w:pStyle w:val="ListParagraph"/>
        <w:numPr>
          <w:ilvl w:val="0"/>
          <w:numId w:val="4"/>
        </w:numPr>
        <w:autoSpaceDE w:val="0"/>
        <w:autoSpaceDN w:val="0"/>
        <w:bidi w:val="0"/>
        <w:adjustRightInd w:val="0"/>
        <w:rPr>
          <w:rFonts w:ascii="Calibri" w:hAnsi="Calibri" w:cs="Calibri"/>
          <w:sz w:val="32"/>
          <w:szCs w:val="32"/>
        </w:rPr>
      </w:pPr>
      <w:r w:rsidRPr="005C33EA">
        <w:rPr>
          <w:rFonts w:ascii="Calibri" w:hAnsi="Calibri" w:cs="Calibri"/>
          <w:sz w:val="32"/>
          <w:szCs w:val="32"/>
        </w:rPr>
        <w:t xml:space="preserve">The cost of regulated capacitor per </w:t>
      </w:r>
      <w:r w:rsidR="00925C5E">
        <w:rPr>
          <w:rFonts w:ascii="Calibri" w:hAnsi="Calibri" w:cs="Calibri"/>
          <w:sz w:val="32"/>
          <w:szCs w:val="32"/>
        </w:rPr>
        <w:t>MVAR</w:t>
      </w:r>
      <w:r w:rsidRPr="005C33EA">
        <w:rPr>
          <w:rFonts w:ascii="Calibri" w:hAnsi="Calibri" w:cs="Calibri"/>
          <w:sz w:val="32"/>
          <w:szCs w:val="32"/>
        </w:rPr>
        <w:t xml:space="preserve"> = </w:t>
      </w:r>
      <w:r w:rsidR="005648A2">
        <w:rPr>
          <w:rFonts w:ascii="Calibri" w:hAnsi="Calibri" w:cs="Calibri"/>
          <w:sz w:val="32"/>
          <w:szCs w:val="32"/>
        </w:rPr>
        <w:t>10</w:t>
      </w:r>
      <w:r w:rsidRPr="005C33EA">
        <w:rPr>
          <w:rFonts w:ascii="Calibri" w:hAnsi="Calibri" w:cs="Calibri"/>
          <w:sz w:val="32"/>
          <w:szCs w:val="32"/>
        </w:rPr>
        <w:t>000 $/</w:t>
      </w:r>
      <w:r w:rsidR="00925C5E">
        <w:rPr>
          <w:rFonts w:ascii="Calibri" w:hAnsi="Calibri" w:cs="Calibri"/>
          <w:sz w:val="32"/>
          <w:szCs w:val="32"/>
        </w:rPr>
        <w:t>MVAR</w:t>
      </w:r>
      <w:r w:rsidRPr="005C33EA">
        <w:rPr>
          <w:rFonts w:ascii="Calibri" w:hAnsi="Calibri" w:cs="Calibri"/>
          <w:sz w:val="32"/>
          <w:szCs w:val="32"/>
        </w:rPr>
        <w:t>.</w:t>
      </w:r>
    </w:p>
    <w:p w:rsidR="005C33EA" w:rsidRPr="005C33EA" w:rsidRDefault="005C33EA" w:rsidP="000F2751">
      <w:pPr>
        <w:pStyle w:val="ListParagraph"/>
        <w:numPr>
          <w:ilvl w:val="0"/>
          <w:numId w:val="11"/>
        </w:numPr>
        <w:autoSpaceDE w:val="0"/>
        <w:autoSpaceDN w:val="0"/>
        <w:bidi w:val="0"/>
        <w:adjustRightInd w:val="0"/>
        <w:rPr>
          <w:rFonts w:ascii="Calibri" w:hAnsi="Calibri" w:cs="Calibri"/>
          <w:sz w:val="32"/>
          <w:szCs w:val="32"/>
        </w:rPr>
      </w:pPr>
      <w:r w:rsidRPr="005C33EA">
        <w:rPr>
          <w:rFonts w:ascii="Calibri" w:hAnsi="Calibri" w:cs="Calibri"/>
          <w:sz w:val="32"/>
          <w:szCs w:val="32"/>
        </w:rPr>
        <w:t xml:space="preserve">The cost of fixed capacitor per </w:t>
      </w:r>
      <w:r w:rsidR="00925C5E">
        <w:rPr>
          <w:rFonts w:ascii="Calibri" w:hAnsi="Calibri" w:cs="Calibri"/>
          <w:sz w:val="32"/>
          <w:szCs w:val="32"/>
        </w:rPr>
        <w:t>MVAR</w:t>
      </w:r>
      <w:r w:rsidRPr="005C33EA">
        <w:rPr>
          <w:rFonts w:ascii="Calibri" w:hAnsi="Calibri" w:cs="Calibri"/>
          <w:sz w:val="32"/>
          <w:szCs w:val="32"/>
        </w:rPr>
        <w:t xml:space="preserve"> = </w:t>
      </w:r>
      <w:r w:rsidR="005648A2">
        <w:rPr>
          <w:rFonts w:ascii="Calibri" w:hAnsi="Calibri" w:cs="Calibri"/>
          <w:sz w:val="32"/>
          <w:szCs w:val="32"/>
        </w:rPr>
        <w:t>4</w:t>
      </w:r>
      <w:r w:rsidRPr="005C33EA">
        <w:rPr>
          <w:rFonts w:ascii="Calibri" w:hAnsi="Calibri" w:cs="Calibri"/>
          <w:sz w:val="32"/>
          <w:szCs w:val="32"/>
        </w:rPr>
        <w:t>000 $ /</w:t>
      </w:r>
      <w:r w:rsidR="00925C5E">
        <w:rPr>
          <w:rFonts w:ascii="Calibri" w:hAnsi="Calibri" w:cs="Calibri"/>
          <w:sz w:val="32"/>
          <w:szCs w:val="32"/>
        </w:rPr>
        <w:t>MVAR</w:t>
      </w:r>
      <w:r w:rsidRPr="005C33EA">
        <w:rPr>
          <w:rFonts w:ascii="Calibri" w:hAnsi="Calibri" w:cs="Calibri"/>
          <w:sz w:val="32"/>
          <w:szCs w:val="32"/>
        </w:rPr>
        <w:t>.</w:t>
      </w:r>
    </w:p>
    <w:p w:rsidR="005C33EA" w:rsidRPr="005C33EA" w:rsidRDefault="005C33EA" w:rsidP="000F2751">
      <w:pPr>
        <w:pStyle w:val="ListParagraph"/>
        <w:numPr>
          <w:ilvl w:val="0"/>
          <w:numId w:val="11"/>
        </w:numPr>
        <w:autoSpaceDE w:val="0"/>
        <w:autoSpaceDN w:val="0"/>
        <w:bidi w:val="0"/>
        <w:adjustRightInd w:val="0"/>
        <w:rPr>
          <w:rFonts w:ascii="Calibri" w:hAnsi="Calibri" w:cs="Calibri"/>
          <w:sz w:val="32"/>
          <w:szCs w:val="32"/>
        </w:rPr>
      </w:pPr>
      <w:r w:rsidRPr="005C33EA">
        <w:rPr>
          <w:rFonts w:ascii="Calibri" w:hAnsi="Calibri" w:cs="Calibri"/>
          <w:sz w:val="32"/>
          <w:szCs w:val="32"/>
        </w:rPr>
        <w:t xml:space="preserve">The total fixed capacitors = 50 </w:t>
      </w:r>
      <w:r w:rsidR="00925C5E">
        <w:rPr>
          <w:rFonts w:ascii="Calibri" w:hAnsi="Calibri" w:cs="Calibri"/>
          <w:sz w:val="32"/>
          <w:szCs w:val="32"/>
        </w:rPr>
        <w:t>KVAR</w:t>
      </w:r>
    </w:p>
    <w:p w:rsidR="005C33EA" w:rsidRPr="005C33EA" w:rsidRDefault="005C33EA" w:rsidP="000F2751">
      <w:pPr>
        <w:pStyle w:val="ListParagraph"/>
        <w:numPr>
          <w:ilvl w:val="0"/>
          <w:numId w:val="11"/>
        </w:numPr>
        <w:autoSpaceDE w:val="0"/>
        <w:autoSpaceDN w:val="0"/>
        <w:bidi w:val="0"/>
        <w:adjustRightInd w:val="0"/>
        <w:rPr>
          <w:rFonts w:ascii="Calibri" w:hAnsi="Calibri" w:cs="Calibri"/>
          <w:sz w:val="32"/>
          <w:szCs w:val="32"/>
        </w:rPr>
      </w:pPr>
      <w:r w:rsidRPr="005C33EA">
        <w:rPr>
          <w:rFonts w:ascii="Calibri" w:hAnsi="Calibri" w:cs="Calibri"/>
          <w:sz w:val="32"/>
          <w:szCs w:val="32"/>
        </w:rPr>
        <w:t xml:space="preserve">The regulated capacitors = </w:t>
      </w:r>
      <w:r w:rsidR="00FA78AA">
        <w:rPr>
          <w:rFonts w:ascii="Calibri" w:hAnsi="Calibri" w:cs="Calibri"/>
          <w:sz w:val="32"/>
          <w:szCs w:val="32"/>
        </w:rPr>
        <w:t>660</w:t>
      </w:r>
      <w:r w:rsidRPr="005C33EA">
        <w:rPr>
          <w:rFonts w:ascii="Calibri" w:hAnsi="Calibri" w:cs="Calibri"/>
          <w:sz w:val="32"/>
          <w:szCs w:val="32"/>
        </w:rPr>
        <w:t xml:space="preserve"> </w:t>
      </w:r>
      <w:r w:rsidR="00925C5E">
        <w:rPr>
          <w:rFonts w:ascii="Calibri" w:hAnsi="Calibri" w:cs="Calibri"/>
          <w:sz w:val="32"/>
          <w:szCs w:val="32"/>
        </w:rPr>
        <w:t>KVAR</w:t>
      </w:r>
    </w:p>
    <w:p w:rsidR="005C33EA" w:rsidRDefault="005C33EA" w:rsidP="005C33EA">
      <w:pPr>
        <w:autoSpaceDE w:val="0"/>
        <w:autoSpaceDN w:val="0"/>
        <w:bidi w:val="0"/>
        <w:adjustRightInd w:val="0"/>
        <w:rPr>
          <w:rFonts w:ascii="Book Antiqua" w:hAnsi="Book Antiqua" w:cs="Book Antiqua"/>
          <w:sz w:val="32"/>
          <w:szCs w:val="32"/>
        </w:rPr>
      </w:pPr>
      <w:r>
        <w:rPr>
          <w:rFonts w:ascii="Calibri" w:hAnsi="Calibri" w:cs="Calibri"/>
          <w:sz w:val="32"/>
          <w:szCs w:val="32"/>
        </w:rPr>
        <w:t xml:space="preserve">    </w:t>
      </w:r>
    </w:p>
    <w:p w:rsidR="00286A2F" w:rsidRDefault="00286A2F" w:rsidP="00286A2F">
      <w:pPr>
        <w:autoSpaceDE w:val="0"/>
        <w:autoSpaceDN w:val="0"/>
        <w:bidi w:val="0"/>
        <w:adjustRightInd w:val="0"/>
        <w:rPr>
          <w:rFonts w:ascii="Book Antiqua" w:hAnsi="Book Antiqua" w:cs="Book Antiqua"/>
          <w:sz w:val="32"/>
          <w:szCs w:val="32"/>
        </w:rPr>
      </w:pPr>
    </w:p>
    <w:p w:rsidR="00286A2F" w:rsidRDefault="00286A2F" w:rsidP="00286A2F">
      <w:pPr>
        <w:autoSpaceDE w:val="0"/>
        <w:autoSpaceDN w:val="0"/>
        <w:bidi w:val="0"/>
        <w:adjustRightInd w:val="0"/>
        <w:rPr>
          <w:rFonts w:ascii="Book Antiqua" w:hAnsi="Book Antiqua" w:cs="Book Antiqua"/>
          <w:sz w:val="32"/>
          <w:szCs w:val="32"/>
        </w:rPr>
      </w:pPr>
    </w:p>
    <w:p w:rsidR="0076216D" w:rsidRDefault="0076216D" w:rsidP="0076216D">
      <w:pPr>
        <w:pStyle w:val="ListParagraph"/>
        <w:autoSpaceDE w:val="0"/>
        <w:autoSpaceDN w:val="0"/>
        <w:bidi w:val="0"/>
        <w:adjustRightInd w:val="0"/>
        <w:rPr>
          <w:rFonts w:ascii="Calibri" w:hAnsi="Calibri" w:cs="Calibri"/>
          <w:sz w:val="32"/>
          <w:szCs w:val="32"/>
        </w:rPr>
      </w:pPr>
    </w:p>
    <w:p w:rsidR="0076216D" w:rsidRDefault="0076216D" w:rsidP="0076216D">
      <w:pPr>
        <w:pStyle w:val="ListParagraph"/>
        <w:autoSpaceDE w:val="0"/>
        <w:autoSpaceDN w:val="0"/>
        <w:bidi w:val="0"/>
        <w:adjustRightInd w:val="0"/>
        <w:rPr>
          <w:rFonts w:ascii="Calibri" w:hAnsi="Calibri" w:cs="Calibri"/>
          <w:sz w:val="32"/>
          <w:szCs w:val="32"/>
        </w:rPr>
      </w:pPr>
    </w:p>
    <w:p w:rsidR="005C33EA" w:rsidRPr="005C33EA" w:rsidRDefault="005C33EA" w:rsidP="000F2751">
      <w:pPr>
        <w:pStyle w:val="ListParagraph"/>
        <w:numPr>
          <w:ilvl w:val="0"/>
          <w:numId w:val="11"/>
        </w:numPr>
        <w:autoSpaceDE w:val="0"/>
        <w:autoSpaceDN w:val="0"/>
        <w:bidi w:val="0"/>
        <w:adjustRightInd w:val="0"/>
        <w:rPr>
          <w:rFonts w:ascii="Calibri" w:hAnsi="Calibri" w:cs="Calibri"/>
          <w:sz w:val="32"/>
          <w:szCs w:val="32"/>
        </w:rPr>
      </w:pPr>
      <w:r w:rsidRPr="005C33EA">
        <w:rPr>
          <w:rFonts w:ascii="Calibri" w:hAnsi="Calibri" w:cs="Calibri"/>
          <w:sz w:val="32"/>
          <w:szCs w:val="32"/>
        </w:rPr>
        <w:lastRenderedPageBreak/>
        <w:t>∆P =∆P1 - ∆P2</w:t>
      </w:r>
    </w:p>
    <w:p w:rsidR="005C33EA" w:rsidRPr="005C33EA" w:rsidRDefault="005C33EA" w:rsidP="005C33EA">
      <w:pPr>
        <w:pStyle w:val="ListParagraph"/>
        <w:rPr>
          <w:rFonts w:ascii="Calibri" w:hAnsi="Calibri"/>
          <w:sz w:val="32"/>
          <w:szCs w:val="32"/>
        </w:rPr>
      </w:pPr>
    </w:p>
    <w:p w:rsidR="005C33EA" w:rsidRPr="005C33EA" w:rsidRDefault="005C33EA" w:rsidP="000F2751">
      <w:pPr>
        <w:pStyle w:val="ListParagraph"/>
        <w:numPr>
          <w:ilvl w:val="0"/>
          <w:numId w:val="11"/>
        </w:numPr>
        <w:autoSpaceDE w:val="0"/>
        <w:autoSpaceDN w:val="0"/>
        <w:bidi w:val="0"/>
        <w:adjustRightInd w:val="0"/>
        <w:rPr>
          <w:rFonts w:ascii="Calibri" w:hAnsi="Calibri" w:cs="Calibri"/>
          <w:sz w:val="32"/>
          <w:szCs w:val="32"/>
        </w:rPr>
      </w:pPr>
      <w:r>
        <w:rPr>
          <w:rFonts w:ascii="Calibri" w:hAnsi="Calibri" w:cs="Calibri"/>
          <w:sz w:val="32"/>
          <w:szCs w:val="32"/>
        </w:rPr>
        <w:t>Z∆p  =∆∆P *T</w:t>
      </w:r>
      <w:r w:rsidRPr="005C33EA">
        <w:rPr>
          <w:rFonts w:ascii="Calibri" w:hAnsi="Calibri" w:cs="Calibri"/>
          <w:sz w:val="32"/>
          <w:szCs w:val="32"/>
        </w:rPr>
        <w:t>*C</w:t>
      </w:r>
    </w:p>
    <w:p w:rsidR="005C33EA" w:rsidRPr="005C33EA" w:rsidRDefault="005C33EA" w:rsidP="005C33EA">
      <w:pPr>
        <w:pStyle w:val="ListParagraph"/>
        <w:rPr>
          <w:rFonts w:ascii="Calibri" w:hAnsi="Calibri"/>
          <w:sz w:val="32"/>
          <w:szCs w:val="32"/>
        </w:rPr>
      </w:pPr>
    </w:p>
    <w:p w:rsidR="005C33EA" w:rsidRDefault="005C33EA" w:rsidP="000F2751">
      <w:pPr>
        <w:pStyle w:val="ListParagraph"/>
        <w:numPr>
          <w:ilvl w:val="0"/>
          <w:numId w:val="11"/>
        </w:numPr>
        <w:autoSpaceDE w:val="0"/>
        <w:autoSpaceDN w:val="0"/>
        <w:bidi w:val="0"/>
        <w:adjustRightInd w:val="0"/>
        <w:rPr>
          <w:rFonts w:ascii="Calibri" w:hAnsi="Calibri" w:cs="Calibri"/>
          <w:sz w:val="32"/>
          <w:szCs w:val="32"/>
        </w:rPr>
      </w:pPr>
      <w:r w:rsidRPr="005C33EA">
        <w:rPr>
          <w:rFonts w:ascii="Calibri" w:hAnsi="Calibri" w:cs="Calibri"/>
          <w:sz w:val="32"/>
          <w:szCs w:val="32"/>
        </w:rPr>
        <w:t xml:space="preserve">Kc = </w:t>
      </w:r>
      <w:r w:rsidR="005648A2">
        <w:rPr>
          <w:rFonts w:ascii="Calibri" w:hAnsi="Calibri" w:cs="Calibri"/>
          <w:sz w:val="32"/>
          <w:szCs w:val="32"/>
        </w:rPr>
        <w:t>C</w:t>
      </w:r>
      <w:r w:rsidRPr="005C33EA">
        <w:rPr>
          <w:rFonts w:ascii="Calibri" w:hAnsi="Calibri" w:cs="Calibri"/>
          <w:sz w:val="32"/>
          <w:szCs w:val="32"/>
        </w:rPr>
        <w:t>c * Qc</w:t>
      </w:r>
    </w:p>
    <w:p w:rsidR="009E0337" w:rsidRPr="009E0337" w:rsidRDefault="009E0337" w:rsidP="009E0337">
      <w:pPr>
        <w:pStyle w:val="ListParagraph"/>
        <w:rPr>
          <w:rFonts w:ascii="Calibri" w:hAnsi="Calibri"/>
          <w:sz w:val="32"/>
          <w:szCs w:val="32"/>
        </w:rPr>
      </w:pPr>
    </w:p>
    <w:p w:rsidR="009E0337" w:rsidRPr="005C33EA" w:rsidRDefault="009E0337" w:rsidP="000F2751">
      <w:pPr>
        <w:pStyle w:val="ListParagraph"/>
        <w:numPr>
          <w:ilvl w:val="0"/>
          <w:numId w:val="11"/>
        </w:numPr>
        <w:autoSpaceDE w:val="0"/>
        <w:autoSpaceDN w:val="0"/>
        <w:bidi w:val="0"/>
        <w:adjustRightInd w:val="0"/>
        <w:rPr>
          <w:rFonts w:ascii="Calibri" w:hAnsi="Calibri" w:cs="Calibri"/>
          <w:sz w:val="32"/>
          <w:szCs w:val="32"/>
        </w:rPr>
      </w:pPr>
      <w:r>
        <w:rPr>
          <w:rFonts w:ascii="Calibri" w:hAnsi="Calibri" w:cs="Calibri"/>
          <w:sz w:val="32"/>
          <w:szCs w:val="32"/>
        </w:rPr>
        <w:t>Zc = E</w:t>
      </w:r>
      <w:r>
        <w:rPr>
          <w:rFonts w:ascii="Calibri" w:hAnsi="Calibri" w:cs="Calibri"/>
          <w:sz w:val="32"/>
          <w:szCs w:val="32"/>
          <w:vertAlign w:val="subscript"/>
        </w:rPr>
        <w:t>H</w:t>
      </w:r>
      <w:r>
        <w:rPr>
          <w:rFonts w:ascii="Calibri" w:hAnsi="Calibri" w:cs="Calibri"/>
          <w:sz w:val="32"/>
          <w:szCs w:val="32"/>
        </w:rPr>
        <w:t>* Kc</w:t>
      </w:r>
    </w:p>
    <w:p w:rsidR="009E0337" w:rsidRDefault="005C33EA" w:rsidP="009E0337">
      <w:pPr>
        <w:autoSpaceDE w:val="0"/>
        <w:autoSpaceDN w:val="0"/>
        <w:bidi w:val="0"/>
        <w:adjustRightInd w:val="0"/>
        <w:rPr>
          <w:rFonts w:ascii="Calibri" w:hAnsi="Calibri" w:cs="Calibri"/>
          <w:sz w:val="32"/>
          <w:szCs w:val="32"/>
        </w:rPr>
      </w:pPr>
      <w:r>
        <w:rPr>
          <w:rFonts w:ascii="Calibri" w:hAnsi="Calibri" w:cs="Calibri"/>
          <w:sz w:val="32"/>
          <w:szCs w:val="32"/>
        </w:rPr>
        <w:t xml:space="preserve">       Where</w:t>
      </w:r>
      <w:r w:rsidR="009E0337">
        <w:rPr>
          <w:rFonts w:ascii="Calibri" w:hAnsi="Calibri" w:cs="Calibri"/>
          <w:sz w:val="32"/>
          <w:szCs w:val="32"/>
        </w:rPr>
        <w:t xml:space="preserve"> ;</w:t>
      </w:r>
    </w:p>
    <w:p w:rsidR="005648A2" w:rsidRDefault="005648A2" w:rsidP="005648A2">
      <w:pPr>
        <w:autoSpaceDE w:val="0"/>
        <w:autoSpaceDN w:val="0"/>
        <w:bidi w:val="0"/>
        <w:adjustRightInd w:val="0"/>
        <w:rPr>
          <w:rFonts w:ascii="Calibri" w:hAnsi="Calibri" w:cs="Calibri"/>
          <w:sz w:val="32"/>
          <w:szCs w:val="32"/>
        </w:rPr>
      </w:pPr>
      <w:r>
        <w:rPr>
          <w:rFonts w:ascii="Calibri" w:hAnsi="Calibri" w:cs="Calibri"/>
          <w:sz w:val="32"/>
          <w:szCs w:val="32"/>
        </w:rPr>
        <w:t xml:space="preserve">        C =100 $/MWh</w:t>
      </w:r>
    </w:p>
    <w:p w:rsidR="005648A2" w:rsidRDefault="005648A2" w:rsidP="005648A2">
      <w:pPr>
        <w:autoSpaceDE w:val="0"/>
        <w:autoSpaceDN w:val="0"/>
        <w:bidi w:val="0"/>
        <w:adjustRightInd w:val="0"/>
        <w:rPr>
          <w:rFonts w:ascii="Calibri" w:hAnsi="Calibri" w:cs="Calibri"/>
          <w:sz w:val="32"/>
          <w:szCs w:val="32"/>
        </w:rPr>
      </w:pPr>
      <w:r>
        <w:rPr>
          <w:rFonts w:ascii="Calibri" w:hAnsi="Calibri" w:cs="Calibri"/>
          <w:sz w:val="32"/>
          <w:szCs w:val="32"/>
        </w:rPr>
        <w:t xml:space="preserve">        Cc : cost of capacitor per </w:t>
      </w:r>
      <w:r w:rsidR="00925C5E">
        <w:rPr>
          <w:rFonts w:ascii="Calibri" w:hAnsi="Calibri" w:cs="Calibri"/>
          <w:sz w:val="32"/>
          <w:szCs w:val="32"/>
        </w:rPr>
        <w:t>MVAR</w:t>
      </w:r>
      <w:r>
        <w:rPr>
          <w:rFonts w:ascii="Calibri" w:hAnsi="Calibri" w:cs="Calibri"/>
          <w:sz w:val="32"/>
          <w:szCs w:val="32"/>
        </w:rPr>
        <w:t xml:space="preserve"> .</w:t>
      </w:r>
    </w:p>
    <w:p w:rsidR="005648A2" w:rsidRDefault="005648A2" w:rsidP="005648A2">
      <w:pPr>
        <w:autoSpaceDE w:val="0"/>
        <w:autoSpaceDN w:val="0"/>
        <w:bidi w:val="0"/>
        <w:adjustRightInd w:val="0"/>
        <w:rPr>
          <w:rFonts w:ascii="Calibri" w:hAnsi="Calibri" w:cs="Calibri"/>
          <w:sz w:val="32"/>
          <w:szCs w:val="32"/>
        </w:rPr>
      </w:pPr>
      <w:r>
        <w:rPr>
          <w:rFonts w:ascii="Calibri" w:hAnsi="Calibri" w:cs="Calibri"/>
          <w:sz w:val="32"/>
          <w:szCs w:val="32"/>
        </w:rPr>
        <w:t xml:space="preserve">         Z∆p   : Annual </w:t>
      </w:r>
      <w:r w:rsidR="009E0337">
        <w:rPr>
          <w:rFonts w:ascii="Calibri" w:hAnsi="Calibri" w:cs="Calibri"/>
          <w:sz w:val="32"/>
          <w:szCs w:val="32"/>
        </w:rPr>
        <w:t>power saving per year ($/year).</w:t>
      </w:r>
    </w:p>
    <w:p w:rsidR="005C33EA" w:rsidRDefault="005C33EA" w:rsidP="005C33EA">
      <w:pPr>
        <w:autoSpaceDE w:val="0"/>
        <w:autoSpaceDN w:val="0"/>
        <w:bidi w:val="0"/>
        <w:adjustRightInd w:val="0"/>
        <w:rPr>
          <w:rFonts w:ascii="Calibri" w:hAnsi="Calibri" w:cs="Calibri"/>
          <w:sz w:val="32"/>
          <w:szCs w:val="32"/>
        </w:rPr>
      </w:pPr>
      <w:r>
        <w:rPr>
          <w:rFonts w:ascii="Calibri" w:hAnsi="Calibri" w:cs="Calibri"/>
          <w:sz w:val="32"/>
          <w:szCs w:val="32"/>
        </w:rPr>
        <w:t xml:space="preserve">        Kc : capital  cost of capacitors</w:t>
      </w:r>
      <w:r w:rsidR="009E0337">
        <w:rPr>
          <w:rFonts w:ascii="Calibri" w:hAnsi="Calibri" w:cs="Calibri"/>
          <w:sz w:val="32"/>
          <w:szCs w:val="32"/>
        </w:rPr>
        <w:t xml:space="preserve"> ($/</w:t>
      </w:r>
      <w:r w:rsidR="00925C5E">
        <w:rPr>
          <w:rFonts w:ascii="Calibri" w:hAnsi="Calibri" w:cs="Calibri"/>
          <w:sz w:val="32"/>
          <w:szCs w:val="32"/>
        </w:rPr>
        <w:t>MVAR</w:t>
      </w:r>
      <w:r w:rsidR="009E0337">
        <w:rPr>
          <w:rFonts w:ascii="Calibri" w:hAnsi="Calibri" w:cs="Calibri"/>
          <w:sz w:val="32"/>
          <w:szCs w:val="32"/>
        </w:rPr>
        <w:t>)</w:t>
      </w:r>
      <w:r>
        <w:rPr>
          <w:rFonts w:ascii="Calibri" w:hAnsi="Calibri" w:cs="Calibri"/>
          <w:sz w:val="32"/>
          <w:szCs w:val="32"/>
        </w:rPr>
        <w:t>.</w:t>
      </w:r>
    </w:p>
    <w:p w:rsidR="005C33EA" w:rsidRDefault="005C33EA" w:rsidP="005C33EA">
      <w:pPr>
        <w:autoSpaceDE w:val="0"/>
        <w:autoSpaceDN w:val="0"/>
        <w:bidi w:val="0"/>
        <w:adjustRightInd w:val="0"/>
        <w:rPr>
          <w:rFonts w:ascii="Calibri" w:hAnsi="Calibri" w:cs="Calibri"/>
          <w:sz w:val="32"/>
          <w:szCs w:val="32"/>
        </w:rPr>
      </w:pPr>
      <w:r>
        <w:rPr>
          <w:rFonts w:ascii="Calibri" w:hAnsi="Calibri" w:cs="Calibri"/>
          <w:sz w:val="32"/>
          <w:szCs w:val="32"/>
        </w:rPr>
        <w:t xml:space="preserve">        T = 3800 hours ( average working hours per year).</w:t>
      </w:r>
    </w:p>
    <w:p w:rsidR="005648A2" w:rsidRDefault="005648A2" w:rsidP="005648A2">
      <w:pPr>
        <w:autoSpaceDE w:val="0"/>
        <w:autoSpaceDN w:val="0"/>
        <w:bidi w:val="0"/>
        <w:adjustRightInd w:val="0"/>
        <w:rPr>
          <w:rFonts w:ascii="Calibri" w:hAnsi="Calibri" w:cs="Calibri"/>
          <w:sz w:val="32"/>
          <w:szCs w:val="32"/>
        </w:rPr>
      </w:pPr>
      <w:r>
        <w:rPr>
          <w:rFonts w:ascii="Calibri" w:hAnsi="Calibri" w:cs="Calibri"/>
          <w:sz w:val="32"/>
          <w:szCs w:val="32"/>
        </w:rPr>
        <w:t xml:space="preserve">         </w:t>
      </w:r>
      <w:r w:rsidRPr="005C33EA">
        <w:rPr>
          <w:rFonts w:ascii="Calibri" w:hAnsi="Calibri" w:cs="Calibri"/>
          <w:sz w:val="32"/>
          <w:szCs w:val="32"/>
        </w:rPr>
        <w:t>∆P1</w:t>
      </w:r>
      <w:r>
        <w:rPr>
          <w:rFonts w:ascii="Calibri" w:hAnsi="Calibri" w:cs="Calibri"/>
          <w:sz w:val="32"/>
          <w:szCs w:val="32"/>
        </w:rPr>
        <w:t xml:space="preserve"> : losses in max case before adding capacitors.</w:t>
      </w:r>
    </w:p>
    <w:p w:rsidR="005648A2" w:rsidRDefault="005648A2" w:rsidP="005648A2">
      <w:pPr>
        <w:autoSpaceDE w:val="0"/>
        <w:autoSpaceDN w:val="0"/>
        <w:bidi w:val="0"/>
        <w:adjustRightInd w:val="0"/>
        <w:rPr>
          <w:rFonts w:ascii="Calibri" w:hAnsi="Calibri" w:cs="Calibri"/>
          <w:sz w:val="32"/>
          <w:szCs w:val="32"/>
        </w:rPr>
      </w:pPr>
      <w:r>
        <w:rPr>
          <w:rFonts w:ascii="Calibri" w:hAnsi="Calibri" w:cs="Calibri"/>
          <w:sz w:val="32"/>
          <w:szCs w:val="32"/>
        </w:rPr>
        <w:t xml:space="preserve">         </w:t>
      </w:r>
      <w:r w:rsidRPr="005C33EA">
        <w:rPr>
          <w:rFonts w:ascii="Calibri" w:hAnsi="Calibri" w:cs="Calibri"/>
          <w:sz w:val="32"/>
          <w:szCs w:val="32"/>
        </w:rPr>
        <w:t>∆P2</w:t>
      </w:r>
      <w:r>
        <w:rPr>
          <w:rFonts w:ascii="Calibri" w:hAnsi="Calibri" w:cs="Calibri"/>
          <w:sz w:val="32"/>
          <w:szCs w:val="32"/>
        </w:rPr>
        <w:t xml:space="preserve"> :</w:t>
      </w:r>
      <w:r w:rsidRPr="005648A2">
        <w:rPr>
          <w:rFonts w:ascii="Calibri" w:hAnsi="Calibri" w:cs="Calibri"/>
          <w:sz w:val="32"/>
          <w:szCs w:val="32"/>
        </w:rPr>
        <w:t xml:space="preserve"> </w:t>
      </w:r>
      <w:r>
        <w:rPr>
          <w:rFonts w:ascii="Calibri" w:hAnsi="Calibri" w:cs="Calibri"/>
          <w:sz w:val="32"/>
          <w:szCs w:val="32"/>
        </w:rPr>
        <w:t>losses in max case after adding capacitors.</w:t>
      </w:r>
    </w:p>
    <w:p w:rsidR="009E0337" w:rsidRPr="0076216D" w:rsidRDefault="009E0337" w:rsidP="009E0337">
      <w:pPr>
        <w:autoSpaceDE w:val="0"/>
        <w:autoSpaceDN w:val="0"/>
        <w:bidi w:val="0"/>
        <w:adjustRightInd w:val="0"/>
        <w:rPr>
          <w:rFonts w:cstheme="minorHAnsi"/>
          <w:sz w:val="32"/>
          <w:szCs w:val="32"/>
        </w:rPr>
      </w:pPr>
      <w:r w:rsidRPr="0076216D">
        <w:rPr>
          <w:rFonts w:cstheme="minorHAnsi"/>
          <w:sz w:val="32"/>
          <w:szCs w:val="32"/>
        </w:rPr>
        <w:t xml:space="preserve">          Zc: Annual cost of capacitors .</w:t>
      </w:r>
    </w:p>
    <w:p w:rsidR="009E0337" w:rsidRPr="0076216D" w:rsidRDefault="009E0337" w:rsidP="009E0337">
      <w:pPr>
        <w:autoSpaceDE w:val="0"/>
        <w:autoSpaceDN w:val="0"/>
        <w:bidi w:val="0"/>
        <w:adjustRightInd w:val="0"/>
        <w:rPr>
          <w:rFonts w:cstheme="minorHAnsi"/>
          <w:sz w:val="32"/>
          <w:szCs w:val="32"/>
        </w:rPr>
      </w:pPr>
      <w:r w:rsidRPr="0076216D">
        <w:rPr>
          <w:rFonts w:cstheme="minorHAnsi"/>
          <w:sz w:val="32"/>
          <w:szCs w:val="32"/>
        </w:rPr>
        <w:t xml:space="preserve">           E</w:t>
      </w:r>
      <w:r w:rsidRPr="0076216D">
        <w:rPr>
          <w:rFonts w:cstheme="minorHAnsi"/>
          <w:sz w:val="32"/>
          <w:szCs w:val="32"/>
          <w:vertAlign w:val="subscript"/>
        </w:rPr>
        <w:t>H</w:t>
      </w:r>
      <w:r w:rsidRPr="0076216D">
        <w:rPr>
          <w:rFonts w:cstheme="minorHAnsi"/>
          <w:sz w:val="32"/>
          <w:szCs w:val="32"/>
        </w:rPr>
        <w:t xml:space="preserve"> :Capital recovery factor .</w:t>
      </w:r>
    </w:p>
    <w:p w:rsidR="005C33EA" w:rsidRPr="0076216D" w:rsidRDefault="005648A2" w:rsidP="000F2751">
      <w:pPr>
        <w:pStyle w:val="ListParagraph"/>
        <w:numPr>
          <w:ilvl w:val="0"/>
          <w:numId w:val="11"/>
        </w:numPr>
        <w:autoSpaceDE w:val="0"/>
        <w:autoSpaceDN w:val="0"/>
        <w:bidi w:val="0"/>
        <w:adjustRightInd w:val="0"/>
        <w:ind w:right="-766"/>
        <w:rPr>
          <w:rFonts w:cstheme="minorHAnsi"/>
          <w:sz w:val="32"/>
          <w:szCs w:val="32"/>
        </w:rPr>
      </w:pPr>
      <w:r w:rsidRPr="0076216D">
        <w:rPr>
          <w:rFonts w:cstheme="minorHAnsi"/>
          <w:sz w:val="32"/>
          <w:szCs w:val="32"/>
        </w:rPr>
        <w:t xml:space="preserve">∆P = </w:t>
      </w:r>
      <w:r w:rsidR="000F0E3C" w:rsidRPr="0076216D">
        <w:rPr>
          <w:rFonts w:cstheme="minorHAnsi"/>
          <w:sz w:val="32"/>
          <w:szCs w:val="32"/>
        </w:rPr>
        <w:t>32.1</w:t>
      </w:r>
      <w:r w:rsidRPr="0076216D">
        <w:rPr>
          <w:rFonts w:cstheme="minorHAnsi"/>
          <w:sz w:val="32"/>
          <w:szCs w:val="32"/>
        </w:rPr>
        <w:t xml:space="preserve"> KW – </w:t>
      </w:r>
      <w:r w:rsidR="000F0E3C" w:rsidRPr="0076216D">
        <w:rPr>
          <w:rFonts w:cstheme="minorHAnsi"/>
          <w:sz w:val="32"/>
          <w:szCs w:val="32"/>
        </w:rPr>
        <w:t>20.6</w:t>
      </w:r>
      <w:r w:rsidRPr="0076216D">
        <w:rPr>
          <w:rFonts w:cstheme="minorHAnsi"/>
          <w:sz w:val="32"/>
          <w:szCs w:val="32"/>
        </w:rPr>
        <w:t xml:space="preserve"> KW = </w:t>
      </w:r>
      <w:r w:rsidR="000F0E3C" w:rsidRPr="0076216D">
        <w:rPr>
          <w:rFonts w:cstheme="minorHAnsi"/>
          <w:sz w:val="32"/>
          <w:szCs w:val="32"/>
        </w:rPr>
        <w:t>11.5</w:t>
      </w:r>
      <w:r w:rsidRPr="0076216D">
        <w:rPr>
          <w:rFonts w:cstheme="minorHAnsi"/>
          <w:sz w:val="32"/>
          <w:szCs w:val="32"/>
        </w:rPr>
        <w:t xml:space="preserve"> KW</w:t>
      </w:r>
      <w:r w:rsidR="009E0337" w:rsidRPr="0076216D">
        <w:rPr>
          <w:rFonts w:cstheme="minorHAnsi"/>
          <w:sz w:val="32"/>
          <w:szCs w:val="32"/>
        </w:rPr>
        <w:t>.</w:t>
      </w:r>
    </w:p>
    <w:p w:rsidR="005648A2" w:rsidRPr="0076216D" w:rsidRDefault="005648A2" w:rsidP="000F2751">
      <w:pPr>
        <w:pStyle w:val="ListParagraph"/>
        <w:numPr>
          <w:ilvl w:val="0"/>
          <w:numId w:val="11"/>
        </w:numPr>
        <w:autoSpaceDE w:val="0"/>
        <w:autoSpaceDN w:val="0"/>
        <w:bidi w:val="0"/>
        <w:adjustRightInd w:val="0"/>
        <w:ind w:right="-766"/>
        <w:rPr>
          <w:rFonts w:cstheme="minorHAnsi"/>
          <w:sz w:val="32"/>
          <w:szCs w:val="32"/>
        </w:rPr>
      </w:pPr>
      <w:r w:rsidRPr="0076216D">
        <w:rPr>
          <w:rFonts w:cstheme="minorHAnsi"/>
          <w:sz w:val="32"/>
          <w:szCs w:val="32"/>
        </w:rPr>
        <w:t xml:space="preserve">Z∆p = </w:t>
      </w:r>
      <w:r w:rsidR="000F0E3C" w:rsidRPr="0076216D">
        <w:rPr>
          <w:rFonts w:cstheme="minorHAnsi"/>
          <w:sz w:val="32"/>
          <w:szCs w:val="32"/>
        </w:rPr>
        <w:t>0.0115</w:t>
      </w:r>
      <w:r w:rsidR="009E0337" w:rsidRPr="0076216D">
        <w:rPr>
          <w:rFonts w:cstheme="minorHAnsi"/>
          <w:sz w:val="32"/>
          <w:szCs w:val="32"/>
        </w:rPr>
        <w:t xml:space="preserve"> MW*3800 hour* 100 $/MWh = </w:t>
      </w:r>
      <w:r w:rsidR="000F0E3C" w:rsidRPr="0076216D">
        <w:rPr>
          <w:rFonts w:cstheme="minorHAnsi"/>
          <w:sz w:val="32"/>
          <w:szCs w:val="32"/>
        </w:rPr>
        <w:t>4370</w:t>
      </w:r>
      <w:r w:rsidR="009E0337" w:rsidRPr="0076216D">
        <w:rPr>
          <w:rFonts w:cstheme="minorHAnsi"/>
          <w:sz w:val="32"/>
          <w:szCs w:val="32"/>
        </w:rPr>
        <w:t xml:space="preserve"> $/year.</w:t>
      </w:r>
    </w:p>
    <w:p w:rsidR="009E0337" w:rsidRPr="0076216D" w:rsidRDefault="009E0337" w:rsidP="000F2751">
      <w:pPr>
        <w:pStyle w:val="ListParagraph"/>
        <w:numPr>
          <w:ilvl w:val="0"/>
          <w:numId w:val="11"/>
        </w:numPr>
        <w:autoSpaceDE w:val="0"/>
        <w:autoSpaceDN w:val="0"/>
        <w:bidi w:val="0"/>
        <w:adjustRightInd w:val="0"/>
        <w:ind w:right="-766"/>
        <w:rPr>
          <w:rFonts w:cstheme="minorHAnsi"/>
          <w:sz w:val="32"/>
          <w:szCs w:val="32"/>
        </w:rPr>
      </w:pPr>
      <w:r w:rsidRPr="0076216D">
        <w:rPr>
          <w:rFonts w:cstheme="minorHAnsi"/>
          <w:sz w:val="32"/>
          <w:szCs w:val="32"/>
        </w:rPr>
        <w:t>Kc = (4000 $/</w:t>
      </w:r>
      <w:r w:rsidR="00925C5E" w:rsidRPr="0076216D">
        <w:rPr>
          <w:rFonts w:cstheme="minorHAnsi"/>
          <w:sz w:val="32"/>
          <w:szCs w:val="32"/>
        </w:rPr>
        <w:t>MVAR</w:t>
      </w:r>
      <w:r w:rsidRPr="0076216D">
        <w:rPr>
          <w:rFonts w:cstheme="minorHAnsi"/>
          <w:sz w:val="32"/>
          <w:szCs w:val="32"/>
        </w:rPr>
        <w:t xml:space="preserve">* 0.05 </w:t>
      </w:r>
      <w:r w:rsidR="00925C5E" w:rsidRPr="0076216D">
        <w:rPr>
          <w:rFonts w:cstheme="minorHAnsi"/>
          <w:sz w:val="32"/>
          <w:szCs w:val="32"/>
        </w:rPr>
        <w:t>MVAR</w:t>
      </w:r>
      <w:r w:rsidRPr="0076216D">
        <w:rPr>
          <w:rFonts w:cstheme="minorHAnsi"/>
          <w:sz w:val="32"/>
          <w:szCs w:val="32"/>
        </w:rPr>
        <w:t>) + (10000 $/</w:t>
      </w:r>
      <w:r w:rsidR="00925C5E" w:rsidRPr="0076216D">
        <w:rPr>
          <w:rFonts w:cstheme="minorHAnsi"/>
          <w:sz w:val="32"/>
          <w:szCs w:val="32"/>
        </w:rPr>
        <w:t>MVAR</w:t>
      </w:r>
      <w:r w:rsidR="000F0E3C" w:rsidRPr="0076216D">
        <w:rPr>
          <w:rFonts w:cstheme="minorHAnsi"/>
          <w:sz w:val="32"/>
          <w:szCs w:val="32"/>
        </w:rPr>
        <w:t xml:space="preserve"> *0.66</w:t>
      </w:r>
      <w:r w:rsidRPr="0076216D">
        <w:rPr>
          <w:rFonts w:cstheme="minorHAnsi"/>
          <w:sz w:val="32"/>
          <w:szCs w:val="32"/>
        </w:rPr>
        <w:t xml:space="preserve"> </w:t>
      </w:r>
      <w:r w:rsidR="00925C5E" w:rsidRPr="0076216D">
        <w:rPr>
          <w:rFonts w:cstheme="minorHAnsi"/>
          <w:sz w:val="32"/>
          <w:szCs w:val="32"/>
        </w:rPr>
        <w:t>MVAR</w:t>
      </w:r>
      <w:r w:rsidRPr="0076216D">
        <w:rPr>
          <w:rFonts w:cstheme="minorHAnsi"/>
          <w:sz w:val="32"/>
          <w:szCs w:val="32"/>
        </w:rPr>
        <w:t xml:space="preserve"> ) =</w:t>
      </w:r>
      <w:r w:rsidR="000F0E3C" w:rsidRPr="0076216D">
        <w:rPr>
          <w:rFonts w:cstheme="minorHAnsi"/>
          <w:sz w:val="32"/>
          <w:szCs w:val="32"/>
        </w:rPr>
        <w:t>6800</w:t>
      </w:r>
      <w:r w:rsidRPr="0076216D">
        <w:rPr>
          <w:rFonts w:cstheme="minorHAnsi"/>
          <w:sz w:val="32"/>
          <w:szCs w:val="32"/>
        </w:rPr>
        <w:t>$</w:t>
      </w:r>
      <w:r w:rsidR="00CF6884" w:rsidRPr="0076216D">
        <w:rPr>
          <w:rFonts w:cstheme="minorHAnsi"/>
          <w:sz w:val="32"/>
          <w:szCs w:val="32"/>
        </w:rPr>
        <w:t>.</w:t>
      </w:r>
    </w:p>
    <w:p w:rsidR="009E0337" w:rsidRPr="0076216D" w:rsidRDefault="009E0337" w:rsidP="000F2751">
      <w:pPr>
        <w:pStyle w:val="ListParagraph"/>
        <w:numPr>
          <w:ilvl w:val="0"/>
          <w:numId w:val="11"/>
        </w:numPr>
        <w:autoSpaceDE w:val="0"/>
        <w:autoSpaceDN w:val="0"/>
        <w:bidi w:val="0"/>
        <w:adjustRightInd w:val="0"/>
        <w:ind w:right="-766"/>
        <w:rPr>
          <w:rFonts w:cstheme="minorHAnsi"/>
          <w:sz w:val="32"/>
          <w:szCs w:val="32"/>
        </w:rPr>
      </w:pPr>
      <w:r w:rsidRPr="0076216D">
        <w:rPr>
          <w:rFonts w:cstheme="minorHAnsi"/>
          <w:sz w:val="32"/>
          <w:szCs w:val="32"/>
        </w:rPr>
        <w:t>Zc =0.22 *</w:t>
      </w:r>
      <w:r w:rsidR="000F0E3C" w:rsidRPr="0076216D">
        <w:rPr>
          <w:rFonts w:cstheme="minorHAnsi"/>
          <w:sz w:val="32"/>
          <w:szCs w:val="32"/>
        </w:rPr>
        <w:t>6800</w:t>
      </w:r>
      <w:r w:rsidRPr="0076216D">
        <w:rPr>
          <w:rFonts w:cstheme="minorHAnsi"/>
          <w:sz w:val="32"/>
          <w:szCs w:val="32"/>
        </w:rPr>
        <w:t xml:space="preserve"> =</w:t>
      </w:r>
      <w:r w:rsidR="000F0E3C" w:rsidRPr="0076216D">
        <w:rPr>
          <w:rFonts w:cstheme="minorHAnsi"/>
          <w:sz w:val="32"/>
          <w:szCs w:val="32"/>
        </w:rPr>
        <w:t>1496</w:t>
      </w:r>
      <w:r w:rsidRPr="0076216D">
        <w:rPr>
          <w:rFonts w:cstheme="minorHAnsi"/>
          <w:sz w:val="32"/>
          <w:szCs w:val="32"/>
        </w:rPr>
        <w:t xml:space="preserve"> $/year</w:t>
      </w:r>
      <w:r w:rsidR="00CF6884" w:rsidRPr="0076216D">
        <w:rPr>
          <w:rFonts w:cstheme="minorHAnsi"/>
          <w:sz w:val="32"/>
          <w:szCs w:val="32"/>
        </w:rPr>
        <w:t>.</w:t>
      </w:r>
    </w:p>
    <w:p w:rsidR="00014657" w:rsidRPr="0076216D" w:rsidRDefault="00CF6884" w:rsidP="000F2751">
      <w:pPr>
        <w:pStyle w:val="ListParagraph"/>
        <w:numPr>
          <w:ilvl w:val="0"/>
          <w:numId w:val="11"/>
        </w:numPr>
        <w:autoSpaceDE w:val="0"/>
        <w:autoSpaceDN w:val="0"/>
        <w:bidi w:val="0"/>
        <w:adjustRightInd w:val="0"/>
        <w:ind w:right="-766"/>
        <w:rPr>
          <w:rFonts w:cstheme="minorHAnsi"/>
          <w:sz w:val="32"/>
          <w:szCs w:val="32"/>
        </w:rPr>
      </w:pPr>
      <w:r w:rsidRPr="0076216D">
        <w:rPr>
          <w:rFonts w:cstheme="minorHAnsi"/>
          <w:sz w:val="32"/>
          <w:szCs w:val="32"/>
        </w:rPr>
        <w:t xml:space="preserve">∆Z = </w:t>
      </w:r>
      <w:r w:rsidR="000F0E3C" w:rsidRPr="0076216D">
        <w:rPr>
          <w:rFonts w:cstheme="minorHAnsi"/>
          <w:sz w:val="32"/>
          <w:szCs w:val="32"/>
        </w:rPr>
        <w:t>Z∆p –Zc =4370  - 1496 =2874</w:t>
      </w:r>
      <w:r w:rsidRPr="0076216D">
        <w:rPr>
          <w:rFonts w:cstheme="minorHAnsi"/>
          <w:sz w:val="32"/>
          <w:szCs w:val="32"/>
        </w:rPr>
        <w:t xml:space="preserve"> $/year. (saving per year) </w:t>
      </w:r>
    </w:p>
    <w:p w:rsidR="00CF6884" w:rsidRPr="0076216D" w:rsidRDefault="00CF6884" w:rsidP="000F2751">
      <w:pPr>
        <w:pStyle w:val="ListParagraph"/>
        <w:numPr>
          <w:ilvl w:val="0"/>
          <w:numId w:val="11"/>
        </w:numPr>
        <w:autoSpaceDE w:val="0"/>
        <w:autoSpaceDN w:val="0"/>
        <w:bidi w:val="0"/>
        <w:adjustRightInd w:val="0"/>
        <w:ind w:right="-766"/>
        <w:rPr>
          <w:rFonts w:cstheme="minorHAnsi"/>
          <w:sz w:val="32"/>
          <w:szCs w:val="32"/>
        </w:rPr>
      </w:pPr>
      <w:r w:rsidRPr="0076216D">
        <w:rPr>
          <w:rFonts w:cstheme="minorHAnsi"/>
          <w:sz w:val="32"/>
          <w:szCs w:val="32"/>
        </w:rPr>
        <w:t xml:space="preserve">S.P.B.P = Kc/∆Z </w:t>
      </w:r>
    </w:p>
    <w:p w:rsidR="00725908" w:rsidRPr="0076216D" w:rsidRDefault="00CF6884" w:rsidP="00FD7C4C">
      <w:pPr>
        <w:pStyle w:val="ListParagraph"/>
        <w:autoSpaceDE w:val="0"/>
        <w:autoSpaceDN w:val="0"/>
        <w:bidi w:val="0"/>
        <w:adjustRightInd w:val="0"/>
        <w:rPr>
          <w:rFonts w:cstheme="minorHAnsi"/>
          <w:sz w:val="32"/>
          <w:szCs w:val="32"/>
        </w:rPr>
      </w:pPr>
      <w:r w:rsidRPr="0076216D">
        <w:rPr>
          <w:rFonts w:cstheme="minorHAnsi"/>
          <w:sz w:val="32"/>
          <w:szCs w:val="32"/>
        </w:rPr>
        <w:t xml:space="preserve">              = </w:t>
      </w:r>
      <w:r w:rsidR="000F0E3C" w:rsidRPr="0076216D">
        <w:rPr>
          <w:rFonts w:cstheme="minorHAnsi"/>
          <w:sz w:val="32"/>
          <w:szCs w:val="32"/>
        </w:rPr>
        <w:t>6800</w:t>
      </w:r>
      <w:r w:rsidRPr="0076216D">
        <w:rPr>
          <w:rFonts w:cstheme="minorHAnsi"/>
          <w:sz w:val="32"/>
          <w:szCs w:val="32"/>
        </w:rPr>
        <w:t xml:space="preserve"> / </w:t>
      </w:r>
      <w:r w:rsidR="000F0E3C" w:rsidRPr="0076216D">
        <w:rPr>
          <w:rFonts w:cstheme="minorHAnsi"/>
          <w:sz w:val="32"/>
          <w:szCs w:val="32"/>
        </w:rPr>
        <w:t>2874</w:t>
      </w:r>
      <w:r w:rsidRPr="0076216D">
        <w:rPr>
          <w:rFonts w:cstheme="minorHAnsi"/>
          <w:sz w:val="32"/>
          <w:szCs w:val="32"/>
        </w:rPr>
        <w:t xml:space="preserve"> = </w:t>
      </w:r>
      <w:r w:rsidR="000F0E3C" w:rsidRPr="0076216D">
        <w:rPr>
          <w:rFonts w:cstheme="minorHAnsi"/>
          <w:sz w:val="32"/>
          <w:szCs w:val="32"/>
        </w:rPr>
        <w:t>2.3</w:t>
      </w:r>
      <w:r w:rsidRPr="0076216D">
        <w:rPr>
          <w:rFonts w:cstheme="minorHAnsi"/>
          <w:sz w:val="32"/>
          <w:szCs w:val="32"/>
        </w:rPr>
        <w:t xml:space="preserve"> year .</w:t>
      </w:r>
    </w:p>
    <w:p w:rsidR="0076216D" w:rsidRDefault="0076216D" w:rsidP="003907FC">
      <w:pPr>
        <w:bidi w:val="0"/>
        <w:jc w:val="center"/>
        <w:rPr>
          <w:b/>
          <w:bCs/>
          <w:sz w:val="48"/>
          <w:szCs w:val="48"/>
        </w:rPr>
      </w:pPr>
    </w:p>
    <w:p w:rsidR="003907FC" w:rsidRPr="00C53A8F" w:rsidRDefault="003907FC" w:rsidP="0076216D">
      <w:pPr>
        <w:bidi w:val="0"/>
        <w:jc w:val="center"/>
        <w:rPr>
          <w:b/>
          <w:bCs/>
          <w:sz w:val="48"/>
          <w:szCs w:val="48"/>
        </w:rPr>
      </w:pPr>
      <w:r w:rsidRPr="00C53A8F">
        <w:rPr>
          <w:b/>
          <w:bCs/>
          <w:sz w:val="48"/>
          <w:szCs w:val="48"/>
        </w:rPr>
        <w:t>Chapter Four</w:t>
      </w:r>
    </w:p>
    <w:p w:rsidR="003907FC" w:rsidRPr="00C53A8F" w:rsidRDefault="003907FC" w:rsidP="003907FC">
      <w:pPr>
        <w:bidi w:val="0"/>
        <w:jc w:val="center"/>
        <w:rPr>
          <w:b/>
          <w:bCs/>
          <w:sz w:val="48"/>
          <w:szCs w:val="48"/>
        </w:rPr>
      </w:pPr>
      <w:r w:rsidRPr="00C53A8F">
        <w:rPr>
          <w:b/>
          <w:bCs/>
          <w:sz w:val="48"/>
          <w:szCs w:val="48"/>
        </w:rPr>
        <w:t>Energy Conservation In Residential Sector</w:t>
      </w:r>
    </w:p>
    <w:p w:rsidR="003907FC" w:rsidRPr="00C53A8F" w:rsidRDefault="003907FC" w:rsidP="003907FC">
      <w:pPr>
        <w:bidi w:val="0"/>
        <w:jc w:val="center"/>
        <w:rPr>
          <w:b/>
          <w:bCs/>
          <w:sz w:val="48"/>
          <w:szCs w:val="48"/>
        </w:rPr>
      </w:pPr>
    </w:p>
    <w:p w:rsidR="003907FC" w:rsidRDefault="003907FC" w:rsidP="003907FC">
      <w:pPr>
        <w:bidi w:val="0"/>
        <w:jc w:val="center"/>
        <w:rPr>
          <w:b/>
          <w:bCs/>
          <w:sz w:val="40"/>
          <w:szCs w:val="40"/>
        </w:rPr>
      </w:pPr>
    </w:p>
    <w:p w:rsidR="003907FC" w:rsidRDefault="003907FC" w:rsidP="003907FC">
      <w:pPr>
        <w:bidi w:val="0"/>
        <w:jc w:val="center"/>
        <w:rPr>
          <w:b/>
          <w:bCs/>
          <w:sz w:val="40"/>
          <w:szCs w:val="40"/>
        </w:rPr>
      </w:pPr>
    </w:p>
    <w:p w:rsidR="003907FC" w:rsidRDefault="003907FC" w:rsidP="003907FC">
      <w:pPr>
        <w:bidi w:val="0"/>
        <w:jc w:val="center"/>
        <w:rPr>
          <w:b/>
          <w:bCs/>
          <w:sz w:val="40"/>
          <w:szCs w:val="40"/>
        </w:rPr>
      </w:pPr>
    </w:p>
    <w:p w:rsidR="003907FC" w:rsidRDefault="003907FC" w:rsidP="003907FC">
      <w:pPr>
        <w:bidi w:val="0"/>
        <w:jc w:val="center"/>
        <w:rPr>
          <w:b/>
          <w:bCs/>
          <w:sz w:val="40"/>
          <w:szCs w:val="40"/>
        </w:rPr>
      </w:pPr>
    </w:p>
    <w:p w:rsidR="003907FC" w:rsidRDefault="003907FC" w:rsidP="003907FC">
      <w:pPr>
        <w:bidi w:val="0"/>
        <w:jc w:val="center"/>
        <w:rPr>
          <w:b/>
          <w:bCs/>
          <w:sz w:val="40"/>
          <w:szCs w:val="40"/>
        </w:rPr>
      </w:pPr>
    </w:p>
    <w:p w:rsidR="003907FC" w:rsidRDefault="003907FC" w:rsidP="003907FC">
      <w:pPr>
        <w:bidi w:val="0"/>
        <w:jc w:val="center"/>
        <w:rPr>
          <w:b/>
          <w:bCs/>
          <w:sz w:val="40"/>
          <w:szCs w:val="40"/>
        </w:rPr>
      </w:pPr>
    </w:p>
    <w:p w:rsidR="003907FC" w:rsidRDefault="003907FC" w:rsidP="003907FC">
      <w:pPr>
        <w:bidi w:val="0"/>
        <w:jc w:val="center"/>
        <w:rPr>
          <w:b/>
          <w:bCs/>
          <w:sz w:val="40"/>
          <w:szCs w:val="40"/>
        </w:rPr>
      </w:pPr>
    </w:p>
    <w:p w:rsidR="003907FC" w:rsidRDefault="003907FC" w:rsidP="00CF6884">
      <w:pPr>
        <w:bidi w:val="0"/>
        <w:rPr>
          <w:b/>
          <w:bCs/>
          <w:sz w:val="40"/>
          <w:szCs w:val="40"/>
        </w:rPr>
      </w:pPr>
    </w:p>
    <w:p w:rsidR="00FD7C4C" w:rsidRDefault="00FD7C4C" w:rsidP="003907FC">
      <w:pPr>
        <w:bidi w:val="0"/>
        <w:jc w:val="both"/>
        <w:rPr>
          <w:b/>
          <w:bCs/>
          <w:sz w:val="40"/>
          <w:szCs w:val="40"/>
        </w:rPr>
      </w:pPr>
    </w:p>
    <w:p w:rsidR="00FD7C4C" w:rsidRDefault="00FD7C4C" w:rsidP="00FD7C4C">
      <w:pPr>
        <w:bidi w:val="0"/>
        <w:jc w:val="both"/>
        <w:rPr>
          <w:b/>
          <w:bCs/>
          <w:sz w:val="40"/>
          <w:szCs w:val="40"/>
        </w:rPr>
      </w:pPr>
    </w:p>
    <w:p w:rsidR="00FD7C4C" w:rsidRDefault="00FD7C4C" w:rsidP="00FD7C4C">
      <w:pPr>
        <w:bidi w:val="0"/>
        <w:jc w:val="both"/>
        <w:rPr>
          <w:b/>
          <w:bCs/>
          <w:sz w:val="40"/>
          <w:szCs w:val="40"/>
        </w:rPr>
      </w:pPr>
    </w:p>
    <w:p w:rsidR="004F350E" w:rsidRDefault="004F350E" w:rsidP="00FD7C4C">
      <w:pPr>
        <w:bidi w:val="0"/>
        <w:jc w:val="both"/>
        <w:rPr>
          <w:b/>
          <w:bCs/>
          <w:sz w:val="40"/>
          <w:szCs w:val="40"/>
        </w:rPr>
      </w:pPr>
    </w:p>
    <w:p w:rsidR="00F830C5" w:rsidRDefault="00F830C5" w:rsidP="00F830C5">
      <w:pPr>
        <w:bidi w:val="0"/>
        <w:jc w:val="both"/>
        <w:rPr>
          <w:b/>
          <w:bCs/>
          <w:sz w:val="40"/>
          <w:szCs w:val="40"/>
        </w:rPr>
      </w:pPr>
    </w:p>
    <w:p w:rsidR="003907FC" w:rsidRPr="00C53A8F" w:rsidRDefault="003907FC" w:rsidP="004F350E">
      <w:pPr>
        <w:bidi w:val="0"/>
        <w:jc w:val="both"/>
        <w:rPr>
          <w:b/>
          <w:bCs/>
          <w:i/>
          <w:iCs/>
          <w:sz w:val="36"/>
          <w:szCs w:val="36"/>
        </w:rPr>
      </w:pPr>
      <w:r>
        <w:rPr>
          <w:b/>
          <w:bCs/>
          <w:i/>
          <w:iCs/>
          <w:sz w:val="36"/>
          <w:szCs w:val="36"/>
        </w:rPr>
        <w:lastRenderedPageBreak/>
        <w:t xml:space="preserve">4.1 </w:t>
      </w:r>
      <w:r w:rsidRPr="00C53A8F">
        <w:rPr>
          <w:b/>
          <w:bCs/>
          <w:i/>
          <w:iCs/>
          <w:sz w:val="36"/>
          <w:szCs w:val="36"/>
        </w:rPr>
        <w:t>Introduction</w:t>
      </w:r>
    </w:p>
    <w:p w:rsidR="003907FC" w:rsidRDefault="003907FC" w:rsidP="003907FC">
      <w:pPr>
        <w:bidi w:val="0"/>
        <w:jc w:val="both"/>
        <w:rPr>
          <w:sz w:val="32"/>
          <w:szCs w:val="32"/>
        </w:rPr>
      </w:pPr>
      <w:r>
        <w:rPr>
          <w:sz w:val="32"/>
          <w:szCs w:val="32"/>
        </w:rPr>
        <w:t xml:space="preserve">In this chapter we are going to study the energy conservation in the residential sector , this chapter is very important because the amount of energy that can be saved with low cost and most of people can do and save their money . </w:t>
      </w:r>
    </w:p>
    <w:p w:rsidR="003907FC" w:rsidRDefault="003907FC" w:rsidP="003907FC">
      <w:pPr>
        <w:bidi w:val="0"/>
        <w:jc w:val="both"/>
        <w:rPr>
          <w:sz w:val="32"/>
          <w:szCs w:val="32"/>
        </w:rPr>
      </w:pPr>
      <w:r>
        <w:rPr>
          <w:sz w:val="32"/>
          <w:szCs w:val="32"/>
        </w:rPr>
        <w:t>The most two parts that commonly used and energy can be saved through is lighting and refrigeration ,so we are  going to apply the energy conservation study and do the economical study in this section .</w:t>
      </w:r>
    </w:p>
    <w:p w:rsidR="003907FC" w:rsidRPr="00C53A8F" w:rsidRDefault="003907FC" w:rsidP="000F2751">
      <w:pPr>
        <w:pStyle w:val="ListParagraph"/>
        <w:numPr>
          <w:ilvl w:val="1"/>
          <w:numId w:val="29"/>
        </w:numPr>
        <w:bidi w:val="0"/>
        <w:jc w:val="both"/>
        <w:rPr>
          <w:b/>
          <w:bCs/>
          <w:i/>
          <w:iCs/>
          <w:sz w:val="36"/>
          <w:szCs w:val="36"/>
        </w:rPr>
      </w:pPr>
      <w:r w:rsidRPr="00C53A8F">
        <w:rPr>
          <w:b/>
          <w:bCs/>
          <w:i/>
          <w:iCs/>
          <w:sz w:val="36"/>
          <w:szCs w:val="36"/>
        </w:rPr>
        <w:t>Lighting sector :</w:t>
      </w:r>
    </w:p>
    <w:p w:rsidR="003907FC" w:rsidRPr="00C53A8F" w:rsidRDefault="003907FC" w:rsidP="003907FC">
      <w:pPr>
        <w:pStyle w:val="ListParagraph"/>
        <w:bidi w:val="0"/>
        <w:ind w:left="0"/>
        <w:rPr>
          <w:sz w:val="32"/>
          <w:szCs w:val="32"/>
        </w:rPr>
      </w:pPr>
      <w:r w:rsidRPr="00C53A8F">
        <w:rPr>
          <w:sz w:val="32"/>
          <w:szCs w:val="32"/>
        </w:rPr>
        <w:t xml:space="preserve"> In our study we took a sample of 50 houses from two villages Azzoun and Al-Nabi Elyas to study the lighting sector and the  possibility of energy conservation , we found that the average number of tungsten lamps 5 units and 8 flourecent lamps . The average operation time for tungsten is 2 hours and 5 hours for flourecent for each house .</w:t>
      </w:r>
    </w:p>
    <w:p w:rsidR="003907FC" w:rsidRDefault="003907FC" w:rsidP="003907FC">
      <w:pPr>
        <w:pStyle w:val="ListParagraph"/>
        <w:bidi w:val="0"/>
        <w:ind w:left="0"/>
        <w:rPr>
          <w:sz w:val="32"/>
          <w:szCs w:val="32"/>
        </w:rPr>
      </w:pPr>
      <w:r w:rsidRPr="00C53A8F">
        <w:rPr>
          <w:sz w:val="32"/>
          <w:szCs w:val="32"/>
        </w:rPr>
        <w:t>So , we decided to replace all tungsten lamps with CFL lamps .</w:t>
      </w:r>
    </w:p>
    <w:p w:rsidR="003907FC" w:rsidRDefault="003907FC" w:rsidP="003907FC">
      <w:pPr>
        <w:pStyle w:val="ListParagraph"/>
        <w:bidi w:val="0"/>
        <w:ind w:left="0"/>
        <w:rPr>
          <w:sz w:val="32"/>
          <w:szCs w:val="32"/>
        </w:rPr>
      </w:pPr>
    </w:p>
    <w:p w:rsidR="003907FC" w:rsidRPr="00C53A8F" w:rsidRDefault="003907FC" w:rsidP="000F2751">
      <w:pPr>
        <w:pStyle w:val="ListParagraph"/>
        <w:numPr>
          <w:ilvl w:val="0"/>
          <w:numId w:val="30"/>
        </w:numPr>
        <w:bidi w:val="0"/>
        <w:rPr>
          <w:b/>
          <w:bCs/>
          <w:sz w:val="32"/>
          <w:szCs w:val="32"/>
          <w:u w:val="dotDotDash"/>
        </w:rPr>
      </w:pPr>
      <w:r w:rsidRPr="00C53A8F">
        <w:rPr>
          <w:b/>
          <w:bCs/>
          <w:sz w:val="32"/>
          <w:szCs w:val="32"/>
          <w:u w:val="dotDotDash"/>
        </w:rPr>
        <w:t>The table below shows the stati</w:t>
      </w:r>
      <w:r>
        <w:rPr>
          <w:b/>
          <w:bCs/>
          <w:sz w:val="32"/>
          <w:szCs w:val="32"/>
          <w:u w:val="dotDotDash"/>
        </w:rPr>
        <w:t xml:space="preserve">stics of both tungsten and CFL </w:t>
      </w:r>
      <w:r w:rsidRPr="00C53A8F">
        <w:rPr>
          <w:b/>
          <w:bCs/>
          <w:sz w:val="32"/>
          <w:szCs w:val="32"/>
          <w:u w:val="dotDotDash"/>
        </w:rPr>
        <w:t xml:space="preserve"> </w:t>
      </w:r>
    </w:p>
    <w:tbl>
      <w:tblPr>
        <w:tblStyle w:val="MediumShading1-Accent5"/>
        <w:tblW w:w="8807" w:type="dxa"/>
        <w:tblLook w:val="04A0"/>
      </w:tblPr>
      <w:tblGrid>
        <w:gridCol w:w="2935"/>
        <w:gridCol w:w="2936"/>
        <w:gridCol w:w="2936"/>
      </w:tblGrid>
      <w:tr w:rsidR="003907FC" w:rsidTr="007416A1">
        <w:trPr>
          <w:cnfStyle w:val="100000000000"/>
          <w:trHeight w:val="500"/>
        </w:trPr>
        <w:tc>
          <w:tcPr>
            <w:cnfStyle w:val="001000000000"/>
            <w:tcW w:w="2935" w:type="dxa"/>
          </w:tcPr>
          <w:p w:rsidR="003907FC" w:rsidRDefault="003907FC" w:rsidP="007416A1">
            <w:pPr>
              <w:bidi w:val="0"/>
              <w:rPr>
                <w:sz w:val="28"/>
                <w:szCs w:val="28"/>
              </w:rPr>
            </w:pPr>
          </w:p>
        </w:tc>
        <w:tc>
          <w:tcPr>
            <w:tcW w:w="2936" w:type="dxa"/>
          </w:tcPr>
          <w:p w:rsidR="003907FC" w:rsidRDefault="003907FC" w:rsidP="007416A1">
            <w:pPr>
              <w:bidi w:val="0"/>
              <w:cnfStyle w:val="100000000000"/>
              <w:rPr>
                <w:sz w:val="28"/>
                <w:szCs w:val="28"/>
              </w:rPr>
            </w:pPr>
            <w:r>
              <w:rPr>
                <w:sz w:val="28"/>
                <w:szCs w:val="28"/>
              </w:rPr>
              <w:t>Tungsten lamp</w:t>
            </w:r>
          </w:p>
        </w:tc>
        <w:tc>
          <w:tcPr>
            <w:tcW w:w="2936" w:type="dxa"/>
          </w:tcPr>
          <w:p w:rsidR="003907FC" w:rsidRDefault="003907FC" w:rsidP="007416A1">
            <w:pPr>
              <w:bidi w:val="0"/>
              <w:cnfStyle w:val="100000000000"/>
              <w:rPr>
                <w:sz w:val="28"/>
                <w:szCs w:val="28"/>
              </w:rPr>
            </w:pPr>
            <w:r>
              <w:rPr>
                <w:sz w:val="28"/>
                <w:szCs w:val="28"/>
              </w:rPr>
              <w:t>CFL</w:t>
            </w:r>
          </w:p>
        </w:tc>
      </w:tr>
      <w:tr w:rsidR="003907FC" w:rsidTr="007416A1">
        <w:trPr>
          <w:cnfStyle w:val="000000100000"/>
          <w:trHeight w:val="480"/>
        </w:trPr>
        <w:tc>
          <w:tcPr>
            <w:cnfStyle w:val="001000000000"/>
            <w:tcW w:w="2935" w:type="dxa"/>
          </w:tcPr>
          <w:p w:rsidR="003907FC" w:rsidRDefault="003907FC" w:rsidP="007416A1">
            <w:pPr>
              <w:bidi w:val="0"/>
              <w:rPr>
                <w:sz w:val="28"/>
                <w:szCs w:val="28"/>
              </w:rPr>
            </w:pPr>
            <w:r>
              <w:rPr>
                <w:sz w:val="28"/>
                <w:szCs w:val="28"/>
              </w:rPr>
              <w:t xml:space="preserve">Life </w:t>
            </w:r>
          </w:p>
        </w:tc>
        <w:tc>
          <w:tcPr>
            <w:tcW w:w="2936" w:type="dxa"/>
          </w:tcPr>
          <w:p w:rsidR="003907FC" w:rsidRDefault="003907FC" w:rsidP="007416A1">
            <w:pPr>
              <w:bidi w:val="0"/>
              <w:cnfStyle w:val="000000100000"/>
              <w:rPr>
                <w:sz w:val="28"/>
                <w:szCs w:val="28"/>
              </w:rPr>
            </w:pPr>
            <w:r>
              <w:rPr>
                <w:sz w:val="28"/>
                <w:szCs w:val="28"/>
              </w:rPr>
              <w:t xml:space="preserve">1000 hours </w:t>
            </w:r>
          </w:p>
        </w:tc>
        <w:tc>
          <w:tcPr>
            <w:tcW w:w="2936" w:type="dxa"/>
          </w:tcPr>
          <w:p w:rsidR="003907FC" w:rsidRDefault="003907FC" w:rsidP="007416A1">
            <w:pPr>
              <w:bidi w:val="0"/>
              <w:cnfStyle w:val="000000100000"/>
              <w:rPr>
                <w:sz w:val="28"/>
                <w:szCs w:val="28"/>
              </w:rPr>
            </w:pPr>
            <w:r>
              <w:rPr>
                <w:sz w:val="28"/>
                <w:szCs w:val="28"/>
              </w:rPr>
              <w:t>50000 hours</w:t>
            </w:r>
          </w:p>
        </w:tc>
      </w:tr>
      <w:tr w:rsidR="003907FC" w:rsidTr="007416A1">
        <w:trPr>
          <w:cnfStyle w:val="000000010000"/>
          <w:trHeight w:val="500"/>
        </w:trPr>
        <w:tc>
          <w:tcPr>
            <w:cnfStyle w:val="001000000000"/>
            <w:tcW w:w="2935" w:type="dxa"/>
          </w:tcPr>
          <w:p w:rsidR="003907FC" w:rsidRDefault="003907FC" w:rsidP="007416A1">
            <w:pPr>
              <w:bidi w:val="0"/>
              <w:rPr>
                <w:sz w:val="28"/>
                <w:szCs w:val="28"/>
              </w:rPr>
            </w:pPr>
            <w:r>
              <w:rPr>
                <w:sz w:val="28"/>
                <w:szCs w:val="28"/>
              </w:rPr>
              <w:t>Power</w:t>
            </w:r>
          </w:p>
        </w:tc>
        <w:tc>
          <w:tcPr>
            <w:tcW w:w="2936" w:type="dxa"/>
          </w:tcPr>
          <w:p w:rsidR="003907FC" w:rsidRDefault="003907FC" w:rsidP="007416A1">
            <w:pPr>
              <w:bidi w:val="0"/>
              <w:cnfStyle w:val="000000010000"/>
              <w:rPr>
                <w:sz w:val="28"/>
                <w:szCs w:val="28"/>
              </w:rPr>
            </w:pPr>
            <w:r>
              <w:rPr>
                <w:sz w:val="28"/>
                <w:szCs w:val="28"/>
              </w:rPr>
              <w:t>75 Watt</w:t>
            </w:r>
          </w:p>
        </w:tc>
        <w:tc>
          <w:tcPr>
            <w:tcW w:w="2936" w:type="dxa"/>
          </w:tcPr>
          <w:p w:rsidR="003907FC" w:rsidRDefault="003907FC" w:rsidP="007416A1">
            <w:pPr>
              <w:bidi w:val="0"/>
              <w:cnfStyle w:val="000000010000"/>
              <w:rPr>
                <w:sz w:val="28"/>
                <w:szCs w:val="28"/>
              </w:rPr>
            </w:pPr>
            <w:r>
              <w:rPr>
                <w:sz w:val="28"/>
                <w:szCs w:val="28"/>
              </w:rPr>
              <w:t>18 Watt</w:t>
            </w:r>
          </w:p>
        </w:tc>
      </w:tr>
      <w:tr w:rsidR="003907FC" w:rsidTr="007416A1">
        <w:trPr>
          <w:cnfStyle w:val="000000100000"/>
          <w:trHeight w:val="480"/>
        </w:trPr>
        <w:tc>
          <w:tcPr>
            <w:cnfStyle w:val="001000000000"/>
            <w:tcW w:w="2935" w:type="dxa"/>
          </w:tcPr>
          <w:p w:rsidR="003907FC" w:rsidRDefault="003907FC" w:rsidP="007416A1">
            <w:pPr>
              <w:bidi w:val="0"/>
              <w:rPr>
                <w:sz w:val="28"/>
                <w:szCs w:val="28"/>
              </w:rPr>
            </w:pPr>
            <w:r>
              <w:rPr>
                <w:sz w:val="28"/>
                <w:szCs w:val="28"/>
              </w:rPr>
              <w:t>Luminous flux</w:t>
            </w:r>
          </w:p>
        </w:tc>
        <w:tc>
          <w:tcPr>
            <w:tcW w:w="2936" w:type="dxa"/>
          </w:tcPr>
          <w:p w:rsidR="003907FC" w:rsidRDefault="003907FC" w:rsidP="007416A1">
            <w:pPr>
              <w:bidi w:val="0"/>
              <w:cnfStyle w:val="000000100000"/>
              <w:rPr>
                <w:sz w:val="28"/>
                <w:szCs w:val="28"/>
              </w:rPr>
            </w:pPr>
            <w:r>
              <w:rPr>
                <w:sz w:val="28"/>
                <w:szCs w:val="28"/>
              </w:rPr>
              <w:t>900 lumen</w:t>
            </w:r>
          </w:p>
        </w:tc>
        <w:tc>
          <w:tcPr>
            <w:tcW w:w="2936" w:type="dxa"/>
          </w:tcPr>
          <w:p w:rsidR="003907FC" w:rsidRDefault="003907FC" w:rsidP="007416A1">
            <w:pPr>
              <w:bidi w:val="0"/>
              <w:cnfStyle w:val="000000100000"/>
              <w:rPr>
                <w:sz w:val="28"/>
                <w:szCs w:val="28"/>
              </w:rPr>
            </w:pPr>
            <w:r>
              <w:rPr>
                <w:sz w:val="28"/>
                <w:szCs w:val="28"/>
              </w:rPr>
              <w:t>900 lumen</w:t>
            </w:r>
          </w:p>
        </w:tc>
      </w:tr>
      <w:tr w:rsidR="003907FC" w:rsidTr="007416A1">
        <w:trPr>
          <w:cnfStyle w:val="000000010000"/>
          <w:trHeight w:val="500"/>
        </w:trPr>
        <w:tc>
          <w:tcPr>
            <w:cnfStyle w:val="001000000000"/>
            <w:tcW w:w="2935" w:type="dxa"/>
          </w:tcPr>
          <w:p w:rsidR="003907FC" w:rsidRDefault="003907FC" w:rsidP="007416A1">
            <w:pPr>
              <w:bidi w:val="0"/>
              <w:rPr>
                <w:sz w:val="28"/>
                <w:szCs w:val="28"/>
              </w:rPr>
            </w:pPr>
            <w:r>
              <w:rPr>
                <w:sz w:val="28"/>
                <w:szCs w:val="28"/>
              </w:rPr>
              <w:t xml:space="preserve">Luminous efficiency </w:t>
            </w:r>
          </w:p>
        </w:tc>
        <w:tc>
          <w:tcPr>
            <w:tcW w:w="2936" w:type="dxa"/>
          </w:tcPr>
          <w:p w:rsidR="003907FC" w:rsidRDefault="003907FC" w:rsidP="007416A1">
            <w:pPr>
              <w:bidi w:val="0"/>
              <w:cnfStyle w:val="000000010000"/>
              <w:rPr>
                <w:sz w:val="28"/>
                <w:szCs w:val="28"/>
              </w:rPr>
            </w:pPr>
            <w:r>
              <w:rPr>
                <w:sz w:val="28"/>
                <w:szCs w:val="28"/>
              </w:rPr>
              <w:t>12 lumen/Watt</w:t>
            </w:r>
          </w:p>
        </w:tc>
        <w:tc>
          <w:tcPr>
            <w:tcW w:w="2936" w:type="dxa"/>
          </w:tcPr>
          <w:p w:rsidR="003907FC" w:rsidRDefault="003907FC" w:rsidP="007416A1">
            <w:pPr>
              <w:bidi w:val="0"/>
              <w:cnfStyle w:val="000000010000"/>
              <w:rPr>
                <w:sz w:val="28"/>
                <w:szCs w:val="28"/>
              </w:rPr>
            </w:pPr>
            <w:r>
              <w:rPr>
                <w:sz w:val="28"/>
                <w:szCs w:val="28"/>
              </w:rPr>
              <w:t>50 lumen/Watt</w:t>
            </w:r>
          </w:p>
        </w:tc>
      </w:tr>
      <w:tr w:rsidR="003907FC" w:rsidTr="007416A1">
        <w:trPr>
          <w:cnfStyle w:val="000000100000"/>
          <w:trHeight w:val="200"/>
        </w:trPr>
        <w:tc>
          <w:tcPr>
            <w:cnfStyle w:val="001000000000"/>
            <w:tcW w:w="2935" w:type="dxa"/>
          </w:tcPr>
          <w:p w:rsidR="003907FC" w:rsidRDefault="003907FC" w:rsidP="007416A1">
            <w:pPr>
              <w:bidi w:val="0"/>
              <w:rPr>
                <w:sz w:val="28"/>
                <w:szCs w:val="28"/>
              </w:rPr>
            </w:pPr>
            <w:r>
              <w:rPr>
                <w:sz w:val="28"/>
                <w:szCs w:val="28"/>
              </w:rPr>
              <w:t>Cost</w:t>
            </w:r>
          </w:p>
        </w:tc>
        <w:tc>
          <w:tcPr>
            <w:tcW w:w="2936" w:type="dxa"/>
          </w:tcPr>
          <w:p w:rsidR="003907FC" w:rsidRDefault="003907FC" w:rsidP="007416A1">
            <w:pPr>
              <w:bidi w:val="0"/>
              <w:cnfStyle w:val="000000100000"/>
              <w:rPr>
                <w:sz w:val="28"/>
                <w:szCs w:val="28"/>
              </w:rPr>
            </w:pPr>
            <w:r>
              <w:rPr>
                <w:sz w:val="28"/>
                <w:szCs w:val="28"/>
              </w:rPr>
              <w:t>1.5 NIS</w:t>
            </w:r>
          </w:p>
        </w:tc>
        <w:tc>
          <w:tcPr>
            <w:tcW w:w="2936" w:type="dxa"/>
          </w:tcPr>
          <w:p w:rsidR="003907FC" w:rsidRPr="00C53A8F" w:rsidRDefault="002F21E4" w:rsidP="000F2751">
            <w:pPr>
              <w:pStyle w:val="ListParagraph"/>
              <w:numPr>
                <w:ilvl w:val="0"/>
                <w:numId w:val="31"/>
              </w:numPr>
              <w:bidi w:val="0"/>
              <w:cnfStyle w:val="000000100000"/>
              <w:rPr>
                <w:sz w:val="28"/>
                <w:szCs w:val="28"/>
              </w:rPr>
            </w:pPr>
            <w:r>
              <w:rPr>
                <w:sz w:val="28"/>
                <w:szCs w:val="28"/>
              </w:rPr>
              <w:t>N</w:t>
            </w:r>
            <w:r w:rsidR="003907FC" w:rsidRPr="00C53A8F">
              <w:rPr>
                <w:sz w:val="28"/>
                <w:szCs w:val="28"/>
              </w:rPr>
              <w:t>IS</w:t>
            </w:r>
          </w:p>
        </w:tc>
      </w:tr>
    </w:tbl>
    <w:p w:rsidR="00FD7C4C" w:rsidRDefault="00FD7C4C" w:rsidP="003907FC">
      <w:pPr>
        <w:bidi w:val="0"/>
        <w:ind w:right="-483"/>
        <w:rPr>
          <w:sz w:val="28"/>
          <w:szCs w:val="28"/>
        </w:rPr>
      </w:pPr>
    </w:p>
    <w:p w:rsidR="00FD7C4C" w:rsidRDefault="00FD7C4C" w:rsidP="00FD7C4C">
      <w:pPr>
        <w:bidi w:val="0"/>
        <w:ind w:right="-483"/>
        <w:rPr>
          <w:b/>
          <w:bCs/>
          <w:i/>
          <w:iCs/>
          <w:sz w:val="36"/>
          <w:szCs w:val="36"/>
        </w:rPr>
      </w:pPr>
    </w:p>
    <w:p w:rsidR="003907FC" w:rsidRPr="00C53A8F" w:rsidRDefault="003907FC" w:rsidP="00FD7C4C">
      <w:pPr>
        <w:bidi w:val="0"/>
        <w:ind w:right="-483"/>
        <w:rPr>
          <w:b/>
          <w:bCs/>
          <w:i/>
          <w:iCs/>
          <w:sz w:val="36"/>
          <w:szCs w:val="36"/>
        </w:rPr>
      </w:pPr>
      <w:r>
        <w:rPr>
          <w:b/>
          <w:bCs/>
          <w:i/>
          <w:iCs/>
          <w:sz w:val="36"/>
          <w:szCs w:val="36"/>
        </w:rPr>
        <w:lastRenderedPageBreak/>
        <w:t xml:space="preserve">4.2.1 </w:t>
      </w:r>
      <w:r w:rsidRPr="00C53A8F">
        <w:rPr>
          <w:b/>
          <w:bCs/>
          <w:i/>
          <w:iCs/>
          <w:sz w:val="36"/>
          <w:szCs w:val="36"/>
        </w:rPr>
        <w:t>Simple comparison between tungsten and CFL lamps:</w:t>
      </w:r>
    </w:p>
    <w:p w:rsidR="003907FC" w:rsidRPr="00C53A8F" w:rsidRDefault="003907FC" w:rsidP="003907FC">
      <w:pPr>
        <w:bidi w:val="0"/>
        <w:rPr>
          <w:sz w:val="32"/>
          <w:szCs w:val="32"/>
        </w:rPr>
      </w:pPr>
      <w:r w:rsidRPr="00C53A8F">
        <w:rPr>
          <w:sz w:val="32"/>
          <w:szCs w:val="32"/>
        </w:rPr>
        <w:t xml:space="preserve">We can see from table above that the life period for CFL is five times greater than the tungsten and according to this each CFL lamp equal five tungsten lamps . Another important thing on tungsten lamp is that 98% of its energy is heat and just 2% for lighting .  </w:t>
      </w:r>
    </w:p>
    <w:p w:rsidR="003907FC" w:rsidRPr="00C53A8F" w:rsidRDefault="003907FC" w:rsidP="003907FC">
      <w:pPr>
        <w:bidi w:val="0"/>
        <w:rPr>
          <w:sz w:val="32"/>
          <w:szCs w:val="32"/>
        </w:rPr>
      </w:pPr>
      <w:r w:rsidRPr="00C53A8F">
        <w:rPr>
          <w:sz w:val="32"/>
          <w:szCs w:val="32"/>
        </w:rPr>
        <w:t>We consider the cost of 1 KWh = .65 NIS</w:t>
      </w:r>
    </w:p>
    <w:p w:rsidR="003907FC" w:rsidRPr="00C53A8F" w:rsidRDefault="003907FC" w:rsidP="003907FC">
      <w:pPr>
        <w:bidi w:val="0"/>
        <w:rPr>
          <w:sz w:val="32"/>
          <w:szCs w:val="32"/>
        </w:rPr>
      </w:pPr>
      <w:r w:rsidRPr="00C53A8F">
        <w:rPr>
          <w:sz w:val="32"/>
          <w:szCs w:val="32"/>
        </w:rPr>
        <w:t>Total cost = fixed cost + running cost</w:t>
      </w:r>
    </w:p>
    <w:p w:rsidR="003907FC" w:rsidRPr="00C53A8F" w:rsidRDefault="003907FC" w:rsidP="000F2751">
      <w:pPr>
        <w:pStyle w:val="ListParagraph"/>
        <w:numPr>
          <w:ilvl w:val="0"/>
          <w:numId w:val="26"/>
        </w:numPr>
        <w:bidi w:val="0"/>
        <w:rPr>
          <w:sz w:val="32"/>
          <w:szCs w:val="32"/>
        </w:rPr>
      </w:pPr>
      <w:r w:rsidRPr="00C53A8F">
        <w:rPr>
          <w:sz w:val="32"/>
          <w:szCs w:val="32"/>
        </w:rPr>
        <w:t>For tungsten lamps :</w:t>
      </w:r>
    </w:p>
    <w:p w:rsidR="003907FC" w:rsidRPr="00C53A8F" w:rsidRDefault="003907FC" w:rsidP="003907FC">
      <w:pPr>
        <w:pStyle w:val="ListParagraph"/>
        <w:bidi w:val="0"/>
        <w:rPr>
          <w:sz w:val="32"/>
          <w:szCs w:val="32"/>
        </w:rPr>
      </w:pPr>
      <w:r w:rsidRPr="00C53A8F">
        <w:rPr>
          <w:sz w:val="32"/>
          <w:szCs w:val="32"/>
        </w:rPr>
        <w:t>Total cost = 1.5(NIS)*5(units) +.075(KW)*5000(hour)*0.65(NIS) = 251.25 NIS</w:t>
      </w:r>
    </w:p>
    <w:p w:rsidR="003907FC" w:rsidRPr="00C53A8F" w:rsidRDefault="003907FC" w:rsidP="000F2751">
      <w:pPr>
        <w:pStyle w:val="ListParagraph"/>
        <w:numPr>
          <w:ilvl w:val="0"/>
          <w:numId w:val="26"/>
        </w:numPr>
        <w:bidi w:val="0"/>
        <w:rPr>
          <w:sz w:val="32"/>
          <w:szCs w:val="32"/>
        </w:rPr>
      </w:pPr>
      <w:r w:rsidRPr="00C53A8F">
        <w:rPr>
          <w:sz w:val="32"/>
          <w:szCs w:val="32"/>
        </w:rPr>
        <w:t>For CFL lamp :</w:t>
      </w:r>
    </w:p>
    <w:p w:rsidR="003907FC" w:rsidRPr="00C53A8F" w:rsidRDefault="003907FC" w:rsidP="003907FC">
      <w:pPr>
        <w:pStyle w:val="ListParagraph"/>
        <w:bidi w:val="0"/>
        <w:rPr>
          <w:sz w:val="32"/>
          <w:szCs w:val="32"/>
        </w:rPr>
      </w:pPr>
      <w:r w:rsidRPr="00C53A8F">
        <w:rPr>
          <w:sz w:val="32"/>
          <w:szCs w:val="32"/>
        </w:rPr>
        <w:t>Total cost = 13 + 0.018*5000*0.65 = 71.5 NIS</w:t>
      </w:r>
    </w:p>
    <w:p w:rsidR="003907FC" w:rsidRPr="00C53A8F" w:rsidRDefault="003907FC" w:rsidP="003907FC">
      <w:pPr>
        <w:bidi w:val="0"/>
        <w:rPr>
          <w:sz w:val="32"/>
          <w:szCs w:val="32"/>
        </w:rPr>
      </w:pPr>
      <w:r w:rsidRPr="00C53A8F">
        <w:rPr>
          <w:sz w:val="32"/>
          <w:szCs w:val="32"/>
        </w:rPr>
        <w:t xml:space="preserve">So , we can see that the total cost of tungsten lamps is 3.5 times more than the total cost of CFL lamp in the same period . </w:t>
      </w:r>
    </w:p>
    <w:p w:rsidR="003907FC" w:rsidRPr="00C53A8F" w:rsidRDefault="003907FC" w:rsidP="003907FC">
      <w:pPr>
        <w:bidi w:val="0"/>
        <w:rPr>
          <w:sz w:val="32"/>
          <w:szCs w:val="32"/>
        </w:rPr>
      </w:pPr>
    </w:p>
    <w:p w:rsidR="003907FC" w:rsidRPr="00C53A8F" w:rsidRDefault="003907FC" w:rsidP="000F2751">
      <w:pPr>
        <w:pStyle w:val="ListParagraph"/>
        <w:numPr>
          <w:ilvl w:val="2"/>
          <w:numId w:val="32"/>
        </w:numPr>
        <w:bidi w:val="0"/>
        <w:rPr>
          <w:b/>
          <w:bCs/>
          <w:i/>
          <w:iCs/>
          <w:sz w:val="36"/>
          <w:szCs w:val="36"/>
        </w:rPr>
      </w:pPr>
      <w:r w:rsidRPr="00C53A8F">
        <w:rPr>
          <w:b/>
          <w:bCs/>
          <w:i/>
          <w:iCs/>
          <w:sz w:val="36"/>
          <w:szCs w:val="36"/>
        </w:rPr>
        <w:t>Energy Conservation Study :</w:t>
      </w:r>
    </w:p>
    <w:p w:rsidR="003907FC" w:rsidRPr="00C53A8F" w:rsidRDefault="003907FC" w:rsidP="003907FC">
      <w:pPr>
        <w:bidi w:val="0"/>
        <w:rPr>
          <w:sz w:val="32"/>
          <w:szCs w:val="32"/>
        </w:rPr>
      </w:pPr>
      <w:r w:rsidRPr="00C53A8F">
        <w:rPr>
          <w:sz w:val="32"/>
          <w:szCs w:val="32"/>
        </w:rPr>
        <w:t>Demand Factor for lighting = 0.8 .</w:t>
      </w:r>
    </w:p>
    <w:p w:rsidR="003907FC" w:rsidRPr="00C53A8F" w:rsidRDefault="003907FC" w:rsidP="000F2751">
      <w:pPr>
        <w:pStyle w:val="ListParagraph"/>
        <w:numPr>
          <w:ilvl w:val="0"/>
          <w:numId w:val="27"/>
        </w:numPr>
        <w:bidi w:val="0"/>
        <w:ind w:left="0" w:hanging="567"/>
        <w:rPr>
          <w:sz w:val="32"/>
          <w:szCs w:val="32"/>
        </w:rPr>
      </w:pPr>
      <w:r w:rsidRPr="00C53A8F">
        <w:rPr>
          <w:sz w:val="32"/>
          <w:szCs w:val="32"/>
        </w:rPr>
        <w:t>Average  energy consumed by tungsten =                                                                                              5(units) *0.075(KW)* 2(hours)*0.8  = 0.6 KWh/day     (for each house)</w:t>
      </w:r>
    </w:p>
    <w:p w:rsidR="003907FC" w:rsidRPr="00C53A8F" w:rsidRDefault="003907FC" w:rsidP="000F2751">
      <w:pPr>
        <w:pStyle w:val="ListParagraph"/>
        <w:numPr>
          <w:ilvl w:val="0"/>
          <w:numId w:val="27"/>
        </w:numPr>
        <w:bidi w:val="0"/>
        <w:ind w:left="0" w:hanging="567"/>
        <w:rPr>
          <w:sz w:val="32"/>
          <w:szCs w:val="32"/>
        </w:rPr>
      </w:pPr>
      <w:r w:rsidRPr="00C53A8F">
        <w:rPr>
          <w:sz w:val="32"/>
          <w:szCs w:val="32"/>
        </w:rPr>
        <w:t xml:space="preserve">Average energy consumed by CFL = 5(units)*0.0 18(KW) * 2(hours)* 0.8 = 0.144 KWh/day </w:t>
      </w:r>
    </w:p>
    <w:p w:rsidR="003907FC" w:rsidRPr="00C53A8F" w:rsidRDefault="003907FC" w:rsidP="000F2751">
      <w:pPr>
        <w:pStyle w:val="ListParagraph"/>
        <w:numPr>
          <w:ilvl w:val="0"/>
          <w:numId w:val="27"/>
        </w:numPr>
        <w:bidi w:val="0"/>
        <w:ind w:left="0" w:hanging="567"/>
        <w:rPr>
          <w:sz w:val="32"/>
          <w:szCs w:val="32"/>
        </w:rPr>
      </w:pPr>
      <w:r w:rsidRPr="00C53A8F">
        <w:rPr>
          <w:sz w:val="32"/>
          <w:szCs w:val="32"/>
        </w:rPr>
        <w:t>Energy saved per month = (0.6 -0.144) *30 =13.68 KWh/month</w:t>
      </w:r>
    </w:p>
    <w:p w:rsidR="003907FC" w:rsidRPr="00C53A8F" w:rsidRDefault="003907FC" w:rsidP="000F2751">
      <w:pPr>
        <w:pStyle w:val="ListParagraph"/>
        <w:numPr>
          <w:ilvl w:val="0"/>
          <w:numId w:val="27"/>
        </w:numPr>
        <w:bidi w:val="0"/>
        <w:ind w:left="0" w:hanging="567"/>
        <w:rPr>
          <w:sz w:val="32"/>
          <w:szCs w:val="32"/>
        </w:rPr>
      </w:pPr>
      <w:r w:rsidRPr="00C53A8F">
        <w:rPr>
          <w:sz w:val="32"/>
          <w:szCs w:val="32"/>
        </w:rPr>
        <w:t>Money saved per month = 13.68*0.65(NIS)= 8.9 NIS/month .</w:t>
      </w:r>
    </w:p>
    <w:p w:rsidR="003907FC" w:rsidRPr="00C53A8F" w:rsidRDefault="003907FC" w:rsidP="000F2751">
      <w:pPr>
        <w:pStyle w:val="ListParagraph"/>
        <w:numPr>
          <w:ilvl w:val="0"/>
          <w:numId w:val="27"/>
        </w:numPr>
        <w:bidi w:val="0"/>
        <w:ind w:left="0" w:hanging="567"/>
        <w:rPr>
          <w:sz w:val="32"/>
          <w:szCs w:val="32"/>
        </w:rPr>
      </w:pPr>
      <w:r w:rsidRPr="00C53A8F">
        <w:rPr>
          <w:sz w:val="32"/>
          <w:szCs w:val="32"/>
        </w:rPr>
        <w:lastRenderedPageBreak/>
        <w:t>Money saved in An-Nabi Elyas residential sector = 260(house)* 8.9(NIS/month) =2312 NIS/month</w:t>
      </w:r>
    </w:p>
    <w:p w:rsidR="003907FC" w:rsidRPr="00C53A8F" w:rsidRDefault="003907FC" w:rsidP="000F2751">
      <w:pPr>
        <w:pStyle w:val="ListParagraph"/>
        <w:numPr>
          <w:ilvl w:val="0"/>
          <w:numId w:val="27"/>
        </w:numPr>
        <w:bidi w:val="0"/>
        <w:ind w:left="0" w:hanging="567"/>
        <w:rPr>
          <w:sz w:val="32"/>
          <w:szCs w:val="32"/>
        </w:rPr>
      </w:pPr>
      <w:r w:rsidRPr="00C53A8F">
        <w:rPr>
          <w:sz w:val="32"/>
          <w:szCs w:val="32"/>
        </w:rPr>
        <w:t>Money saved in Azzoun residential sector =1324(house)* 8.9(NIS) = 11782 NIS/month</w:t>
      </w:r>
    </w:p>
    <w:p w:rsidR="003907FC" w:rsidRPr="00C53A8F" w:rsidRDefault="003907FC" w:rsidP="000F2751">
      <w:pPr>
        <w:pStyle w:val="ListParagraph"/>
        <w:numPr>
          <w:ilvl w:val="0"/>
          <w:numId w:val="27"/>
        </w:numPr>
        <w:bidi w:val="0"/>
        <w:ind w:left="0" w:hanging="567"/>
        <w:rPr>
          <w:sz w:val="32"/>
          <w:szCs w:val="32"/>
        </w:rPr>
      </w:pPr>
      <w:r w:rsidRPr="00C53A8F">
        <w:rPr>
          <w:sz w:val="32"/>
          <w:szCs w:val="32"/>
        </w:rPr>
        <w:t>S.P.B.P(for each house) = Investment / Annual saving</w:t>
      </w:r>
    </w:p>
    <w:p w:rsidR="003907FC" w:rsidRPr="00C53A8F" w:rsidRDefault="003907FC" w:rsidP="003907FC">
      <w:pPr>
        <w:pStyle w:val="ListParagraph"/>
        <w:bidi w:val="0"/>
        <w:ind w:left="0" w:hanging="567"/>
        <w:rPr>
          <w:sz w:val="32"/>
          <w:szCs w:val="32"/>
        </w:rPr>
      </w:pPr>
      <w:r w:rsidRPr="00C53A8F">
        <w:rPr>
          <w:sz w:val="32"/>
          <w:szCs w:val="32"/>
        </w:rPr>
        <w:t xml:space="preserve">              = 13(NIS)*5(unit)/8.9(NIS/month)*12 = 6.5 months  </w:t>
      </w:r>
    </w:p>
    <w:p w:rsidR="003907FC" w:rsidRDefault="003907FC" w:rsidP="003907FC">
      <w:pPr>
        <w:pStyle w:val="ListParagraph"/>
        <w:bidi w:val="0"/>
        <w:ind w:left="0" w:hanging="567"/>
        <w:rPr>
          <w:sz w:val="32"/>
          <w:szCs w:val="32"/>
        </w:rPr>
      </w:pPr>
      <w:r>
        <w:rPr>
          <w:sz w:val="32"/>
          <w:szCs w:val="32"/>
        </w:rPr>
        <w:t xml:space="preserve">        </w:t>
      </w:r>
      <w:r w:rsidRPr="00C53A8F">
        <w:rPr>
          <w:sz w:val="32"/>
          <w:szCs w:val="32"/>
        </w:rPr>
        <w:t>Taking in consideration the  life cycle of CFL lamp is about 6.5 years .</w:t>
      </w:r>
    </w:p>
    <w:p w:rsidR="003907FC" w:rsidRPr="00C53A8F" w:rsidRDefault="003907FC" w:rsidP="003907FC">
      <w:pPr>
        <w:pStyle w:val="ListParagraph"/>
        <w:bidi w:val="0"/>
        <w:ind w:left="0" w:hanging="567"/>
        <w:rPr>
          <w:sz w:val="32"/>
          <w:szCs w:val="32"/>
        </w:rPr>
      </w:pPr>
    </w:p>
    <w:p w:rsidR="003907FC" w:rsidRPr="00DB7F10" w:rsidRDefault="003907FC" w:rsidP="000F2751">
      <w:pPr>
        <w:pStyle w:val="ListParagraph"/>
        <w:numPr>
          <w:ilvl w:val="1"/>
          <w:numId w:val="32"/>
        </w:numPr>
        <w:bidi w:val="0"/>
        <w:rPr>
          <w:b/>
          <w:bCs/>
          <w:i/>
          <w:iCs/>
          <w:sz w:val="32"/>
          <w:szCs w:val="32"/>
        </w:rPr>
      </w:pPr>
      <w:r w:rsidRPr="00DB7F10">
        <w:rPr>
          <w:b/>
          <w:bCs/>
          <w:i/>
          <w:iCs/>
          <w:sz w:val="36"/>
          <w:szCs w:val="36"/>
        </w:rPr>
        <w:t>Refrigeration sector :</w:t>
      </w:r>
    </w:p>
    <w:p w:rsidR="003907FC" w:rsidRPr="00C53A8F" w:rsidRDefault="003907FC" w:rsidP="003907FC">
      <w:pPr>
        <w:pStyle w:val="ListParagraph"/>
        <w:bidi w:val="0"/>
        <w:ind w:left="0"/>
        <w:rPr>
          <w:sz w:val="32"/>
          <w:szCs w:val="32"/>
        </w:rPr>
      </w:pPr>
      <w:r w:rsidRPr="00C53A8F">
        <w:rPr>
          <w:sz w:val="32"/>
          <w:szCs w:val="32"/>
        </w:rPr>
        <w:t>Another way to conserve energy in the residential sector is through refrigeration . the average power consumption of the most used refrigerators is about (2.5-3) KWh per day and these refrigerators are low efficient , and it works 9 hours in average.</w:t>
      </w:r>
    </w:p>
    <w:p w:rsidR="003907FC" w:rsidRPr="00C53A8F" w:rsidRDefault="003907FC" w:rsidP="003907FC">
      <w:pPr>
        <w:pStyle w:val="ListParagraph"/>
        <w:bidi w:val="0"/>
        <w:ind w:left="0"/>
        <w:rPr>
          <w:sz w:val="32"/>
          <w:szCs w:val="32"/>
        </w:rPr>
      </w:pPr>
      <w:r w:rsidRPr="00C53A8F">
        <w:rPr>
          <w:sz w:val="32"/>
          <w:szCs w:val="32"/>
        </w:rPr>
        <w:t xml:space="preserve"> So ,in this section we are going to study the energy saving if we replace it with  (1-1.2)KWh high efficient one .</w:t>
      </w:r>
    </w:p>
    <w:p w:rsidR="003907FC" w:rsidRDefault="003907FC" w:rsidP="000F2751">
      <w:pPr>
        <w:pStyle w:val="ListParagraph"/>
        <w:numPr>
          <w:ilvl w:val="0"/>
          <w:numId w:val="28"/>
        </w:numPr>
        <w:bidi w:val="0"/>
        <w:ind w:left="0" w:firstLine="0"/>
        <w:rPr>
          <w:sz w:val="32"/>
          <w:szCs w:val="32"/>
        </w:rPr>
      </w:pPr>
      <w:r w:rsidRPr="00C53A8F">
        <w:rPr>
          <w:sz w:val="32"/>
          <w:szCs w:val="32"/>
        </w:rPr>
        <w:t>The energy saved per day = 3-1.2 = 1.8 KWh/day.</w:t>
      </w:r>
    </w:p>
    <w:p w:rsidR="003907FC" w:rsidRPr="00C53A8F" w:rsidRDefault="003907FC" w:rsidP="000F2751">
      <w:pPr>
        <w:pStyle w:val="ListParagraph"/>
        <w:numPr>
          <w:ilvl w:val="0"/>
          <w:numId w:val="28"/>
        </w:numPr>
        <w:bidi w:val="0"/>
        <w:ind w:left="0" w:firstLine="0"/>
        <w:rPr>
          <w:sz w:val="32"/>
          <w:szCs w:val="32"/>
        </w:rPr>
      </w:pPr>
      <w:r w:rsidRPr="00C53A8F">
        <w:rPr>
          <w:sz w:val="32"/>
          <w:szCs w:val="32"/>
        </w:rPr>
        <w:t>Annual energy saving = 1.8 (KWh)* 365 (day) = 657 KWh/year.</w:t>
      </w:r>
    </w:p>
    <w:p w:rsidR="003907FC" w:rsidRPr="00C53A8F" w:rsidRDefault="003907FC" w:rsidP="000F2751">
      <w:pPr>
        <w:pStyle w:val="ListParagraph"/>
        <w:numPr>
          <w:ilvl w:val="0"/>
          <w:numId w:val="28"/>
        </w:numPr>
        <w:bidi w:val="0"/>
        <w:ind w:left="0" w:firstLine="0"/>
        <w:rPr>
          <w:sz w:val="32"/>
          <w:szCs w:val="32"/>
        </w:rPr>
      </w:pPr>
      <w:r w:rsidRPr="00C53A8F">
        <w:rPr>
          <w:sz w:val="32"/>
          <w:szCs w:val="32"/>
        </w:rPr>
        <w:t>Annual money saving = 657 * 0.65(NIS) = 427 NIS .</w:t>
      </w:r>
    </w:p>
    <w:p w:rsidR="003907FC" w:rsidRPr="00C53A8F" w:rsidRDefault="003907FC" w:rsidP="000F2751">
      <w:pPr>
        <w:pStyle w:val="ListParagraph"/>
        <w:numPr>
          <w:ilvl w:val="0"/>
          <w:numId w:val="28"/>
        </w:numPr>
        <w:bidi w:val="0"/>
        <w:ind w:left="0" w:firstLine="0"/>
        <w:rPr>
          <w:sz w:val="32"/>
          <w:szCs w:val="32"/>
        </w:rPr>
      </w:pPr>
      <w:r w:rsidRPr="00C53A8F">
        <w:rPr>
          <w:sz w:val="32"/>
          <w:szCs w:val="32"/>
        </w:rPr>
        <w:t>Salvage value for old refrigerator = 500 NIS .</w:t>
      </w:r>
    </w:p>
    <w:p w:rsidR="003907FC" w:rsidRPr="00C53A8F" w:rsidRDefault="003907FC" w:rsidP="000F2751">
      <w:pPr>
        <w:pStyle w:val="ListParagraph"/>
        <w:numPr>
          <w:ilvl w:val="0"/>
          <w:numId w:val="28"/>
        </w:numPr>
        <w:bidi w:val="0"/>
        <w:ind w:left="0" w:firstLine="0"/>
        <w:rPr>
          <w:sz w:val="32"/>
          <w:szCs w:val="32"/>
        </w:rPr>
      </w:pPr>
      <w:r w:rsidRPr="00C53A8F">
        <w:rPr>
          <w:sz w:val="32"/>
          <w:szCs w:val="32"/>
        </w:rPr>
        <w:t>S.P.B.P = (Investment-Salvage)/Annual saving</w:t>
      </w:r>
    </w:p>
    <w:p w:rsidR="003907FC" w:rsidRPr="00C53A8F" w:rsidRDefault="003907FC" w:rsidP="003907FC">
      <w:pPr>
        <w:pStyle w:val="ListParagraph"/>
        <w:bidi w:val="0"/>
        <w:ind w:left="0"/>
        <w:rPr>
          <w:sz w:val="32"/>
          <w:szCs w:val="32"/>
        </w:rPr>
      </w:pPr>
      <w:r w:rsidRPr="00C53A8F">
        <w:rPr>
          <w:sz w:val="32"/>
          <w:szCs w:val="32"/>
        </w:rPr>
        <w:t xml:space="preserve">              = (2500-500)/427(NIS) = 4.6 years .</w:t>
      </w:r>
    </w:p>
    <w:p w:rsidR="003907FC" w:rsidRPr="00C53A8F" w:rsidRDefault="003907FC" w:rsidP="003907FC">
      <w:pPr>
        <w:pStyle w:val="ListParagraph"/>
        <w:bidi w:val="0"/>
        <w:rPr>
          <w:sz w:val="32"/>
          <w:szCs w:val="32"/>
        </w:rPr>
      </w:pPr>
    </w:p>
    <w:p w:rsidR="003907FC" w:rsidRPr="00C53A8F" w:rsidRDefault="003907FC" w:rsidP="003907FC">
      <w:pPr>
        <w:pStyle w:val="ListParagraph"/>
        <w:bidi w:val="0"/>
        <w:rPr>
          <w:sz w:val="32"/>
          <w:szCs w:val="32"/>
        </w:rPr>
      </w:pPr>
      <w:r w:rsidRPr="00C53A8F">
        <w:rPr>
          <w:sz w:val="32"/>
          <w:szCs w:val="32"/>
        </w:rPr>
        <w:t xml:space="preserve">  </w:t>
      </w:r>
    </w:p>
    <w:p w:rsidR="003907FC" w:rsidRPr="00C53A8F" w:rsidRDefault="003907FC" w:rsidP="003907FC">
      <w:pPr>
        <w:pStyle w:val="ListParagraph"/>
        <w:bidi w:val="0"/>
        <w:rPr>
          <w:sz w:val="32"/>
          <w:szCs w:val="32"/>
        </w:rPr>
      </w:pPr>
    </w:p>
    <w:p w:rsidR="003907FC" w:rsidRPr="00C53A8F" w:rsidRDefault="003907FC" w:rsidP="003907FC">
      <w:pPr>
        <w:bidi w:val="0"/>
        <w:rPr>
          <w:sz w:val="32"/>
          <w:szCs w:val="32"/>
        </w:rPr>
      </w:pPr>
      <w:r w:rsidRPr="00C53A8F">
        <w:rPr>
          <w:sz w:val="32"/>
          <w:szCs w:val="32"/>
        </w:rPr>
        <w:t xml:space="preserve"> </w:t>
      </w:r>
    </w:p>
    <w:p w:rsidR="003907FC" w:rsidRPr="00C53A8F" w:rsidRDefault="003907FC" w:rsidP="003907FC">
      <w:pPr>
        <w:bidi w:val="0"/>
        <w:rPr>
          <w:sz w:val="32"/>
          <w:szCs w:val="32"/>
        </w:rPr>
      </w:pPr>
    </w:p>
    <w:p w:rsidR="00D03A67" w:rsidRPr="00D03A67" w:rsidRDefault="00D03A67" w:rsidP="00D03A67">
      <w:pPr>
        <w:bidi w:val="0"/>
        <w:jc w:val="center"/>
        <w:rPr>
          <w:rFonts w:ascii="Calibri" w:eastAsia="Calibri" w:hAnsi="Calibri" w:cs="Arial"/>
          <w:sz w:val="40"/>
          <w:szCs w:val="40"/>
        </w:rPr>
      </w:pPr>
    </w:p>
    <w:p w:rsidR="00D03A67" w:rsidRPr="00D03A67" w:rsidRDefault="00D03A67" w:rsidP="00D03A67">
      <w:pPr>
        <w:bidi w:val="0"/>
        <w:jc w:val="center"/>
        <w:rPr>
          <w:rFonts w:ascii="Calibri" w:eastAsia="Calibri" w:hAnsi="Calibri" w:cs="Arial"/>
          <w:sz w:val="40"/>
          <w:szCs w:val="40"/>
        </w:rPr>
      </w:pPr>
    </w:p>
    <w:p w:rsidR="00D03A67" w:rsidRPr="00D03A67" w:rsidRDefault="00D03A67" w:rsidP="00D03A67">
      <w:pPr>
        <w:bidi w:val="0"/>
        <w:jc w:val="center"/>
        <w:rPr>
          <w:rFonts w:ascii="Calibri" w:eastAsia="Calibri" w:hAnsi="Calibri" w:cs="Arial"/>
          <w:b/>
          <w:bCs/>
          <w:sz w:val="48"/>
          <w:szCs w:val="48"/>
        </w:rPr>
      </w:pPr>
      <w:r w:rsidRPr="00D03A67">
        <w:rPr>
          <w:rFonts w:ascii="Calibri" w:eastAsia="Calibri" w:hAnsi="Calibri" w:cs="Arial"/>
          <w:b/>
          <w:bCs/>
          <w:sz w:val="48"/>
          <w:szCs w:val="48"/>
        </w:rPr>
        <w:t>Chapter Five</w:t>
      </w:r>
    </w:p>
    <w:p w:rsidR="00D03A67" w:rsidRPr="00D03A67" w:rsidRDefault="00D03A67" w:rsidP="00D03A67">
      <w:pPr>
        <w:bidi w:val="0"/>
        <w:jc w:val="center"/>
        <w:rPr>
          <w:rFonts w:ascii="Calibri" w:eastAsia="Calibri" w:hAnsi="Calibri" w:cs="Arial"/>
          <w:b/>
          <w:bCs/>
          <w:sz w:val="48"/>
          <w:szCs w:val="48"/>
        </w:rPr>
      </w:pPr>
      <w:r w:rsidRPr="00D03A67">
        <w:rPr>
          <w:rFonts w:ascii="Calibri" w:eastAsia="Calibri" w:hAnsi="Calibri" w:cs="Arial"/>
          <w:b/>
          <w:bCs/>
          <w:sz w:val="48"/>
          <w:szCs w:val="48"/>
        </w:rPr>
        <w:t>Energy Conservation In street Lighting</w:t>
      </w:r>
    </w:p>
    <w:p w:rsidR="00D03A67" w:rsidRPr="00D03A67" w:rsidRDefault="00D03A67" w:rsidP="00D03A67">
      <w:pPr>
        <w:bidi w:val="0"/>
        <w:rPr>
          <w:rFonts w:ascii="Calibri" w:eastAsia="Calibri" w:hAnsi="Calibri" w:cs="Arial"/>
          <w:sz w:val="40"/>
          <w:szCs w:val="40"/>
        </w:rPr>
      </w:pPr>
    </w:p>
    <w:p w:rsidR="00D03A67" w:rsidRPr="00D03A67" w:rsidRDefault="00D03A67" w:rsidP="00D03A67">
      <w:pPr>
        <w:bidi w:val="0"/>
        <w:rPr>
          <w:rFonts w:ascii="Calibri" w:eastAsia="Calibri" w:hAnsi="Calibri" w:cs="Arial"/>
          <w:sz w:val="40"/>
          <w:szCs w:val="40"/>
        </w:rPr>
      </w:pPr>
    </w:p>
    <w:p w:rsidR="00D03A67" w:rsidRPr="00D03A67" w:rsidRDefault="00D03A67" w:rsidP="00D03A67">
      <w:pPr>
        <w:bidi w:val="0"/>
        <w:rPr>
          <w:rFonts w:ascii="Calibri" w:eastAsia="Calibri" w:hAnsi="Calibri" w:cs="Arial"/>
          <w:sz w:val="40"/>
          <w:szCs w:val="40"/>
        </w:rPr>
      </w:pPr>
    </w:p>
    <w:p w:rsidR="00D03A67" w:rsidRPr="00D03A67" w:rsidRDefault="00D03A67" w:rsidP="00D03A67">
      <w:pPr>
        <w:bidi w:val="0"/>
        <w:rPr>
          <w:rFonts w:ascii="Calibri" w:eastAsia="Calibri" w:hAnsi="Calibri" w:cs="Arial"/>
          <w:sz w:val="40"/>
          <w:szCs w:val="40"/>
        </w:rPr>
      </w:pPr>
    </w:p>
    <w:p w:rsidR="00D03A67" w:rsidRPr="00D03A67" w:rsidRDefault="00D03A67" w:rsidP="00D03A67">
      <w:pPr>
        <w:bidi w:val="0"/>
        <w:rPr>
          <w:rFonts w:ascii="Calibri" w:eastAsia="Calibri" w:hAnsi="Calibri" w:cs="Arial"/>
          <w:sz w:val="40"/>
          <w:szCs w:val="40"/>
        </w:rPr>
      </w:pPr>
    </w:p>
    <w:p w:rsidR="00D03A67" w:rsidRPr="00D03A67" w:rsidRDefault="00D03A67" w:rsidP="00D03A67">
      <w:pPr>
        <w:bidi w:val="0"/>
        <w:rPr>
          <w:rFonts w:ascii="Calibri" w:eastAsia="Calibri" w:hAnsi="Calibri" w:cs="Arial"/>
          <w:sz w:val="40"/>
          <w:szCs w:val="40"/>
        </w:rPr>
      </w:pPr>
    </w:p>
    <w:p w:rsidR="00D03A67" w:rsidRPr="00D03A67" w:rsidRDefault="00D03A67" w:rsidP="00D03A67">
      <w:pPr>
        <w:bidi w:val="0"/>
        <w:rPr>
          <w:rFonts w:ascii="Calibri" w:eastAsia="Calibri" w:hAnsi="Calibri" w:cs="Arial"/>
          <w:sz w:val="40"/>
          <w:szCs w:val="40"/>
        </w:rPr>
      </w:pPr>
    </w:p>
    <w:p w:rsidR="00D03A67" w:rsidRPr="00D03A67" w:rsidRDefault="00D03A67" w:rsidP="00D03A67">
      <w:pPr>
        <w:bidi w:val="0"/>
        <w:rPr>
          <w:rFonts w:ascii="Calibri" w:eastAsia="Calibri" w:hAnsi="Calibri" w:cs="Arial"/>
          <w:sz w:val="40"/>
          <w:szCs w:val="40"/>
        </w:rPr>
      </w:pPr>
    </w:p>
    <w:p w:rsidR="00D03A67" w:rsidRPr="00D03A67" w:rsidRDefault="00D03A67" w:rsidP="00D03A67">
      <w:pPr>
        <w:bidi w:val="0"/>
        <w:rPr>
          <w:rFonts w:ascii="Calibri" w:eastAsia="Calibri" w:hAnsi="Calibri" w:cs="Arial"/>
          <w:sz w:val="40"/>
          <w:szCs w:val="40"/>
        </w:rPr>
      </w:pPr>
    </w:p>
    <w:p w:rsidR="00D03A67" w:rsidRPr="00D03A67" w:rsidRDefault="00D03A67" w:rsidP="00D03A67">
      <w:pPr>
        <w:bidi w:val="0"/>
        <w:rPr>
          <w:rFonts w:ascii="Calibri" w:eastAsia="Calibri" w:hAnsi="Calibri" w:cs="Arial"/>
          <w:sz w:val="40"/>
          <w:szCs w:val="40"/>
        </w:rPr>
      </w:pPr>
    </w:p>
    <w:p w:rsidR="00D03A67" w:rsidRPr="00D03A67" w:rsidRDefault="00D03A67" w:rsidP="00D03A67">
      <w:pPr>
        <w:bidi w:val="0"/>
        <w:rPr>
          <w:rFonts w:ascii="Calibri" w:eastAsia="Calibri" w:hAnsi="Calibri" w:cs="Arial"/>
          <w:sz w:val="40"/>
          <w:szCs w:val="40"/>
        </w:rPr>
      </w:pPr>
    </w:p>
    <w:p w:rsidR="00D03A67" w:rsidRDefault="00D03A67" w:rsidP="00D03A67">
      <w:pPr>
        <w:bidi w:val="0"/>
        <w:rPr>
          <w:rFonts w:ascii="Calibri" w:eastAsia="Calibri" w:hAnsi="Calibri" w:cs="Arial"/>
          <w:sz w:val="40"/>
          <w:szCs w:val="40"/>
        </w:rPr>
      </w:pPr>
    </w:p>
    <w:p w:rsidR="00FD7C4C" w:rsidRDefault="00FD7C4C" w:rsidP="00FD7C4C">
      <w:pPr>
        <w:bidi w:val="0"/>
        <w:rPr>
          <w:rFonts w:ascii="Calibri" w:eastAsia="Calibri" w:hAnsi="Calibri" w:cs="Arial"/>
          <w:sz w:val="40"/>
          <w:szCs w:val="40"/>
        </w:rPr>
      </w:pPr>
    </w:p>
    <w:p w:rsidR="00F830C5" w:rsidRDefault="00F830C5" w:rsidP="00F830C5">
      <w:pPr>
        <w:bidi w:val="0"/>
        <w:rPr>
          <w:rFonts w:ascii="Calibri" w:eastAsia="Calibri" w:hAnsi="Calibri" w:cs="Arial"/>
          <w:sz w:val="40"/>
          <w:szCs w:val="40"/>
        </w:rPr>
      </w:pPr>
    </w:p>
    <w:p w:rsidR="00F830C5" w:rsidRPr="00D03A67" w:rsidRDefault="00F830C5" w:rsidP="00F830C5">
      <w:pPr>
        <w:bidi w:val="0"/>
        <w:rPr>
          <w:rFonts w:ascii="Calibri" w:eastAsia="Calibri" w:hAnsi="Calibri" w:cs="Arial"/>
          <w:sz w:val="40"/>
          <w:szCs w:val="40"/>
        </w:rPr>
      </w:pPr>
    </w:p>
    <w:p w:rsidR="00D03A67" w:rsidRPr="00D03A67" w:rsidRDefault="00D03A67" w:rsidP="00D03A67">
      <w:pPr>
        <w:bidi w:val="0"/>
        <w:rPr>
          <w:rFonts w:ascii="Calibri" w:eastAsia="Calibri" w:hAnsi="Calibri" w:cs="Arial"/>
          <w:b/>
          <w:bCs/>
          <w:i/>
          <w:iCs/>
          <w:sz w:val="36"/>
          <w:szCs w:val="36"/>
        </w:rPr>
      </w:pPr>
      <w:r w:rsidRPr="00D03A67">
        <w:rPr>
          <w:rFonts w:ascii="Calibri" w:eastAsia="Calibri" w:hAnsi="Calibri" w:cs="Arial"/>
          <w:b/>
          <w:bCs/>
          <w:i/>
          <w:iCs/>
          <w:sz w:val="36"/>
          <w:szCs w:val="36"/>
        </w:rPr>
        <w:lastRenderedPageBreak/>
        <w:t xml:space="preserve">5.1 Introduction </w:t>
      </w:r>
    </w:p>
    <w:p w:rsidR="00D03A67" w:rsidRPr="00D03A67" w:rsidRDefault="00D03A67" w:rsidP="00D03A67">
      <w:pPr>
        <w:bidi w:val="0"/>
        <w:rPr>
          <w:rFonts w:ascii="Calibri" w:eastAsia="Calibri" w:hAnsi="Calibri" w:cs="Arial"/>
          <w:sz w:val="40"/>
          <w:szCs w:val="40"/>
        </w:rPr>
      </w:pPr>
      <w:r w:rsidRPr="00D03A67">
        <w:rPr>
          <w:rFonts w:ascii="Calibri" w:eastAsia="Calibri" w:hAnsi="Calibri" w:cs="Arial"/>
          <w:sz w:val="32"/>
          <w:szCs w:val="32"/>
        </w:rPr>
        <w:t xml:space="preserve">The street lighting is a very essential issue in conserving energy since we can reduce the amount of energy consumed by this section . several types of lamps used in street lighting such as high/low pressure sodium , high pressure mercury and metal halide . So , in this chapter we are going to apply the energy conservation on this section </w:t>
      </w:r>
      <w:r w:rsidRPr="00D03A67">
        <w:rPr>
          <w:rFonts w:ascii="Calibri" w:eastAsia="Calibri" w:hAnsi="Calibri" w:cs="Arial"/>
          <w:sz w:val="40"/>
          <w:szCs w:val="40"/>
        </w:rPr>
        <w:t>.</w:t>
      </w:r>
    </w:p>
    <w:p w:rsidR="00D03A67" w:rsidRPr="00D03A67" w:rsidRDefault="00D03A67" w:rsidP="00D03A67">
      <w:pPr>
        <w:bidi w:val="0"/>
        <w:rPr>
          <w:rFonts w:ascii="Calibri" w:eastAsia="Calibri" w:hAnsi="Calibri" w:cs="Arial"/>
          <w:b/>
          <w:bCs/>
          <w:i/>
          <w:iCs/>
          <w:sz w:val="36"/>
          <w:szCs w:val="36"/>
        </w:rPr>
      </w:pPr>
      <w:r w:rsidRPr="00D03A67">
        <w:rPr>
          <w:rFonts w:ascii="Calibri" w:eastAsia="Calibri" w:hAnsi="Calibri" w:cs="Arial"/>
          <w:b/>
          <w:bCs/>
          <w:i/>
          <w:iCs/>
          <w:sz w:val="36"/>
          <w:szCs w:val="36"/>
        </w:rPr>
        <w:t>5.2 Methodology :</w:t>
      </w:r>
    </w:p>
    <w:p w:rsidR="00D03A67" w:rsidRPr="00D03A67" w:rsidRDefault="00D03A67" w:rsidP="00D03A67">
      <w:pPr>
        <w:bidi w:val="0"/>
        <w:rPr>
          <w:rFonts w:ascii="Calibri" w:eastAsia="Calibri" w:hAnsi="Calibri" w:cs="Arial"/>
          <w:sz w:val="32"/>
          <w:szCs w:val="32"/>
        </w:rPr>
      </w:pPr>
      <w:r w:rsidRPr="00D03A67">
        <w:rPr>
          <w:rFonts w:ascii="Calibri" w:eastAsia="Calibri" w:hAnsi="Calibri" w:cs="Arial"/>
          <w:sz w:val="32"/>
          <w:szCs w:val="32"/>
        </w:rPr>
        <w:t>The lamps in An-Nabi Elyas village that used in street lighting is High Pressure Mercury and have a power of 120 W , the number of lamps is 85 . In Azzoun village there 325 lamps divided into two types :the first type is 50 lamps , low pressure sodium ,120 W . The second type is 275 lamps , high pressure mercury , 150 W .</w:t>
      </w:r>
    </w:p>
    <w:p w:rsidR="00D03A67" w:rsidRPr="00D03A67" w:rsidRDefault="00D03A67" w:rsidP="00D03A67">
      <w:pPr>
        <w:bidi w:val="0"/>
        <w:rPr>
          <w:rFonts w:ascii="Calibri" w:eastAsia="Calibri" w:hAnsi="Calibri" w:cs="Arial"/>
          <w:sz w:val="32"/>
          <w:szCs w:val="32"/>
        </w:rPr>
      </w:pPr>
      <w:r w:rsidRPr="00D03A67">
        <w:rPr>
          <w:rFonts w:ascii="Calibri" w:eastAsia="Calibri" w:hAnsi="Calibri" w:cs="Arial"/>
          <w:sz w:val="32"/>
          <w:szCs w:val="32"/>
        </w:rPr>
        <w:t>We are going to replace all units by 80 W Low Pressure Sodium . The table below shows the properties of Low Pressure Sodium and high pressure mercury to be replaced :</w:t>
      </w:r>
    </w:p>
    <w:tbl>
      <w:tblPr>
        <w:tblStyle w:val="LightGrid-Accent61"/>
        <w:tblW w:w="9785" w:type="dxa"/>
        <w:jc w:val="center"/>
        <w:tblLook w:val="04A0"/>
      </w:tblPr>
      <w:tblGrid>
        <w:gridCol w:w="1544"/>
        <w:gridCol w:w="2213"/>
        <w:gridCol w:w="1344"/>
        <w:gridCol w:w="2021"/>
        <w:gridCol w:w="2663"/>
      </w:tblGrid>
      <w:tr w:rsidR="00D03A67" w:rsidRPr="00D03A67" w:rsidTr="007416A1">
        <w:trPr>
          <w:cnfStyle w:val="100000000000"/>
          <w:trHeight w:val="1305"/>
          <w:jc w:val="center"/>
        </w:trPr>
        <w:tc>
          <w:tcPr>
            <w:cnfStyle w:val="001000000000"/>
            <w:tcW w:w="1544" w:type="dxa"/>
          </w:tcPr>
          <w:p w:rsidR="00D03A67" w:rsidRPr="00D03A67" w:rsidRDefault="00D03A67" w:rsidP="00D03A67">
            <w:pPr>
              <w:bidi w:val="0"/>
              <w:rPr>
                <w:i/>
                <w:iCs/>
                <w:sz w:val="28"/>
                <w:szCs w:val="28"/>
              </w:rPr>
            </w:pPr>
          </w:p>
        </w:tc>
        <w:tc>
          <w:tcPr>
            <w:tcW w:w="2213" w:type="dxa"/>
          </w:tcPr>
          <w:p w:rsidR="00D03A67" w:rsidRPr="00D03A67" w:rsidRDefault="00D03A67" w:rsidP="00D03A67">
            <w:pPr>
              <w:bidi w:val="0"/>
              <w:cnfStyle w:val="100000000000"/>
              <w:rPr>
                <w:i/>
                <w:iCs/>
                <w:sz w:val="28"/>
                <w:szCs w:val="28"/>
              </w:rPr>
            </w:pPr>
            <w:r w:rsidRPr="00D03A67">
              <w:rPr>
                <w:i/>
                <w:iCs/>
                <w:sz w:val="28"/>
                <w:szCs w:val="28"/>
              </w:rPr>
              <w:t>Efficacy</w:t>
            </w:r>
            <w:r w:rsidRPr="00D03A67">
              <w:rPr>
                <w:i/>
                <w:iCs/>
                <w:sz w:val="28"/>
                <w:szCs w:val="28"/>
              </w:rPr>
              <w:br/>
              <w:t>(lumens/watt)</w:t>
            </w:r>
          </w:p>
        </w:tc>
        <w:tc>
          <w:tcPr>
            <w:tcW w:w="1344" w:type="dxa"/>
          </w:tcPr>
          <w:p w:rsidR="00D03A67" w:rsidRPr="00D03A67" w:rsidRDefault="00D03A67" w:rsidP="00D03A67">
            <w:pPr>
              <w:bidi w:val="0"/>
              <w:cnfStyle w:val="100000000000"/>
              <w:rPr>
                <w:i/>
                <w:iCs/>
                <w:sz w:val="28"/>
                <w:szCs w:val="28"/>
              </w:rPr>
            </w:pPr>
            <w:r w:rsidRPr="00D03A67">
              <w:rPr>
                <w:i/>
                <w:iCs/>
                <w:sz w:val="28"/>
                <w:szCs w:val="28"/>
              </w:rPr>
              <w:t>Lifetime</w:t>
            </w:r>
            <w:r w:rsidRPr="00D03A67">
              <w:rPr>
                <w:i/>
                <w:iCs/>
                <w:sz w:val="28"/>
                <w:szCs w:val="28"/>
              </w:rPr>
              <w:br/>
              <w:t>(hours)</w:t>
            </w:r>
          </w:p>
        </w:tc>
        <w:tc>
          <w:tcPr>
            <w:tcW w:w="2021" w:type="dxa"/>
          </w:tcPr>
          <w:p w:rsidR="00D03A67" w:rsidRPr="00D03A67" w:rsidRDefault="00D03A67" w:rsidP="00D03A67">
            <w:pPr>
              <w:bidi w:val="0"/>
              <w:cnfStyle w:val="100000000000"/>
              <w:rPr>
                <w:i/>
                <w:iCs/>
                <w:sz w:val="28"/>
                <w:szCs w:val="28"/>
              </w:rPr>
            </w:pPr>
            <w:r w:rsidRPr="00D03A67">
              <w:rPr>
                <w:i/>
                <w:iCs/>
                <w:sz w:val="28"/>
                <w:szCs w:val="28"/>
              </w:rPr>
              <w:t>Color Temperature</w:t>
            </w:r>
            <w:r w:rsidRPr="00D03A67">
              <w:rPr>
                <w:i/>
                <w:iCs/>
                <w:sz w:val="28"/>
                <w:szCs w:val="28"/>
              </w:rPr>
              <w:br/>
              <w:t>(K)</w:t>
            </w:r>
          </w:p>
        </w:tc>
        <w:tc>
          <w:tcPr>
            <w:tcW w:w="2663" w:type="dxa"/>
          </w:tcPr>
          <w:p w:rsidR="00D03A67" w:rsidRPr="00D03A67" w:rsidRDefault="00D03A67" w:rsidP="00D03A67">
            <w:pPr>
              <w:bidi w:val="0"/>
              <w:cnfStyle w:val="100000000000"/>
              <w:rPr>
                <w:i/>
                <w:iCs/>
                <w:sz w:val="28"/>
                <w:szCs w:val="28"/>
              </w:rPr>
            </w:pPr>
            <w:r w:rsidRPr="00D03A67">
              <w:rPr>
                <w:i/>
                <w:iCs/>
                <w:sz w:val="28"/>
                <w:szCs w:val="28"/>
              </w:rPr>
              <w:t>Indoors/Outdoors</w:t>
            </w:r>
          </w:p>
        </w:tc>
      </w:tr>
      <w:tr w:rsidR="00D03A67" w:rsidRPr="00D03A67" w:rsidTr="007416A1">
        <w:trPr>
          <w:cnfStyle w:val="000000100000"/>
          <w:trHeight w:val="678"/>
          <w:jc w:val="center"/>
        </w:trPr>
        <w:tc>
          <w:tcPr>
            <w:cnfStyle w:val="001000000000"/>
            <w:tcW w:w="1544" w:type="dxa"/>
          </w:tcPr>
          <w:p w:rsidR="00D03A67" w:rsidRPr="00D03A67" w:rsidRDefault="00D03A67" w:rsidP="00D03A67">
            <w:pPr>
              <w:bidi w:val="0"/>
              <w:rPr>
                <w:sz w:val="28"/>
                <w:szCs w:val="28"/>
              </w:rPr>
            </w:pPr>
            <w:r w:rsidRPr="00D03A67">
              <w:rPr>
                <w:i/>
                <w:iCs/>
                <w:sz w:val="28"/>
                <w:szCs w:val="28"/>
              </w:rPr>
              <w:t>Low-Pressure Sodium</w:t>
            </w:r>
          </w:p>
        </w:tc>
        <w:tc>
          <w:tcPr>
            <w:tcW w:w="2213" w:type="dxa"/>
          </w:tcPr>
          <w:p w:rsidR="00D03A67" w:rsidRPr="00D03A67" w:rsidRDefault="00D03A67" w:rsidP="00D03A67">
            <w:pPr>
              <w:bidi w:val="0"/>
              <w:cnfStyle w:val="000000100000"/>
              <w:rPr>
                <w:rFonts w:ascii="Calibri" w:hAnsi="Calibri" w:cs="Arial"/>
                <w:i/>
                <w:iCs/>
                <w:sz w:val="28"/>
                <w:szCs w:val="28"/>
              </w:rPr>
            </w:pPr>
            <w:r w:rsidRPr="00D03A67">
              <w:rPr>
                <w:rFonts w:ascii="Calibri" w:hAnsi="Calibri" w:cs="Arial"/>
                <w:i/>
                <w:iCs/>
                <w:sz w:val="28"/>
                <w:szCs w:val="28"/>
              </w:rPr>
              <w:t>60–150</w:t>
            </w:r>
          </w:p>
        </w:tc>
        <w:tc>
          <w:tcPr>
            <w:tcW w:w="1344" w:type="dxa"/>
          </w:tcPr>
          <w:p w:rsidR="00D03A67" w:rsidRPr="00D03A67" w:rsidRDefault="00D03A67" w:rsidP="00D03A67">
            <w:pPr>
              <w:bidi w:val="0"/>
              <w:cnfStyle w:val="000000100000"/>
              <w:rPr>
                <w:rFonts w:ascii="Calibri" w:hAnsi="Calibri" w:cs="Arial"/>
                <w:i/>
                <w:iCs/>
                <w:sz w:val="28"/>
                <w:szCs w:val="28"/>
              </w:rPr>
            </w:pPr>
            <w:r w:rsidRPr="00D03A67">
              <w:rPr>
                <w:rFonts w:ascii="Calibri" w:hAnsi="Calibri" w:cs="Arial"/>
                <w:i/>
                <w:iCs/>
                <w:sz w:val="28"/>
                <w:szCs w:val="28"/>
              </w:rPr>
              <w:t>12,000–18,000</w:t>
            </w:r>
          </w:p>
        </w:tc>
        <w:tc>
          <w:tcPr>
            <w:tcW w:w="2021" w:type="dxa"/>
          </w:tcPr>
          <w:p w:rsidR="00D03A67" w:rsidRPr="00D03A67" w:rsidRDefault="00D03A67" w:rsidP="00D03A67">
            <w:pPr>
              <w:bidi w:val="0"/>
              <w:cnfStyle w:val="000000100000"/>
              <w:rPr>
                <w:rFonts w:ascii="Calibri" w:hAnsi="Calibri" w:cs="Arial"/>
                <w:i/>
                <w:iCs/>
                <w:sz w:val="28"/>
                <w:szCs w:val="28"/>
              </w:rPr>
            </w:pPr>
            <w:r w:rsidRPr="00D03A67">
              <w:rPr>
                <w:rFonts w:ascii="Calibri" w:hAnsi="Calibri" w:cs="Arial"/>
                <w:i/>
                <w:iCs/>
                <w:sz w:val="28"/>
                <w:szCs w:val="28"/>
              </w:rPr>
              <w:t>2000 (warm)</w:t>
            </w:r>
          </w:p>
        </w:tc>
        <w:tc>
          <w:tcPr>
            <w:tcW w:w="2663" w:type="dxa"/>
          </w:tcPr>
          <w:p w:rsidR="00D03A67" w:rsidRPr="00D03A67" w:rsidRDefault="00D03A67" w:rsidP="00D03A67">
            <w:pPr>
              <w:bidi w:val="0"/>
              <w:cnfStyle w:val="000000100000"/>
              <w:rPr>
                <w:rFonts w:ascii="Calibri" w:hAnsi="Calibri" w:cs="Arial"/>
                <w:i/>
                <w:iCs/>
                <w:sz w:val="28"/>
                <w:szCs w:val="28"/>
              </w:rPr>
            </w:pPr>
            <w:r w:rsidRPr="00D03A67">
              <w:rPr>
                <w:rFonts w:ascii="Calibri" w:hAnsi="Calibri" w:cs="Arial"/>
                <w:i/>
                <w:iCs/>
                <w:sz w:val="28"/>
                <w:szCs w:val="28"/>
              </w:rPr>
              <w:t>Outdoors</w:t>
            </w:r>
          </w:p>
        </w:tc>
      </w:tr>
      <w:tr w:rsidR="00D03A67" w:rsidRPr="00D03A67" w:rsidTr="007416A1">
        <w:trPr>
          <w:cnfStyle w:val="000000010000"/>
          <w:trHeight w:val="1035"/>
          <w:jc w:val="center"/>
        </w:trPr>
        <w:tc>
          <w:tcPr>
            <w:cnfStyle w:val="001000000000"/>
            <w:tcW w:w="1544" w:type="dxa"/>
          </w:tcPr>
          <w:p w:rsidR="00D03A67" w:rsidRPr="00D03A67" w:rsidRDefault="00D03A67" w:rsidP="00D03A67">
            <w:pPr>
              <w:bidi w:val="0"/>
              <w:rPr>
                <w:rFonts w:ascii="Arial" w:hAnsi="Arial"/>
                <w:i/>
                <w:iCs/>
                <w:sz w:val="28"/>
                <w:szCs w:val="28"/>
              </w:rPr>
            </w:pPr>
            <w:r w:rsidRPr="00D03A67">
              <w:rPr>
                <w:i/>
                <w:iCs/>
                <w:sz w:val="28"/>
                <w:szCs w:val="28"/>
              </w:rPr>
              <w:t>High-Pressure Mercury</w:t>
            </w:r>
          </w:p>
        </w:tc>
        <w:tc>
          <w:tcPr>
            <w:tcW w:w="2213" w:type="dxa"/>
          </w:tcPr>
          <w:p w:rsidR="00D03A67" w:rsidRPr="00D03A67" w:rsidRDefault="00D03A67" w:rsidP="00D03A67">
            <w:pPr>
              <w:bidi w:val="0"/>
              <w:cnfStyle w:val="000000010000"/>
              <w:rPr>
                <w:rFonts w:ascii="Calibri" w:hAnsi="Calibri" w:cs="Arial"/>
                <w:i/>
                <w:iCs/>
                <w:sz w:val="28"/>
                <w:szCs w:val="28"/>
              </w:rPr>
            </w:pPr>
            <w:r w:rsidRPr="00D03A67">
              <w:rPr>
                <w:rFonts w:ascii="Calibri" w:hAnsi="Calibri" w:cs="Arial"/>
                <w:i/>
                <w:iCs/>
                <w:sz w:val="28"/>
                <w:szCs w:val="28"/>
              </w:rPr>
              <w:t xml:space="preserve">25–60 </w:t>
            </w:r>
          </w:p>
        </w:tc>
        <w:tc>
          <w:tcPr>
            <w:tcW w:w="1344" w:type="dxa"/>
          </w:tcPr>
          <w:p w:rsidR="00D03A67" w:rsidRPr="00D03A67" w:rsidRDefault="00D03A67" w:rsidP="00D03A67">
            <w:pPr>
              <w:bidi w:val="0"/>
              <w:cnfStyle w:val="000000010000"/>
              <w:rPr>
                <w:rFonts w:ascii="Calibri" w:hAnsi="Calibri" w:cs="Arial"/>
                <w:i/>
                <w:iCs/>
                <w:sz w:val="28"/>
                <w:szCs w:val="28"/>
              </w:rPr>
            </w:pPr>
            <w:r w:rsidRPr="00D03A67">
              <w:rPr>
                <w:rFonts w:ascii="Calibri" w:hAnsi="Calibri" w:cs="Arial"/>
                <w:i/>
                <w:iCs/>
                <w:sz w:val="28"/>
                <w:szCs w:val="28"/>
              </w:rPr>
              <w:t>16,000–24,000</w:t>
            </w:r>
          </w:p>
        </w:tc>
        <w:tc>
          <w:tcPr>
            <w:tcW w:w="2021" w:type="dxa"/>
          </w:tcPr>
          <w:p w:rsidR="00D03A67" w:rsidRPr="00D03A67" w:rsidRDefault="00D03A67" w:rsidP="00D03A67">
            <w:pPr>
              <w:bidi w:val="0"/>
              <w:cnfStyle w:val="000000010000"/>
              <w:rPr>
                <w:rFonts w:ascii="Calibri" w:hAnsi="Calibri" w:cs="Arial"/>
                <w:i/>
                <w:iCs/>
                <w:sz w:val="28"/>
                <w:szCs w:val="28"/>
              </w:rPr>
            </w:pPr>
            <w:r w:rsidRPr="00D03A67">
              <w:rPr>
                <w:rFonts w:ascii="Calibri" w:hAnsi="Calibri" w:cs="Arial"/>
                <w:i/>
                <w:iCs/>
                <w:sz w:val="28"/>
                <w:szCs w:val="28"/>
              </w:rPr>
              <w:t>3200–7000 (warm to cold)</w:t>
            </w:r>
          </w:p>
        </w:tc>
        <w:tc>
          <w:tcPr>
            <w:tcW w:w="2663" w:type="dxa"/>
          </w:tcPr>
          <w:p w:rsidR="00D03A67" w:rsidRPr="00D03A67" w:rsidRDefault="00D03A67" w:rsidP="00D03A67">
            <w:pPr>
              <w:bidi w:val="0"/>
              <w:cnfStyle w:val="000000010000"/>
              <w:rPr>
                <w:rFonts w:ascii="Calibri" w:hAnsi="Calibri" w:cs="Arial"/>
                <w:i/>
                <w:iCs/>
                <w:sz w:val="28"/>
                <w:szCs w:val="28"/>
              </w:rPr>
            </w:pPr>
            <w:r w:rsidRPr="00D03A67">
              <w:rPr>
                <w:rFonts w:ascii="Calibri" w:hAnsi="Calibri" w:cs="Arial"/>
                <w:i/>
                <w:iCs/>
                <w:sz w:val="28"/>
                <w:szCs w:val="28"/>
              </w:rPr>
              <w:t>Outdoors</w:t>
            </w:r>
          </w:p>
        </w:tc>
      </w:tr>
      <w:tr w:rsidR="00D03A67" w:rsidRPr="00D03A67" w:rsidTr="007416A1">
        <w:trPr>
          <w:cnfStyle w:val="000000100000"/>
          <w:trHeight w:val="706"/>
          <w:jc w:val="center"/>
        </w:trPr>
        <w:tc>
          <w:tcPr>
            <w:cnfStyle w:val="001000000000"/>
            <w:tcW w:w="1544" w:type="dxa"/>
          </w:tcPr>
          <w:p w:rsidR="00D03A67" w:rsidRPr="00D03A67" w:rsidRDefault="00D03A67" w:rsidP="00D03A67">
            <w:pPr>
              <w:bidi w:val="0"/>
              <w:ind w:left="108"/>
              <w:rPr>
                <w:i/>
                <w:iCs/>
                <w:sz w:val="28"/>
                <w:szCs w:val="28"/>
              </w:rPr>
            </w:pPr>
            <w:r w:rsidRPr="00D03A67">
              <w:rPr>
                <w:i/>
                <w:iCs/>
                <w:sz w:val="28"/>
                <w:szCs w:val="28"/>
              </w:rPr>
              <w:t>High-Pressure sodium</w:t>
            </w:r>
          </w:p>
        </w:tc>
        <w:tc>
          <w:tcPr>
            <w:tcW w:w="2213" w:type="dxa"/>
          </w:tcPr>
          <w:p w:rsidR="00D03A67" w:rsidRPr="00D03A67" w:rsidRDefault="00D03A67" w:rsidP="00D03A67">
            <w:pPr>
              <w:bidi w:val="0"/>
              <w:ind w:left="108"/>
              <w:cnfStyle w:val="000000100000"/>
              <w:rPr>
                <w:rFonts w:ascii="Calibri" w:hAnsi="Calibri" w:cs="Arial"/>
                <w:i/>
                <w:iCs/>
                <w:sz w:val="28"/>
                <w:szCs w:val="28"/>
              </w:rPr>
            </w:pPr>
            <w:r w:rsidRPr="00D03A67">
              <w:rPr>
                <w:rFonts w:ascii="Calibri" w:hAnsi="Calibri" w:cs="Arial"/>
                <w:i/>
                <w:iCs/>
                <w:sz w:val="28"/>
                <w:szCs w:val="28"/>
              </w:rPr>
              <w:t>50–140</w:t>
            </w:r>
          </w:p>
        </w:tc>
        <w:tc>
          <w:tcPr>
            <w:tcW w:w="1344" w:type="dxa"/>
          </w:tcPr>
          <w:p w:rsidR="00D03A67" w:rsidRPr="00D03A67" w:rsidRDefault="00D03A67" w:rsidP="00D03A67">
            <w:pPr>
              <w:bidi w:val="0"/>
              <w:ind w:left="108"/>
              <w:cnfStyle w:val="000000100000"/>
              <w:rPr>
                <w:rFonts w:ascii="Calibri" w:hAnsi="Calibri" w:cs="Arial"/>
                <w:i/>
                <w:iCs/>
                <w:sz w:val="28"/>
                <w:szCs w:val="28"/>
              </w:rPr>
            </w:pPr>
            <w:r w:rsidRPr="00D03A67">
              <w:rPr>
                <w:rFonts w:ascii="Calibri" w:hAnsi="Calibri" w:cs="Arial"/>
                <w:i/>
                <w:iCs/>
                <w:sz w:val="28"/>
                <w:szCs w:val="28"/>
              </w:rPr>
              <w:t>16,000–24,000</w:t>
            </w:r>
          </w:p>
        </w:tc>
        <w:tc>
          <w:tcPr>
            <w:tcW w:w="2021" w:type="dxa"/>
          </w:tcPr>
          <w:p w:rsidR="00D03A67" w:rsidRPr="00D03A67" w:rsidRDefault="00D03A67" w:rsidP="00D03A67">
            <w:pPr>
              <w:bidi w:val="0"/>
              <w:ind w:left="108"/>
              <w:cnfStyle w:val="000000100000"/>
              <w:rPr>
                <w:rFonts w:ascii="Calibri" w:hAnsi="Calibri" w:cs="Arial"/>
                <w:i/>
                <w:iCs/>
                <w:sz w:val="28"/>
                <w:szCs w:val="28"/>
              </w:rPr>
            </w:pPr>
            <w:r w:rsidRPr="00D03A67">
              <w:rPr>
                <w:rFonts w:ascii="Calibri" w:hAnsi="Calibri" w:cs="Arial"/>
                <w:i/>
                <w:iCs/>
                <w:sz w:val="28"/>
                <w:szCs w:val="28"/>
              </w:rPr>
              <w:t>2100 (warm)</w:t>
            </w:r>
          </w:p>
        </w:tc>
        <w:tc>
          <w:tcPr>
            <w:tcW w:w="2663" w:type="dxa"/>
          </w:tcPr>
          <w:p w:rsidR="00D03A67" w:rsidRPr="00D03A67" w:rsidRDefault="00D03A67" w:rsidP="00D03A67">
            <w:pPr>
              <w:bidi w:val="0"/>
              <w:ind w:left="108"/>
              <w:cnfStyle w:val="000000100000"/>
              <w:rPr>
                <w:rFonts w:ascii="Calibri" w:hAnsi="Calibri" w:cs="Arial"/>
                <w:i/>
                <w:iCs/>
                <w:sz w:val="28"/>
                <w:szCs w:val="28"/>
              </w:rPr>
            </w:pPr>
            <w:r w:rsidRPr="00D03A67">
              <w:rPr>
                <w:rFonts w:ascii="Calibri" w:hAnsi="Calibri" w:cs="Arial"/>
                <w:i/>
                <w:iCs/>
                <w:sz w:val="28"/>
                <w:szCs w:val="28"/>
              </w:rPr>
              <w:t>Outdoors</w:t>
            </w:r>
          </w:p>
        </w:tc>
      </w:tr>
    </w:tbl>
    <w:p w:rsidR="00D03A67" w:rsidRPr="00D03A67" w:rsidRDefault="00D03A67" w:rsidP="00D03A67">
      <w:pPr>
        <w:bidi w:val="0"/>
        <w:rPr>
          <w:rFonts w:ascii="Calibri" w:eastAsia="Calibri" w:hAnsi="Calibri" w:cs="Arial"/>
          <w:sz w:val="28"/>
          <w:szCs w:val="28"/>
        </w:rPr>
      </w:pPr>
      <w:r w:rsidRPr="00D03A67">
        <w:rPr>
          <w:rFonts w:ascii="Calibri" w:eastAsia="Calibri" w:hAnsi="Calibri" w:cs="Arial"/>
          <w:sz w:val="28"/>
          <w:szCs w:val="28"/>
        </w:rPr>
        <w:t xml:space="preserve">   </w:t>
      </w:r>
    </w:p>
    <w:p w:rsidR="00D03A67" w:rsidRPr="00D03A67" w:rsidRDefault="00D03A67" w:rsidP="000F2751">
      <w:pPr>
        <w:numPr>
          <w:ilvl w:val="1"/>
          <w:numId w:val="24"/>
        </w:numPr>
        <w:bidi w:val="0"/>
        <w:ind w:left="0" w:hanging="709"/>
        <w:contextualSpacing/>
        <w:rPr>
          <w:rFonts w:ascii="Calibri" w:eastAsia="Calibri" w:hAnsi="Calibri" w:cs="Arial"/>
          <w:b/>
          <w:bCs/>
          <w:i/>
          <w:iCs/>
          <w:sz w:val="36"/>
          <w:szCs w:val="36"/>
        </w:rPr>
      </w:pPr>
      <w:r w:rsidRPr="00D03A67">
        <w:rPr>
          <w:rFonts w:ascii="Calibri" w:eastAsia="Calibri" w:hAnsi="Calibri" w:cs="Arial"/>
          <w:b/>
          <w:bCs/>
          <w:i/>
          <w:iCs/>
          <w:sz w:val="36"/>
          <w:szCs w:val="36"/>
        </w:rPr>
        <w:lastRenderedPageBreak/>
        <w:t>Energy saving study in street lighting at Al-Nabi Elyas :</w:t>
      </w:r>
    </w:p>
    <w:p w:rsidR="00D03A67" w:rsidRPr="00D03A67" w:rsidRDefault="00D03A67" w:rsidP="000F2751">
      <w:pPr>
        <w:numPr>
          <w:ilvl w:val="0"/>
          <w:numId w:val="21"/>
        </w:numPr>
        <w:bidi w:val="0"/>
        <w:ind w:left="0" w:hanging="709"/>
        <w:contextualSpacing/>
        <w:rPr>
          <w:rFonts w:ascii="Calibri" w:eastAsia="Calibri" w:hAnsi="Calibri" w:cs="Arial"/>
          <w:sz w:val="32"/>
          <w:szCs w:val="32"/>
        </w:rPr>
      </w:pPr>
      <w:r w:rsidRPr="00D03A67">
        <w:rPr>
          <w:rFonts w:ascii="Calibri" w:eastAsia="Calibri" w:hAnsi="Calibri" w:cs="Arial"/>
          <w:sz w:val="32"/>
          <w:szCs w:val="32"/>
        </w:rPr>
        <w:t>energy consumed by old units = 120 (w)*85(unit)*11(hours/day)= 112.2 KWh/day = 3366 KWh /month</w:t>
      </w:r>
    </w:p>
    <w:p w:rsidR="00D03A67" w:rsidRPr="00D03A67" w:rsidRDefault="00D03A67" w:rsidP="000F2751">
      <w:pPr>
        <w:numPr>
          <w:ilvl w:val="0"/>
          <w:numId w:val="21"/>
        </w:numPr>
        <w:bidi w:val="0"/>
        <w:ind w:left="0" w:hanging="709"/>
        <w:contextualSpacing/>
        <w:rPr>
          <w:rFonts w:ascii="Calibri" w:eastAsia="Calibri" w:hAnsi="Calibri" w:cs="Arial"/>
          <w:sz w:val="32"/>
          <w:szCs w:val="32"/>
        </w:rPr>
      </w:pPr>
      <w:r w:rsidRPr="00D03A67">
        <w:rPr>
          <w:rFonts w:ascii="Calibri" w:eastAsia="Calibri" w:hAnsi="Calibri" w:cs="Arial"/>
          <w:sz w:val="32"/>
          <w:szCs w:val="32"/>
        </w:rPr>
        <w:t>energy consumed by new units = 80 (w)*85(unit)*11(hours/day) =74.8 KWh/day = 2244 KWh/month</w:t>
      </w:r>
    </w:p>
    <w:p w:rsidR="00D03A67" w:rsidRPr="00D03A67" w:rsidRDefault="00D03A67" w:rsidP="000F2751">
      <w:pPr>
        <w:numPr>
          <w:ilvl w:val="0"/>
          <w:numId w:val="21"/>
        </w:numPr>
        <w:bidi w:val="0"/>
        <w:ind w:left="0" w:hanging="709"/>
        <w:contextualSpacing/>
        <w:rPr>
          <w:rFonts w:ascii="Calibri" w:eastAsia="Calibri" w:hAnsi="Calibri" w:cs="Arial"/>
          <w:sz w:val="32"/>
          <w:szCs w:val="32"/>
        </w:rPr>
      </w:pPr>
      <w:r w:rsidRPr="00D03A67">
        <w:rPr>
          <w:rFonts w:ascii="Calibri" w:eastAsia="Calibri" w:hAnsi="Calibri" w:cs="Arial"/>
          <w:sz w:val="32"/>
          <w:szCs w:val="32"/>
        </w:rPr>
        <w:t>energy saving /month = 3366-2244 = 1122 KWh/month</w:t>
      </w:r>
    </w:p>
    <w:p w:rsidR="00D03A67" w:rsidRPr="00D03A67" w:rsidRDefault="00D03A67" w:rsidP="000F2751">
      <w:pPr>
        <w:numPr>
          <w:ilvl w:val="0"/>
          <w:numId w:val="21"/>
        </w:numPr>
        <w:bidi w:val="0"/>
        <w:ind w:left="0" w:hanging="709"/>
        <w:contextualSpacing/>
        <w:rPr>
          <w:rFonts w:ascii="Calibri" w:eastAsia="Calibri" w:hAnsi="Calibri" w:cs="Arial"/>
          <w:sz w:val="32"/>
          <w:szCs w:val="32"/>
        </w:rPr>
      </w:pPr>
      <w:r w:rsidRPr="00D03A67">
        <w:rPr>
          <w:rFonts w:ascii="Calibri" w:eastAsia="Calibri" w:hAnsi="Calibri" w:cs="Arial"/>
          <w:sz w:val="32"/>
          <w:szCs w:val="32"/>
        </w:rPr>
        <w:t xml:space="preserve">money saving /month =1122 * 0.39 (NIS/KWh)= 437.7 NIS/month </w:t>
      </w:r>
    </w:p>
    <w:p w:rsidR="00D03A67" w:rsidRPr="00D03A67" w:rsidRDefault="00D03A67" w:rsidP="00D03A67">
      <w:pPr>
        <w:bidi w:val="0"/>
        <w:contextualSpacing/>
        <w:rPr>
          <w:rFonts w:ascii="Calibri" w:eastAsia="Calibri" w:hAnsi="Calibri" w:cs="Arial"/>
          <w:sz w:val="32"/>
          <w:szCs w:val="32"/>
        </w:rPr>
      </w:pPr>
    </w:p>
    <w:p w:rsidR="00D03A67" w:rsidRPr="00D03A67" w:rsidRDefault="00D03A67" w:rsidP="000F2751">
      <w:pPr>
        <w:numPr>
          <w:ilvl w:val="0"/>
          <w:numId w:val="25"/>
        </w:numPr>
        <w:bidi w:val="0"/>
        <w:contextualSpacing/>
        <w:rPr>
          <w:rFonts w:ascii="Calibri" w:eastAsia="Calibri" w:hAnsi="Calibri" w:cs="Arial"/>
          <w:sz w:val="32"/>
          <w:szCs w:val="32"/>
        </w:rPr>
      </w:pPr>
      <w:r w:rsidRPr="00D03A67">
        <w:rPr>
          <w:rFonts w:ascii="Calibri" w:eastAsia="Calibri" w:hAnsi="Calibri" w:cs="Arial"/>
          <w:b/>
          <w:bCs/>
          <w:i/>
          <w:iCs/>
          <w:sz w:val="36"/>
          <w:szCs w:val="36"/>
          <w:u w:val="dotDotDash"/>
        </w:rPr>
        <w:t>Economical Study :</w:t>
      </w:r>
    </w:p>
    <w:p w:rsidR="00D03A67" w:rsidRPr="00D03A67" w:rsidRDefault="00D03A67" w:rsidP="00D03A67">
      <w:pPr>
        <w:bidi w:val="0"/>
        <w:contextualSpacing/>
        <w:rPr>
          <w:rFonts w:ascii="Calibri" w:eastAsia="Calibri" w:hAnsi="Calibri" w:cs="Arial"/>
          <w:sz w:val="32"/>
          <w:szCs w:val="32"/>
        </w:rPr>
      </w:pPr>
      <w:r w:rsidRPr="00D03A67">
        <w:rPr>
          <w:rFonts w:ascii="Calibri" w:eastAsia="Calibri" w:hAnsi="Calibri" w:cs="Arial"/>
          <w:sz w:val="32"/>
          <w:szCs w:val="32"/>
        </w:rPr>
        <w:t xml:space="preserve">here we calculate the simple payback period (S.P.B.P) </w:t>
      </w:r>
    </w:p>
    <w:p w:rsidR="00D03A67" w:rsidRPr="00D03A67" w:rsidRDefault="00D03A67" w:rsidP="00D03A67">
      <w:pPr>
        <w:bidi w:val="0"/>
        <w:contextualSpacing/>
        <w:rPr>
          <w:rFonts w:ascii="Calibri" w:eastAsia="Calibri" w:hAnsi="Calibri" w:cs="Arial"/>
          <w:sz w:val="32"/>
          <w:szCs w:val="32"/>
        </w:rPr>
      </w:pPr>
      <w:r w:rsidRPr="00D03A67">
        <w:rPr>
          <w:rFonts w:ascii="Calibri" w:eastAsia="Calibri" w:hAnsi="Calibri" w:cs="Arial"/>
          <w:sz w:val="32"/>
          <w:szCs w:val="32"/>
        </w:rPr>
        <w:t>S.P.B.P (year) = investment / annual saving</w:t>
      </w:r>
    </w:p>
    <w:p w:rsidR="00D03A67" w:rsidRPr="00D03A67" w:rsidRDefault="00D03A67" w:rsidP="00D03A67">
      <w:pPr>
        <w:bidi w:val="0"/>
        <w:contextualSpacing/>
        <w:rPr>
          <w:rFonts w:ascii="Calibri" w:eastAsia="Calibri" w:hAnsi="Calibri" w:cs="Arial"/>
          <w:sz w:val="32"/>
          <w:szCs w:val="32"/>
        </w:rPr>
      </w:pPr>
      <w:r w:rsidRPr="00D03A67">
        <w:rPr>
          <w:rFonts w:ascii="Calibri" w:eastAsia="Calibri" w:hAnsi="Calibri" w:cs="Arial"/>
          <w:sz w:val="32"/>
          <w:szCs w:val="32"/>
        </w:rPr>
        <w:t>Investment = 85 (unit)* 40(NIS/unit) =3400 NIS</w:t>
      </w:r>
    </w:p>
    <w:p w:rsidR="00D03A67" w:rsidRPr="00D03A67" w:rsidRDefault="00D03A67" w:rsidP="00D03A67">
      <w:pPr>
        <w:bidi w:val="0"/>
        <w:contextualSpacing/>
        <w:rPr>
          <w:rFonts w:ascii="Calibri" w:eastAsia="Calibri" w:hAnsi="Calibri" w:cs="Arial"/>
          <w:sz w:val="32"/>
          <w:szCs w:val="32"/>
        </w:rPr>
      </w:pPr>
      <w:r w:rsidRPr="00D03A67">
        <w:rPr>
          <w:rFonts w:ascii="Calibri" w:eastAsia="Calibri" w:hAnsi="Calibri" w:cs="Arial"/>
          <w:sz w:val="32"/>
          <w:szCs w:val="32"/>
        </w:rPr>
        <w:t>Annual saving = 437.7 *12 =5252.4 NIS</w:t>
      </w:r>
    </w:p>
    <w:p w:rsidR="00D03A67" w:rsidRPr="00D03A67" w:rsidRDefault="00D03A67" w:rsidP="00D03A67">
      <w:pPr>
        <w:bidi w:val="0"/>
        <w:contextualSpacing/>
        <w:rPr>
          <w:rFonts w:ascii="Calibri" w:eastAsia="Calibri" w:hAnsi="Calibri" w:cs="Arial"/>
          <w:sz w:val="32"/>
          <w:szCs w:val="32"/>
        </w:rPr>
      </w:pPr>
      <w:r w:rsidRPr="00D03A67">
        <w:rPr>
          <w:rFonts w:ascii="Calibri" w:eastAsia="Calibri" w:hAnsi="Calibri" w:cs="Arial"/>
          <w:sz w:val="32"/>
          <w:szCs w:val="32"/>
        </w:rPr>
        <w:t>S.P.B.P = 3400/5252.4 =7.76 months .</w:t>
      </w:r>
    </w:p>
    <w:p w:rsidR="00D03A67" w:rsidRPr="00D03A67" w:rsidRDefault="00D03A67" w:rsidP="00D03A67">
      <w:pPr>
        <w:bidi w:val="0"/>
        <w:contextualSpacing/>
        <w:rPr>
          <w:rFonts w:ascii="Calibri" w:eastAsia="Calibri" w:hAnsi="Calibri" w:cs="Arial"/>
          <w:sz w:val="32"/>
          <w:szCs w:val="32"/>
        </w:rPr>
      </w:pPr>
      <w:r w:rsidRPr="00D03A67">
        <w:rPr>
          <w:rFonts w:ascii="Calibri" w:eastAsia="Calibri" w:hAnsi="Calibri" w:cs="Arial"/>
          <w:sz w:val="32"/>
          <w:szCs w:val="32"/>
        </w:rPr>
        <w:t xml:space="preserve"> looking to the life cycle of the lamps (16 000- 24000) hours which equals to 4.5 years of 11 working hours/day  we can see that S.P.B.P a good indication .</w:t>
      </w:r>
    </w:p>
    <w:p w:rsidR="00AD461E" w:rsidRDefault="00AD461E" w:rsidP="00AD461E">
      <w:pPr>
        <w:bidi w:val="0"/>
        <w:contextualSpacing/>
        <w:rPr>
          <w:rFonts w:ascii="Calibri" w:eastAsia="Calibri" w:hAnsi="Calibri" w:cs="Arial"/>
          <w:sz w:val="32"/>
          <w:szCs w:val="32"/>
        </w:rPr>
      </w:pPr>
    </w:p>
    <w:p w:rsidR="00D03A67" w:rsidRPr="00D03A67" w:rsidRDefault="00AD461E" w:rsidP="001C1CAE">
      <w:pPr>
        <w:bidi w:val="0"/>
        <w:ind w:left="-426"/>
        <w:contextualSpacing/>
        <w:rPr>
          <w:rFonts w:ascii="Calibri" w:eastAsia="Calibri" w:hAnsi="Calibri" w:cs="Arial"/>
          <w:sz w:val="32"/>
          <w:szCs w:val="32"/>
        </w:rPr>
      </w:pPr>
      <w:r>
        <w:rPr>
          <w:rFonts w:ascii="Calibri" w:eastAsia="Calibri" w:hAnsi="Calibri" w:cs="Arial"/>
          <w:b/>
          <w:bCs/>
          <w:i/>
          <w:iCs/>
          <w:sz w:val="36"/>
          <w:szCs w:val="36"/>
        </w:rPr>
        <w:t xml:space="preserve">5.4 </w:t>
      </w:r>
      <w:r w:rsidR="00D03A67" w:rsidRPr="00D03A67">
        <w:rPr>
          <w:rFonts w:ascii="Calibri" w:eastAsia="Calibri" w:hAnsi="Calibri" w:cs="Arial"/>
          <w:b/>
          <w:bCs/>
          <w:i/>
          <w:iCs/>
          <w:sz w:val="36"/>
          <w:szCs w:val="36"/>
        </w:rPr>
        <w:t>Energy saving study in street lighting at Azzoun :</w:t>
      </w:r>
    </w:p>
    <w:p w:rsidR="00D03A67" w:rsidRPr="00D03A67" w:rsidRDefault="00D03A67" w:rsidP="000F2751">
      <w:pPr>
        <w:numPr>
          <w:ilvl w:val="0"/>
          <w:numId w:val="22"/>
        </w:numPr>
        <w:bidi w:val="0"/>
        <w:ind w:left="0" w:hanging="567"/>
        <w:contextualSpacing/>
        <w:rPr>
          <w:rFonts w:ascii="Calibri" w:eastAsia="Calibri" w:hAnsi="Calibri" w:cs="Arial"/>
          <w:sz w:val="32"/>
          <w:szCs w:val="32"/>
        </w:rPr>
      </w:pPr>
      <w:r w:rsidRPr="00D03A67">
        <w:rPr>
          <w:rFonts w:ascii="Calibri" w:eastAsia="Calibri" w:hAnsi="Calibri" w:cs="Arial"/>
          <w:sz w:val="32"/>
          <w:szCs w:val="32"/>
        </w:rPr>
        <w:t>energy consumed by old units =120(w)*50(unit)*11(hour/day)+ 150(w)*275(unit)*11(hour/day) = 519.8 KWh/day = 15592.5 KWh/month</w:t>
      </w:r>
    </w:p>
    <w:p w:rsidR="00D03A67" w:rsidRPr="00D03A67" w:rsidRDefault="00D03A67" w:rsidP="000F2751">
      <w:pPr>
        <w:numPr>
          <w:ilvl w:val="0"/>
          <w:numId w:val="22"/>
        </w:numPr>
        <w:bidi w:val="0"/>
        <w:ind w:left="0" w:hanging="567"/>
        <w:contextualSpacing/>
        <w:rPr>
          <w:rFonts w:ascii="Calibri" w:eastAsia="Calibri" w:hAnsi="Calibri" w:cs="Arial"/>
          <w:sz w:val="32"/>
          <w:szCs w:val="32"/>
        </w:rPr>
      </w:pPr>
      <w:r w:rsidRPr="00D03A67">
        <w:rPr>
          <w:rFonts w:ascii="Calibri" w:eastAsia="Calibri" w:hAnsi="Calibri" w:cs="Arial"/>
          <w:sz w:val="32"/>
          <w:szCs w:val="32"/>
        </w:rPr>
        <w:t>energy consumed by new units =80(w)*325(unit)*11(hour/day) =286 KWh/day = 8580 KWh/month</w:t>
      </w:r>
    </w:p>
    <w:p w:rsidR="00D03A67" w:rsidRPr="00D03A67" w:rsidRDefault="00D03A67" w:rsidP="000F2751">
      <w:pPr>
        <w:numPr>
          <w:ilvl w:val="0"/>
          <w:numId w:val="22"/>
        </w:numPr>
        <w:bidi w:val="0"/>
        <w:ind w:left="0" w:hanging="567"/>
        <w:contextualSpacing/>
        <w:rPr>
          <w:rFonts w:ascii="Calibri" w:eastAsia="Calibri" w:hAnsi="Calibri" w:cs="Arial"/>
          <w:sz w:val="32"/>
          <w:szCs w:val="32"/>
        </w:rPr>
      </w:pPr>
      <w:r w:rsidRPr="00D03A67">
        <w:rPr>
          <w:rFonts w:ascii="Calibri" w:eastAsia="Calibri" w:hAnsi="Calibri" w:cs="Arial"/>
          <w:sz w:val="32"/>
          <w:szCs w:val="32"/>
        </w:rPr>
        <w:t>energy saving/month =15592.5-8580 = 7012.5 KWh/month</w:t>
      </w:r>
    </w:p>
    <w:p w:rsidR="00D03A67" w:rsidRPr="00D03A67" w:rsidRDefault="001C1CAE" w:rsidP="000F2751">
      <w:pPr>
        <w:numPr>
          <w:ilvl w:val="0"/>
          <w:numId w:val="22"/>
        </w:numPr>
        <w:bidi w:val="0"/>
        <w:ind w:left="-142" w:hanging="425"/>
        <w:contextualSpacing/>
        <w:rPr>
          <w:rFonts w:ascii="Calibri" w:eastAsia="Calibri" w:hAnsi="Calibri" w:cs="Arial"/>
          <w:sz w:val="32"/>
          <w:szCs w:val="32"/>
        </w:rPr>
      </w:pPr>
      <w:r>
        <w:rPr>
          <w:rFonts w:ascii="Calibri" w:eastAsia="Calibri" w:hAnsi="Calibri" w:cs="Arial"/>
          <w:sz w:val="32"/>
          <w:szCs w:val="32"/>
        </w:rPr>
        <w:lastRenderedPageBreak/>
        <w:t xml:space="preserve"> </w:t>
      </w:r>
      <w:r w:rsidR="00D03A67" w:rsidRPr="00D03A67">
        <w:rPr>
          <w:rFonts w:ascii="Calibri" w:eastAsia="Calibri" w:hAnsi="Calibri" w:cs="Arial"/>
          <w:sz w:val="32"/>
          <w:szCs w:val="32"/>
        </w:rPr>
        <w:t>money saving/month =7012.5*0.33(NIS/KWh) = 2314 NIS/month</w:t>
      </w:r>
    </w:p>
    <w:p w:rsidR="00D03A67" w:rsidRPr="00D03A67" w:rsidRDefault="00D03A67" w:rsidP="00D03A67">
      <w:pPr>
        <w:bidi w:val="0"/>
        <w:contextualSpacing/>
        <w:rPr>
          <w:rFonts w:ascii="Calibri" w:eastAsia="Calibri" w:hAnsi="Calibri" w:cs="Arial"/>
          <w:sz w:val="32"/>
          <w:szCs w:val="32"/>
        </w:rPr>
      </w:pPr>
      <w:r w:rsidRPr="00D03A67">
        <w:rPr>
          <w:rFonts w:ascii="Calibri" w:eastAsia="Calibri" w:hAnsi="Calibri" w:cs="Arial"/>
          <w:sz w:val="32"/>
          <w:szCs w:val="32"/>
        </w:rPr>
        <w:t xml:space="preserve"> </w:t>
      </w:r>
    </w:p>
    <w:p w:rsidR="00D03A67" w:rsidRPr="00D03A67" w:rsidRDefault="00D03A67" w:rsidP="000F2751">
      <w:pPr>
        <w:numPr>
          <w:ilvl w:val="0"/>
          <w:numId w:val="25"/>
        </w:numPr>
        <w:bidi w:val="0"/>
        <w:contextualSpacing/>
        <w:rPr>
          <w:rFonts w:ascii="Calibri" w:eastAsia="Calibri" w:hAnsi="Calibri" w:cs="Arial"/>
          <w:b/>
          <w:bCs/>
          <w:i/>
          <w:iCs/>
          <w:sz w:val="36"/>
          <w:szCs w:val="36"/>
        </w:rPr>
      </w:pPr>
      <w:r w:rsidRPr="00D03A67">
        <w:rPr>
          <w:rFonts w:ascii="Calibri" w:eastAsia="Calibri" w:hAnsi="Calibri" w:cs="Arial"/>
          <w:b/>
          <w:bCs/>
          <w:i/>
          <w:iCs/>
          <w:sz w:val="36"/>
          <w:szCs w:val="36"/>
        </w:rPr>
        <w:t xml:space="preserve">Economical Study : </w:t>
      </w:r>
    </w:p>
    <w:p w:rsidR="00D03A67" w:rsidRPr="00D03A67" w:rsidRDefault="00D03A67" w:rsidP="000F2751">
      <w:pPr>
        <w:numPr>
          <w:ilvl w:val="0"/>
          <w:numId w:val="23"/>
        </w:numPr>
        <w:bidi w:val="0"/>
        <w:ind w:left="0" w:hanging="567"/>
        <w:contextualSpacing/>
        <w:rPr>
          <w:rFonts w:ascii="Calibri" w:eastAsia="Calibri" w:hAnsi="Calibri" w:cs="Arial"/>
          <w:sz w:val="32"/>
          <w:szCs w:val="32"/>
        </w:rPr>
      </w:pPr>
      <w:r w:rsidRPr="00D03A67">
        <w:rPr>
          <w:rFonts w:ascii="Calibri" w:eastAsia="Calibri" w:hAnsi="Calibri" w:cs="Arial"/>
          <w:sz w:val="32"/>
          <w:szCs w:val="32"/>
        </w:rPr>
        <w:t>here we calculate the simple payback period (S.P.B.P)</w:t>
      </w:r>
    </w:p>
    <w:p w:rsidR="00D03A67" w:rsidRPr="00D03A67" w:rsidRDefault="00D03A67" w:rsidP="000F2751">
      <w:pPr>
        <w:numPr>
          <w:ilvl w:val="0"/>
          <w:numId w:val="23"/>
        </w:numPr>
        <w:bidi w:val="0"/>
        <w:ind w:left="0" w:hanging="567"/>
        <w:contextualSpacing/>
        <w:rPr>
          <w:rFonts w:ascii="Calibri" w:eastAsia="Calibri" w:hAnsi="Calibri" w:cs="Arial"/>
          <w:sz w:val="32"/>
          <w:szCs w:val="32"/>
        </w:rPr>
      </w:pPr>
      <w:r w:rsidRPr="00D03A67">
        <w:rPr>
          <w:rFonts w:ascii="Calibri" w:eastAsia="Calibri" w:hAnsi="Calibri" w:cs="Arial"/>
          <w:sz w:val="32"/>
          <w:szCs w:val="32"/>
        </w:rPr>
        <w:t xml:space="preserve">cost of each unit = 40 NIS . </w:t>
      </w:r>
    </w:p>
    <w:p w:rsidR="00D03A67" w:rsidRPr="00D03A67" w:rsidRDefault="00D03A67" w:rsidP="000F2751">
      <w:pPr>
        <w:numPr>
          <w:ilvl w:val="0"/>
          <w:numId w:val="23"/>
        </w:numPr>
        <w:bidi w:val="0"/>
        <w:ind w:left="0" w:hanging="567"/>
        <w:contextualSpacing/>
        <w:rPr>
          <w:rFonts w:ascii="Calibri" w:eastAsia="Calibri" w:hAnsi="Calibri" w:cs="Arial"/>
          <w:sz w:val="32"/>
          <w:szCs w:val="32"/>
        </w:rPr>
      </w:pPr>
      <w:r w:rsidRPr="00D03A67">
        <w:rPr>
          <w:rFonts w:ascii="Calibri" w:eastAsia="Calibri" w:hAnsi="Calibri" w:cs="Arial"/>
          <w:sz w:val="32"/>
          <w:szCs w:val="32"/>
        </w:rPr>
        <w:t>S.P.B.P (year) = investment / annual saving</w:t>
      </w:r>
    </w:p>
    <w:p w:rsidR="00D03A67" w:rsidRPr="00D03A67" w:rsidRDefault="00D03A67" w:rsidP="000F2751">
      <w:pPr>
        <w:numPr>
          <w:ilvl w:val="0"/>
          <w:numId w:val="23"/>
        </w:numPr>
        <w:bidi w:val="0"/>
        <w:ind w:left="0" w:hanging="567"/>
        <w:contextualSpacing/>
        <w:rPr>
          <w:rFonts w:ascii="Calibri" w:eastAsia="Calibri" w:hAnsi="Calibri" w:cs="Arial"/>
          <w:sz w:val="32"/>
          <w:szCs w:val="32"/>
        </w:rPr>
      </w:pPr>
      <w:r w:rsidRPr="00D03A67">
        <w:rPr>
          <w:rFonts w:ascii="Calibri" w:eastAsia="Calibri" w:hAnsi="Calibri" w:cs="Arial"/>
          <w:sz w:val="32"/>
          <w:szCs w:val="32"/>
        </w:rPr>
        <w:t>Investment = 325(unit)* 40(NIS/unit) =13000 NIS</w:t>
      </w:r>
    </w:p>
    <w:p w:rsidR="00D03A67" w:rsidRPr="00D03A67" w:rsidRDefault="00D03A67" w:rsidP="000F2751">
      <w:pPr>
        <w:numPr>
          <w:ilvl w:val="0"/>
          <w:numId w:val="23"/>
        </w:numPr>
        <w:bidi w:val="0"/>
        <w:ind w:left="0" w:hanging="567"/>
        <w:contextualSpacing/>
        <w:rPr>
          <w:rFonts w:ascii="Calibri" w:eastAsia="Calibri" w:hAnsi="Calibri" w:cs="Arial"/>
          <w:sz w:val="32"/>
          <w:szCs w:val="32"/>
        </w:rPr>
      </w:pPr>
      <w:r w:rsidRPr="00D03A67">
        <w:rPr>
          <w:rFonts w:ascii="Calibri" w:eastAsia="Calibri" w:hAnsi="Calibri" w:cs="Arial"/>
          <w:sz w:val="32"/>
          <w:szCs w:val="32"/>
        </w:rPr>
        <w:t>Annual saving = 2314 *12 =27768.8 NIS</w:t>
      </w:r>
    </w:p>
    <w:p w:rsidR="00D03A67" w:rsidRPr="00D03A67" w:rsidRDefault="00D03A67" w:rsidP="000F2751">
      <w:pPr>
        <w:numPr>
          <w:ilvl w:val="0"/>
          <w:numId w:val="23"/>
        </w:numPr>
        <w:bidi w:val="0"/>
        <w:ind w:left="0" w:hanging="567"/>
        <w:contextualSpacing/>
        <w:rPr>
          <w:rFonts w:ascii="Calibri" w:eastAsia="Calibri" w:hAnsi="Calibri" w:cs="Arial"/>
          <w:sz w:val="32"/>
          <w:szCs w:val="32"/>
        </w:rPr>
      </w:pPr>
      <w:r w:rsidRPr="00D03A67">
        <w:rPr>
          <w:rFonts w:ascii="Calibri" w:eastAsia="Calibri" w:hAnsi="Calibri" w:cs="Arial"/>
          <w:sz w:val="32"/>
          <w:szCs w:val="32"/>
        </w:rPr>
        <w:t>S.P.B.P = 13000/27768.8 = 5.6 months .</w:t>
      </w:r>
    </w:p>
    <w:p w:rsidR="00D03A67" w:rsidRPr="00D03A67" w:rsidRDefault="00D03A67" w:rsidP="000F2751">
      <w:pPr>
        <w:numPr>
          <w:ilvl w:val="0"/>
          <w:numId w:val="23"/>
        </w:numPr>
        <w:bidi w:val="0"/>
        <w:ind w:left="0" w:hanging="567"/>
        <w:contextualSpacing/>
        <w:rPr>
          <w:rFonts w:ascii="Calibri" w:eastAsia="Calibri" w:hAnsi="Calibri" w:cs="Arial"/>
          <w:sz w:val="32"/>
          <w:szCs w:val="32"/>
        </w:rPr>
      </w:pPr>
      <w:r w:rsidRPr="00D03A67">
        <w:rPr>
          <w:rFonts w:ascii="Calibri" w:eastAsia="Calibri" w:hAnsi="Calibri" w:cs="Arial"/>
          <w:sz w:val="32"/>
          <w:szCs w:val="32"/>
        </w:rPr>
        <w:t>looking to the life cycle of the lamps (16000 - 24000) hours which equals to 4.5 years of 11 working hours/day  we can see that S.P.B.P a good indication</w:t>
      </w:r>
    </w:p>
    <w:p w:rsidR="00D03A67" w:rsidRPr="00D03A67" w:rsidRDefault="00D03A67" w:rsidP="00D03A67">
      <w:pPr>
        <w:bidi w:val="0"/>
        <w:ind w:left="1800"/>
        <w:contextualSpacing/>
        <w:rPr>
          <w:rFonts w:ascii="Calibri" w:eastAsia="Calibri" w:hAnsi="Calibri" w:cs="Arial"/>
          <w:sz w:val="32"/>
          <w:szCs w:val="32"/>
          <w:vertAlign w:val="superscript"/>
        </w:rPr>
      </w:pPr>
    </w:p>
    <w:p w:rsidR="00D03A67" w:rsidRPr="00D03A67" w:rsidRDefault="00D03A67" w:rsidP="00D03A67">
      <w:pPr>
        <w:bidi w:val="0"/>
        <w:ind w:left="1800"/>
        <w:contextualSpacing/>
        <w:rPr>
          <w:rFonts w:ascii="Calibri" w:eastAsia="Calibri" w:hAnsi="Calibri" w:cs="Arial"/>
          <w:sz w:val="32"/>
          <w:szCs w:val="32"/>
          <w:vertAlign w:val="superscript"/>
        </w:rPr>
      </w:pPr>
    </w:p>
    <w:p w:rsidR="00D03A67" w:rsidRPr="00D03A67" w:rsidRDefault="00D03A67" w:rsidP="00D03A67">
      <w:pPr>
        <w:bidi w:val="0"/>
        <w:ind w:left="1080"/>
        <w:rPr>
          <w:rFonts w:ascii="Calibri" w:eastAsia="Calibri" w:hAnsi="Calibri" w:cs="Arial"/>
          <w:sz w:val="32"/>
          <w:szCs w:val="32"/>
          <w:vertAlign w:val="superscript"/>
        </w:rPr>
      </w:pPr>
    </w:p>
    <w:p w:rsidR="00D03A67" w:rsidRPr="00D03A67" w:rsidRDefault="00D03A67" w:rsidP="00D03A67">
      <w:pPr>
        <w:bidi w:val="0"/>
        <w:ind w:left="1080"/>
        <w:rPr>
          <w:rFonts w:ascii="Calibri" w:eastAsia="Calibri" w:hAnsi="Calibri" w:cs="Arial"/>
          <w:sz w:val="32"/>
          <w:szCs w:val="32"/>
          <w:vertAlign w:val="superscript"/>
        </w:rPr>
      </w:pPr>
    </w:p>
    <w:p w:rsidR="00D03A67" w:rsidRPr="00D03A67" w:rsidRDefault="00D03A67" w:rsidP="00D03A67">
      <w:pPr>
        <w:bidi w:val="0"/>
        <w:rPr>
          <w:rFonts w:ascii="Calibri" w:eastAsia="Calibri" w:hAnsi="Calibri" w:cs="Arial"/>
          <w:sz w:val="32"/>
          <w:szCs w:val="32"/>
          <w:vertAlign w:val="superscript"/>
        </w:rPr>
      </w:pPr>
    </w:p>
    <w:p w:rsidR="00D03A67" w:rsidRPr="00D03A67" w:rsidRDefault="00D03A67" w:rsidP="00D03A67">
      <w:pPr>
        <w:bidi w:val="0"/>
        <w:rPr>
          <w:rFonts w:ascii="Calibri" w:eastAsia="Calibri" w:hAnsi="Calibri" w:cs="Arial"/>
          <w:sz w:val="32"/>
          <w:szCs w:val="32"/>
          <w:vertAlign w:val="superscript"/>
        </w:rPr>
      </w:pPr>
    </w:p>
    <w:p w:rsidR="00D03A67" w:rsidRPr="00D03A67" w:rsidRDefault="00D03A67" w:rsidP="00D03A67">
      <w:pPr>
        <w:bidi w:val="0"/>
        <w:ind w:left="720"/>
        <w:contextualSpacing/>
        <w:rPr>
          <w:rFonts w:ascii="Calibri" w:eastAsia="Calibri" w:hAnsi="Calibri" w:cs="Arial"/>
          <w:sz w:val="32"/>
          <w:szCs w:val="32"/>
          <w:vertAlign w:val="superscript"/>
        </w:rPr>
      </w:pPr>
    </w:p>
    <w:p w:rsidR="00D03A67" w:rsidRPr="00D03A67" w:rsidRDefault="00D03A67" w:rsidP="00D03A67">
      <w:pPr>
        <w:bidi w:val="0"/>
        <w:rPr>
          <w:rFonts w:ascii="Calibri" w:eastAsia="Calibri" w:hAnsi="Calibri" w:cs="Arial"/>
          <w:sz w:val="32"/>
          <w:szCs w:val="32"/>
          <w:vertAlign w:val="superscript"/>
        </w:rPr>
      </w:pPr>
    </w:p>
    <w:p w:rsidR="00D03A67" w:rsidRPr="00D03A67" w:rsidRDefault="00D03A67" w:rsidP="00D03A67">
      <w:pPr>
        <w:bidi w:val="0"/>
        <w:rPr>
          <w:rFonts w:ascii="Calibri" w:eastAsia="Calibri" w:hAnsi="Calibri" w:cs="Arial"/>
          <w:sz w:val="32"/>
          <w:szCs w:val="32"/>
          <w:vertAlign w:val="superscript"/>
        </w:rPr>
      </w:pPr>
    </w:p>
    <w:p w:rsidR="00D03A67" w:rsidRPr="00D03A67" w:rsidRDefault="00D03A67" w:rsidP="00D03A67">
      <w:pPr>
        <w:keepNext/>
        <w:keepLines/>
        <w:bidi w:val="0"/>
        <w:spacing w:before="200" w:after="0"/>
        <w:ind w:left="415"/>
        <w:outlineLvl w:val="1"/>
        <w:rPr>
          <w:rFonts w:ascii="Cambria" w:eastAsia="Times New Roman" w:hAnsi="Cambria" w:cs="Times New Roman"/>
          <w:b/>
          <w:bCs/>
          <w:color w:val="4F81BD"/>
          <w:sz w:val="26"/>
          <w:szCs w:val="26"/>
        </w:rPr>
      </w:pPr>
    </w:p>
    <w:p w:rsidR="00D03A67" w:rsidRPr="00D03A67" w:rsidRDefault="00D03A67" w:rsidP="00D03A67">
      <w:pPr>
        <w:bidi w:val="0"/>
        <w:rPr>
          <w:rFonts w:ascii="Calibri" w:eastAsia="Calibri" w:hAnsi="Calibri" w:cs="Arial"/>
          <w:sz w:val="28"/>
          <w:szCs w:val="28"/>
        </w:rPr>
      </w:pPr>
    </w:p>
    <w:p w:rsidR="00D03A67" w:rsidRPr="00D03A67" w:rsidRDefault="00D03A67" w:rsidP="00D03A67">
      <w:pPr>
        <w:bidi w:val="0"/>
        <w:rPr>
          <w:rFonts w:ascii="Calibri" w:eastAsia="Calibri" w:hAnsi="Calibri" w:cs="Arial"/>
          <w:sz w:val="28"/>
          <w:szCs w:val="28"/>
        </w:rPr>
      </w:pPr>
    </w:p>
    <w:p w:rsidR="00D03A67" w:rsidRPr="00D03A67" w:rsidRDefault="00D03A67" w:rsidP="00D03A67">
      <w:pPr>
        <w:bidi w:val="0"/>
        <w:rPr>
          <w:rFonts w:ascii="Calibri" w:eastAsia="Calibri" w:hAnsi="Calibri" w:cs="Arial"/>
          <w:sz w:val="28"/>
          <w:szCs w:val="28"/>
        </w:rPr>
      </w:pPr>
    </w:p>
    <w:p w:rsidR="00D03A67" w:rsidRPr="00D03A67" w:rsidRDefault="00D03A67" w:rsidP="00D03A67">
      <w:pPr>
        <w:bidi w:val="0"/>
        <w:rPr>
          <w:rFonts w:ascii="Calibri" w:eastAsia="Calibri" w:hAnsi="Calibri" w:cs="Arial"/>
          <w:sz w:val="28"/>
          <w:szCs w:val="28"/>
        </w:rPr>
      </w:pPr>
    </w:p>
    <w:p w:rsidR="00822BCB" w:rsidRDefault="00822BCB" w:rsidP="00822BCB">
      <w:pPr>
        <w:bidi w:val="0"/>
        <w:rPr>
          <w:rFonts w:cstheme="minorHAnsi"/>
          <w:b/>
          <w:bCs/>
          <w:sz w:val="32"/>
          <w:szCs w:val="32"/>
        </w:rPr>
      </w:pPr>
    </w:p>
    <w:p w:rsidR="00822BCB" w:rsidRDefault="00822BCB" w:rsidP="00822BCB">
      <w:pPr>
        <w:bidi w:val="0"/>
        <w:rPr>
          <w:rFonts w:cstheme="minorHAnsi"/>
          <w:b/>
          <w:bCs/>
          <w:sz w:val="32"/>
          <w:szCs w:val="32"/>
        </w:rPr>
      </w:pPr>
    </w:p>
    <w:p w:rsidR="00822BCB" w:rsidRDefault="00822BCB" w:rsidP="00822BCB">
      <w:pPr>
        <w:bidi w:val="0"/>
        <w:jc w:val="center"/>
        <w:rPr>
          <w:rFonts w:cstheme="minorHAnsi"/>
          <w:b/>
          <w:bCs/>
          <w:sz w:val="48"/>
          <w:szCs w:val="48"/>
        </w:rPr>
      </w:pPr>
      <w:r>
        <w:rPr>
          <w:rFonts w:cstheme="minorHAnsi"/>
          <w:b/>
          <w:bCs/>
          <w:sz w:val="48"/>
          <w:szCs w:val="48"/>
        </w:rPr>
        <w:t>Chapter six</w:t>
      </w:r>
    </w:p>
    <w:p w:rsidR="00822BCB" w:rsidRPr="003263CE" w:rsidRDefault="00822BCB" w:rsidP="00822BCB">
      <w:pPr>
        <w:bidi w:val="0"/>
        <w:jc w:val="center"/>
        <w:rPr>
          <w:rFonts w:cstheme="minorHAnsi"/>
          <w:b/>
          <w:bCs/>
          <w:sz w:val="48"/>
          <w:szCs w:val="48"/>
        </w:rPr>
      </w:pPr>
      <w:r>
        <w:rPr>
          <w:rFonts w:cstheme="minorHAnsi"/>
          <w:b/>
          <w:bCs/>
          <w:sz w:val="48"/>
          <w:szCs w:val="48"/>
        </w:rPr>
        <w:t xml:space="preserve">Power Factor Controller </w:t>
      </w:r>
    </w:p>
    <w:p w:rsidR="00822BCB" w:rsidRDefault="00822BCB" w:rsidP="00822BCB">
      <w:pPr>
        <w:bidi w:val="0"/>
        <w:rPr>
          <w:rFonts w:cstheme="minorHAnsi"/>
          <w:b/>
          <w:bCs/>
          <w:sz w:val="32"/>
          <w:szCs w:val="32"/>
        </w:rPr>
      </w:pPr>
    </w:p>
    <w:p w:rsidR="00822BCB" w:rsidRDefault="00822BCB" w:rsidP="00822BCB">
      <w:pPr>
        <w:bidi w:val="0"/>
        <w:rPr>
          <w:rFonts w:cstheme="minorHAnsi"/>
          <w:b/>
          <w:bCs/>
          <w:sz w:val="32"/>
          <w:szCs w:val="32"/>
        </w:rPr>
      </w:pPr>
    </w:p>
    <w:p w:rsidR="00822BCB" w:rsidRDefault="00822BCB" w:rsidP="00822BCB">
      <w:pPr>
        <w:bidi w:val="0"/>
        <w:rPr>
          <w:rFonts w:cstheme="minorHAnsi"/>
          <w:b/>
          <w:bCs/>
          <w:sz w:val="32"/>
          <w:szCs w:val="32"/>
        </w:rPr>
      </w:pPr>
    </w:p>
    <w:p w:rsidR="00822BCB" w:rsidRDefault="00822BCB" w:rsidP="00822BCB">
      <w:pPr>
        <w:bidi w:val="0"/>
        <w:rPr>
          <w:rFonts w:cstheme="minorHAnsi"/>
          <w:b/>
          <w:bCs/>
          <w:sz w:val="32"/>
          <w:szCs w:val="32"/>
        </w:rPr>
      </w:pPr>
    </w:p>
    <w:p w:rsidR="00822BCB" w:rsidRDefault="00822BCB" w:rsidP="00822BCB">
      <w:pPr>
        <w:bidi w:val="0"/>
        <w:rPr>
          <w:rFonts w:cstheme="minorHAnsi"/>
          <w:b/>
          <w:bCs/>
          <w:sz w:val="32"/>
          <w:szCs w:val="32"/>
        </w:rPr>
      </w:pPr>
    </w:p>
    <w:p w:rsidR="00822BCB" w:rsidRDefault="00822BCB" w:rsidP="00822BCB">
      <w:pPr>
        <w:bidi w:val="0"/>
        <w:rPr>
          <w:rFonts w:cstheme="minorHAnsi"/>
          <w:b/>
          <w:bCs/>
          <w:sz w:val="32"/>
          <w:szCs w:val="32"/>
        </w:rPr>
      </w:pPr>
    </w:p>
    <w:p w:rsidR="00822BCB" w:rsidRDefault="00822BCB" w:rsidP="00822BCB">
      <w:pPr>
        <w:bidi w:val="0"/>
        <w:rPr>
          <w:rFonts w:cstheme="minorHAnsi"/>
          <w:b/>
          <w:bCs/>
          <w:sz w:val="32"/>
          <w:szCs w:val="32"/>
        </w:rPr>
      </w:pPr>
    </w:p>
    <w:p w:rsidR="00822BCB" w:rsidRDefault="00822BCB" w:rsidP="00822BCB">
      <w:pPr>
        <w:bidi w:val="0"/>
        <w:rPr>
          <w:rFonts w:cstheme="minorHAnsi"/>
          <w:b/>
          <w:bCs/>
          <w:sz w:val="32"/>
          <w:szCs w:val="32"/>
        </w:rPr>
      </w:pPr>
    </w:p>
    <w:p w:rsidR="00822BCB" w:rsidRDefault="00822BCB" w:rsidP="00822BCB">
      <w:pPr>
        <w:bidi w:val="0"/>
        <w:rPr>
          <w:rFonts w:cstheme="minorHAnsi"/>
          <w:b/>
          <w:bCs/>
          <w:sz w:val="32"/>
          <w:szCs w:val="32"/>
        </w:rPr>
      </w:pPr>
    </w:p>
    <w:p w:rsidR="00F830C5" w:rsidRDefault="00F830C5" w:rsidP="00F830C5">
      <w:pPr>
        <w:bidi w:val="0"/>
        <w:rPr>
          <w:rFonts w:cstheme="minorHAnsi"/>
          <w:b/>
          <w:bCs/>
          <w:sz w:val="32"/>
          <w:szCs w:val="32"/>
        </w:rPr>
      </w:pPr>
    </w:p>
    <w:p w:rsidR="00F830C5" w:rsidRDefault="00F830C5" w:rsidP="00F830C5">
      <w:pPr>
        <w:bidi w:val="0"/>
        <w:rPr>
          <w:rFonts w:cstheme="minorHAnsi"/>
          <w:b/>
          <w:bCs/>
          <w:sz w:val="32"/>
          <w:szCs w:val="32"/>
        </w:rPr>
      </w:pPr>
    </w:p>
    <w:p w:rsidR="00822BCB" w:rsidRDefault="00822BCB" w:rsidP="00822BCB">
      <w:pPr>
        <w:bidi w:val="0"/>
        <w:rPr>
          <w:rFonts w:cstheme="minorHAnsi"/>
          <w:b/>
          <w:bCs/>
          <w:sz w:val="32"/>
          <w:szCs w:val="32"/>
        </w:rPr>
      </w:pPr>
    </w:p>
    <w:p w:rsidR="00822BCB" w:rsidRDefault="00822BCB" w:rsidP="00822BCB">
      <w:pPr>
        <w:bidi w:val="0"/>
        <w:rPr>
          <w:rFonts w:cstheme="minorHAnsi"/>
          <w:b/>
          <w:bCs/>
          <w:sz w:val="32"/>
          <w:szCs w:val="32"/>
        </w:rPr>
      </w:pPr>
    </w:p>
    <w:p w:rsidR="00822BCB" w:rsidRDefault="00822BCB" w:rsidP="00822BCB">
      <w:pPr>
        <w:bidi w:val="0"/>
        <w:rPr>
          <w:rFonts w:cstheme="minorHAnsi"/>
          <w:b/>
          <w:bCs/>
          <w:sz w:val="32"/>
          <w:szCs w:val="32"/>
        </w:rPr>
      </w:pPr>
    </w:p>
    <w:p w:rsidR="00F830C5" w:rsidRDefault="00F830C5" w:rsidP="00F830C5">
      <w:pPr>
        <w:bidi w:val="0"/>
        <w:rPr>
          <w:rFonts w:cstheme="minorHAnsi"/>
          <w:b/>
          <w:bCs/>
          <w:sz w:val="32"/>
          <w:szCs w:val="32"/>
        </w:rPr>
      </w:pPr>
    </w:p>
    <w:p w:rsidR="005D735A" w:rsidRDefault="005D735A" w:rsidP="005D735A">
      <w:pPr>
        <w:bidi w:val="0"/>
        <w:rPr>
          <w:rFonts w:cstheme="minorHAnsi"/>
          <w:b/>
          <w:bCs/>
          <w:sz w:val="32"/>
          <w:szCs w:val="32"/>
        </w:rPr>
      </w:pPr>
    </w:p>
    <w:p w:rsidR="005D735A" w:rsidRDefault="005D735A" w:rsidP="005D735A">
      <w:pPr>
        <w:bidi w:val="0"/>
        <w:rPr>
          <w:rFonts w:cstheme="minorHAnsi"/>
          <w:b/>
          <w:bCs/>
          <w:sz w:val="32"/>
          <w:szCs w:val="32"/>
        </w:rPr>
      </w:pPr>
    </w:p>
    <w:p w:rsidR="00822BCB" w:rsidRDefault="00822BCB" w:rsidP="00822BCB">
      <w:pPr>
        <w:bidi w:val="0"/>
        <w:rPr>
          <w:rFonts w:cstheme="minorHAnsi"/>
          <w:b/>
          <w:bCs/>
          <w:i/>
          <w:iCs/>
          <w:sz w:val="36"/>
          <w:szCs w:val="36"/>
        </w:rPr>
      </w:pPr>
      <w:r>
        <w:rPr>
          <w:rFonts w:cstheme="minorHAnsi"/>
          <w:b/>
          <w:bCs/>
          <w:i/>
          <w:iCs/>
          <w:sz w:val="36"/>
          <w:szCs w:val="36"/>
        </w:rPr>
        <w:lastRenderedPageBreak/>
        <w:t xml:space="preserve">6.1 </w:t>
      </w:r>
      <w:r w:rsidRPr="003263CE">
        <w:rPr>
          <w:rFonts w:cstheme="minorHAnsi"/>
          <w:b/>
          <w:bCs/>
          <w:i/>
          <w:iCs/>
          <w:sz w:val="36"/>
          <w:szCs w:val="36"/>
        </w:rPr>
        <w:t>Introduction :</w:t>
      </w:r>
    </w:p>
    <w:p w:rsidR="00822BCB" w:rsidRPr="009618D5" w:rsidRDefault="00822BCB" w:rsidP="00822BCB">
      <w:pPr>
        <w:bidi w:val="0"/>
        <w:rPr>
          <w:rStyle w:val="hps"/>
          <w:sz w:val="32"/>
          <w:szCs w:val="32"/>
        </w:rPr>
      </w:pPr>
      <w:r w:rsidRPr="009618D5">
        <w:rPr>
          <w:rStyle w:val="hps"/>
          <w:sz w:val="32"/>
          <w:szCs w:val="32"/>
        </w:rPr>
        <w:t>It is important</w:t>
      </w:r>
      <w:r w:rsidRPr="009618D5">
        <w:rPr>
          <w:sz w:val="32"/>
          <w:szCs w:val="32"/>
        </w:rPr>
        <w:t xml:space="preserve"> </w:t>
      </w:r>
      <w:r w:rsidRPr="009618D5">
        <w:rPr>
          <w:rStyle w:val="hps"/>
          <w:sz w:val="32"/>
          <w:szCs w:val="32"/>
        </w:rPr>
        <w:t>to take into</w:t>
      </w:r>
      <w:r w:rsidRPr="009618D5">
        <w:rPr>
          <w:sz w:val="32"/>
          <w:szCs w:val="32"/>
        </w:rPr>
        <w:t xml:space="preserve"> </w:t>
      </w:r>
      <w:r w:rsidRPr="009618D5">
        <w:rPr>
          <w:rStyle w:val="hps"/>
          <w:sz w:val="32"/>
          <w:szCs w:val="32"/>
        </w:rPr>
        <w:t>account the importance of</w:t>
      </w:r>
      <w:r w:rsidRPr="009618D5">
        <w:rPr>
          <w:sz w:val="32"/>
          <w:szCs w:val="32"/>
        </w:rPr>
        <w:t xml:space="preserve"> </w:t>
      </w:r>
      <w:r w:rsidRPr="009618D5">
        <w:rPr>
          <w:rStyle w:val="hps"/>
          <w:sz w:val="32"/>
          <w:szCs w:val="32"/>
        </w:rPr>
        <w:t>power</w:t>
      </w:r>
      <w:r w:rsidRPr="009618D5">
        <w:rPr>
          <w:sz w:val="32"/>
          <w:szCs w:val="32"/>
        </w:rPr>
        <w:t xml:space="preserve"> </w:t>
      </w:r>
      <w:r w:rsidRPr="009618D5">
        <w:rPr>
          <w:rStyle w:val="hps"/>
          <w:sz w:val="32"/>
          <w:szCs w:val="32"/>
        </w:rPr>
        <w:t>Factor</w:t>
      </w:r>
      <w:r w:rsidRPr="009618D5">
        <w:rPr>
          <w:sz w:val="32"/>
          <w:szCs w:val="32"/>
        </w:rPr>
        <w:t xml:space="preserve"> </w:t>
      </w:r>
      <w:r w:rsidRPr="009618D5">
        <w:rPr>
          <w:rStyle w:val="hps"/>
          <w:sz w:val="32"/>
          <w:szCs w:val="32"/>
        </w:rPr>
        <w:t>loads</w:t>
      </w:r>
      <w:r w:rsidRPr="009618D5">
        <w:rPr>
          <w:sz w:val="32"/>
          <w:szCs w:val="32"/>
        </w:rPr>
        <w:t xml:space="preserve"> </w:t>
      </w:r>
      <w:r w:rsidRPr="009618D5">
        <w:rPr>
          <w:rStyle w:val="hps"/>
          <w:sz w:val="32"/>
          <w:szCs w:val="32"/>
        </w:rPr>
        <w:t>in</w:t>
      </w:r>
      <w:r w:rsidRPr="009618D5">
        <w:rPr>
          <w:sz w:val="32"/>
          <w:szCs w:val="32"/>
        </w:rPr>
        <w:t xml:space="preserve"> </w:t>
      </w:r>
      <w:r w:rsidRPr="009618D5">
        <w:rPr>
          <w:rStyle w:val="hps"/>
          <w:sz w:val="32"/>
          <w:szCs w:val="32"/>
        </w:rPr>
        <w:t>it</w:t>
      </w:r>
      <w:r w:rsidRPr="009618D5">
        <w:rPr>
          <w:sz w:val="32"/>
          <w:szCs w:val="32"/>
        </w:rPr>
        <w:t xml:space="preserve"> </w:t>
      </w:r>
      <w:r w:rsidRPr="009618D5">
        <w:rPr>
          <w:rStyle w:val="hps"/>
          <w:sz w:val="32"/>
          <w:szCs w:val="32"/>
        </w:rPr>
        <w:t>which</w:t>
      </w:r>
      <w:r w:rsidRPr="009618D5">
        <w:rPr>
          <w:sz w:val="32"/>
          <w:szCs w:val="32"/>
        </w:rPr>
        <w:t xml:space="preserve"> </w:t>
      </w:r>
      <w:r w:rsidRPr="009618D5">
        <w:rPr>
          <w:rStyle w:val="hps"/>
          <w:sz w:val="32"/>
          <w:szCs w:val="32"/>
        </w:rPr>
        <w:t>can be reduced</w:t>
      </w:r>
      <w:r w:rsidRPr="009618D5">
        <w:rPr>
          <w:sz w:val="32"/>
          <w:szCs w:val="32"/>
        </w:rPr>
        <w:t xml:space="preserve"> </w:t>
      </w:r>
      <w:r w:rsidRPr="009618D5">
        <w:rPr>
          <w:rStyle w:val="hps"/>
          <w:sz w:val="32"/>
          <w:szCs w:val="32"/>
        </w:rPr>
        <w:t>the current of the load,</w:t>
      </w:r>
      <w:r w:rsidRPr="009618D5">
        <w:rPr>
          <w:sz w:val="32"/>
          <w:szCs w:val="32"/>
        </w:rPr>
        <w:t xml:space="preserve"> </w:t>
      </w:r>
      <w:r w:rsidRPr="009618D5">
        <w:rPr>
          <w:rStyle w:val="hps"/>
          <w:sz w:val="32"/>
          <w:szCs w:val="32"/>
        </w:rPr>
        <w:t>so, reduction the power losses</w:t>
      </w:r>
      <w:r w:rsidRPr="009618D5">
        <w:rPr>
          <w:sz w:val="32"/>
          <w:szCs w:val="32"/>
        </w:rPr>
        <w:t xml:space="preserve">  </w:t>
      </w:r>
      <w:r w:rsidRPr="009618D5">
        <w:rPr>
          <w:rStyle w:val="hps"/>
          <w:sz w:val="32"/>
          <w:szCs w:val="32"/>
        </w:rPr>
        <w:t>and it</w:t>
      </w:r>
      <w:r w:rsidRPr="009618D5">
        <w:rPr>
          <w:sz w:val="32"/>
          <w:szCs w:val="32"/>
        </w:rPr>
        <w:t xml:space="preserve"> </w:t>
      </w:r>
      <w:r w:rsidRPr="009618D5">
        <w:rPr>
          <w:rStyle w:val="hps"/>
          <w:sz w:val="32"/>
          <w:szCs w:val="32"/>
        </w:rPr>
        <w:t>important</w:t>
      </w:r>
      <w:r w:rsidRPr="009618D5">
        <w:rPr>
          <w:sz w:val="32"/>
          <w:szCs w:val="32"/>
        </w:rPr>
        <w:t xml:space="preserve"> </w:t>
      </w:r>
      <w:r w:rsidRPr="009618D5">
        <w:rPr>
          <w:rStyle w:val="hps"/>
          <w:sz w:val="32"/>
          <w:szCs w:val="32"/>
        </w:rPr>
        <w:t>to reduce</w:t>
      </w:r>
      <w:r w:rsidRPr="009618D5">
        <w:rPr>
          <w:sz w:val="32"/>
          <w:szCs w:val="32"/>
        </w:rPr>
        <w:t xml:space="preserve"> </w:t>
      </w:r>
      <w:r w:rsidRPr="009618D5">
        <w:rPr>
          <w:rStyle w:val="hps"/>
          <w:sz w:val="32"/>
          <w:szCs w:val="32"/>
        </w:rPr>
        <w:t>the amount of electricity</w:t>
      </w:r>
      <w:r w:rsidRPr="009618D5">
        <w:rPr>
          <w:sz w:val="32"/>
          <w:szCs w:val="32"/>
        </w:rPr>
        <w:t xml:space="preserve"> </w:t>
      </w:r>
      <w:r w:rsidRPr="009618D5">
        <w:rPr>
          <w:rStyle w:val="hps"/>
          <w:sz w:val="32"/>
          <w:szCs w:val="32"/>
        </w:rPr>
        <w:t>from the</w:t>
      </w:r>
      <w:r w:rsidRPr="009618D5">
        <w:rPr>
          <w:sz w:val="32"/>
          <w:szCs w:val="32"/>
        </w:rPr>
        <w:t xml:space="preserve"> </w:t>
      </w:r>
      <w:r w:rsidRPr="009618D5">
        <w:rPr>
          <w:rStyle w:val="hps"/>
          <w:sz w:val="32"/>
          <w:szCs w:val="32"/>
        </w:rPr>
        <w:t>network.</w:t>
      </w:r>
      <w:r w:rsidRPr="009618D5">
        <w:rPr>
          <w:sz w:val="32"/>
          <w:szCs w:val="32"/>
        </w:rPr>
        <w:t xml:space="preserve"> </w:t>
      </w:r>
      <w:r w:rsidRPr="009618D5">
        <w:rPr>
          <w:rStyle w:val="hps"/>
          <w:sz w:val="32"/>
          <w:szCs w:val="32"/>
        </w:rPr>
        <w:t>Then that cause  reduction</w:t>
      </w:r>
      <w:r w:rsidRPr="009618D5">
        <w:rPr>
          <w:sz w:val="32"/>
          <w:szCs w:val="32"/>
        </w:rPr>
        <w:t xml:space="preserve"> </w:t>
      </w:r>
      <w:r w:rsidRPr="009618D5">
        <w:rPr>
          <w:rStyle w:val="hps"/>
          <w:sz w:val="32"/>
          <w:szCs w:val="32"/>
        </w:rPr>
        <w:t>of the pill</w:t>
      </w:r>
      <w:r w:rsidRPr="009618D5">
        <w:rPr>
          <w:sz w:val="32"/>
          <w:szCs w:val="32"/>
        </w:rPr>
        <w:t xml:space="preserve"> </w:t>
      </w:r>
      <w:r w:rsidRPr="009618D5">
        <w:rPr>
          <w:rStyle w:val="hps"/>
          <w:sz w:val="32"/>
          <w:szCs w:val="32"/>
        </w:rPr>
        <w:t>and this is what</w:t>
      </w:r>
      <w:r w:rsidRPr="009618D5">
        <w:rPr>
          <w:sz w:val="32"/>
          <w:szCs w:val="32"/>
        </w:rPr>
        <w:t xml:space="preserve"> </w:t>
      </w:r>
      <w:r w:rsidRPr="009618D5">
        <w:rPr>
          <w:rStyle w:val="hps"/>
          <w:sz w:val="32"/>
          <w:szCs w:val="32"/>
        </w:rPr>
        <w:t>we're aiming for</w:t>
      </w:r>
      <w:r w:rsidRPr="009618D5">
        <w:rPr>
          <w:sz w:val="32"/>
          <w:szCs w:val="32"/>
        </w:rPr>
        <w:t xml:space="preserve"> </w:t>
      </w:r>
      <w:r w:rsidRPr="009618D5">
        <w:rPr>
          <w:rStyle w:val="hps"/>
          <w:sz w:val="32"/>
          <w:szCs w:val="32"/>
        </w:rPr>
        <w:t>in the project</w:t>
      </w:r>
    </w:p>
    <w:p w:rsidR="00822BCB" w:rsidRPr="009A4A2D" w:rsidRDefault="00822BCB" w:rsidP="000F2751">
      <w:pPr>
        <w:pStyle w:val="ListParagraph"/>
        <w:numPr>
          <w:ilvl w:val="0"/>
          <w:numId w:val="26"/>
        </w:numPr>
        <w:bidi w:val="0"/>
        <w:rPr>
          <w:rFonts w:cstheme="minorHAnsi"/>
          <w:b/>
          <w:bCs/>
          <w:i/>
          <w:iCs/>
          <w:sz w:val="36"/>
          <w:szCs w:val="36"/>
        </w:rPr>
      </w:pPr>
      <w:r w:rsidRPr="009A4A2D">
        <w:rPr>
          <w:rFonts w:cstheme="minorHAnsi"/>
          <w:b/>
          <w:bCs/>
          <w:i/>
          <w:iCs/>
          <w:sz w:val="36"/>
          <w:szCs w:val="36"/>
        </w:rPr>
        <w:t>Definition:</w:t>
      </w:r>
    </w:p>
    <w:p w:rsidR="00822BCB" w:rsidRPr="009618D5" w:rsidRDefault="00822BCB" w:rsidP="00822BCB">
      <w:pPr>
        <w:bidi w:val="0"/>
        <w:rPr>
          <w:rFonts w:cstheme="minorHAnsi"/>
          <w:b/>
          <w:bCs/>
          <w:i/>
          <w:iCs/>
          <w:sz w:val="36"/>
          <w:szCs w:val="36"/>
        </w:rPr>
      </w:pPr>
      <w:r w:rsidRPr="009618D5">
        <w:rPr>
          <w:rFonts w:cstheme="minorHAnsi"/>
          <w:sz w:val="32"/>
          <w:szCs w:val="32"/>
        </w:rPr>
        <w:t xml:space="preserve"> Power factor (p.f) is the ratio between actual power to apparent power .</w:t>
      </w:r>
    </w:p>
    <w:p w:rsidR="00822BCB" w:rsidRPr="009618D5" w:rsidRDefault="00822BCB" w:rsidP="00822BCB">
      <w:pPr>
        <w:bidi w:val="0"/>
        <w:ind w:left="360"/>
        <w:rPr>
          <w:rFonts w:cstheme="minorHAnsi"/>
          <w:sz w:val="32"/>
          <w:szCs w:val="32"/>
        </w:rPr>
      </w:pPr>
      <w:r w:rsidRPr="004B05B4">
        <w:rPr>
          <w:rFonts w:cstheme="minorHAnsi"/>
          <w:b/>
          <w:bCs/>
          <w:sz w:val="32"/>
          <w:szCs w:val="32"/>
        </w:rPr>
        <w:t>P.F = KW/KVA</w:t>
      </w:r>
      <w:r w:rsidRPr="009618D5">
        <w:rPr>
          <w:rFonts w:cstheme="minorHAnsi"/>
          <w:sz w:val="32"/>
          <w:szCs w:val="32"/>
        </w:rPr>
        <w:t xml:space="preserve"> .</w:t>
      </w:r>
    </w:p>
    <w:p w:rsidR="00822BCB" w:rsidRPr="009618D5" w:rsidRDefault="00822BCB" w:rsidP="00822BCB">
      <w:pPr>
        <w:bidi w:val="0"/>
        <w:rPr>
          <w:rFonts w:cstheme="minorHAnsi"/>
          <w:sz w:val="32"/>
          <w:szCs w:val="32"/>
        </w:rPr>
      </w:pPr>
      <w:r w:rsidRPr="009618D5">
        <w:rPr>
          <w:rFonts w:cstheme="minorHAnsi"/>
          <w:sz w:val="32"/>
          <w:szCs w:val="32"/>
        </w:rPr>
        <w:t xml:space="preserve">For a purely resistive load the power factor is unity . active and reactive power are designated by P&amp;Q respectively . The average power in a circuit is called active power and the power that supplies the stored energy in reactive elements is called reactive power .   </w:t>
      </w:r>
    </w:p>
    <w:p w:rsidR="00822BCB" w:rsidRDefault="00822BCB" w:rsidP="000F2751">
      <w:pPr>
        <w:pStyle w:val="ListParagraph"/>
        <w:numPr>
          <w:ilvl w:val="0"/>
          <w:numId w:val="40"/>
        </w:numPr>
        <w:autoSpaceDE w:val="0"/>
        <w:autoSpaceDN w:val="0"/>
        <w:bidi w:val="0"/>
        <w:adjustRightInd w:val="0"/>
        <w:spacing w:after="0" w:line="240" w:lineRule="auto"/>
        <w:rPr>
          <w:rFonts w:cstheme="minorHAnsi"/>
          <w:b/>
          <w:bCs/>
          <w:i/>
          <w:iCs/>
          <w:sz w:val="36"/>
          <w:szCs w:val="36"/>
        </w:rPr>
      </w:pPr>
      <w:r w:rsidRPr="009618D5">
        <w:rPr>
          <w:rFonts w:cstheme="minorHAnsi"/>
          <w:b/>
          <w:bCs/>
          <w:i/>
          <w:iCs/>
          <w:sz w:val="36"/>
          <w:szCs w:val="36"/>
        </w:rPr>
        <w:t>Needs of power factor controller</w:t>
      </w:r>
    </w:p>
    <w:p w:rsidR="00822BCB" w:rsidRPr="009618D5" w:rsidRDefault="00822BCB" w:rsidP="00822BCB">
      <w:pPr>
        <w:autoSpaceDE w:val="0"/>
        <w:autoSpaceDN w:val="0"/>
        <w:bidi w:val="0"/>
        <w:adjustRightInd w:val="0"/>
        <w:spacing w:after="0" w:line="240" w:lineRule="auto"/>
        <w:rPr>
          <w:rFonts w:cstheme="minorHAnsi"/>
          <w:b/>
          <w:bCs/>
          <w:i/>
          <w:iCs/>
          <w:sz w:val="36"/>
          <w:szCs w:val="36"/>
        </w:rPr>
      </w:pPr>
    </w:p>
    <w:p w:rsidR="00822BCB" w:rsidRPr="009618D5" w:rsidRDefault="00822BCB" w:rsidP="00822BCB">
      <w:pPr>
        <w:autoSpaceDE w:val="0"/>
        <w:autoSpaceDN w:val="0"/>
        <w:bidi w:val="0"/>
        <w:adjustRightInd w:val="0"/>
        <w:spacing w:after="0" w:line="240" w:lineRule="auto"/>
        <w:ind w:right="-483"/>
        <w:rPr>
          <w:rFonts w:cstheme="minorHAnsi"/>
          <w:sz w:val="32"/>
          <w:szCs w:val="32"/>
        </w:rPr>
      </w:pPr>
      <w:r>
        <w:rPr>
          <w:rFonts w:cstheme="minorHAnsi"/>
          <w:sz w:val="32"/>
          <w:szCs w:val="32"/>
        </w:rPr>
        <w:t xml:space="preserve">       </w:t>
      </w:r>
      <w:r w:rsidRPr="009618D5">
        <w:rPr>
          <w:rFonts w:cstheme="minorHAnsi"/>
          <w:sz w:val="32"/>
          <w:szCs w:val="32"/>
        </w:rPr>
        <w:t xml:space="preserve">  Power factor correction (PFC) is a technique of counteracting the undesirable effects of electric loads that create a power factor that is less than one. Power factor correction may be applied either by an electrical power transmission utility to improve the stability and efficiency of the transmission network or correction may be installed</w:t>
      </w:r>
      <w:r>
        <w:rPr>
          <w:rFonts w:cstheme="minorHAnsi"/>
          <w:sz w:val="32"/>
          <w:szCs w:val="32"/>
        </w:rPr>
        <w:t xml:space="preserve"> </w:t>
      </w:r>
      <w:r w:rsidRPr="009618D5">
        <w:rPr>
          <w:rFonts w:cstheme="minorHAnsi"/>
          <w:sz w:val="32"/>
          <w:szCs w:val="32"/>
        </w:rPr>
        <w:t>by individual electrical customers to reduce the costs charged to them by their electricity supplier.</w:t>
      </w:r>
    </w:p>
    <w:p w:rsidR="00822BCB" w:rsidRDefault="00822BCB" w:rsidP="00822BCB">
      <w:pPr>
        <w:autoSpaceDE w:val="0"/>
        <w:autoSpaceDN w:val="0"/>
        <w:bidi w:val="0"/>
        <w:adjustRightInd w:val="0"/>
        <w:spacing w:after="0" w:line="240" w:lineRule="auto"/>
        <w:rPr>
          <w:rFonts w:cstheme="minorHAnsi"/>
          <w:sz w:val="32"/>
          <w:szCs w:val="32"/>
        </w:rPr>
      </w:pPr>
    </w:p>
    <w:p w:rsidR="00822BCB" w:rsidRDefault="00822BCB" w:rsidP="00822BCB">
      <w:pPr>
        <w:autoSpaceDE w:val="0"/>
        <w:autoSpaceDN w:val="0"/>
        <w:bidi w:val="0"/>
        <w:adjustRightInd w:val="0"/>
        <w:spacing w:after="0" w:line="240" w:lineRule="auto"/>
        <w:rPr>
          <w:rFonts w:cstheme="minorHAnsi"/>
          <w:sz w:val="32"/>
          <w:szCs w:val="32"/>
        </w:rPr>
      </w:pPr>
    </w:p>
    <w:p w:rsidR="00822BCB" w:rsidRDefault="00822BCB" w:rsidP="00822BCB">
      <w:pPr>
        <w:autoSpaceDE w:val="0"/>
        <w:autoSpaceDN w:val="0"/>
        <w:bidi w:val="0"/>
        <w:adjustRightInd w:val="0"/>
        <w:spacing w:after="0" w:line="240" w:lineRule="auto"/>
        <w:rPr>
          <w:rFonts w:cstheme="minorHAnsi"/>
          <w:sz w:val="32"/>
          <w:szCs w:val="32"/>
        </w:rPr>
      </w:pPr>
    </w:p>
    <w:p w:rsidR="00822BCB" w:rsidRPr="009618D5" w:rsidRDefault="00822BCB" w:rsidP="00822BCB">
      <w:pPr>
        <w:autoSpaceDE w:val="0"/>
        <w:autoSpaceDN w:val="0"/>
        <w:bidi w:val="0"/>
        <w:adjustRightInd w:val="0"/>
        <w:spacing w:after="0" w:line="240" w:lineRule="auto"/>
        <w:rPr>
          <w:rFonts w:cstheme="minorHAnsi"/>
          <w:sz w:val="32"/>
          <w:szCs w:val="32"/>
        </w:rPr>
      </w:pPr>
    </w:p>
    <w:p w:rsidR="00822BCB" w:rsidRPr="003263CE" w:rsidRDefault="00822BCB" w:rsidP="000F2751">
      <w:pPr>
        <w:pStyle w:val="ListParagraph"/>
        <w:numPr>
          <w:ilvl w:val="0"/>
          <w:numId w:val="40"/>
        </w:numPr>
        <w:bidi w:val="0"/>
        <w:rPr>
          <w:rFonts w:cstheme="minorHAnsi"/>
          <w:b/>
          <w:bCs/>
          <w:sz w:val="32"/>
          <w:szCs w:val="32"/>
        </w:rPr>
      </w:pPr>
      <w:r w:rsidRPr="009618D5">
        <w:rPr>
          <w:rFonts w:cstheme="minorHAnsi"/>
          <w:b/>
          <w:bCs/>
          <w:i/>
          <w:iCs/>
          <w:sz w:val="36"/>
          <w:szCs w:val="36"/>
        </w:rPr>
        <w:lastRenderedPageBreak/>
        <w:t>Measure power factor</w:t>
      </w:r>
      <w:r w:rsidRPr="003263CE">
        <w:rPr>
          <w:rFonts w:cstheme="minorHAnsi"/>
          <w:b/>
          <w:bCs/>
          <w:sz w:val="32"/>
          <w:szCs w:val="32"/>
        </w:rPr>
        <w:t>:</w:t>
      </w:r>
    </w:p>
    <w:p w:rsidR="00822BCB" w:rsidRPr="00B5641F" w:rsidRDefault="00822BCB" w:rsidP="00822BCB">
      <w:pPr>
        <w:bidi w:val="0"/>
        <w:rPr>
          <w:rFonts w:cstheme="minorHAnsi"/>
          <w:b/>
          <w:bCs/>
          <w:sz w:val="48"/>
          <w:szCs w:val="48"/>
        </w:rPr>
      </w:pPr>
      <w:r w:rsidRPr="00B5641F">
        <w:rPr>
          <w:rFonts w:cstheme="minorHAnsi"/>
          <w:sz w:val="32"/>
          <w:szCs w:val="32"/>
        </w:rPr>
        <w:t>Power factor is an important measurement for two main reasons. First, an overall power factor of less than 1 means that an electricity supplier has to provide more generating capacity than actually is required.</w:t>
      </w:r>
    </w:p>
    <w:p w:rsidR="00822BCB" w:rsidRPr="00B5641F" w:rsidRDefault="00822BCB" w:rsidP="00822BCB">
      <w:pPr>
        <w:bidi w:val="0"/>
        <w:rPr>
          <w:rFonts w:cstheme="minorHAnsi"/>
          <w:b/>
          <w:bCs/>
          <w:sz w:val="48"/>
          <w:szCs w:val="48"/>
        </w:rPr>
      </w:pPr>
      <w:r w:rsidRPr="00B5641F">
        <w:rPr>
          <w:rFonts w:cstheme="minorHAnsi"/>
          <w:sz w:val="32"/>
          <w:szCs w:val="32"/>
        </w:rPr>
        <w:t>Secondly, the current waveform distortion that contributes to reduced power factor is a cause of voltage waveform distortion and overheating in the neutral cables of three-phase systems</w:t>
      </w:r>
    </w:p>
    <w:p w:rsidR="00822BCB" w:rsidRPr="009618D5" w:rsidRDefault="00822BCB" w:rsidP="00822BCB">
      <w:pPr>
        <w:bidi w:val="0"/>
        <w:rPr>
          <w:rFonts w:cstheme="minorHAnsi"/>
          <w:b/>
          <w:bCs/>
          <w:sz w:val="36"/>
          <w:szCs w:val="36"/>
        </w:rPr>
      </w:pPr>
      <w:r w:rsidRPr="009618D5">
        <w:rPr>
          <w:rFonts w:cstheme="minorHAnsi"/>
          <w:b/>
          <w:bCs/>
          <w:sz w:val="32"/>
          <w:szCs w:val="32"/>
        </w:rPr>
        <w:t xml:space="preserve">KVAH = </w:t>
      </w:r>
      <m:oMath>
        <m:rad>
          <m:radPr>
            <m:degHide m:val="on"/>
            <m:ctrlPr>
              <w:rPr>
                <w:rFonts w:ascii="Cambria Math" w:hAnsi="Cambria Math" w:cstheme="minorHAnsi"/>
                <w:b/>
                <w:bCs/>
                <w:i/>
                <w:sz w:val="32"/>
                <w:szCs w:val="32"/>
              </w:rPr>
            </m:ctrlPr>
          </m:radPr>
          <m:deg/>
          <m:e>
            <m:sSup>
              <m:sSupPr>
                <m:ctrlPr>
                  <w:rPr>
                    <w:rFonts w:ascii="Cambria Math" w:hAnsi="Cambria Math" w:cstheme="minorHAnsi"/>
                    <w:b/>
                    <w:bCs/>
                    <w:i/>
                    <w:sz w:val="32"/>
                    <w:szCs w:val="32"/>
                  </w:rPr>
                </m:ctrlPr>
              </m:sSupPr>
              <m:e>
                <m:r>
                  <m:rPr>
                    <m:sty m:val="bi"/>
                  </m:rPr>
                  <w:rPr>
                    <w:rFonts w:ascii="Cambria Math" w:hAnsi="Cambria Math" w:cstheme="minorHAnsi"/>
                    <w:sz w:val="32"/>
                    <w:szCs w:val="32"/>
                  </w:rPr>
                  <m:t>KWh</m:t>
                </m:r>
              </m:e>
              <m:sup>
                <m:r>
                  <m:rPr>
                    <m:sty m:val="bi"/>
                  </m:rPr>
                  <w:rPr>
                    <w:rFonts w:ascii="Cambria Math" w:cstheme="minorHAnsi"/>
                    <w:sz w:val="32"/>
                    <w:szCs w:val="32"/>
                  </w:rPr>
                  <m:t>2</m:t>
                </m:r>
              </m:sup>
            </m:sSup>
            <m:r>
              <m:rPr>
                <m:sty m:val="bi"/>
              </m:rPr>
              <w:rPr>
                <w:rFonts w:ascii="Cambria Math" w:cstheme="minorHAnsi"/>
                <w:sz w:val="32"/>
                <w:szCs w:val="32"/>
              </w:rPr>
              <m:t>+</m:t>
            </m:r>
            <m:sSup>
              <m:sSupPr>
                <m:ctrlPr>
                  <w:rPr>
                    <w:rFonts w:ascii="Cambria Math" w:hAnsi="Cambria Math" w:cstheme="minorHAnsi"/>
                    <w:b/>
                    <w:bCs/>
                    <w:i/>
                    <w:sz w:val="32"/>
                    <w:szCs w:val="32"/>
                  </w:rPr>
                </m:ctrlPr>
              </m:sSupPr>
              <m:e>
                <m:r>
                  <m:rPr>
                    <m:sty m:val="bi"/>
                  </m:rPr>
                  <w:rPr>
                    <w:rFonts w:ascii="Cambria Math" w:hAnsi="Cambria Math" w:cstheme="minorHAnsi"/>
                    <w:sz w:val="32"/>
                    <w:szCs w:val="32"/>
                  </w:rPr>
                  <m:t>KVARh</m:t>
                </m:r>
              </m:e>
              <m:sup>
                <m:r>
                  <m:rPr>
                    <m:sty m:val="bi"/>
                  </m:rPr>
                  <w:rPr>
                    <w:rFonts w:ascii="Cambria Math" w:cstheme="minorHAnsi"/>
                    <w:sz w:val="32"/>
                    <w:szCs w:val="32"/>
                  </w:rPr>
                  <m:t>2</m:t>
                </m:r>
              </m:sup>
            </m:sSup>
          </m:e>
        </m:rad>
      </m:oMath>
      <w:r w:rsidRPr="009618D5">
        <w:rPr>
          <w:rFonts w:cstheme="minorHAnsi"/>
          <w:b/>
          <w:bCs/>
          <w:sz w:val="32"/>
          <w:szCs w:val="32"/>
        </w:rPr>
        <w:t xml:space="preserve"> </w:t>
      </w:r>
    </w:p>
    <w:p w:rsidR="00822BCB" w:rsidRPr="009618D5" w:rsidRDefault="00822BCB" w:rsidP="00822BCB">
      <w:pPr>
        <w:bidi w:val="0"/>
        <w:rPr>
          <w:rFonts w:cstheme="minorHAnsi"/>
          <w:sz w:val="32"/>
          <w:szCs w:val="32"/>
        </w:rPr>
      </w:pPr>
      <w:r w:rsidRPr="009618D5">
        <w:rPr>
          <w:rFonts w:cstheme="minorHAnsi"/>
          <w:sz w:val="32"/>
          <w:szCs w:val="32"/>
        </w:rPr>
        <w:t xml:space="preserve">Average power factor over month </w:t>
      </w:r>
    </w:p>
    <w:p w:rsidR="00822BCB" w:rsidRPr="00B5641F" w:rsidRDefault="00822BCB" w:rsidP="00822BCB">
      <w:pPr>
        <w:bidi w:val="0"/>
        <w:rPr>
          <w:rFonts w:cstheme="minorHAnsi"/>
          <w:b/>
          <w:bCs/>
          <w:sz w:val="32"/>
          <w:szCs w:val="32"/>
        </w:rPr>
      </w:pPr>
      <w:r w:rsidRPr="009618D5">
        <w:rPr>
          <w:rFonts w:cstheme="minorHAnsi"/>
          <w:b/>
          <w:bCs/>
          <w:sz w:val="32"/>
          <w:szCs w:val="32"/>
        </w:rPr>
        <w:t xml:space="preserve">P.F = </w:t>
      </w:r>
      <m:oMath>
        <m:f>
          <m:fPr>
            <m:ctrlPr>
              <w:rPr>
                <w:rFonts w:ascii="Cambria Math" w:hAnsi="Cambria Math" w:cstheme="minorHAnsi"/>
                <w:b/>
                <w:bCs/>
                <w:i/>
                <w:sz w:val="32"/>
                <w:szCs w:val="32"/>
              </w:rPr>
            </m:ctrlPr>
          </m:fPr>
          <m:num>
            <m:r>
              <m:rPr>
                <m:sty m:val="bi"/>
              </m:rPr>
              <w:rPr>
                <w:rFonts w:ascii="Cambria Math" w:hAnsi="Cambria Math" w:cstheme="minorHAnsi"/>
                <w:sz w:val="32"/>
                <w:szCs w:val="32"/>
              </w:rPr>
              <m:t>KWh</m:t>
            </m:r>
          </m:num>
          <m:den>
            <m:r>
              <m:rPr>
                <m:sty m:val="bi"/>
              </m:rPr>
              <w:rPr>
                <w:rFonts w:ascii="Cambria Math" w:hAnsi="Cambria Math" w:cstheme="minorHAnsi"/>
                <w:sz w:val="32"/>
                <w:szCs w:val="32"/>
              </w:rPr>
              <m:t>KVAh</m:t>
            </m:r>
          </m:den>
        </m:f>
      </m:oMath>
    </w:p>
    <w:p w:rsidR="00822BCB" w:rsidRPr="009618D5" w:rsidRDefault="00822BCB" w:rsidP="000F2751">
      <w:pPr>
        <w:pStyle w:val="ListParagraph"/>
        <w:numPr>
          <w:ilvl w:val="0"/>
          <w:numId w:val="40"/>
        </w:numPr>
        <w:bidi w:val="0"/>
        <w:rPr>
          <w:rFonts w:cstheme="minorHAnsi"/>
          <w:b/>
          <w:bCs/>
          <w:i/>
          <w:iCs/>
          <w:sz w:val="36"/>
          <w:szCs w:val="36"/>
        </w:rPr>
      </w:pPr>
      <w:r w:rsidRPr="009618D5">
        <w:rPr>
          <w:rFonts w:cstheme="minorHAnsi"/>
          <w:b/>
          <w:bCs/>
          <w:i/>
          <w:iCs/>
          <w:sz w:val="36"/>
          <w:szCs w:val="36"/>
        </w:rPr>
        <w:t>Case of low power factor :</w:t>
      </w:r>
    </w:p>
    <w:p w:rsidR="00822BCB" w:rsidRPr="009618D5" w:rsidRDefault="00822BCB" w:rsidP="00822BCB">
      <w:pPr>
        <w:bidi w:val="0"/>
        <w:rPr>
          <w:rFonts w:cstheme="minorHAnsi"/>
          <w:sz w:val="32"/>
          <w:szCs w:val="32"/>
        </w:rPr>
      </w:pPr>
      <w:r w:rsidRPr="009618D5">
        <w:rPr>
          <w:rFonts w:cstheme="minorHAnsi"/>
          <w:sz w:val="32"/>
          <w:szCs w:val="32"/>
        </w:rPr>
        <w:t>A poor power factor can be the result of either significant phase different between the voltage and current at the load terminals or it can be due to a high harmonic content or discontinuous current waveform . Poor load current phase angle is generally the result of poor load current phase angle is generally the result of an inductive load such as an induction motor ,  power transformer , lighting ballasts , welder or induction furnace , induction generators , wind mill generators and high intensity discharge lightings .</w:t>
      </w:r>
    </w:p>
    <w:p w:rsidR="00822BCB" w:rsidRDefault="00822BCB" w:rsidP="00822BCB">
      <w:pPr>
        <w:bidi w:val="0"/>
        <w:rPr>
          <w:rFonts w:cstheme="minorHAnsi"/>
          <w:sz w:val="32"/>
          <w:szCs w:val="32"/>
        </w:rPr>
      </w:pPr>
      <w:r w:rsidRPr="009618D5">
        <w:rPr>
          <w:rFonts w:cstheme="minorHAnsi"/>
          <w:sz w:val="32"/>
          <w:szCs w:val="32"/>
        </w:rPr>
        <w:t>A distorted current waveform can be the result of a rectifier variable speed drive , switched mode power supply discharge lighting or other electronic load</w:t>
      </w:r>
      <w:r>
        <w:rPr>
          <w:rFonts w:cstheme="minorHAnsi"/>
          <w:sz w:val="32"/>
          <w:szCs w:val="32"/>
        </w:rPr>
        <w:t xml:space="preserve"> .</w:t>
      </w:r>
    </w:p>
    <w:p w:rsidR="00822BCB" w:rsidRPr="00B5641F" w:rsidRDefault="00822BCB" w:rsidP="00822BCB">
      <w:pPr>
        <w:bidi w:val="0"/>
        <w:rPr>
          <w:rFonts w:cstheme="minorHAnsi"/>
          <w:sz w:val="32"/>
          <w:szCs w:val="32"/>
        </w:rPr>
      </w:pPr>
      <w:r w:rsidRPr="009618D5">
        <w:rPr>
          <w:rFonts w:cstheme="minorHAnsi"/>
          <w:sz w:val="32"/>
          <w:szCs w:val="32"/>
        </w:rPr>
        <w:t xml:space="preserve"> </w:t>
      </w:r>
    </w:p>
    <w:p w:rsidR="00822BCB" w:rsidRPr="009A4A2D" w:rsidRDefault="009A4A2D" w:rsidP="000F2751">
      <w:pPr>
        <w:pStyle w:val="ListParagraph"/>
        <w:numPr>
          <w:ilvl w:val="0"/>
          <w:numId w:val="25"/>
        </w:numPr>
        <w:bidi w:val="0"/>
        <w:rPr>
          <w:rFonts w:cstheme="minorHAnsi"/>
          <w:b/>
          <w:bCs/>
          <w:i/>
          <w:iCs/>
          <w:sz w:val="36"/>
          <w:szCs w:val="36"/>
        </w:rPr>
      </w:pPr>
      <w:r>
        <w:rPr>
          <w:rFonts w:cstheme="minorHAnsi"/>
          <w:b/>
          <w:bCs/>
          <w:i/>
          <w:iCs/>
          <w:sz w:val="36"/>
          <w:szCs w:val="36"/>
        </w:rPr>
        <w:lastRenderedPageBreak/>
        <w:t xml:space="preserve"> </w:t>
      </w:r>
      <w:r w:rsidR="00822BCB" w:rsidRPr="009A4A2D">
        <w:rPr>
          <w:rFonts w:cstheme="minorHAnsi"/>
          <w:b/>
          <w:bCs/>
          <w:i/>
          <w:iCs/>
          <w:sz w:val="36"/>
          <w:szCs w:val="36"/>
        </w:rPr>
        <w:t>Disadvantage of low power factor:</w:t>
      </w:r>
    </w:p>
    <w:p w:rsidR="00822BCB" w:rsidRPr="009618D5" w:rsidRDefault="00822BCB" w:rsidP="000F2751">
      <w:pPr>
        <w:pStyle w:val="ListParagraph"/>
        <w:numPr>
          <w:ilvl w:val="0"/>
          <w:numId w:val="38"/>
        </w:numPr>
        <w:bidi w:val="0"/>
        <w:rPr>
          <w:rFonts w:cstheme="minorHAnsi"/>
          <w:sz w:val="32"/>
          <w:szCs w:val="32"/>
        </w:rPr>
      </w:pPr>
      <w:r w:rsidRPr="009618D5">
        <w:rPr>
          <w:rFonts w:cstheme="minorHAnsi"/>
          <w:sz w:val="32"/>
          <w:szCs w:val="32"/>
        </w:rPr>
        <w:t>Increase heating losses in the transformers and distribution equipments.</w:t>
      </w:r>
    </w:p>
    <w:p w:rsidR="00822BCB" w:rsidRPr="009618D5" w:rsidRDefault="00822BCB" w:rsidP="000F2751">
      <w:pPr>
        <w:pStyle w:val="ListParagraph"/>
        <w:numPr>
          <w:ilvl w:val="0"/>
          <w:numId w:val="38"/>
        </w:numPr>
        <w:bidi w:val="0"/>
        <w:rPr>
          <w:rFonts w:cstheme="minorHAnsi"/>
          <w:sz w:val="32"/>
          <w:szCs w:val="32"/>
        </w:rPr>
      </w:pPr>
      <w:r w:rsidRPr="009618D5">
        <w:rPr>
          <w:rFonts w:cstheme="minorHAnsi"/>
          <w:sz w:val="32"/>
          <w:szCs w:val="32"/>
        </w:rPr>
        <w:t>Reduce plant life</w:t>
      </w:r>
    </w:p>
    <w:p w:rsidR="00822BCB" w:rsidRPr="009618D5" w:rsidRDefault="00822BCB" w:rsidP="000F2751">
      <w:pPr>
        <w:pStyle w:val="ListParagraph"/>
        <w:numPr>
          <w:ilvl w:val="0"/>
          <w:numId w:val="38"/>
        </w:numPr>
        <w:bidi w:val="0"/>
        <w:rPr>
          <w:rFonts w:cstheme="minorHAnsi"/>
          <w:sz w:val="32"/>
          <w:szCs w:val="32"/>
        </w:rPr>
      </w:pPr>
      <w:r w:rsidRPr="009618D5">
        <w:rPr>
          <w:rFonts w:cstheme="minorHAnsi"/>
          <w:sz w:val="32"/>
          <w:szCs w:val="32"/>
        </w:rPr>
        <w:t>Unstabilise  voltage levels</w:t>
      </w:r>
    </w:p>
    <w:p w:rsidR="00822BCB" w:rsidRPr="009618D5" w:rsidRDefault="00822BCB" w:rsidP="000F2751">
      <w:pPr>
        <w:pStyle w:val="ListParagraph"/>
        <w:numPr>
          <w:ilvl w:val="0"/>
          <w:numId w:val="38"/>
        </w:numPr>
        <w:bidi w:val="0"/>
        <w:rPr>
          <w:rFonts w:cstheme="minorHAnsi"/>
          <w:sz w:val="32"/>
          <w:szCs w:val="32"/>
        </w:rPr>
      </w:pPr>
      <w:r w:rsidRPr="009618D5">
        <w:rPr>
          <w:rFonts w:cstheme="minorHAnsi"/>
          <w:sz w:val="32"/>
          <w:szCs w:val="32"/>
        </w:rPr>
        <w:t>Increase power losses</w:t>
      </w:r>
    </w:p>
    <w:p w:rsidR="00822BCB" w:rsidRPr="009618D5" w:rsidRDefault="00822BCB" w:rsidP="000F2751">
      <w:pPr>
        <w:pStyle w:val="ListParagraph"/>
        <w:numPr>
          <w:ilvl w:val="0"/>
          <w:numId w:val="38"/>
        </w:numPr>
        <w:bidi w:val="0"/>
        <w:rPr>
          <w:rFonts w:cstheme="minorHAnsi"/>
          <w:sz w:val="32"/>
          <w:szCs w:val="32"/>
        </w:rPr>
      </w:pPr>
      <w:r w:rsidRPr="009618D5">
        <w:rPr>
          <w:rFonts w:cstheme="minorHAnsi"/>
          <w:sz w:val="32"/>
          <w:szCs w:val="32"/>
        </w:rPr>
        <w:t>Upgrade costly equipments</w:t>
      </w:r>
    </w:p>
    <w:p w:rsidR="00822BCB" w:rsidRPr="009618D5" w:rsidRDefault="00822BCB" w:rsidP="000F2751">
      <w:pPr>
        <w:pStyle w:val="ListParagraph"/>
        <w:numPr>
          <w:ilvl w:val="0"/>
          <w:numId w:val="38"/>
        </w:numPr>
        <w:bidi w:val="0"/>
        <w:rPr>
          <w:rFonts w:cstheme="minorHAnsi"/>
          <w:sz w:val="32"/>
          <w:szCs w:val="32"/>
        </w:rPr>
      </w:pPr>
      <w:r w:rsidRPr="009618D5">
        <w:rPr>
          <w:rFonts w:cstheme="minorHAnsi"/>
          <w:sz w:val="32"/>
          <w:szCs w:val="32"/>
        </w:rPr>
        <w:t>Decrease energy efficiency.</w:t>
      </w:r>
    </w:p>
    <w:p w:rsidR="00822BCB" w:rsidRPr="009618D5" w:rsidRDefault="00822BCB" w:rsidP="000F2751">
      <w:pPr>
        <w:pStyle w:val="ListParagraph"/>
        <w:numPr>
          <w:ilvl w:val="0"/>
          <w:numId w:val="38"/>
        </w:numPr>
        <w:bidi w:val="0"/>
        <w:rPr>
          <w:rFonts w:cstheme="minorHAnsi"/>
          <w:sz w:val="32"/>
          <w:szCs w:val="32"/>
        </w:rPr>
      </w:pPr>
      <w:r w:rsidRPr="009618D5">
        <w:rPr>
          <w:rFonts w:cstheme="minorHAnsi"/>
          <w:sz w:val="32"/>
          <w:szCs w:val="32"/>
        </w:rPr>
        <w:t>Increase electricity costs by paying  power factor surcharges</w:t>
      </w:r>
    </w:p>
    <w:p w:rsidR="00822BCB" w:rsidRPr="009618D5" w:rsidRDefault="00822BCB" w:rsidP="00822BCB">
      <w:pPr>
        <w:pStyle w:val="ListParagraph"/>
        <w:bidi w:val="0"/>
        <w:rPr>
          <w:rFonts w:cstheme="minorHAnsi"/>
          <w:sz w:val="32"/>
          <w:szCs w:val="32"/>
        </w:rPr>
      </w:pPr>
    </w:p>
    <w:p w:rsidR="00822BCB" w:rsidRPr="009618D5" w:rsidRDefault="00822BCB" w:rsidP="00822BCB">
      <w:pPr>
        <w:bidi w:val="0"/>
        <w:rPr>
          <w:rFonts w:cstheme="minorHAnsi"/>
          <w:sz w:val="32"/>
          <w:szCs w:val="32"/>
        </w:rPr>
      </w:pPr>
      <w:r w:rsidRPr="009618D5">
        <w:rPr>
          <w:rFonts w:cstheme="minorHAnsi"/>
          <w:sz w:val="32"/>
          <w:szCs w:val="32"/>
        </w:rPr>
        <w:t>Most load on an electrical distribution system fall into one of three categories ; resistive , inductive or capacitive . In most common is likely to be inductive . Typical examples of this include transformers , fluorescent lighting and conductive coil winding to produce an electromagnetic field , allowing the motor to function</w:t>
      </w:r>
    </w:p>
    <w:p w:rsidR="00822BCB" w:rsidRPr="009618D5" w:rsidRDefault="00822BCB" w:rsidP="00822BCB">
      <w:pPr>
        <w:bidi w:val="0"/>
        <w:rPr>
          <w:rFonts w:cstheme="minorHAnsi"/>
          <w:sz w:val="32"/>
          <w:szCs w:val="32"/>
        </w:rPr>
      </w:pPr>
      <w:r w:rsidRPr="009618D5">
        <w:rPr>
          <w:rFonts w:cstheme="minorHAnsi"/>
          <w:sz w:val="32"/>
          <w:szCs w:val="32"/>
        </w:rPr>
        <w:t>All inductive loads require two kinds of power to operate :</w:t>
      </w:r>
    </w:p>
    <w:p w:rsidR="00822BCB" w:rsidRPr="009618D5" w:rsidRDefault="00822BCB" w:rsidP="000F2751">
      <w:pPr>
        <w:pStyle w:val="ListParagraph"/>
        <w:numPr>
          <w:ilvl w:val="0"/>
          <w:numId w:val="39"/>
        </w:numPr>
        <w:bidi w:val="0"/>
        <w:rPr>
          <w:rFonts w:cstheme="minorHAnsi"/>
          <w:sz w:val="32"/>
          <w:szCs w:val="32"/>
        </w:rPr>
      </w:pPr>
      <w:r w:rsidRPr="009618D5">
        <w:rPr>
          <w:rFonts w:cstheme="minorHAnsi"/>
          <w:b/>
          <w:bCs/>
          <w:i/>
          <w:iCs/>
          <w:sz w:val="32"/>
          <w:szCs w:val="32"/>
        </w:rPr>
        <w:t>Active power</w:t>
      </w:r>
      <w:r w:rsidRPr="009618D5">
        <w:rPr>
          <w:rFonts w:cstheme="minorHAnsi"/>
          <w:sz w:val="32"/>
          <w:szCs w:val="32"/>
        </w:rPr>
        <w:t xml:space="preserve"> (KW) – to produce the motive force</w:t>
      </w:r>
    </w:p>
    <w:p w:rsidR="00822BCB" w:rsidRPr="009618D5" w:rsidRDefault="00822BCB" w:rsidP="000F2751">
      <w:pPr>
        <w:pStyle w:val="ListParagraph"/>
        <w:numPr>
          <w:ilvl w:val="0"/>
          <w:numId w:val="39"/>
        </w:numPr>
        <w:bidi w:val="0"/>
        <w:rPr>
          <w:rFonts w:cstheme="minorHAnsi"/>
          <w:sz w:val="32"/>
          <w:szCs w:val="32"/>
        </w:rPr>
      </w:pPr>
      <w:r w:rsidRPr="009618D5">
        <w:rPr>
          <w:rFonts w:cstheme="minorHAnsi"/>
          <w:b/>
          <w:bCs/>
          <w:i/>
          <w:iCs/>
          <w:sz w:val="32"/>
          <w:szCs w:val="32"/>
        </w:rPr>
        <w:t>Reactive power</w:t>
      </w:r>
      <w:r w:rsidRPr="009618D5">
        <w:rPr>
          <w:rFonts w:cstheme="minorHAnsi"/>
          <w:sz w:val="32"/>
          <w:szCs w:val="32"/>
        </w:rPr>
        <w:t>(KVAR) – to energize the magnetic field</w:t>
      </w:r>
    </w:p>
    <w:p w:rsidR="00822BCB" w:rsidRPr="009618D5" w:rsidRDefault="00822BCB" w:rsidP="00822BCB">
      <w:pPr>
        <w:bidi w:val="0"/>
        <w:rPr>
          <w:rFonts w:cstheme="minorHAnsi"/>
          <w:sz w:val="32"/>
          <w:szCs w:val="32"/>
        </w:rPr>
      </w:pPr>
      <w:r w:rsidRPr="009618D5">
        <w:rPr>
          <w:rFonts w:cstheme="minorHAnsi"/>
          <w:sz w:val="32"/>
          <w:szCs w:val="32"/>
        </w:rPr>
        <w:t>The operating power from the distribution system is composed of both active (working) and reactive (non-working) elements . The active power does useful work in driving the motor whereas the reactive power only provides the magnetic field .</w:t>
      </w:r>
    </w:p>
    <w:p w:rsidR="00822BCB" w:rsidRPr="009618D5" w:rsidRDefault="00822BCB" w:rsidP="00822BCB">
      <w:pPr>
        <w:bidi w:val="0"/>
        <w:rPr>
          <w:rFonts w:cstheme="minorHAnsi"/>
          <w:sz w:val="32"/>
          <w:szCs w:val="32"/>
        </w:rPr>
      </w:pPr>
      <w:r w:rsidRPr="009618D5">
        <w:rPr>
          <w:rFonts w:cstheme="minorHAnsi"/>
          <w:sz w:val="32"/>
          <w:szCs w:val="32"/>
        </w:rPr>
        <w:t>The amount of power Capacitor KVAR required to correct a system to a desired power factor level is :</w:t>
      </w:r>
    </w:p>
    <w:p w:rsidR="00822BCB" w:rsidRPr="009618D5" w:rsidRDefault="00822BCB" w:rsidP="00822BCB">
      <w:pPr>
        <w:bidi w:val="0"/>
        <w:rPr>
          <w:rFonts w:cstheme="minorHAnsi"/>
          <w:b/>
          <w:bCs/>
          <w:sz w:val="32"/>
          <w:szCs w:val="32"/>
        </w:rPr>
      </w:pPr>
      <w:r w:rsidRPr="009618D5">
        <w:rPr>
          <w:rFonts w:cstheme="minorHAnsi"/>
          <w:b/>
          <w:bCs/>
          <w:sz w:val="32"/>
          <w:szCs w:val="32"/>
        </w:rPr>
        <w:t xml:space="preserve">             Qc = P (tan </w:t>
      </w:r>
      <w:r w:rsidRPr="009618D5">
        <w:rPr>
          <w:rFonts w:ascii="Century Schoolbook" w:hAnsi="Century Schoolbook" w:cstheme="minorHAnsi"/>
          <w:b/>
          <w:bCs/>
          <w:sz w:val="32"/>
          <w:szCs w:val="32"/>
        </w:rPr>
        <w:t></w:t>
      </w:r>
      <w:r w:rsidRPr="009618D5">
        <w:rPr>
          <w:rFonts w:cstheme="minorHAnsi"/>
          <w:b/>
          <w:bCs/>
          <w:sz w:val="32"/>
          <w:szCs w:val="32"/>
          <w:vertAlign w:val="subscript"/>
        </w:rPr>
        <w:t>old</w:t>
      </w:r>
      <w:r w:rsidRPr="009618D5">
        <w:rPr>
          <w:rFonts w:cstheme="minorHAnsi"/>
          <w:b/>
          <w:bCs/>
          <w:sz w:val="32"/>
          <w:szCs w:val="32"/>
        </w:rPr>
        <w:t xml:space="preserve"> – tan </w:t>
      </w:r>
      <w:r w:rsidRPr="009618D5">
        <w:rPr>
          <w:rFonts w:ascii="Century Schoolbook" w:hAnsi="Century Schoolbook" w:cstheme="minorHAnsi"/>
          <w:b/>
          <w:bCs/>
          <w:sz w:val="32"/>
          <w:szCs w:val="32"/>
        </w:rPr>
        <w:t></w:t>
      </w:r>
      <w:r w:rsidRPr="009618D5">
        <w:rPr>
          <w:rFonts w:cstheme="minorHAnsi"/>
          <w:b/>
          <w:bCs/>
          <w:sz w:val="32"/>
          <w:szCs w:val="32"/>
          <w:vertAlign w:val="subscript"/>
        </w:rPr>
        <w:t>new</w:t>
      </w:r>
      <w:r w:rsidRPr="009618D5">
        <w:rPr>
          <w:rFonts w:cstheme="minorHAnsi"/>
          <w:b/>
          <w:bCs/>
          <w:sz w:val="32"/>
          <w:szCs w:val="32"/>
        </w:rPr>
        <w:t>)</w:t>
      </w:r>
    </w:p>
    <w:p w:rsidR="00822BCB" w:rsidRPr="003164CB" w:rsidRDefault="00822BCB" w:rsidP="00822BCB">
      <w:pPr>
        <w:bidi w:val="0"/>
        <w:rPr>
          <w:rFonts w:cstheme="minorHAnsi"/>
          <w:sz w:val="28"/>
          <w:szCs w:val="28"/>
        </w:rPr>
      </w:pPr>
    </w:p>
    <w:p w:rsidR="00822BCB" w:rsidRDefault="00822BCB" w:rsidP="00822BCB">
      <w:pPr>
        <w:bidi w:val="0"/>
        <w:rPr>
          <w:rFonts w:cstheme="minorHAnsi"/>
          <w:sz w:val="28"/>
          <w:szCs w:val="28"/>
        </w:rPr>
      </w:pPr>
      <w:r w:rsidRPr="009618D5">
        <w:rPr>
          <w:rFonts w:cstheme="minorHAnsi"/>
          <w:sz w:val="32"/>
          <w:szCs w:val="32"/>
        </w:rPr>
        <w:lastRenderedPageBreak/>
        <w:t xml:space="preserve">  The most efficient location for power factor capacitor at the load . Capacitors work from the point of installation back to the generating source . Individual motor  correction is not always practical , sometimes it is more practical to connect larger capacitors on the distribution bus or install an automatic system at the incoming service along with fixed capacitors at the load </w:t>
      </w:r>
      <w:r w:rsidRPr="003164CB">
        <w:rPr>
          <w:rFonts w:cstheme="minorHAnsi"/>
          <w:sz w:val="28"/>
          <w:szCs w:val="28"/>
        </w:rPr>
        <w:t>.</w:t>
      </w:r>
    </w:p>
    <w:p w:rsidR="00822BCB" w:rsidRPr="003164CB" w:rsidRDefault="00822BCB" w:rsidP="00822BCB">
      <w:pPr>
        <w:bidi w:val="0"/>
        <w:rPr>
          <w:rFonts w:cstheme="minorHAnsi"/>
          <w:sz w:val="28"/>
          <w:szCs w:val="28"/>
        </w:rPr>
      </w:pPr>
    </w:p>
    <w:p w:rsidR="00822BCB" w:rsidRPr="009A4A2D" w:rsidRDefault="009A4A2D" w:rsidP="000F2751">
      <w:pPr>
        <w:pStyle w:val="ListParagraph"/>
        <w:numPr>
          <w:ilvl w:val="0"/>
          <w:numId w:val="25"/>
        </w:numPr>
        <w:bidi w:val="0"/>
        <w:rPr>
          <w:rFonts w:cstheme="minorHAnsi"/>
          <w:b/>
          <w:bCs/>
          <w:i/>
          <w:iCs/>
          <w:sz w:val="36"/>
          <w:szCs w:val="36"/>
        </w:rPr>
      </w:pPr>
      <w:r>
        <w:rPr>
          <w:rFonts w:cstheme="minorHAnsi"/>
          <w:b/>
          <w:bCs/>
          <w:i/>
          <w:iCs/>
          <w:sz w:val="36"/>
          <w:szCs w:val="36"/>
        </w:rPr>
        <w:t xml:space="preserve"> </w:t>
      </w:r>
      <w:r w:rsidR="00822BCB" w:rsidRPr="009A4A2D">
        <w:rPr>
          <w:rFonts w:cstheme="minorHAnsi"/>
          <w:b/>
          <w:bCs/>
          <w:i/>
          <w:iCs/>
          <w:sz w:val="36"/>
          <w:szCs w:val="36"/>
        </w:rPr>
        <w:t>Advantage of power factor correction:</w:t>
      </w:r>
    </w:p>
    <w:p w:rsidR="00822BCB" w:rsidRPr="009A4A2D" w:rsidRDefault="00822BCB" w:rsidP="000F2751">
      <w:pPr>
        <w:pStyle w:val="ListParagraph"/>
        <w:numPr>
          <w:ilvl w:val="0"/>
          <w:numId w:val="44"/>
        </w:numPr>
        <w:bidi w:val="0"/>
        <w:rPr>
          <w:rFonts w:cstheme="minorHAnsi"/>
          <w:sz w:val="32"/>
          <w:szCs w:val="32"/>
        </w:rPr>
      </w:pPr>
      <w:r w:rsidRPr="009A4A2D">
        <w:rPr>
          <w:rFonts w:cstheme="minorHAnsi"/>
          <w:sz w:val="32"/>
          <w:szCs w:val="32"/>
        </w:rPr>
        <w:t>Eliminate power factor penalties.</w:t>
      </w:r>
    </w:p>
    <w:p w:rsidR="00822BCB" w:rsidRPr="009618D5" w:rsidRDefault="00822BCB" w:rsidP="000F2751">
      <w:pPr>
        <w:pStyle w:val="ListParagraph"/>
        <w:numPr>
          <w:ilvl w:val="0"/>
          <w:numId w:val="44"/>
        </w:numPr>
        <w:bidi w:val="0"/>
        <w:rPr>
          <w:rFonts w:cstheme="minorHAnsi"/>
          <w:sz w:val="32"/>
          <w:szCs w:val="32"/>
        </w:rPr>
      </w:pPr>
      <w:r w:rsidRPr="009618D5">
        <w:rPr>
          <w:rFonts w:cstheme="minorHAnsi"/>
          <w:sz w:val="32"/>
          <w:szCs w:val="32"/>
        </w:rPr>
        <w:t>Increase system capacity .</w:t>
      </w:r>
    </w:p>
    <w:p w:rsidR="00822BCB" w:rsidRPr="009618D5" w:rsidRDefault="00822BCB" w:rsidP="000F2751">
      <w:pPr>
        <w:pStyle w:val="ListParagraph"/>
        <w:numPr>
          <w:ilvl w:val="0"/>
          <w:numId w:val="44"/>
        </w:numPr>
        <w:bidi w:val="0"/>
        <w:rPr>
          <w:rFonts w:cstheme="minorHAnsi"/>
          <w:sz w:val="32"/>
          <w:szCs w:val="32"/>
        </w:rPr>
      </w:pPr>
      <w:r w:rsidRPr="009618D5">
        <w:rPr>
          <w:rFonts w:cstheme="minorHAnsi"/>
          <w:sz w:val="32"/>
          <w:szCs w:val="32"/>
        </w:rPr>
        <w:t>Reduce line losses in distribution systems .</w:t>
      </w:r>
    </w:p>
    <w:p w:rsidR="00822BCB" w:rsidRPr="009618D5" w:rsidRDefault="00822BCB" w:rsidP="000F2751">
      <w:pPr>
        <w:pStyle w:val="ListParagraph"/>
        <w:numPr>
          <w:ilvl w:val="0"/>
          <w:numId w:val="44"/>
        </w:numPr>
        <w:bidi w:val="0"/>
        <w:rPr>
          <w:rFonts w:cstheme="minorHAnsi"/>
          <w:sz w:val="32"/>
          <w:szCs w:val="32"/>
        </w:rPr>
      </w:pPr>
      <w:r w:rsidRPr="009618D5">
        <w:rPr>
          <w:rFonts w:cstheme="minorHAnsi"/>
          <w:sz w:val="32"/>
          <w:szCs w:val="32"/>
        </w:rPr>
        <w:t>Conserve energy .</w:t>
      </w:r>
    </w:p>
    <w:p w:rsidR="00822BCB" w:rsidRPr="009618D5" w:rsidRDefault="00822BCB" w:rsidP="000F2751">
      <w:pPr>
        <w:pStyle w:val="ListParagraph"/>
        <w:numPr>
          <w:ilvl w:val="0"/>
          <w:numId w:val="44"/>
        </w:numPr>
        <w:bidi w:val="0"/>
        <w:rPr>
          <w:rFonts w:cstheme="minorHAnsi"/>
          <w:sz w:val="32"/>
          <w:szCs w:val="32"/>
        </w:rPr>
      </w:pPr>
      <w:r w:rsidRPr="009618D5">
        <w:rPr>
          <w:rFonts w:cstheme="minorHAnsi"/>
          <w:sz w:val="32"/>
          <w:szCs w:val="32"/>
        </w:rPr>
        <w:t>Improve voltage stability .</w:t>
      </w:r>
    </w:p>
    <w:p w:rsidR="00822BCB" w:rsidRPr="009618D5" w:rsidRDefault="00822BCB" w:rsidP="000F2751">
      <w:pPr>
        <w:pStyle w:val="ListParagraph"/>
        <w:numPr>
          <w:ilvl w:val="0"/>
          <w:numId w:val="44"/>
        </w:numPr>
        <w:bidi w:val="0"/>
        <w:rPr>
          <w:rFonts w:cstheme="minorHAnsi"/>
          <w:sz w:val="32"/>
          <w:szCs w:val="32"/>
        </w:rPr>
      </w:pPr>
      <w:r w:rsidRPr="009618D5">
        <w:rPr>
          <w:rFonts w:cstheme="minorHAnsi"/>
          <w:sz w:val="32"/>
          <w:szCs w:val="32"/>
        </w:rPr>
        <w:t>Increase equipment life .</w:t>
      </w:r>
    </w:p>
    <w:p w:rsidR="00822BCB" w:rsidRPr="009618D5" w:rsidRDefault="00822BCB" w:rsidP="000F2751">
      <w:pPr>
        <w:pStyle w:val="ListParagraph"/>
        <w:numPr>
          <w:ilvl w:val="0"/>
          <w:numId w:val="44"/>
        </w:numPr>
        <w:bidi w:val="0"/>
        <w:rPr>
          <w:rFonts w:cstheme="minorHAnsi"/>
          <w:sz w:val="32"/>
          <w:szCs w:val="32"/>
        </w:rPr>
      </w:pPr>
      <w:r w:rsidRPr="009618D5">
        <w:rPr>
          <w:rFonts w:cstheme="minorHAnsi"/>
          <w:sz w:val="32"/>
          <w:szCs w:val="32"/>
        </w:rPr>
        <w:t>Save on utility cost .</w:t>
      </w:r>
    </w:p>
    <w:p w:rsidR="00822BCB" w:rsidRPr="009618D5" w:rsidRDefault="00822BCB" w:rsidP="000F2751">
      <w:pPr>
        <w:pStyle w:val="ListParagraph"/>
        <w:numPr>
          <w:ilvl w:val="0"/>
          <w:numId w:val="44"/>
        </w:numPr>
        <w:bidi w:val="0"/>
        <w:rPr>
          <w:rFonts w:cstheme="minorHAnsi"/>
          <w:sz w:val="32"/>
          <w:szCs w:val="32"/>
        </w:rPr>
      </w:pPr>
      <w:r w:rsidRPr="009618D5">
        <w:rPr>
          <w:rFonts w:cstheme="minorHAnsi"/>
          <w:sz w:val="32"/>
          <w:szCs w:val="32"/>
        </w:rPr>
        <w:t>Enhance equipment operation by improving voltage .</w:t>
      </w:r>
    </w:p>
    <w:p w:rsidR="00822BCB" w:rsidRPr="009618D5" w:rsidRDefault="00822BCB" w:rsidP="000F2751">
      <w:pPr>
        <w:pStyle w:val="ListParagraph"/>
        <w:numPr>
          <w:ilvl w:val="0"/>
          <w:numId w:val="44"/>
        </w:numPr>
        <w:bidi w:val="0"/>
        <w:rPr>
          <w:rFonts w:cstheme="minorHAnsi"/>
          <w:sz w:val="32"/>
          <w:szCs w:val="32"/>
        </w:rPr>
      </w:pPr>
      <w:r w:rsidRPr="009618D5">
        <w:rPr>
          <w:rFonts w:cstheme="minorHAnsi"/>
          <w:sz w:val="32"/>
          <w:szCs w:val="32"/>
        </w:rPr>
        <w:t>Improve energy efficiency .</w:t>
      </w:r>
    </w:p>
    <w:p w:rsidR="00822BCB" w:rsidRPr="009618D5" w:rsidRDefault="00822BCB" w:rsidP="000F2751">
      <w:pPr>
        <w:pStyle w:val="ListParagraph"/>
        <w:numPr>
          <w:ilvl w:val="0"/>
          <w:numId w:val="44"/>
        </w:numPr>
        <w:bidi w:val="0"/>
        <w:rPr>
          <w:rFonts w:cstheme="minorHAnsi"/>
          <w:sz w:val="32"/>
          <w:szCs w:val="32"/>
        </w:rPr>
      </w:pPr>
      <w:r w:rsidRPr="009618D5">
        <w:rPr>
          <w:rFonts w:cstheme="minorHAnsi"/>
          <w:sz w:val="32"/>
          <w:szCs w:val="32"/>
        </w:rPr>
        <w:t>Reduction in size of transformers , cables and switchgear in new installations .</w:t>
      </w:r>
    </w:p>
    <w:p w:rsidR="00822BCB" w:rsidRPr="009618D5" w:rsidRDefault="00822BCB" w:rsidP="000F2751">
      <w:pPr>
        <w:pStyle w:val="ListParagraph"/>
        <w:numPr>
          <w:ilvl w:val="0"/>
          <w:numId w:val="44"/>
        </w:numPr>
        <w:bidi w:val="0"/>
        <w:rPr>
          <w:rFonts w:cstheme="minorHAnsi"/>
          <w:sz w:val="32"/>
          <w:szCs w:val="32"/>
        </w:rPr>
      </w:pPr>
      <w:r w:rsidRPr="009618D5">
        <w:rPr>
          <w:rFonts w:cstheme="minorHAnsi"/>
          <w:sz w:val="32"/>
          <w:szCs w:val="32"/>
        </w:rPr>
        <w:t>Delay costly upgrades .</w:t>
      </w:r>
    </w:p>
    <w:p w:rsidR="00822BCB" w:rsidRPr="009618D5" w:rsidRDefault="00822BCB" w:rsidP="000F2751">
      <w:pPr>
        <w:pStyle w:val="ListParagraph"/>
        <w:numPr>
          <w:ilvl w:val="0"/>
          <w:numId w:val="44"/>
        </w:numPr>
        <w:bidi w:val="0"/>
        <w:rPr>
          <w:rFonts w:cstheme="minorHAnsi"/>
          <w:sz w:val="32"/>
          <w:szCs w:val="32"/>
        </w:rPr>
      </w:pPr>
      <w:r w:rsidRPr="009618D5">
        <w:rPr>
          <w:rFonts w:cstheme="minorHAnsi"/>
          <w:sz w:val="32"/>
          <w:szCs w:val="32"/>
        </w:rPr>
        <w:t>Less total plant KVR for the same KW working power .</w:t>
      </w:r>
    </w:p>
    <w:p w:rsidR="00822BCB" w:rsidRPr="009618D5" w:rsidRDefault="00822BCB" w:rsidP="000F2751">
      <w:pPr>
        <w:pStyle w:val="ListParagraph"/>
        <w:numPr>
          <w:ilvl w:val="0"/>
          <w:numId w:val="44"/>
        </w:numPr>
        <w:bidi w:val="0"/>
        <w:rPr>
          <w:rFonts w:cstheme="minorHAnsi"/>
          <w:sz w:val="32"/>
          <w:szCs w:val="32"/>
        </w:rPr>
      </w:pPr>
      <w:r w:rsidRPr="009618D5">
        <w:rPr>
          <w:rFonts w:cstheme="minorHAnsi"/>
          <w:sz w:val="32"/>
          <w:szCs w:val="32"/>
        </w:rPr>
        <w:t>Improve voltage regulation due to reduced line voltage drop .</w:t>
      </w:r>
    </w:p>
    <w:p w:rsidR="00822BCB" w:rsidRDefault="00822BCB" w:rsidP="00822BCB">
      <w:pPr>
        <w:bidi w:val="0"/>
        <w:rPr>
          <w:rFonts w:cstheme="minorHAnsi"/>
          <w:sz w:val="28"/>
          <w:szCs w:val="28"/>
        </w:rPr>
      </w:pPr>
    </w:p>
    <w:p w:rsidR="009A4A2D" w:rsidRDefault="009A4A2D" w:rsidP="009A4A2D">
      <w:pPr>
        <w:bidi w:val="0"/>
        <w:rPr>
          <w:rFonts w:cstheme="minorHAnsi"/>
          <w:sz w:val="28"/>
          <w:szCs w:val="28"/>
        </w:rPr>
      </w:pPr>
    </w:p>
    <w:p w:rsidR="009A4A2D" w:rsidRDefault="009A4A2D" w:rsidP="009A4A2D">
      <w:pPr>
        <w:bidi w:val="0"/>
        <w:rPr>
          <w:rFonts w:cstheme="minorHAnsi"/>
          <w:sz w:val="28"/>
          <w:szCs w:val="28"/>
        </w:rPr>
      </w:pPr>
    </w:p>
    <w:p w:rsidR="00822BCB" w:rsidRDefault="00822BCB" w:rsidP="00822BCB">
      <w:pPr>
        <w:bidi w:val="0"/>
        <w:rPr>
          <w:rFonts w:cstheme="minorHAnsi"/>
          <w:sz w:val="28"/>
          <w:szCs w:val="28"/>
        </w:rPr>
      </w:pPr>
    </w:p>
    <w:p w:rsidR="00822BCB" w:rsidRDefault="009A4A2D" w:rsidP="00822BCB">
      <w:pPr>
        <w:bidi w:val="0"/>
        <w:rPr>
          <w:rFonts w:cstheme="minorHAnsi"/>
          <w:sz w:val="32"/>
          <w:szCs w:val="32"/>
        </w:rPr>
      </w:pPr>
      <w:r>
        <w:rPr>
          <w:rFonts w:cstheme="minorHAnsi"/>
          <w:b/>
          <w:bCs/>
          <w:i/>
          <w:iCs/>
          <w:sz w:val="36"/>
          <w:szCs w:val="36"/>
        </w:rPr>
        <w:lastRenderedPageBreak/>
        <w:t xml:space="preserve">6.2 </w:t>
      </w:r>
      <w:r w:rsidR="00822BCB" w:rsidRPr="00EA62C2">
        <w:rPr>
          <w:rFonts w:cstheme="minorHAnsi"/>
          <w:b/>
          <w:bCs/>
          <w:i/>
          <w:iCs/>
          <w:sz w:val="36"/>
          <w:szCs w:val="36"/>
        </w:rPr>
        <w:t>Part of project</w:t>
      </w:r>
      <w:r w:rsidR="00822BCB" w:rsidRPr="00EA62C2">
        <w:rPr>
          <w:rFonts w:cstheme="minorHAnsi"/>
          <w:sz w:val="36"/>
          <w:szCs w:val="36"/>
        </w:rPr>
        <w:t xml:space="preserve"> </w:t>
      </w:r>
      <w:r w:rsidR="00822BCB">
        <w:rPr>
          <w:rFonts w:cstheme="minorHAnsi"/>
          <w:sz w:val="32"/>
          <w:szCs w:val="32"/>
        </w:rPr>
        <w:t>:</w:t>
      </w:r>
    </w:p>
    <w:p w:rsidR="00822BCB" w:rsidRDefault="00822BCB" w:rsidP="00822BCB">
      <w:pPr>
        <w:bidi w:val="0"/>
        <w:rPr>
          <w:rFonts w:cstheme="minorHAnsi"/>
          <w:sz w:val="32"/>
          <w:szCs w:val="32"/>
        </w:rPr>
      </w:pPr>
      <w:r>
        <w:rPr>
          <w:rFonts w:cstheme="minorHAnsi"/>
          <w:sz w:val="32"/>
          <w:szCs w:val="32"/>
        </w:rPr>
        <w:t xml:space="preserve">The project divide for two type : hardware and software, let's begin of description on hardware , the project consist from main part : </w:t>
      </w:r>
    </w:p>
    <w:p w:rsidR="00822BCB" w:rsidRDefault="00822BCB" w:rsidP="000F2751">
      <w:pPr>
        <w:pStyle w:val="ListParagraph"/>
        <w:numPr>
          <w:ilvl w:val="0"/>
          <w:numId w:val="41"/>
        </w:numPr>
        <w:bidi w:val="0"/>
        <w:rPr>
          <w:rFonts w:cstheme="minorHAnsi"/>
          <w:sz w:val="32"/>
          <w:szCs w:val="32"/>
        </w:rPr>
      </w:pPr>
      <w:r>
        <w:rPr>
          <w:rFonts w:cstheme="minorHAnsi"/>
          <w:sz w:val="32"/>
          <w:szCs w:val="32"/>
        </w:rPr>
        <w:t>current transformer : to step down the phase current , in the project we consider the current input as voltage wave form through resistor 6.8 ohm .</w:t>
      </w:r>
    </w:p>
    <w:p w:rsidR="00822BCB" w:rsidRDefault="00822BCB" w:rsidP="000F2751">
      <w:pPr>
        <w:pStyle w:val="ListParagraph"/>
        <w:numPr>
          <w:ilvl w:val="0"/>
          <w:numId w:val="41"/>
        </w:numPr>
        <w:bidi w:val="0"/>
        <w:rPr>
          <w:rFonts w:cstheme="minorHAnsi"/>
          <w:sz w:val="32"/>
          <w:szCs w:val="32"/>
        </w:rPr>
      </w:pPr>
      <w:r w:rsidRPr="00754F46">
        <w:rPr>
          <w:rFonts w:cstheme="minorHAnsi"/>
          <w:sz w:val="32"/>
          <w:szCs w:val="32"/>
        </w:rPr>
        <w:t xml:space="preserve"> voltage transformer </w:t>
      </w:r>
      <w:r>
        <w:rPr>
          <w:rFonts w:cstheme="minorHAnsi"/>
          <w:sz w:val="32"/>
          <w:szCs w:val="32"/>
        </w:rPr>
        <w:t>: to step down the phase voltage ,we use 220v/6v transformer .</w:t>
      </w:r>
    </w:p>
    <w:p w:rsidR="00822BCB" w:rsidRDefault="00822BCB" w:rsidP="000F2751">
      <w:pPr>
        <w:pStyle w:val="ListParagraph"/>
        <w:numPr>
          <w:ilvl w:val="0"/>
          <w:numId w:val="41"/>
        </w:numPr>
        <w:bidi w:val="0"/>
        <w:rPr>
          <w:rFonts w:cstheme="minorHAnsi"/>
          <w:sz w:val="32"/>
          <w:szCs w:val="32"/>
        </w:rPr>
      </w:pPr>
      <w:r w:rsidRPr="00754F46">
        <w:rPr>
          <w:rFonts w:cstheme="minorHAnsi"/>
          <w:sz w:val="32"/>
          <w:szCs w:val="32"/>
        </w:rPr>
        <w:t xml:space="preserve"> circuit to change the phase shift</w:t>
      </w:r>
      <w:r>
        <w:rPr>
          <w:rFonts w:cstheme="minorHAnsi"/>
          <w:sz w:val="32"/>
          <w:szCs w:val="32"/>
        </w:rPr>
        <w:t xml:space="preserve"> consist from inductor and variable resistor , design it on current measurement due to make the power factor lagging , because the load always have lagging power factor .</w:t>
      </w:r>
    </w:p>
    <w:p w:rsidR="00822BCB" w:rsidRDefault="00822BCB" w:rsidP="000F2751">
      <w:pPr>
        <w:pStyle w:val="ListParagraph"/>
        <w:numPr>
          <w:ilvl w:val="0"/>
          <w:numId w:val="41"/>
        </w:numPr>
        <w:bidi w:val="0"/>
        <w:rPr>
          <w:rFonts w:cstheme="minorHAnsi"/>
          <w:sz w:val="32"/>
          <w:szCs w:val="32"/>
        </w:rPr>
      </w:pPr>
      <w:r>
        <w:rPr>
          <w:rFonts w:cstheme="minorHAnsi"/>
          <w:sz w:val="32"/>
          <w:szCs w:val="32"/>
        </w:rPr>
        <w:t>PIC Controller : we use PIC 18F877A due to :</w:t>
      </w:r>
    </w:p>
    <w:p w:rsidR="00822BCB" w:rsidRDefault="00822BCB" w:rsidP="000F2751">
      <w:pPr>
        <w:pStyle w:val="ListParagraph"/>
        <w:numPr>
          <w:ilvl w:val="0"/>
          <w:numId w:val="42"/>
        </w:numPr>
        <w:bidi w:val="0"/>
        <w:rPr>
          <w:rFonts w:cstheme="minorHAnsi"/>
          <w:sz w:val="32"/>
          <w:szCs w:val="32"/>
        </w:rPr>
      </w:pPr>
      <w:r>
        <w:rPr>
          <w:rFonts w:cstheme="minorHAnsi"/>
          <w:sz w:val="32"/>
          <w:szCs w:val="32"/>
        </w:rPr>
        <w:t>Simplicity .</w:t>
      </w:r>
    </w:p>
    <w:p w:rsidR="00822BCB" w:rsidRDefault="00822BCB" w:rsidP="000F2751">
      <w:pPr>
        <w:pStyle w:val="ListParagraph"/>
        <w:numPr>
          <w:ilvl w:val="0"/>
          <w:numId w:val="42"/>
        </w:numPr>
        <w:bidi w:val="0"/>
        <w:rPr>
          <w:rFonts w:cstheme="minorHAnsi"/>
          <w:sz w:val="32"/>
          <w:szCs w:val="32"/>
        </w:rPr>
      </w:pPr>
      <w:r>
        <w:rPr>
          <w:rFonts w:cstheme="minorHAnsi"/>
          <w:sz w:val="32"/>
          <w:szCs w:val="32"/>
        </w:rPr>
        <w:t>Easy to use .</w:t>
      </w:r>
    </w:p>
    <w:p w:rsidR="00822BCB" w:rsidRDefault="00822BCB" w:rsidP="000F2751">
      <w:pPr>
        <w:pStyle w:val="ListParagraph"/>
        <w:numPr>
          <w:ilvl w:val="0"/>
          <w:numId w:val="42"/>
        </w:numPr>
        <w:bidi w:val="0"/>
        <w:rPr>
          <w:rFonts w:cstheme="minorHAnsi"/>
          <w:sz w:val="32"/>
          <w:szCs w:val="32"/>
        </w:rPr>
      </w:pPr>
      <w:r>
        <w:rPr>
          <w:rFonts w:cstheme="minorHAnsi"/>
          <w:sz w:val="32"/>
          <w:szCs w:val="32"/>
        </w:rPr>
        <w:t>Cheap .</w:t>
      </w:r>
    </w:p>
    <w:p w:rsidR="00822BCB" w:rsidRDefault="00822BCB" w:rsidP="000F2751">
      <w:pPr>
        <w:pStyle w:val="ListParagraph"/>
        <w:numPr>
          <w:ilvl w:val="0"/>
          <w:numId w:val="42"/>
        </w:numPr>
        <w:bidi w:val="0"/>
        <w:rPr>
          <w:rFonts w:cstheme="minorHAnsi"/>
          <w:sz w:val="32"/>
          <w:szCs w:val="32"/>
        </w:rPr>
      </w:pPr>
      <w:r>
        <w:rPr>
          <w:rFonts w:cstheme="minorHAnsi"/>
          <w:sz w:val="32"/>
          <w:szCs w:val="32"/>
        </w:rPr>
        <w:t>More common .</w:t>
      </w:r>
    </w:p>
    <w:p w:rsidR="00822BCB" w:rsidRDefault="00822BCB" w:rsidP="000F2751">
      <w:pPr>
        <w:pStyle w:val="ListParagraph"/>
        <w:numPr>
          <w:ilvl w:val="0"/>
          <w:numId w:val="43"/>
        </w:numPr>
        <w:bidi w:val="0"/>
        <w:rPr>
          <w:rFonts w:cstheme="minorHAnsi"/>
          <w:sz w:val="32"/>
          <w:szCs w:val="32"/>
        </w:rPr>
      </w:pPr>
      <w:r>
        <w:rPr>
          <w:rFonts w:cstheme="minorHAnsi"/>
          <w:sz w:val="32"/>
          <w:szCs w:val="32"/>
        </w:rPr>
        <w:t>Relays : to control of the capacitor bank by switching on and off ,that's controlled from PIC</w:t>
      </w:r>
    </w:p>
    <w:p w:rsidR="00822BCB" w:rsidRPr="004D0C18" w:rsidRDefault="00822BCB" w:rsidP="000F2751">
      <w:pPr>
        <w:pStyle w:val="ListParagraph"/>
        <w:numPr>
          <w:ilvl w:val="0"/>
          <w:numId w:val="43"/>
        </w:numPr>
        <w:bidi w:val="0"/>
        <w:rPr>
          <w:rFonts w:cstheme="minorHAnsi"/>
          <w:sz w:val="32"/>
          <w:szCs w:val="32"/>
        </w:rPr>
      </w:pPr>
      <w:r>
        <w:rPr>
          <w:rFonts w:cstheme="minorHAnsi"/>
          <w:sz w:val="32"/>
          <w:szCs w:val="32"/>
        </w:rPr>
        <w:t xml:space="preserve">Hyper terminal : to see the result on the computer screen </w:t>
      </w:r>
    </w:p>
    <w:p w:rsidR="00822BCB" w:rsidRDefault="00822BCB" w:rsidP="00822BCB">
      <w:pPr>
        <w:bidi w:val="0"/>
        <w:rPr>
          <w:rFonts w:cstheme="minorHAnsi"/>
          <w:b/>
          <w:bCs/>
          <w:sz w:val="32"/>
          <w:szCs w:val="32"/>
        </w:rPr>
      </w:pPr>
    </w:p>
    <w:p w:rsidR="00822BCB" w:rsidRDefault="00822BCB" w:rsidP="00822BCB">
      <w:pPr>
        <w:bidi w:val="0"/>
        <w:rPr>
          <w:rFonts w:cstheme="minorHAnsi"/>
          <w:b/>
          <w:bCs/>
          <w:sz w:val="32"/>
          <w:szCs w:val="32"/>
        </w:rPr>
      </w:pPr>
    </w:p>
    <w:p w:rsidR="00822BCB" w:rsidRDefault="00822BCB" w:rsidP="00822BCB">
      <w:pPr>
        <w:bidi w:val="0"/>
        <w:rPr>
          <w:rFonts w:cstheme="minorHAnsi"/>
          <w:b/>
          <w:bCs/>
          <w:sz w:val="32"/>
          <w:szCs w:val="32"/>
        </w:rPr>
      </w:pPr>
    </w:p>
    <w:p w:rsidR="00822BCB" w:rsidRDefault="00822BCB" w:rsidP="00822BCB">
      <w:pPr>
        <w:bidi w:val="0"/>
        <w:rPr>
          <w:rFonts w:cstheme="minorHAnsi"/>
          <w:b/>
          <w:bCs/>
          <w:sz w:val="32"/>
          <w:szCs w:val="32"/>
        </w:rPr>
      </w:pPr>
    </w:p>
    <w:p w:rsidR="00822BCB" w:rsidRDefault="00822BCB" w:rsidP="00822BCB">
      <w:pPr>
        <w:bidi w:val="0"/>
        <w:rPr>
          <w:rFonts w:cstheme="minorHAnsi"/>
          <w:b/>
          <w:bCs/>
          <w:sz w:val="32"/>
          <w:szCs w:val="32"/>
        </w:rPr>
      </w:pPr>
    </w:p>
    <w:p w:rsidR="00822BCB" w:rsidRDefault="00822BCB" w:rsidP="00822BCB">
      <w:pPr>
        <w:bidi w:val="0"/>
        <w:rPr>
          <w:rFonts w:cstheme="minorHAnsi"/>
          <w:b/>
          <w:bCs/>
          <w:sz w:val="32"/>
          <w:szCs w:val="32"/>
        </w:rPr>
      </w:pPr>
    </w:p>
    <w:p w:rsidR="00822BCB" w:rsidRPr="00EA62C2" w:rsidRDefault="009A4A2D" w:rsidP="00822BCB">
      <w:pPr>
        <w:bidi w:val="0"/>
        <w:rPr>
          <w:rFonts w:cstheme="minorHAnsi"/>
          <w:b/>
          <w:bCs/>
          <w:i/>
          <w:iCs/>
          <w:sz w:val="36"/>
          <w:szCs w:val="36"/>
        </w:rPr>
      </w:pPr>
      <w:r>
        <w:rPr>
          <w:rFonts w:cstheme="minorHAnsi"/>
          <w:b/>
          <w:bCs/>
          <w:i/>
          <w:iCs/>
          <w:sz w:val="36"/>
          <w:szCs w:val="36"/>
        </w:rPr>
        <w:lastRenderedPageBreak/>
        <w:t xml:space="preserve">6.3 </w:t>
      </w:r>
      <w:r w:rsidR="00822BCB" w:rsidRPr="00EA62C2">
        <w:rPr>
          <w:rFonts w:cstheme="minorHAnsi"/>
          <w:b/>
          <w:bCs/>
          <w:i/>
          <w:iCs/>
          <w:sz w:val="36"/>
          <w:szCs w:val="36"/>
        </w:rPr>
        <w:t>Block diagram :</w:t>
      </w:r>
    </w:p>
    <w:p w:rsidR="00822BCB" w:rsidRDefault="00A50E89" w:rsidP="00822BCB">
      <w:pPr>
        <w:bidi w:val="0"/>
        <w:rPr>
          <w:rFonts w:cstheme="minorHAnsi"/>
          <w:sz w:val="28"/>
          <w:szCs w:val="28"/>
        </w:rPr>
      </w:pPr>
      <w:r>
        <w:rPr>
          <w:rFonts w:cstheme="minorHAnsi"/>
          <w:noProof/>
          <w:sz w:val="28"/>
          <w:szCs w:val="28"/>
        </w:rPr>
        <w:pict>
          <v:shape id="_x0000_s1179" type="#_x0000_t32" style="position:absolute;margin-left:122.25pt;margin-top:23.8pt;width:0;height:73.5pt;z-index:251764736" o:connectortype="straight" strokecolor="#4bacc6 [3208]" strokeweight="2.5pt">
            <v:stroke endarrow="block"/>
            <v:shadow color="#868686"/>
            <w10:wrap anchorx="page"/>
          </v:shape>
        </w:pict>
      </w:r>
      <w:r>
        <w:rPr>
          <w:rFonts w:cstheme="minorHAnsi"/>
          <w:noProof/>
          <w:sz w:val="28"/>
          <w:szCs w:val="28"/>
        </w:rPr>
        <w:pict>
          <v:shape id="_x0000_s1178" type="#_x0000_t32" style="position:absolute;margin-left:85.5pt;margin-top:23.8pt;width:1.5pt;height:73.5pt;z-index:251763712" o:connectortype="straight" strokecolor="#4bacc6 [3208]" strokeweight="2.5pt">
            <v:stroke endarrow="block"/>
            <v:shadow color="#868686"/>
            <w10:wrap anchorx="page"/>
          </v:shape>
        </w:pict>
      </w:r>
      <w:r>
        <w:rPr>
          <w:rFonts w:cstheme="minorHAnsi"/>
          <w:noProof/>
          <w:sz w:val="28"/>
          <w:szCs w:val="28"/>
        </w:rPr>
        <w:pict>
          <v:shape id="_x0000_s1173" type="#_x0000_t32" style="position:absolute;margin-left:-33pt;margin-top:23.8pt;width:321.75pt;height:0;z-index:251758592" o:connectortype="straight" strokecolor="#f79646 [3209]" strokeweight="2.5pt">
            <v:shadow color="#868686"/>
            <w10:wrap anchorx="page"/>
          </v:shape>
        </w:pict>
      </w:r>
    </w:p>
    <w:p w:rsidR="00822BCB" w:rsidRPr="00402502" w:rsidRDefault="00A50E89" w:rsidP="00822BCB">
      <w:pPr>
        <w:bidi w:val="0"/>
        <w:rPr>
          <w:rFonts w:cstheme="minorHAnsi"/>
          <w:sz w:val="28"/>
          <w:szCs w:val="28"/>
        </w:rPr>
      </w:pPr>
      <w:r>
        <w:rPr>
          <w:rFonts w:cstheme="minorHAnsi"/>
          <w:noProof/>
          <w:sz w:val="28"/>
          <w:szCs w:val="28"/>
        </w:rPr>
        <w:pict>
          <v:shape id="_x0000_s1177" type="#_x0000_t32" style="position:absolute;margin-left:44.25pt;margin-top:27.2pt;width:0;height:40.45pt;flip:y;z-index:251762688" o:connectortype="straight" strokecolor="#4bacc6 [3208]" strokeweight="2.5pt">
            <v:stroke endarrow="block"/>
            <v:shadow color="#868686"/>
            <w10:wrap anchorx="page"/>
          </v:shape>
        </w:pict>
      </w:r>
      <w:r>
        <w:rPr>
          <w:rFonts w:cstheme="minorHAnsi"/>
          <w:noProof/>
          <w:sz w:val="28"/>
          <w:szCs w:val="28"/>
        </w:rPr>
        <w:pict>
          <v:shape id="_x0000_s1176" type="#_x0000_t32" style="position:absolute;margin-left:6.75pt;margin-top:27.2pt;width:0;height:40.45pt;z-index:251761664" o:connectortype="straight" strokecolor="#4bacc6 [3208]" strokeweight="2.5pt">
            <v:stroke endarrow="block"/>
            <v:shadow color="#868686"/>
            <w10:wrap anchorx="page"/>
          </v:shape>
        </w:pict>
      </w:r>
      <w:r>
        <w:rPr>
          <w:rFonts w:cstheme="minorHAnsi"/>
          <w:noProof/>
          <w:sz w:val="28"/>
          <w:szCs w:val="28"/>
        </w:rPr>
        <w:pict>
          <v:shape id="_x0000_s1175" type="#_x0000_t32" style="position:absolute;margin-left:-33pt;margin-top:27.15pt;width:39.75pt;height:0;flip:x;z-index:251760640" o:connectortype="straight" strokecolor="#f79646 [3209]" strokeweight="2.5pt">
            <v:shadow color="#868686"/>
            <w10:wrap anchorx="page"/>
          </v:shape>
        </w:pict>
      </w:r>
      <w:r>
        <w:rPr>
          <w:rFonts w:cstheme="minorHAnsi"/>
          <w:noProof/>
          <w:sz w:val="28"/>
          <w:szCs w:val="28"/>
        </w:rPr>
        <w:pict>
          <v:shape id="_x0000_s1174" type="#_x0000_t32" style="position:absolute;margin-left:44.25pt;margin-top:27.15pt;width:244.5pt;height:.05pt;z-index:251759616" o:connectortype="straight" strokecolor="#f79646 [3209]" strokeweight="2.5pt">
            <v:shadow color="#868686"/>
            <w10:wrap anchorx="page"/>
          </v:shape>
        </w:pict>
      </w:r>
    </w:p>
    <w:p w:rsidR="00822BCB" w:rsidRPr="00402502" w:rsidRDefault="00822BCB" w:rsidP="00822BCB">
      <w:pPr>
        <w:bidi w:val="0"/>
        <w:rPr>
          <w:rFonts w:cstheme="minorHAnsi"/>
          <w:sz w:val="28"/>
          <w:szCs w:val="28"/>
        </w:rPr>
      </w:pPr>
    </w:p>
    <w:p w:rsidR="00822BCB" w:rsidRPr="00402502" w:rsidRDefault="00A50E89" w:rsidP="00822BCB">
      <w:pPr>
        <w:bidi w:val="0"/>
        <w:rPr>
          <w:rFonts w:cstheme="minorHAnsi"/>
          <w:sz w:val="28"/>
          <w:szCs w:val="28"/>
        </w:rPr>
      </w:pPr>
      <w:r>
        <w:rPr>
          <w:rFonts w:cstheme="minorHAnsi"/>
          <w:noProof/>
          <w:sz w:val="28"/>
          <w:szCs w:val="28"/>
        </w:rPr>
        <w:pict>
          <v:rect id="_x0000_s1107" style="position:absolute;margin-left:-7.5pt;margin-top:7.6pt;width:67.5pt;height:44.25pt;z-index:251691008" fillcolor="#92cddc [1944]" strokecolor="#92cddc [1944]" strokeweight="1pt">
            <v:fill color2="#daeef3 [664]" angle="-45" focus="-50%" type="gradient"/>
            <v:shadow on="t" type="perspective" color="#205867 [1608]" opacity=".5" offset="1pt" offset2="-3pt"/>
            <v:textbox style="mso-next-textbox:#_x0000_s1107">
              <w:txbxContent>
                <w:p w:rsidR="000453FA" w:rsidRDefault="000453FA" w:rsidP="00822BCB">
                  <w:pPr>
                    <w:rPr>
                      <w:rtl/>
                    </w:rPr>
                  </w:pPr>
                  <w:r w:rsidRPr="00EA62C2">
                    <w:t>Current transforme</w:t>
                  </w:r>
                  <w:r>
                    <w:t>r</w:t>
                  </w:r>
                </w:p>
              </w:txbxContent>
            </v:textbox>
            <w10:wrap anchorx="page"/>
          </v:rect>
        </w:pict>
      </w:r>
      <w:r>
        <w:rPr>
          <w:rFonts w:cstheme="minorHAnsi"/>
          <w:noProof/>
          <w:sz w:val="28"/>
          <w:szCs w:val="28"/>
        </w:rPr>
        <w:pict>
          <v:rect id="_x0000_s1108" style="position:absolute;margin-left:72.75pt;margin-top:8.35pt;width:71.25pt;height:47.25pt;z-index:251692032" fillcolor="#92cddc [1944]" strokecolor="#92cddc [1944]" strokeweight="1pt">
            <v:fill color2="#daeef3 [664]" angle="-45" focus="-50%" type="gradient"/>
            <v:shadow on="t" type="perspective" color="#205867 [1608]" opacity=".5" offset="1pt" offset2="-3pt"/>
            <v:textbox style="mso-next-textbox:#_x0000_s1108">
              <w:txbxContent>
                <w:p w:rsidR="000453FA" w:rsidRDefault="000453FA" w:rsidP="00822BCB">
                  <w:r>
                    <w:t>Voltage transformer</w:t>
                  </w:r>
                </w:p>
              </w:txbxContent>
            </v:textbox>
            <w10:wrap anchorx="page"/>
          </v:rect>
        </w:pict>
      </w:r>
    </w:p>
    <w:p w:rsidR="00822BCB" w:rsidRPr="00402502" w:rsidRDefault="00A50E89" w:rsidP="00822BCB">
      <w:pPr>
        <w:bidi w:val="0"/>
        <w:rPr>
          <w:rFonts w:cstheme="minorHAnsi"/>
          <w:sz w:val="28"/>
          <w:szCs w:val="28"/>
        </w:rPr>
      </w:pPr>
      <w:r>
        <w:rPr>
          <w:rFonts w:cstheme="minorHAnsi"/>
          <w:noProof/>
          <w:sz w:val="28"/>
          <w:szCs w:val="28"/>
        </w:rPr>
        <w:pict>
          <v:shape id="_x0000_s1181" type="#_x0000_t32" style="position:absolute;margin-left:24pt;margin-top:22.95pt;width:0;height:77.25pt;z-index:251766784" o:connectortype="straight" strokecolor="#4bacc6 [3208]" strokeweight="2.5pt">
            <v:shadow color="#868686"/>
            <w10:wrap anchorx="page"/>
          </v:shape>
        </w:pict>
      </w:r>
      <w:r>
        <w:rPr>
          <w:rFonts w:cstheme="minorHAnsi"/>
          <w:noProof/>
          <w:sz w:val="28"/>
          <w:szCs w:val="28"/>
        </w:rPr>
        <w:pict>
          <v:shape id="_x0000_s1180" type="#_x0000_t32" style="position:absolute;margin-left:105pt;margin-top:25.95pt;width:0;height:39.75pt;z-index:251765760" o:connectortype="straight" strokecolor="#4bacc6 [3208]" strokeweight="2.5pt">
            <v:shadow color="#868686"/>
            <w10:wrap anchorx="page"/>
          </v:shape>
        </w:pict>
      </w:r>
    </w:p>
    <w:p w:rsidR="00822BCB" w:rsidRDefault="00A50E89" w:rsidP="00822BCB">
      <w:pPr>
        <w:bidi w:val="0"/>
        <w:rPr>
          <w:rFonts w:cstheme="minorHAnsi"/>
          <w:sz w:val="28"/>
          <w:szCs w:val="28"/>
        </w:rPr>
      </w:pPr>
      <w:r>
        <w:rPr>
          <w:rFonts w:cstheme="minorHAnsi"/>
          <w:noProof/>
          <w:sz w:val="28"/>
          <w:szCs w:val="28"/>
        </w:rPr>
        <w:pict>
          <v:oval id="_x0000_s1110" style="position:absolute;margin-left:305.25pt;margin-top:3.75pt;width:62.25pt;height:63pt;z-index:251694080" fillcolor="#92cddc [1944]" strokecolor="#92cddc [1944]" strokeweight="1pt">
            <v:fill color2="#daeef3 [664]" angle="-45" focus="-50%" type="gradient"/>
            <v:shadow on="t" type="perspective" color="#205867 [1608]" opacity=".5" offset="1pt" offset2="-3pt"/>
            <v:textbox style="mso-next-textbox:#_x0000_s1110">
              <w:txbxContent>
                <w:p w:rsidR="000453FA" w:rsidRDefault="000453FA" w:rsidP="00822BCB">
                  <w:r>
                    <w:t>Hyper</w:t>
                  </w:r>
                </w:p>
                <w:p w:rsidR="000453FA" w:rsidRDefault="000453FA" w:rsidP="00822BCB">
                  <w:r>
                    <w:t xml:space="preserve">terminal </w:t>
                  </w:r>
                </w:p>
              </w:txbxContent>
            </v:textbox>
            <w10:wrap anchorx="page"/>
          </v:oval>
        </w:pict>
      </w:r>
      <w:r>
        <w:rPr>
          <w:rFonts w:cstheme="minorHAnsi"/>
          <w:noProof/>
          <w:sz w:val="28"/>
          <w:szCs w:val="28"/>
        </w:rPr>
        <w:pict>
          <v:shapetype id="_x0000_t109" coordsize="21600,21600" o:spt="109" path="m,l,21600r21600,l21600,xe">
            <v:stroke joinstyle="miter"/>
            <v:path gradientshapeok="t" o:connecttype="rect"/>
          </v:shapetype>
          <v:shape id="_x0000_s1109" type="#_x0000_t109" style="position:absolute;margin-left:179.25pt;margin-top:8.25pt;width:61.5pt;height:99pt;z-index:251693056" fillcolor="white [3201]" strokecolor="#92cddc [1944]" strokeweight="1pt">
            <v:fill color2="#b6dde8 [1304]" focusposition="1" focussize="" focus="100%" type="gradient"/>
            <v:shadow on="t" type="perspective" color="#205867 [1608]" opacity=".5" offset="1pt" offset2="-3pt"/>
            <v:textbox style="mso-next-textbox:#_x0000_s1109">
              <w:txbxContent>
                <w:p w:rsidR="000453FA" w:rsidRDefault="000453FA" w:rsidP="00822BCB"/>
                <w:p w:rsidR="000453FA" w:rsidRDefault="000453FA" w:rsidP="00822BCB">
                  <w:r>
                    <w:t xml:space="preserve">PIC     </w:t>
                  </w:r>
                  <w:r>
                    <w:rPr>
                      <w:rFonts w:hint="cs"/>
                      <w:rtl/>
                    </w:rPr>
                    <w:t xml:space="preserve">   </w:t>
                  </w:r>
                </w:p>
                <w:p w:rsidR="000453FA" w:rsidRDefault="000453FA" w:rsidP="00822BCB">
                  <w:r>
                    <w:t>18F877A</w:t>
                  </w:r>
                </w:p>
              </w:txbxContent>
            </v:textbox>
            <w10:wrap anchorx="page"/>
          </v:shape>
        </w:pict>
      </w:r>
    </w:p>
    <w:p w:rsidR="00822BCB" w:rsidRDefault="00A50E89" w:rsidP="00822BCB">
      <w:pPr>
        <w:bidi w:val="0"/>
        <w:jc w:val="center"/>
        <w:rPr>
          <w:rFonts w:cstheme="minorHAnsi"/>
          <w:sz w:val="28"/>
          <w:szCs w:val="28"/>
        </w:rPr>
      </w:pPr>
      <w:r>
        <w:rPr>
          <w:rFonts w:cstheme="minorHAnsi"/>
          <w:noProof/>
          <w:sz w:val="28"/>
          <w:szCs w:val="28"/>
        </w:rPr>
        <w:pict>
          <v:oval id="_x0000_s1111" style="position:absolute;left:0;text-align:left;margin-left:405pt;margin-top:19.85pt;width:58.5pt;height:57.75pt;z-index:251695104" fillcolor="#92cddc [1944]" strokecolor="#92cddc [1944]" strokeweight="1pt">
            <v:fill color2="#daeef3 [664]" angle="-45" focus="-50%" type="gradient"/>
            <v:shadow on="t" type="perspective" color="#205867 [1608]" opacity=".5" offset="1pt" offset2="-3pt"/>
            <v:textbox style="mso-next-textbox:#_x0000_s1111">
              <w:txbxContent>
                <w:p w:rsidR="000453FA" w:rsidRDefault="000453FA" w:rsidP="00822BCB">
                  <w:r>
                    <w:t xml:space="preserve">relays </w:t>
                  </w:r>
                </w:p>
              </w:txbxContent>
            </v:textbox>
            <w10:wrap anchorx="page"/>
          </v:oval>
        </w:pict>
      </w:r>
      <w:r>
        <w:rPr>
          <w:rFonts w:cstheme="minorHAnsi"/>
          <w:noProof/>
          <w:sz w:val="28"/>
          <w:szCs w:val="28"/>
        </w:rPr>
        <w:pict>
          <v:shape id="_x0000_s1184" type="#_x0000_t32" style="position:absolute;left:0;text-align:left;margin-left:240.75pt;margin-top:6.35pt;width:64.5pt;height:0;z-index:251769856" o:connectortype="straight" strokecolor="#4bacc6 [3208]" strokeweight="2.5pt">
            <v:stroke endarrow="block"/>
            <v:shadow color="#868686"/>
            <w10:wrap anchorx="page"/>
          </v:shape>
        </w:pict>
      </w:r>
      <w:r>
        <w:rPr>
          <w:rFonts w:cstheme="minorHAnsi"/>
          <w:noProof/>
          <w:sz w:val="28"/>
          <w:szCs w:val="28"/>
        </w:rPr>
        <w:pict>
          <v:shape id="_x0000_s1182" type="#_x0000_t32" style="position:absolute;left:0;text-align:left;margin-left:105pt;margin-top:6.35pt;width:74.25pt;height:0;z-index:251767808" o:connectortype="straight" strokecolor="#4bacc6 [3208]" strokeweight="2.5pt">
            <v:stroke endarrow="block"/>
            <v:shadow color="#868686"/>
            <w10:wrap anchorx="page"/>
          </v:shape>
        </w:pict>
      </w:r>
    </w:p>
    <w:p w:rsidR="00822BCB" w:rsidRPr="00402502" w:rsidRDefault="00A50E89" w:rsidP="00822BCB">
      <w:pPr>
        <w:bidi w:val="0"/>
        <w:rPr>
          <w:rFonts w:cstheme="minorHAnsi"/>
          <w:sz w:val="28"/>
          <w:szCs w:val="28"/>
        </w:rPr>
      </w:pPr>
      <w:r>
        <w:rPr>
          <w:rFonts w:cstheme="minorHAnsi"/>
          <w:noProof/>
          <w:sz w:val="28"/>
          <w:szCs w:val="28"/>
        </w:rPr>
        <w:pict>
          <v:shape id="_x0000_s1185" type="#_x0000_t32" style="position:absolute;margin-left:240.75pt;margin-top:21.7pt;width:164.25pt;height:0;z-index:251770880" o:connectortype="straight" strokecolor="#4bacc6 [3208]" strokeweight="2.5pt">
            <v:stroke endarrow="block"/>
            <v:shadow color="#868686"/>
            <w10:wrap anchorx="page"/>
          </v:shape>
        </w:pict>
      </w:r>
      <w:r>
        <w:rPr>
          <w:rFonts w:cstheme="minorHAnsi"/>
          <w:noProof/>
          <w:sz w:val="28"/>
          <w:szCs w:val="28"/>
        </w:rPr>
        <w:pict>
          <v:shape id="_x0000_s1183" type="#_x0000_t32" style="position:absolute;margin-left:23.25pt;margin-top:11.2pt;width:156pt;height:0;z-index:251768832" o:connectortype="straight" strokecolor="#4bacc6 [3208]" strokeweight="2.5pt">
            <v:stroke endarrow="block"/>
            <v:shadow color="#868686"/>
            <w10:wrap anchorx="page"/>
          </v:shape>
        </w:pict>
      </w:r>
    </w:p>
    <w:p w:rsidR="00822BCB" w:rsidRDefault="00822BCB" w:rsidP="00822BCB">
      <w:pPr>
        <w:bidi w:val="0"/>
        <w:rPr>
          <w:rFonts w:cstheme="minorHAnsi"/>
          <w:sz w:val="28"/>
          <w:szCs w:val="28"/>
        </w:rPr>
      </w:pPr>
    </w:p>
    <w:p w:rsidR="00822BCB" w:rsidRPr="00EA62C2" w:rsidRDefault="00822BCB" w:rsidP="00822BCB">
      <w:pPr>
        <w:bidi w:val="0"/>
        <w:rPr>
          <w:rFonts w:cstheme="minorHAnsi"/>
          <w:b/>
          <w:bCs/>
          <w:i/>
          <w:iCs/>
          <w:sz w:val="36"/>
          <w:szCs w:val="36"/>
        </w:rPr>
      </w:pPr>
      <w:r w:rsidRPr="00EA62C2">
        <w:rPr>
          <w:rFonts w:cstheme="minorHAnsi"/>
          <w:b/>
          <w:bCs/>
          <w:i/>
          <w:iCs/>
          <w:sz w:val="36"/>
          <w:szCs w:val="36"/>
        </w:rPr>
        <w:t xml:space="preserve">The photo of hardware : </w:t>
      </w:r>
    </w:p>
    <w:p w:rsidR="00822BCB" w:rsidRDefault="00EE184F" w:rsidP="00822BCB">
      <w:pPr>
        <w:bidi w:val="0"/>
        <w:rPr>
          <w:rFonts w:cstheme="minorHAnsi"/>
          <w:sz w:val="28"/>
          <w:szCs w:val="28"/>
        </w:rPr>
      </w:pPr>
      <w:r>
        <w:rPr>
          <w:rFonts w:cstheme="minorHAnsi"/>
          <w:noProof/>
          <w:sz w:val="28"/>
          <w:szCs w:val="28"/>
        </w:rPr>
        <w:drawing>
          <wp:inline distT="0" distB="0" distL="0" distR="0">
            <wp:extent cx="5274310" cy="3956050"/>
            <wp:effectExtent l="19050" t="0" r="2540" b="0"/>
            <wp:docPr id="4" name="Picture 3" descr="DSC00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200.JPG"/>
                    <pic:cNvPicPr/>
                  </pic:nvPicPr>
                  <pic:blipFill>
                    <a:blip r:embed="rId33" cstate="print"/>
                    <a:stretch>
                      <a:fillRect/>
                    </a:stretch>
                  </pic:blipFill>
                  <pic:spPr>
                    <a:xfrm>
                      <a:off x="0" y="0"/>
                      <a:ext cx="5274310" cy="3956050"/>
                    </a:xfrm>
                    <a:prstGeom prst="rect">
                      <a:avLst/>
                    </a:prstGeom>
                    <a:ln>
                      <a:noFill/>
                    </a:ln>
                    <a:effectLst>
                      <a:softEdge rad="112500"/>
                    </a:effectLst>
                  </pic:spPr>
                </pic:pic>
              </a:graphicData>
            </a:graphic>
          </wp:inline>
        </w:drawing>
      </w:r>
    </w:p>
    <w:p w:rsidR="00822BCB" w:rsidRDefault="00822BCB" w:rsidP="00822BCB">
      <w:pPr>
        <w:bidi w:val="0"/>
        <w:rPr>
          <w:rFonts w:cstheme="minorHAnsi"/>
          <w:sz w:val="28"/>
          <w:szCs w:val="28"/>
        </w:rPr>
      </w:pPr>
    </w:p>
    <w:p w:rsidR="00822BCB" w:rsidRDefault="00EE184F" w:rsidP="00822BCB">
      <w:pPr>
        <w:bidi w:val="0"/>
        <w:rPr>
          <w:rFonts w:cstheme="minorHAnsi"/>
          <w:sz w:val="28"/>
          <w:szCs w:val="28"/>
        </w:rPr>
      </w:pPr>
      <w:r>
        <w:rPr>
          <w:rFonts w:cstheme="minorHAnsi"/>
          <w:noProof/>
          <w:sz w:val="28"/>
          <w:szCs w:val="28"/>
        </w:rPr>
        <w:lastRenderedPageBreak/>
        <w:drawing>
          <wp:inline distT="0" distB="0" distL="0" distR="0">
            <wp:extent cx="5274310" cy="3956050"/>
            <wp:effectExtent l="19050" t="0" r="2540" b="0"/>
            <wp:docPr id="7" name="Picture 6" descr="DSC001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196.JPG"/>
                    <pic:cNvPicPr/>
                  </pic:nvPicPr>
                  <pic:blipFill>
                    <a:blip r:embed="rId34" cstate="print"/>
                    <a:stretch>
                      <a:fillRect/>
                    </a:stretch>
                  </pic:blipFill>
                  <pic:spPr>
                    <a:xfrm>
                      <a:off x="0" y="0"/>
                      <a:ext cx="5274310" cy="3956050"/>
                    </a:xfrm>
                    <a:prstGeom prst="rect">
                      <a:avLst/>
                    </a:prstGeom>
                    <a:ln>
                      <a:noFill/>
                    </a:ln>
                    <a:effectLst>
                      <a:softEdge rad="112500"/>
                    </a:effectLst>
                  </pic:spPr>
                </pic:pic>
              </a:graphicData>
            </a:graphic>
          </wp:inline>
        </w:drawing>
      </w:r>
    </w:p>
    <w:p w:rsidR="00822BCB" w:rsidRDefault="00EE184F" w:rsidP="00822BCB">
      <w:pPr>
        <w:bidi w:val="0"/>
        <w:rPr>
          <w:rFonts w:cstheme="minorHAnsi"/>
          <w:sz w:val="28"/>
          <w:szCs w:val="28"/>
        </w:rPr>
      </w:pPr>
      <w:r>
        <w:rPr>
          <w:rFonts w:cstheme="minorHAnsi"/>
          <w:noProof/>
          <w:sz w:val="28"/>
          <w:szCs w:val="28"/>
        </w:rPr>
        <w:drawing>
          <wp:inline distT="0" distB="0" distL="0" distR="0">
            <wp:extent cx="5274310" cy="3956050"/>
            <wp:effectExtent l="19050" t="0" r="2540" b="0"/>
            <wp:docPr id="22" name="Picture 21" descr="DSC001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193.JPG"/>
                    <pic:cNvPicPr/>
                  </pic:nvPicPr>
                  <pic:blipFill>
                    <a:blip r:embed="rId35" cstate="print"/>
                    <a:stretch>
                      <a:fillRect/>
                    </a:stretch>
                  </pic:blipFill>
                  <pic:spPr>
                    <a:xfrm>
                      <a:off x="0" y="0"/>
                      <a:ext cx="5274310" cy="3956050"/>
                    </a:xfrm>
                    <a:prstGeom prst="rect">
                      <a:avLst/>
                    </a:prstGeom>
                    <a:ln>
                      <a:noFill/>
                    </a:ln>
                    <a:effectLst>
                      <a:softEdge rad="112500"/>
                    </a:effectLst>
                  </pic:spPr>
                </pic:pic>
              </a:graphicData>
            </a:graphic>
          </wp:inline>
        </w:drawing>
      </w:r>
    </w:p>
    <w:p w:rsidR="009F0C5E" w:rsidRDefault="009F0C5E" w:rsidP="009F0C5E">
      <w:pPr>
        <w:bidi w:val="0"/>
        <w:rPr>
          <w:rFonts w:cstheme="minorHAnsi"/>
          <w:sz w:val="28"/>
          <w:szCs w:val="28"/>
        </w:rPr>
      </w:pPr>
    </w:p>
    <w:p w:rsidR="009F0C5E" w:rsidRDefault="009F0C5E" w:rsidP="009F0C5E">
      <w:pPr>
        <w:bidi w:val="0"/>
        <w:rPr>
          <w:rFonts w:cstheme="minorHAnsi"/>
          <w:sz w:val="28"/>
          <w:szCs w:val="28"/>
        </w:rPr>
      </w:pPr>
    </w:p>
    <w:p w:rsidR="001C5031" w:rsidRPr="00F97B81" w:rsidRDefault="001C5031" w:rsidP="001C5031">
      <w:pPr>
        <w:bidi w:val="0"/>
        <w:ind w:left="360"/>
        <w:rPr>
          <w:rFonts w:cstheme="minorHAnsi"/>
          <w:b/>
          <w:bCs/>
          <w:noProof/>
          <w:sz w:val="36"/>
          <w:szCs w:val="36"/>
        </w:rPr>
      </w:pPr>
      <w:r w:rsidRPr="00F97B81">
        <w:rPr>
          <w:rFonts w:cstheme="minorHAnsi"/>
          <w:b/>
          <w:bCs/>
          <w:noProof/>
          <w:sz w:val="36"/>
          <w:szCs w:val="36"/>
        </w:rPr>
        <w:lastRenderedPageBreak/>
        <w:t>How to measure the phase shift ?</w:t>
      </w:r>
    </w:p>
    <w:p w:rsidR="001C5031" w:rsidRPr="00736DD9" w:rsidRDefault="001C5031" w:rsidP="001C5031">
      <w:pPr>
        <w:bidi w:val="0"/>
        <w:rPr>
          <w:rFonts w:cstheme="minorHAnsi"/>
          <w:noProof/>
          <w:sz w:val="32"/>
          <w:szCs w:val="32"/>
        </w:rPr>
      </w:pPr>
      <w:r w:rsidRPr="00736DD9">
        <w:rPr>
          <w:rFonts w:cstheme="minorHAnsi"/>
          <w:noProof/>
          <w:sz w:val="32"/>
          <w:szCs w:val="32"/>
        </w:rPr>
        <w:t>We can see from the photo below , that the voltage and current wave divided to many sample , the program work as :</w:t>
      </w:r>
    </w:p>
    <w:p w:rsidR="001C5031" w:rsidRDefault="001C5031" w:rsidP="001C5031">
      <w:pPr>
        <w:bidi w:val="0"/>
        <w:rPr>
          <w:rFonts w:cstheme="minorHAnsi"/>
          <w:noProof/>
          <w:sz w:val="32"/>
          <w:szCs w:val="32"/>
        </w:rPr>
      </w:pPr>
      <w:r w:rsidRPr="00736DD9">
        <w:rPr>
          <w:rFonts w:cstheme="minorHAnsi"/>
          <w:noProof/>
          <w:sz w:val="32"/>
          <w:szCs w:val="32"/>
        </w:rPr>
        <w:t xml:space="preserve">Read the first sample from the voltage waveform and </w:t>
      </w:r>
      <w:r w:rsidRPr="00736DD9">
        <w:rPr>
          <w:rStyle w:val="hps"/>
          <w:sz w:val="32"/>
          <w:szCs w:val="32"/>
        </w:rPr>
        <w:t>Compares them with</w:t>
      </w:r>
      <w:r w:rsidRPr="00736DD9">
        <w:rPr>
          <w:rStyle w:val="shorttext"/>
          <w:sz w:val="32"/>
          <w:szCs w:val="32"/>
        </w:rPr>
        <w:t xml:space="preserve"> </w:t>
      </w:r>
      <w:r w:rsidRPr="00736DD9">
        <w:rPr>
          <w:rStyle w:val="hps"/>
          <w:sz w:val="32"/>
          <w:szCs w:val="32"/>
        </w:rPr>
        <w:t>earlier</w:t>
      </w:r>
      <w:r w:rsidRPr="00736DD9">
        <w:rPr>
          <w:rStyle w:val="shorttext"/>
          <w:sz w:val="32"/>
          <w:szCs w:val="32"/>
        </w:rPr>
        <w:t xml:space="preserve"> </w:t>
      </w:r>
      <w:r>
        <w:rPr>
          <w:rStyle w:val="hps"/>
          <w:sz w:val="32"/>
          <w:szCs w:val="32"/>
        </w:rPr>
        <w:t>o</w:t>
      </w:r>
      <w:r w:rsidRPr="00736DD9">
        <w:rPr>
          <w:rStyle w:val="hps"/>
          <w:sz w:val="32"/>
          <w:szCs w:val="32"/>
        </w:rPr>
        <w:t>ld</w:t>
      </w:r>
      <w:r>
        <w:rPr>
          <w:rFonts w:cstheme="minorHAnsi"/>
          <w:noProof/>
          <w:sz w:val="32"/>
          <w:szCs w:val="32"/>
        </w:rPr>
        <w:t xml:space="preserve"> if it greater take it , if not take the next sample , then the taken sample compare with the next sample if less read the next sample if not then this sample is the max sample ,save it as maximum value of voltage and start timer .</w:t>
      </w:r>
    </w:p>
    <w:p w:rsidR="001C5031" w:rsidRDefault="001C5031" w:rsidP="001C5031">
      <w:pPr>
        <w:bidi w:val="0"/>
        <w:rPr>
          <w:rFonts w:cstheme="minorHAnsi"/>
          <w:noProof/>
          <w:sz w:val="32"/>
          <w:szCs w:val="32"/>
        </w:rPr>
      </w:pPr>
      <w:r>
        <w:rPr>
          <w:rFonts w:cstheme="minorHAnsi"/>
          <w:noProof/>
          <w:sz w:val="32"/>
          <w:szCs w:val="32"/>
        </w:rPr>
        <w:t>Same thing to current , when reach the maximum value of current take the sample and stop timer .</w:t>
      </w:r>
    </w:p>
    <w:p w:rsidR="001C5031" w:rsidRPr="00031301" w:rsidRDefault="001C5031" w:rsidP="001C5031">
      <w:pPr>
        <w:bidi w:val="0"/>
        <w:rPr>
          <w:rFonts w:cstheme="minorHAnsi"/>
          <w:noProof/>
          <w:sz w:val="32"/>
          <w:szCs w:val="32"/>
        </w:rPr>
      </w:pPr>
      <w:r w:rsidRPr="00031301">
        <w:rPr>
          <w:rFonts w:cstheme="minorHAnsi"/>
          <w:noProof/>
          <w:sz w:val="32"/>
          <w:szCs w:val="32"/>
        </w:rPr>
        <w:t xml:space="preserve">So, the time measured </w:t>
      </w:r>
      <w:r w:rsidRPr="00031301">
        <w:rPr>
          <w:rStyle w:val="hps"/>
          <w:sz w:val="32"/>
          <w:szCs w:val="32"/>
        </w:rPr>
        <w:t>which</w:t>
      </w:r>
      <w:r w:rsidRPr="00031301">
        <w:rPr>
          <w:sz w:val="32"/>
          <w:szCs w:val="32"/>
        </w:rPr>
        <w:t xml:space="preserve"> </w:t>
      </w:r>
      <w:r w:rsidRPr="00031301">
        <w:rPr>
          <w:rStyle w:val="hps"/>
          <w:sz w:val="32"/>
          <w:szCs w:val="32"/>
        </w:rPr>
        <w:t>can be calculated</w:t>
      </w:r>
      <w:r w:rsidRPr="00031301">
        <w:rPr>
          <w:rFonts w:cstheme="minorHAnsi"/>
          <w:noProof/>
          <w:sz w:val="32"/>
          <w:szCs w:val="32"/>
        </w:rPr>
        <w:t xml:space="preserve"> </w:t>
      </w:r>
      <w:r>
        <w:rPr>
          <w:rFonts w:cstheme="minorHAnsi"/>
          <w:noProof/>
          <w:sz w:val="32"/>
          <w:szCs w:val="32"/>
        </w:rPr>
        <w:t>the power factor , and from the sample we can also calculate the value of input current and voltage .</w:t>
      </w:r>
    </w:p>
    <w:p w:rsidR="001C5031" w:rsidRDefault="001C5031" w:rsidP="001C5031">
      <w:pPr>
        <w:bidi w:val="0"/>
        <w:rPr>
          <w:rFonts w:cstheme="minorHAnsi"/>
          <w:noProof/>
          <w:sz w:val="28"/>
          <w:szCs w:val="28"/>
        </w:rPr>
      </w:pPr>
    </w:p>
    <w:p w:rsidR="001C5031" w:rsidRDefault="001C5031" w:rsidP="001C5031">
      <w:pPr>
        <w:bidi w:val="0"/>
        <w:rPr>
          <w:rFonts w:cstheme="minorHAnsi"/>
          <w:sz w:val="28"/>
          <w:szCs w:val="28"/>
        </w:rPr>
      </w:pPr>
      <w:r>
        <w:rPr>
          <w:rFonts w:cstheme="minorHAnsi"/>
          <w:noProof/>
          <w:sz w:val="28"/>
          <w:szCs w:val="28"/>
        </w:rPr>
        <w:drawing>
          <wp:inline distT="0" distB="0" distL="0" distR="0">
            <wp:extent cx="4781550" cy="3333750"/>
            <wp:effectExtent l="171450" t="133350" r="152400" b="95250"/>
            <wp:docPr id="2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cstate="print"/>
                    <a:srcRect/>
                    <a:stretch>
                      <a:fillRect/>
                    </a:stretch>
                  </pic:blipFill>
                  <pic:spPr bwMode="auto">
                    <a:xfrm>
                      <a:off x="0" y="0"/>
                      <a:ext cx="4781550" cy="333375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1C5031" w:rsidRDefault="001C5031" w:rsidP="001C5031">
      <w:pPr>
        <w:bidi w:val="0"/>
        <w:rPr>
          <w:rFonts w:cstheme="minorHAnsi"/>
          <w:b/>
          <w:bCs/>
          <w:i/>
          <w:iCs/>
          <w:sz w:val="36"/>
          <w:szCs w:val="36"/>
        </w:rPr>
      </w:pPr>
      <w:r>
        <w:rPr>
          <w:rFonts w:cstheme="minorHAnsi"/>
          <w:b/>
          <w:bCs/>
          <w:i/>
          <w:iCs/>
          <w:sz w:val="36"/>
          <w:szCs w:val="36"/>
        </w:rPr>
        <w:lastRenderedPageBreak/>
        <w:t>The performance of program :</w:t>
      </w:r>
    </w:p>
    <w:p w:rsidR="001C5031" w:rsidRDefault="001C5031" w:rsidP="001C5031">
      <w:pPr>
        <w:bidi w:val="0"/>
        <w:rPr>
          <w:rFonts w:cstheme="minorHAnsi"/>
          <w:sz w:val="32"/>
          <w:szCs w:val="32"/>
        </w:rPr>
      </w:pPr>
      <w:r>
        <w:rPr>
          <w:rFonts w:cstheme="minorHAnsi"/>
          <w:sz w:val="32"/>
          <w:szCs w:val="32"/>
        </w:rPr>
        <w:t>After calculated the current , voltage and phase shift . the value of Qc added depend them , but this not the end of program , the load is changing , then we need to add another capacitor if the power factor less than 0.92 or separated capacitor if the power factor greater than 0.96 .how we do that?</w:t>
      </w:r>
    </w:p>
    <w:p w:rsidR="001C5031" w:rsidRDefault="001C5031" w:rsidP="001C5031">
      <w:pPr>
        <w:bidi w:val="0"/>
        <w:rPr>
          <w:rFonts w:cstheme="minorHAnsi"/>
          <w:sz w:val="32"/>
          <w:szCs w:val="32"/>
        </w:rPr>
      </w:pPr>
      <w:r>
        <w:rPr>
          <w:rFonts w:cstheme="minorHAnsi"/>
          <w:sz w:val="32"/>
          <w:szCs w:val="32"/>
        </w:rPr>
        <w:t xml:space="preserve"> We want to save the value of the capacitor on the output pin of PIC , and we check the power factor every 30 minutes  then chick  if the power factor decrease add the smallest capacitor then calculate P.F if still less 0.92 , add another capacitor </w:t>
      </w:r>
      <w:r>
        <w:rPr>
          <w:rStyle w:val="hps"/>
          <w:sz w:val="32"/>
          <w:szCs w:val="32"/>
        </w:rPr>
        <w:t>g</w:t>
      </w:r>
      <w:r w:rsidRPr="00F260C2">
        <w:rPr>
          <w:rStyle w:val="hps"/>
          <w:sz w:val="32"/>
          <w:szCs w:val="32"/>
        </w:rPr>
        <w:t>radually</w:t>
      </w:r>
      <w:r>
        <w:rPr>
          <w:rFonts w:cstheme="minorHAnsi"/>
          <w:sz w:val="32"/>
          <w:szCs w:val="32"/>
        </w:rPr>
        <w:t xml:space="preserve"> until the P.F reach 0.95 , the value of capacitor can written on the output pin of PIC as 4 bit binary </w:t>
      </w:r>
    </w:p>
    <w:p w:rsidR="001C5031" w:rsidRDefault="001C5031" w:rsidP="001C5031">
      <w:pPr>
        <w:pStyle w:val="ListParagraph"/>
        <w:numPr>
          <w:ilvl w:val="0"/>
          <w:numId w:val="40"/>
        </w:numPr>
        <w:bidi w:val="0"/>
        <w:rPr>
          <w:rFonts w:cstheme="minorHAnsi"/>
          <w:sz w:val="32"/>
          <w:szCs w:val="32"/>
        </w:rPr>
      </w:pPr>
      <w:r>
        <w:rPr>
          <w:rFonts w:cstheme="minorHAnsi"/>
          <w:sz w:val="32"/>
          <w:szCs w:val="32"/>
        </w:rPr>
        <w:t>First bit : 50 VAR</w:t>
      </w:r>
    </w:p>
    <w:p w:rsidR="001C5031" w:rsidRDefault="001C5031" w:rsidP="001C5031">
      <w:pPr>
        <w:pStyle w:val="ListParagraph"/>
        <w:numPr>
          <w:ilvl w:val="0"/>
          <w:numId w:val="40"/>
        </w:numPr>
        <w:bidi w:val="0"/>
        <w:rPr>
          <w:rFonts w:cstheme="minorHAnsi"/>
          <w:sz w:val="32"/>
          <w:szCs w:val="32"/>
        </w:rPr>
      </w:pPr>
      <w:r>
        <w:rPr>
          <w:rFonts w:cstheme="minorHAnsi"/>
          <w:sz w:val="32"/>
          <w:szCs w:val="32"/>
        </w:rPr>
        <w:t>Second bit : 100 VAR</w:t>
      </w:r>
    </w:p>
    <w:p w:rsidR="001C5031" w:rsidRDefault="001C5031" w:rsidP="001C5031">
      <w:pPr>
        <w:pStyle w:val="ListParagraph"/>
        <w:numPr>
          <w:ilvl w:val="0"/>
          <w:numId w:val="40"/>
        </w:numPr>
        <w:bidi w:val="0"/>
        <w:rPr>
          <w:rFonts w:cstheme="minorHAnsi"/>
          <w:sz w:val="32"/>
          <w:szCs w:val="32"/>
        </w:rPr>
      </w:pPr>
      <w:r>
        <w:rPr>
          <w:rFonts w:cstheme="minorHAnsi"/>
          <w:sz w:val="32"/>
          <w:szCs w:val="32"/>
        </w:rPr>
        <w:t>Third bit : 200 VAR</w:t>
      </w:r>
    </w:p>
    <w:p w:rsidR="001C5031" w:rsidRDefault="001C5031" w:rsidP="001C5031">
      <w:pPr>
        <w:pStyle w:val="ListParagraph"/>
        <w:numPr>
          <w:ilvl w:val="0"/>
          <w:numId w:val="40"/>
        </w:numPr>
        <w:bidi w:val="0"/>
        <w:rPr>
          <w:rFonts w:cstheme="minorHAnsi"/>
          <w:sz w:val="32"/>
          <w:szCs w:val="32"/>
        </w:rPr>
      </w:pPr>
      <w:r>
        <w:rPr>
          <w:rFonts w:cstheme="minorHAnsi"/>
          <w:sz w:val="32"/>
          <w:szCs w:val="32"/>
        </w:rPr>
        <w:t>Forth bit : 400 VAR</w:t>
      </w:r>
    </w:p>
    <w:p w:rsidR="001C5031" w:rsidRPr="00243D2F" w:rsidRDefault="001C5031" w:rsidP="001C5031">
      <w:pPr>
        <w:bidi w:val="0"/>
        <w:rPr>
          <w:rFonts w:cstheme="minorHAnsi"/>
          <w:sz w:val="32"/>
          <w:szCs w:val="32"/>
        </w:rPr>
      </w:pPr>
      <w:r>
        <w:rPr>
          <w:rFonts w:cstheme="minorHAnsi"/>
          <w:sz w:val="32"/>
          <w:szCs w:val="32"/>
        </w:rPr>
        <w:t xml:space="preserve">Then the principle become easy as if the power factor decrease add (0001) to the save capacitor . And if the power factor increase mines (0001) </w:t>
      </w:r>
    </w:p>
    <w:p w:rsidR="001C5031" w:rsidRDefault="001C5031" w:rsidP="00F97B81">
      <w:pPr>
        <w:bidi w:val="0"/>
        <w:rPr>
          <w:rFonts w:cstheme="minorHAnsi"/>
          <w:b/>
          <w:bCs/>
          <w:i/>
          <w:iCs/>
          <w:sz w:val="36"/>
          <w:szCs w:val="36"/>
        </w:rPr>
      </w:pPr>
    </w:p>
    <w:p w:rsidR="001C5031" w:rsidRDefault="001C5031" w:rsidP="001C5031">
      <w:pPr>
        <w:bidi w:val="0"/>
        <w:rPr>
          <w:rFonts w:cstheme="minorHAnsi"/>
          <w:b/>
          <w:bCs/>
          <w:i/>
          <w:iCs/>
          <w:sz w:val="36"/>
          <w:szCs w:val="36"/>
        </w:rPr>
      </w:pPr>
    </w:p>
    <w:p w:rsidR="001C5031" w:rsidRDefault="001C5031" w:rsidP="001C5031">
      <w:pPr>
        <w:bidi w:val="0"/>
        <w:rPr>
          <w:rFonts w:cstheme="minorHAnsi"/>
          <w:b/>
          <w:bCs/>
          <w:i/>
          <w:iCs/>
          <w:sz w:val="36"/>
          <w:szCs w:val="36"/>
        </w:rPr>
      </w:pPr>
    </w:p>
    <w:p w:rsidR="001C5031" w:rsidRDefault="001C5031" w:rsidP="001C5031">
      <w:pPr>
        <w:bidi w:val="0"/>
        <w:rPr>
          <w:rFonts w:cstheme="minorHAnsi"/>
          <w:b/>
          <w:bCs/>
          <w:i/>
          <w:iCs/>
          <w:sz w:val="36"/>
          <w:szCs w:val="36"/>
        </w:rPr>
      </w:pPr>
    </w:p>
    <w:p w:rsidR="001C5031" w:rsidRDefault="001C5031" w:rsidP="001C5031">
      <w:pPr>
        <w:bidi w:val="0"/>
        <w:rPr>
          <w:rFonts w:cstheme="minorHAnsi"/>
          <w:b/>
          <w:bCs/>
          <w:i/>
          <w:iCs/>
          <w:sz w:val="36"/>
          <w:szCs w:val="36"/>
        </w:rPr>
      </w:pPr>
    </w:p>
    <w:p w:rsidR="001C5031" w:rsidRDefault="001C5031" w:rsidP="001C5031">
      <w:pPr>
        <w:bidi w:val="0"/>
        <w:rPr>
          <w:rFonts w:cstheme="minorHAnsi"/>
          <w:b/>
          <w:bCs/>
          <w:i/>
          <w:iCs/>
          <w:sz w:val="36"/>
          <w:szCs w:val="36"/>
        </w:rPr>
      </w:pPr>
    </w:p>
    <w:p w:rsidR="00F97B81" w:rsidRPr="00D10CA7" w:rsidRDefault="00F97B81" w:rsidP="001C5031">
      <w:pPr>
        <w:bidi w:val="0"/>
        <w:rPr>
          <w:rFonts w:cstheme="minorHAnsi"/>
          <w:b/>
          <w:bCs/>
          <w:i/>
          <w:iCs/>
          <w:sz w:val="36"/>
          <w:szCs w:val="36"/>
        </w:rPr>
      </w:pPr>
      <w:r w:rsidRPr="00D10CA7">
        <w:rPr>
          <w:rFonts w:cstheme="minorHAnsi"/>
          <w:b/>
          <w:bCs/>
          <w:i/>
          <w:iCs/>
          <w:sz w:val="36"/>
          <w:szCs w:val="36"/>
        </w:rPr>
        <w:lastRenderedPageBreak/>
        <w:t>6.4 The flow chart :</w:t>
      </w:r>
    </w:p>
    <w:p w:rsidR="00F97B81" w:rsidRDefault="00F97B81" w:rsidP="00F97B81">
      <w:pPr>
        <w:bidi w:val="0"/>
        <w:rPr>
          <w:rFonts w:cstheme="minorHAnsi"/>
          <w:b/>
          <w:bCs/>
          <w:sz w:val="28"/>
          <w:szCs w:val="28"/>
        </w:rPr>
      </w:pPr>
    </w:p>
    <w:p w:rsidR="00F97B81" w:rsidRDefault="00A50E89" w:rsidP="00F97B81">
      <w:pPr>
        <w:bidi w:val="0"/>
        <w:rPr>
          <w:rFonts w:cstheme="minorHAnsi"/>
          <w:b/>
          <w:bCs/>
          <w:sz w:val="28"/>
          <w:szCs w:val="28"/>
        </w:rPr>
      </w:pPr>
      <w:r w:rsidRPr="00A50E89">
        <w:rPr>
          <w:rFonts w:cstheme="minorHAnsi"/>
          <w:noProof/>
          <w:sz w:val="28"/>
          <w:szCs w:val="28"/>
        </w:rPr>
        <w:pict>
          <v:roundrect id="_x0000_s1113" style="position:absolute;margin-left:242.25pt;margin-top:5.2pt;width:80.25pt;height:40.5pt;z-index:251697152" arcsize="10923f" fillcolor="white [3201]" strokecolor="#d99594 [1941]" strokeweight="1pt">
            <v:fill color2="#e5b8b7 [1301]" focusposition="1" focussize="" focus="100%" type="gradient"/>
            <v:shadow on="t" type="perspective" color="#622423 [1605]" opacity=".5" offset="1pt" offset2="-3pt"/>
            <v:textbox style="mso-next-textbox:#_x0000_s1113">
              <w:txbxContent>
                <w:p w:rsidR="000453FA" w:rsidRDefault="000453FA" w:rsidP="00822BCB">
                  <w:r>
                    <w:t>Voltage data</w:t>
                  </w:r>
                </w:p>
              </w:txbxContent>
            </v:textbox>
            <w10:wrap anchorx="page"/>
          </v:roundrect>
        </w:pict>
      </w:r>
      <w:r w:rsidRPr="00A50E89">
        <w:rPr>
          <w:rFonts w:cstheme="minorHAnsi"/>
          <w:noProof/>
          <w:sz w:val="28"/>
          <w:szCs w:val="28"/>
        </w:rPr>
        <w:pict>
          <v:shape id="_x0000_s1116" type="#_x0000_t32" style="position:absolute;margin-left:211.5pt;margin-top:23.65pt;width:30.75pt;height:0;z-index:251700224" o:connectortype="straight" strokecolor="#f79646 [3209]" strokeweight="2.5pt">
            <v:shadow color="#868686"/>
            <w10:wrap anchorx="page"/>
          </v:shape>
        </w:pict>
      </w:r>
      <w:r w:rsidRPr="00A50E89">
        <w:rPr>
          <w:rFonts w:cstheme="minorHAnsi"/>
          <w:noProof/>
          <w:sz w:val="28"/>
          <w:szCs w:val="28"/>
        </w:rPr>
        <w:pict>
          <v:shape id="_x0000_s1118" type="#_x0000_t32" style="position:absolute;margin-left:211.5pt;margin-top:23.65pt;width:0;height:42pt;z-index:251702272" o:connectortype="straight" strokecolor="#f79646 [3209]" strokeweight="2.5pt">
            <v:stroke endarrow="block"/>
            <v:shadow color="#868686"/>
            <w10:wrap anchorx="page"/>
          </v:shape>
        </w:pict>
      </w:r>
      <w:r w:rsidRPr="00A50E89">
        <w:rPr>
          <w:rFonts w:cstheme="minorHAnsi"/>
          <w:noProof/>
          <w:sz w:val="28"/>
          <w:szCs w:val="28"/>
        </w:rPr>
        <w:pict>
          <v:roundrect id="_x0000_s1112" style="position:absolute;margin-left:64.5pt;margin-top:1.45pt;width:81pt;height:38.25pt;z-index:251696128" arcsize="10923f" fillcolor="white [3201]" strokecolor="#d99594 [1941]" strokeweight="1pt">
            <v:fill color2="#e5b8b7 [1301]" focusposition="1" focussize="" focus="100%" type="gradient"/>
            <v:shadow on="t" type="perspective" color="#622423 [1605]" opacity=".5" offset="1pt" offset2="-3pt"/>
            <v:textbox style="mso-next-textbox:#_x0000_s1112">
              <w:txbxContent>
                <w:p w:rsidR="000453FA" w:rsidRDefault="000453FA" w:rsidP="00822BCB">
                  <w:r>
                    <w:t>Current data</w:t>
                  </w:r>
                </w:p>
              </w:txbxContent>
            </v:textbox>
            <w10:wrap anchorx="page"/>
          </v:roundrect>
        </w:pict>
      </w:r>
      <w:r w:rsidRPr="00A50E89">
        <w:rPr>
          <w:rFonts w:cstheme="minorHAnsi"/>
          <w:noProof/>
          <w:sz w:val="28"/>
          <w:szCs w:val="28"/>
        </w:rPr>
        <w:pict>
          <v:shape id="_x0000_s1115" type="#_x0000_t32" style="position:absolute;margin-left:145.5pt;margin-top:23.65pt;width:30.75pt;height:0;z-index:251699200" o:connectortype="straight" strokecolor="#f79646 [3209]" strokeweight="2.5pt">
            <v:shadow color="#868686"/>
            <w10:wrap anchorx="page"/>
          </v:shape>
        </w:pict>
      </w:r>
      <w:r w:rsidRPr="00A50E89">
        <w:rPr>
          <w:rFonts w:cstheme="minorHAnsi"/>
          <w:noProof/>
          <w:sz w:val="28"/>
          <w:szCs w:val="28"/>
        </w:rPr>
        <w:pict>
          <v:shape id="_x0000_s1117" type="#_x0000_t32" style="position:absolute;margin-left:176.25pt;margin-top:23.65pt;width:0;height:42pt;z-index:251701248" o:connectortype="straight" strokecolor="#f79646 [3209]" strokeweight="2.5pt">
            <v:stroke endarrow="block"/>
            <v:shadow color="#868686"/>
            <w10:wrap anchorx="page"/>
          </v:shape>
        </w:pict>
      </w:r>
    </w:p>
    <w:p w:rsidR="00F97B81" w:rsidRDefault="00F97B81" w:rsidP="00F97B81">
      <w:pPr>
        <w:bidi w:val="0"/>
        <w:rPr>
          <w:rFonts w:cstheme="minorHAnsi"/>
          <w:b/>
          <w:bCs/>
          <w:sz w:val="28"/>
          <w:szCs w:val="28"/>
        </w:rPr>
      </w:pPr>
    </w:p>
    <w:p w:rsidR="00F97B81" w:rsidRPr="00F97B81" w:rsidRDefault="00A50E89" w:rsidP="00F97B81">
      <w:pPr>
        <w:bidi w:val="0"/>
        <w:rPr>
          <w:rFonts w:cstheme="minorHAnsi"/>
          <w:b/>
          <w:bCs/>
          <w:sz w:val="28"/>
          <w:szCs w:val="28"/>
        </w:rPr>
      </w:pPr>
      <w:r>
        <w:rPr>
          <w:rFonts w:cstheme="minorHAnsi"/>
          <w:b/>
          <w:bCs/>
          <w:noProof/>
          <w:sz w:val="28"/>
          <w:szCs w:val="28"/>
        </w:rPr>
        <w:pict>
          <v:rect id="_x0000_s1114" style="position:absolute;margin-left:145.5pt;margin-top:6.35pt;width:110.25pt;height:37.5pt;z-index:251698176" fillcolor="white [3201]" strokecolor="#d99594 [1941]" strokeweight="1pt">
            <v:fill color2="#e5b8b7 [1301]" focusposition="1" focussize="" focus="100%" type="gradient"/>
            <v:shadow on="t" type="perspective" color="#622423 [1605]" opacity=".5" offset="1pt" offset2="-3pt"/>
            <v:textbox style="mso-next-textbox:#_x0000_s1114">
              <w:txbxContent>
                <w:p w:rsidR="000453FA" w:rsidRDefault="000453FA" w:rsidP="00822BCB">
                  <w:r>
                    <w:t>Divided it to sample</w:t>
                  </w:r>
                </w:p>
              </w:txbxContent>
            </v:textbox>
            <w10:wrap anchorx="page"/>
          </v:rect>
        </w:pict>
      </w:r>
    </w:p>
    <w:p w:rsidR="00822BCB" w:rsidRDefault="00A50E89" w:rsidP="00822BCB">
      <w:pPr>
        <w:bidi w:val="0"/>
        <w:rPr>
          <w:rFonts w:cstheme="minorHAnsi"/>
          <w:sz w:val="28"/>
          <w:szCs w:val="28"/>
        </w:rPr>
      </w:pPr>
      <w:r>
        <w:rPr>
          <w:rFonts w:cstheme="minorHAnsi"/>
          <w:noProof/>
          <w:sz w:val="28"/>
          <w:szCs w:val="28"/>
        </w:rPr>
        <w:pict>
          <v:shape id="_x0000_s1120" type="#_x0000_t32" style="position:absolute;margin-left:203.25pt;margin-top:16.45pt;width:.75pt;height:27pt;z-index:251704320" o:connectortype="straight" strokecolor="#f79646 [3209]" strokeweight="2.5pt">
            <v:stroke endarrow="block"/>
            <v:shadow color="#868686"/>
            <w10:wrap anchorx="page"/>
          </v:shape>
        </w:pict>
      </w:r>
    </w:p>
    <w:p w:rsidR="00822BCB" w:rsidRDefault="00A50E89" w:rsidP="00822BCB">
      <w:pPr>
        <w:bidi w:val="0"/>
        <w:rPr>
          <w:rFonts w:cstheme="minorHAnsi"/>
          <w:sz w:val="28"/>
          <w:szCs w:val="28"/>
        </w:rPr>
      </w:pPr>
      <w:r>
        <w:rPr>
          <w:rFonts w:cstheme="minorHAnsi"/>
          <w:noProof/>
          <w:sz w:val="28"/>
          <w:szCs w:val="28"/>
        </w:rPr>
        <w:pict>
          <v:shape id="_x0000_s1132" type="#_x0000_t32" style="position:absolute;margin-left:165.75pt;margin-top:1.05pt;width:0;height:12.75pt;z-index:251716608" o:connectortype="straight" strokecolor="#f79646 [3209]" strokeweight="2.5pt">
            <v:stroke endarrow="block"/>
            <v:shadow color="#868686"/>
            <w10:wrap anchorx="page"/>
          </v:shape>
        </w:pict>
      </w:r>
      <w:r>
        <w:rPr>
          <w:rFonts w:cstheme="minorHAnsi"/>
          <w:noProof/>
          <w:sz w:val="28"/>
          <w:szCs w:val="28"/>
        </w:rPr>
        <w:pict>
          <v:shape id="_x0000_s1131" type="#_x0000_t32" style="position:absolute;margin-left:79.5pt;margin-top:1.05pt;width:86.25pt;height:0;z-index:251715584" o:connectortype="straight" strokecolor="#f79646 [3209]" strokeweight="2.5pt">
            <v:shadow color="#868686"/>
            <w10:wrap anchorx="page"/>
          </v:shape>
        </w:pict>
      </w:r>
      <w:r>
        <w:rPr>
          <w:rFonts w:cstheme="minorHAnsi"/>
          <w:noProof/>
          <w:sz w:val="28"/>
          <w:szCs w:val="28"/>
        </w:rPr>
        <w:pict>
          <v:shape id="_x0000_s1130" type="#_x0000_t32" style="position:absolute;margin-left:79.5pt;margin-top:1.05pt;width:0;height:237pt;flip:y;z-index:251714560" o:connectortype="straight" strokecolor="#f79646 [3209]" strokeweight="2.5pt">
            <v:shadow color="#868686"/>
            <w10:wrap anchorx="page"/>
          </v:shape>
        </w:pict>
      </w:r>
      <w:r>
        <w:rPr>
          <w:rFonts w:cstheme="minorHAnsi"/>
          <w:noProof/>
          <w:sz w:val="28"/>
          <w:szCs w:val="28"/>
        </w:rPr>
        <w:pict>
          <v:shape id="_x0000_s1119" type="#_x0000_t109" style="position:absolute;margin-left:145.5pt;margin-top:13.8pt;width:114pt;height:44.25pt;z-index:251703296" fillcolor="white [3201]" strokecolor="#d99594 [1941]" strokeweight="1pt">
            <v:fill color2="#e5b8b7 [1301]" focusposition="1" focussize="" focus="100%" type="gradient"/>
            <v:shadow on="t" type="perspective" color="#622423 [1605]" opacity=".5" offset="1pt" offset2="-3pt"/>
            <v:textbox>
              <w:txbxContent>
                <w:p w:rsidR="000453FA" w:rsidRDefault="000453FA" w:rsidP="00822BCB">
                  <w:r>
                    <w:t>Read voltage sample</w:t>
                  </w:r>
                </w:p>
                <w:p w:rsidR="000453FA" w:rsidRDefault="000453FA" w:rsidP="00822BCB">
                  <w:r>
                    <w:t xml:space="preserve">V(i)                 </w:t>
                  </w:r>
                </w:p>
              </w:txbxContent>
            </v:textbox>
            <w10:wrap anchorx="page"/>
          </v:shape>
        </w:pict>
      </w:r>
    </w:p>
    <w:p w:rsidR="00822BCB" w:rsidRDefault="00A50E89" w:rsidP="00822BCB">
      <w:pPr>
        <w:bidi w:val="0"/>
        <w:rPr>
          <w:rFonts w:cstheme="minorHAnsi"/>
          <w:sz w:val="28"/>
          <w:szCs w:val="28"/>
        </w:rPr>
      </w:pPr>
      <w:r>
        <w:rPr>
          <w:rFonts w:cstheme="minorHAnsi"/>
          <w:noProof/>
          <w:sz w:val="28"/>
          <w:szCs w:val="28"/>
        </w:rPr>
        <w:pict>
          <v:shape id="_x0000_s1164" type="#_x0000_t32" style="position:absolute;margin-left:203.25pt;margin-top:28.4pt;width:.75pt;height:29.25pt;z-index:251749376" o:connectortype="straight" strokecolor="#f79646 [3209]" strokeweight="2.5pt">
            <v:stroke endarrow="block"/>
            <v:shadow color="#868686"/>
            <w10:wrap anchorx="page"/>
          </v:shape>
        </w:pict>
      </w:r>
    </w:p>
    <w:p w:rsidR="00822BCB" w:rsidRDefault="00A50E89" w:rsidP="00822BCB">
      <w:pPr>
        <w:bidi w:val="0"/>
        <w:rPr>
          <w:rFonts w:cstheme="minorHAnsi"/>
          <w:sz w:val="28"/>
          <w:szCs w:val="28"/>
        </w:rPr>
      </w:pPr>
      <w:r>
        <w:rPr>
          <w:rFonts w:cstheme="minorHAnsi"/>
          <w:noProof/>
          <w:sz w:val="28"/>
          <w:szCs w:val="28"/>
        </w:rPr>
        <w:pict>
          <v:shapetype id="_x0000_t110" coordsize="21600,21600" o:spt="110" path="m10800,l,10800,10800,21600,21600,10800xe">
            <v:stroke joinstyle="miter"/>
            <v:path gradientshapeok="t" o:connecttype="rect" textboxrect="5400,5400,16200,16200"/>
          </v:shapetype>
          <v:shape id="_x0000_s1121" type="#_x0000_t110" style="position:absolute;margin-left:147.75pt;margin-top:28pt;width:108pt;height:68.25pt;z-index:251705344" fillcolor="white [3201]" strokecolor="#d99594 [1941]" strokeweight="1pt">
            <v:fill color2="#e5b8b7 [1301]" focusposition="1" focussize="" focus="100%" type="gradient"/>
            <v:shadow on="t" type="perspective" color="#622423 [1605]" opacity=".5" offset="1pt" offset2="-3pt"/>
            <v:textbox>
              <w:txbxContent>
                <w:p w:rsidR="000453FA" w:rsidRDefault="000453FA" w:rsidP="00822BCB">
                  <w:r>
                    <w:t>V(i)&gt;V(i-1)</w:t>
                  </w:r>
                </w:p>
              </w:txbxContent>
            </v:textbox>
            <w10:wrap anchorx="page"/>
          </v:shape>
        </w:pict>
      </w:r>
    </w:p>
    <w:p w:rsidR="00822BCB" w:rsidRDefault="00A50E89" w:rsidP="00822BCB">
      <w:pPr>
        <w:bidi w:val="0"/>
        <w:rPr>
          <w:rFonts w:cstheme="minorHAnsi"/>
          <w:sz w:val="28"/>
          <w:szCs w:val="28"/>
        </w:rPr>
      </w:pPr>
      <w:r>
        <w:rPr>
          <w:rFonts w:cstheme="minorHAnsi"/>
          <w:noProof/>
          <w:sz w:val="28"/>
          <w:szCs w:val="28"/>
          <w:lang w:eastAsia="zh-TW"/>
        </w:rPr>
        <w:pict>
          <v:shapetype id="_x0000_t202" coordsize="21600,21600" o:spt="202" path="m,l,21600r21600,l21600,xe">
            <v:stroke joinstyle="miter"/>
            <v:path gradientshapeok="t" o:connecttype="rect"/>
          </v:shapetype>
          <v:shape id="_x0000_s1169" type="#_x0000_t202" style="position:absolute;margin-left:120pt;margin-top:6.6pt;width:30.05pt;height:21.25pt;z-index:251754496;mso-width-relative:margin;mso-height-relative:margin" fillcolor="white [3201]" strokecolor="#fabf8f [1945]" strokeweight="1pt">
            <v:fill color2="#fbd4b4 [1305]" focusposition="1" focussize="" focus="100%" type="gradient"/>
            <v:shadow on="t" type="perspective" color="#974706 [1609]" opacity=".5" offset="1pt" offset2="-3pt"/>
            <v:textbox>
              <w:txbxContent>
                <w:p w:rsidR="000453FA" w:rsidRDefault="000453FA" w:rsidP="00822BCB">
                  <w:pPr>
                    <w:rPr>
                      <w:rtl/>
                    </w:rPr>
                  </w:pPr>
                  <w:r>
                    <w:t>No</w:t>
                  </w:r>
                </w:p>
              </w:txbxContent>
            </v:textbox>
          </v:shape>
        </w:pict>
      </w:r>
      <w:r>
        <w:rPr>
          <w:rFonts w:cstheme="minorHAnsi"/>
          <w:noProof/>
          <w:sz w:val="28"/>
          <w:szCs w:val="28"/>
        </w:rPr>
        <w:pict>
          <v:shape id="_x0000_s1168" type="#_x0000_t202" style="position:absolute;margin-left:254.15pt;margin-top:6.6pt;width:31.6pt;height:21.4pt;z-index:251753472;mso-width-relative:margin;mso-height-relative:margin" fillcolor="white [3201]" strokecolor="#fabf8f [1945]" strokeweight="1pt">
            <v:fill color2="#fbd4b4 [1305]" focusposition="1" focussize="" focus="100%" type="gradient"/>
            <v:shadow on="t" type="perspective" color="#974706 [1609]" opacity=".5" offset="1pt" offset2="-3pt"/>
            <v:textbox>
              <w:txbxContent>
                <w:p w:rsidR="000453FA" w:rsidRDefault="000453FA" w:rsidP="00822BCB">
                  <w:r>
                    <w:t>yes</w:t>
                  </w:r>
                </w:p>
              </w:txbxContent>
            </v:textbox>
          </v:shape>
        </w:pict>
      </w:r>
    </w:p>
    <w:p w:rsidR="00822BCB" w:rsidRDefault="00A50E89" w:rsidP="00822BCB">
      <w:pPr>
        <w:bidi w:val="0"/>
        <w:rPr>
          <w:rFonts w:cstheme="minorHAnsi"/>
          <w:sz w:val="28"/>
          <w:szCs w:val="28"/>
        </w:rPr>
      </w:pPr>
      <w:r>
        <w:rPr>
          <w:rFonts w:cstheme="minorHAnsi"/>
          <w:noProof/>
          <w:sz w:val="28"/>
          <w:szCs w:val="28"/>
        </w:rPr>
        <w:pict>
          <v:shape id="_x0000_s1125" type="#_x0000_t32" style="position:absolute;margin-left:120.05pt;margin-top:2.45pt;width:27.7pt;height:0;flip:x;z-index:251709440" o:connectortype="straight" strokecolor="#f79646 [3209]" strokeweight="2.5pt">
            <v:shadow color="#868686"/>
            <w10:wrap anchorx="page"/>
          </v:shape>
        </w:pict>
      </w:r>
      <w:r>
        <w:rPr>
          <w:rFonts w:cstheme="minorHAnsi"/>
          <w:noProof/>
          <w:sz w:val="28"/>
          <w:szCs w:val="28"/>
        </w:rPr>
        <w:pict>
          <v:shape id="_x0000_s1127" type="#_x0000_t32" style="position:absolute;margin-left:120pt;margin-top:3.2pt;width:.05pt;height:71.15pt;z-index:251711488" o:connectortype="straight" strokecolor="#f79646 [3209]" strokeweight="2.5pt">
            <v:stroke endarrow="block"/>
            <v:shadow color="#868686"/>
            <w10:wrap anchorx="page"/>
          </v:shape>
        </w:pict>
      </w:r>
      <w:r>
        <w:rPr>
          <w:rFonts w:cstheme="minorHAnsi"/>
          <w:noProof/>
          <w:sz w:val="28"/>
          <w:szCs w:val="28"/>
        </w:rPr>
        <w:pict>
          <v:shape id="_x0000_s1160" type="#_x0000_t32" style="position:absolute;margin-left:255.75pt;margin-top:2.45pt;width:30pt;height:.75pt;z-index:251745280" o:connectortype="straight" strokecolor="#f79646 [3209]" strokeweight="2.5pt">
            <v:shadow color="#868686"/>
            <w10:wrap anchorx="page"/>
          </v:shape>
        </w:pict>
      </w:r>
      <w:r>
        <w:rPr>
          <w:rFonts w:cstheme="minorHAnsi"/>
          <w:noProof/>
          <w:sz w:val="28"/>
          <w:szCs w:val="28"/>
        </w:rPr>
        <w:pict>
          <v:shape id="_x0000_s1124" type="#_x0000_t32" style="position:absolute;margin-left:285.75pt;margin-top:3.2pt;width:0;height:22.5pt;z-index:251708416" o:connectortype="straight" strokecolor="#f79646 [3209]" strokeweight="2.5pt">
            <v:stroke endarrow="block"/>
            <v:shadow color="#868686"/>
            <w10:wrap anchorx="page"/>
          </v:shape>
        </w:pict>
      </w:r>
      <w:r>
        <w:rPr>
          <w:rFonts w:cstheme="minorHAnsi"/>
          <w:noProof/>
          <w:sz w:val="28"/>
          <w:szCs w:val="28"/>
        </w:rPr>
        <w:pict>
          <v:shape id="_x0000_s1122" type="#_x0000_t110" style="position:absolute;margin-left:229.5pt;margin-top:25.7pt;width:111.75pt;height:63.75pt;z-index:251706368" fillcolor="white [3201]" strokecolor="#d99594 [1941]" strokeweight="1pt">
            <v:fill color2="#e5b8b7 [1301]" focusposition="1" focussize="" focus="100%" type="gradient"/>
            <v:shadow on="t" type="perspective" color="#622423 [1605]" opacity=".5" offset="1pt" offset2="-3pt"/>
            <v:textbox>
              <w:txbxContent>
                <w:p w:rsidR="000453FA" w:rsidRDefault="000453FA" w:rsidP="00822BCB">
                  <w:pPr>
                    <w:bidi w:val="0"/>
                  </w:pPr>
                  <w:r>
                    <w:t>V(i)&gt;V(i+1)</w:t>
                  </w:r>
                </w:p>
              </w:txbxContent>
            </v:textbox>
            <w10:wrap anchorx="page"/>
          </v:shape>
        </w:pict>
      </w:r>
    </w:p>
    <w:p w:rsidR="00822BCB" w:rsidRDefault="00A50E89" w:rsidP="00822BCB">
      <w:pPr>
        <w:bidi w:val="0"/>
        <w:rPr>
          <w:rFonts w:cstheme="minorHAnsi"/>
          <w:sz w:val="28"/>
          <w:szCs w:val="28"/>
        </w:rPr>
      </w:pPr>
      <w:r>
        <w:rPr>
          <w:rFonts w:cstheme="minorHAnsi"/>
          <w:noProof/>
          <w:sz w:val="28"/>
          <w:szCs w:val="28"/>
        </w:rPr>
        <w:pict>
          <v:shape id="_x0000_s1159" type="#_x0000_t32" style="position:absolute;margin-left:145.5pt;margin-top:27.5pt;width:86.25pt;height:0;flip:x;z-index:251744256" o:connectortype="straight" strokecolor="#f79646 [3209]" strokeweight="2.5pt">
            <v:shadow color="#868686"/>
            <w10:wrap anchorx="page"/>
          </v:shape>
        </w:pict>
      </w:r>
      <w:r>
        <w:rPr>
          <w:rFonts w:cstheme="minorHAnsi"/>
          <w:noProof/>
          <w:sz w:val="28"/>
          <w:szCs w:val="28"/>
        </w:rPr>
        <w:pict>
          <v:shape id="_x0000_s1126" type="#_x0000_t32" style="position:absolute;margin-left:145.5pt;margin-top:27.5pt;width:.05pt;height:17.2pt;z-index:251710464" o:connectortype="straight" strokecolor="#f79646 [3209]" strokeweight="2.5pt">
            <v:stroke endarrow="block"/>
            <v:shadow color="#868686"/>
            <w10:wrap anchorx="page"/>
          </v:shape>
        </w:pict>
      </w:r>
      <w:r>
        <w:rPr>
          <w:rFonts w:cstheme="minorHAnsi"/>
          <w:noProof/>
          <w:sz w:val="28"/>
          <w:szCs w:val="28"/>
        </w:rPr>
        <w:pict>
          <v:shape id="_x0000_s1166" type="#_x0000_t202" style="position:absolute;margin-left:337.4pt;margin-top:.1pt;width:31.6pt;height:21.4pt;z-index:251751424;mso-width-relative:margin;mso-height-relative:margin" fillcolor="white [3201]" strokecolor="#fabf8f [1945]" strokeweight="1pt">
            <v:fill color2="#fbd4b4 [1305]" focusposition="1" focussize="" focus="100%" type="gradient"/>
            <v:shadow on="t" type="perspective" color="#974706 [1609]" opacity=".5" offset="1pt" offset2="-3pt"/>
            <v:textbox>
              <w:txbxContent>
                <w:p w:rsidR="000453FA" w:rsidRDefault="000453FA" w:rsidP="00822BCB">
                  <w:r>
                    <w:t>yes</w:t>
                  </w:r>
                </w:p>
              </w:txbxContent>
            </v:textbox>
          </v:shape>
        </w:pict>
      </w:r>
      <w:r>
        <w:rPr>
          <w:rFonts w:cstheme="minorHAnsi"/>
          <w:noProof/>
          <w:sz w:val="28"/>
          <w:szCs w:val="28"/>
        </w:rPr>
        <w:pict>
          <v:shape id="_x0000_s1141" type="#_x0000_t32" style="position:absolute;margin-left:369pt;margin-top:27.5pt;width:0;height:37.5pt;z-index:251725824" o:connectortype="straight" strokecolor="#f79646 [3209]" strokeweight="2.5pt">
            <v:stroke endarrow="block"/>
            <v:shadow color="#868686"/>
            <w10:wrap anchorx="page"/>
          </v:shape>
        </w:pict>
      </w:r>
      <w:r>
        <w:rPr>
          <w:rFonts w:cstheme="minorHAnsi"/>
          <w:noProof/>
          <w:sz w:val="28"/>
          <w:szCs w:val="28"/>
        </w:rPr>
        <w:pict>
          <v:shape id="_x0000_s1140" type="#_x0000_t32" style="position:absolute;margin-left:341.25pt;margin-top:27.5pt;width:27.75pt;height:0;z-index:251724800" o:connectortype="straight" strokecolor="#f79646 [3209]" strokeweight="2.5pt">
            <v:shadow color="#868686"/>
            <w10:wrap anchorx="page"/>
          </v:shape>
        </w:pict>
      </w:r>
    </w:p>
    <w:p w:rsidR="00822BCB" w:rsidRDefault="00A50E89" w:rsidP="00822BCB">
      <w:pPr>
        <w:bidi w:val="0"/>
        <w:rPr>
          <w:rFonts w:cstheme="minorHAnsi"/>
          <w:sz w:val="28"/>
          <w:szCs w:val="28"/>
        </w:rPr>
      </w:pPr>
      <w:r>
        <w:rPr>
          <w:rFonts w:cstheme="minorHAnsi"/>
          <w:noProof/>
          <w:sz w:val="28"/>
          <w:szCs w:val="28"/>
        </w:rPr>
        <w:pict>
          <v:roundrect id="_x0000_s1123" style="position:absolute;margin-left:100.5pt;margin-top:15.05pt;width:57pt;height:32.25pt;z-index:251707392" arcsize="10923f" fillcolor="white [3201]" strokecolor="#d99594 [1941]" strokeweight="1pt">
            <v:fill color2="#e5b8b7 [1301]" focusposition="1" focussize="" focus="100%" type="gradient"/>
            <v:shadow on="t" type="perspective" color="#622423 [1605]" opacity=".5" offset="1pt" offset2="-3pt"/>
            <v:textbox>
              <w:txbxContent>
                <w:p w:rsidR="000453FA" w:rsidRDefault="000453FA" w:rsidP="00822BCB">
                  <w:pPr>
                    <w:bidi w:val="0"/>
                  </w:pPr>
                  <w:r>
                    <w:t xml:space="preserve">   i=i+1</w:t>
                  </w:r>
                </w:p>
              </w:txbxContent>
            </v:textbox>
            <w10:wrap anchorx="page"/>
          </v:roundrect>
        </w:pict>
      </w:r>
      <w:r>
        <w:rPr>
          <w:rFonts w:cstheme="minorHAnsi"/>
          <w:noProof/>
          <w:sz w:val="28"/>
          <w:szCs w:val="28"/>
        </w:rPr>
        <w:pict>
          <v:shape id="_x0000_s1171" type="#_x0000_t202" style="position:absolute;margin-left:195.75pt;margin-top:3.25pt;width:30.05pt;height:21.25pt;z-index:251756544;mso-width-relative:margin;mso-height-relative:margin" fillcolor="white [3201]" strokecolor="#fabf8f [1945]" strokeweight="1pt">
            <v:fill color2="#fbd4b4 [1305]" focusposition="1" focussize="" focus="100%" type="gradient"/>
            <v:shadow on="t" type="perspective" color="#974706 [1609]" opacity=".5" offset="1pt" offset2="-3pt"/>
            <v:textbox>
              <w:txbxContent>
                <w:p w:rsidR="000453FA" w:rsidRDefault="000453FA" w:rsidP="00822BCB">
                  <w:r>
                    <w:t>No</w:t>
                  </w:r>
                </w:p>
              </w:txbxContent>
            </v:textbox>
          </v:shape>
        </w:pict>
      </w:r>
    </w:p>
    <w:p w:rsidR="00822BCB" w:rsidRDefault="00A50E89" w:rsidP="00822BCB">
      <w:pPr>
        <w:bidi w:val="0"/>
        <w:rPr>
          <w:rFonts w:cstheme="minorHAnsi"/>
          <w:sz w:val="28"/>
          <w:szCs w:val="28"/>
        </w:rPr>
      </w:pPr>
      <w:r>
        <w:rPr>
          <w:rFonts w:cstheme="minorHAnsi"/>
          <w:noProof/>
          <w:sz w:val="28"/>
          <w:szCs w:val="28"/>
        </w:rPr>
        <w:pict>
          <v:shape id="_x0000_s1128" type="#_x0000_t32" style="position:absolute;margin-left:129pt;margin-top:17.65pt;width:.05pt;height:12.85pt;z-index:251712512" o:connectortype="straight" strokecolor="#f79646 [3209]" strokeweight="2.5pt">
            <v:shadow color="#868686"/>
            <w10:wrap anchorx="page"/>
          </v:shape>
        </w:pict>
      </w:r>
      <w:r>
        <w:rPr>
          <w:rFonts w:cstheme="minorHAnsi"/>
          <w:noProof/>
          <w:sz w:val="28"/>
          <w:szCs w:val="28"/>
        </w:rPr>
        <w:pict>
          <v:shape id="_x0000_s1163" type="#_x0000_t32" style="position:absolute;margin-left:291.75pt;margin-top:21.45pt;width:0;height:33pt;z-index:251748352" o:connectortype="straight" strokecolor="#f79646 [3209]" strokeweight="2.5pt">
            <v:stroke endarrow="block"/>
            <v:shadow color="#868686"/>
            <w10:wrap anchorx="page"/>
          </v:shape>
        </w:pict>
      </w:r>
      <w:r>
        <w:rPr>
          <w:rFonts w:cstheme="minorHAnsi"/>
          <w:noProof/>
          <w:sz w:val="28"/>
          <w:szCs w:val="28"/>
        </w:rPr>
        <w:pict>
          <v:shape id="_x0000_s1161" type="#_x0000_t32" style="position:absolute;margin-left:291.75pt;margin-top:21.45pt;width:42.75pt;height:0;flip:x;z-index:251746304" o:connectortype="straight" strokecolor="#f79646 [3209]" strokeweight="2.5pt">
            <v:shadow color="#868686"/>
            <w10:wrap anchorx="page"/>
          </v:shape>
        </w:pict>
      </w:r>
      <w:r>
        <w:rPr>
          <w:rFonts w:cstheme="minorHAnsi"/>
          <w:noProof/>
          <w:sz w:val="28"/>
          <w:szCs w:val="28"/>
        </w:rPr>
        <w:pict>
          <v:roundrect id="_x0000_s1133" style="position:absolute;margin-left:334.5pt;margin-top:5.7pt;width:72.75pt;height:34.5pt;z-index:251717632" arcsize="10923f" fillcolor="white [3201]" strokecolor="#d99594 [1941]" strokeweight="1pt">
            <v:fill color2="#e5b8b7 [1301]" focusposition="1" focussize="" focus="100%" type="gradient"/>
            <v:shadow on="t" type="perspective" color="#622423 [1605]" opacity=".5" offset="1pt" offset2="-3pt"/>
            <v:textbox>
              <w:txbxContent>
                <w:p w:rsidR="000453FA" w:rsidRDefault="000453FA" w:rsidP="00822BCB">
                  <w:pPr>
                    <w:bidi w:val="0"/>
                  </w:pPr>
                  <w:r>
                    <w:t>Start timer</w:t>
                  </w:r>
                </w:p>
              </w:txbxContent>
            </v:textbox>
            <w10:wrap anchorx="page"/>
          </v:roundrect>
        </w:pict>
      </w:r>
    </w:p>
    <w:p w:rsidR="00822BCB" w:rsidRDefault="00A50E89" w:rsidP="00822BCB">
      <w:pPr>
        <w:bidi w:val="0"/>
        <w:rPr>
          <w:rFonts w:cstheme="minorHAnsi"/>
          <w:sz w:val="28"/>
          <w:szCs w:val="28"/>
        </w:rPr>
      </w:pPr>
      <w:r>
        <w:rPr>
          <w:rFonts w:cstheme="minorHAnsi"/>
          <w:noProof/>
          <w:sz w:val="28"/>
          <w:szCs w:val="28"/>
        </w:rPr>
        <w:pict>
          <v:shape id="_x0000_s1162" type="#_x0000_t32" style="position:absolute;margin-left:242.25pt;margin-top:10.55pt;width:0;height:14.25pt;z-index:251747328" o:connectortype="straight" strokecolor="#f79646 [3209]" strokeweight="2.5pt">
            <v:stroke endarrow="block"/>
            <v:shadow color="#868686"/>
            <w10:wrap anchorx="page"/>
          </v:shape>
        </w:pict>
      </w:r>
      <w:r>
        <w:rPr>
          <w:rFonts w:cstheme="minorHAnsi"/>
          <w:noProof/>
          <w:sz w:val="28"/>
          <w:szCs w:val="28"/>
        </w:rPr>
        <w:pict>
          <v:rect id="_x0000_s1134" style="position:absolute;margin-left:215.25pt;margin-top:24.8pt;width:111pt;height:47.25pt;z-index:251718656" fillcolor="white [3201]" strokecolor="#d99594 [1941]" strokeweight="1pt">
            <v:fill color2="#e5b8b7 [1301]" focusposition="1" focussize="" focus="100%" type="gradient"/>
            <v:shadow on="t" type="perspective" color="#622423 [1605]" opacity=".5" offset="1pt" offset2="-3pt"/>
            <v:textbox>
              <w:txbxContent>
                <w:p w:rsidR="000453FA" w:rsidRDefault="000453FA" w:rsidP="00822BCB">
                  <w:pPr>
                    <w:bidi w:val="0"/>
                  </w:pPr>
                  <w:r>
                    <w:t>Read current sample</w:t>
                  </w:r>
                </w:p>
                <w:p w:rsidR="000453FA" w:rsidRDefault="000453FA" w:rsidP="00822BCB">
                  <w:pPr>
                    <w:bidi w:val="0"/>
                  </w:pPr>
                  <w:r>
                    <w:t xml:space="preserve">               I(i)</w:t>
                  </w:r>
                </w:p>
              </w:txbxContent>
            </v:textbox>
            <w10:wrap anchorx="page"/>
          </v:rect>
        </w:pict>
      </w:r>
      <w:r>
        <w:rPr>
          <w:rFonts w:cstheme="minorHAnsi"/>
          <w:noProof/>
          <w:sz w:val="28"/>
          <w:szCs w:val="28"/>
        </w:rPr>
        <w:pict>
          <v:shape id="_x0000_s1152" type="#_x0000_t32" style="position:absolute;margin-left:147.75pt;margin-top:10.55pt;width:94.5pt;height:0;z-index:251737088" o:connectortype="straight" strokecolor="#f79646 [3209]" strokeweight="2.5pt">
            <v:shadow color="#868686"/>
            <w10:wrap anchorx="page"/>
          </v:shape>
        </w:pict>
      </w:r>
      <w:r>
        <w:rPr>
          <w:rFonts w:cstheme="minorHAnsi"/>
          <w:noProof/>
          <w:sz w:val="28"/>
          <w:szCs w:val="28"/>
        </w:rPr>
        <w:pict>
          <v:shape id="_x0000_s1151" type="#_x0000_t32" style="position:absolute;margin-left:147.75pt;margin-top:10.55pt;width:0;height:240.75pt;flip:y;z-index:251736064" o:connectortype="straight" strokecolor="#f79646 [3209]" strokeweight="2.5pt">
            <v:shadow color="#868686"/>
            <w10:wrap anchorx="page"/>
          </v:shape>
        </w:pict>
      </w:r>
      <w:r>
        <w:rPr>
          <w:rFonts w:cstheme="minorHAnsi"/>
          <w:noProof/>
          <w:sz w:val="28"/>
          <w:szCs w:val="28"/>
        </w:rPr>
        <w:pict>
          <v:shape id="_x0000_s1129" type="#_x0000_t32" style="position:absolute;margin-left:79.5pt;margin-top:.8pt;width:49.5pt;height:0;flip:x;z-index:251713536" o:connectortype="straight" strokecolor="#f79646 [3209]" strokeweight="2.5pt">
            <v:shadow color="#868686"/>
            <w10:wrap anchorx="page"/>
          </v:shape>
        </w:pict>
      </w:r>
    </w:p>
    <w:p w:rsidR="00822BCB" w:rsidRDefault="00822BCB" w:rsidP="00822BCB">
      <w:pPr>
        <w:bidi w:val="0"/>
        <w:rPr>
          <w:rFonts w:cstheme="minorHAnsi"/>
          <w:sz w:val="28"/>
          <w:szCs w:val="28"/>
        </w:rPr>
      </w:pPr>
    </w:p>
    <w:p w:rsidR="00822BCB" w:rsidRDefault="00A50E89" w:rsidP="00822BCB">
      <w:pPr>
        <w:bidi w:val="0"/>
        <w:rPr>
          <w:rFonts w:cstheme="minorHAnsi"/>
          <w:sz w:val="28"/>
          <w:szCs w:val="28"/>
        </w:rPr>
      </w:pPr>
      <w:r>
        <w:rPr>
          <w:rFonts w:cstheme="minorHAnsi"/>
          <w:noProof/>
          <w:sz w:val="28"/>
          <w:szCs w:val="28"/>
        </w:rPr>
        <w:pict>
          <v:shape id="_x0000_s1142" type="#_x0000_t32" style="position:absolute;margin-left:273pt;margin-top:12.75pt;width:0;height:22.5pt;z-index:251726848" o:connectortype="straight" strokecolor="#f79646 [3209]" strokeweight="2.5pt">
            <v:stroke endarrow="block"/>
            <v:shadow color="#868686"/>
            <w10:wrap anchorx="page"/>
          </v:shape>
        </w:pict>
      </w:r>
    </w:p>
    <w:p w:rsidR="00822BCB" w:rsidRDefault="00A50E89" w:rsidP="00822BCB">
      <w:pPr>
        <w:bidi w:val="0"/>
        <w:rPr>
          <w:rFonts w:cstheme="minorHAnsi"/>
          <w:sz w:val="28"/>
          <w:szCs w:val="28"/>
        </w:rPr>
      </w:pPr>
      <w:r>
        <w:rPr>
          <w:rFonts w:cstheme="minorHAnsi"/>
          <w:noProof/>
          <w:sz w:val="28"/>
          <w:szCs w:val="28"/>
        </w:rPr>
        <w:pict>
          <v:shape id="_x0000_s1170" type="#_x0000_t202" style="position:absolute;margin-left:190.45pt;margin-top:10.1pt;width:30.05pt;height:21.25pt;z-index:251755520;mso-width-relative:margin;mso-height-relative:margin" fillcolor="white [3201]" strokecolor="#fabf8f [1945]" strokeweight="1pt">
            <v:fill color2="#fbd4b4 [1305]" focusposition="1" focussize="" focus="100%" type="gradient"/>
            <v:shadow on="t" type="perspective" color="#974706 [1609]" opacity=".5" offset="1pt" offset2="-3pt"/>
            <v:textbox>
              <w:txbxContent>
                <w:p w:rsidR="000453FA" w:rsidRDefault="000453FA" w:rsidP="00822BCB">
                  <w:r>
                    <w:t>No</w:t>
                  </w:r>
                </w:p>
              </w:txbxContent>
            </v:textbox>
          </v:shape>
        </w:pict>
      </w:r>
      <w:r>
        <w:rPr>
          <w:rFonts w:cstheme="minorHAnsi"/>
          <w:noProof/>
          <w:sz w:val="28"/>
          <w:szCs w:val="28"/>
          <w:lang w:eastAsia="zh-TW"/>
        </w:rPr>
        <w:pict>
          <v:shape id="_x0000_s1165" type="#_x0000_t202" style="position:absolute;margin-left:322.5pt;margin-top:10.1pt;width:31.6pt;height:21.4pt;z-index:251750400;mso-width-relative:margin;mso-height-relative:margin" fillcolor="white [3201]" strokecolor="#fabf8f [1945]" strokeweight="1pt">
            <v:fill color2="#fbd4b4 [1305]" focusposition="1" focussize="" focus="100%" type="gradient"/>
            <v:shadow on="t" type="perspective" color="#974706 [1609]" opacity=".5" offset="1pt" offset2="-3pt"/>
            <v:textbox>
              <w:txbxContent>
                <w:p w:rsidR="000453FA" w:rsidRDefault="000453FA" w:rsidP="00822BCB">
                  <w:r>
                    <w:t>yes</w:t>
                  </w:r>
                </w:p>
              </w:txbxContent>
            </v:textbox>
          </v:shape>
        </w:pict>
      </w:r>
      <w:r>
        <w:rPr>
          <w:rFonts w:cstheme="minorHAnsi"/>
          <w:noProof/>
          <w:sz w:val="28"/>
          <w:szCs w:val="28"/>
        </w:rPr>
        <w:pict>
          <v:shape id="_x0000_s1135" type="#_x0000_t110" style="position:absolute;margin-left:220.5pt;margin-top:5.6pt;width:102pt;height:62.25pt;z-index:251719680" fillcolor="white [3201]" strokecolor="#d99594 [1941]" strokeweight="1pt">
            <v:fill color2="#e5b8b7 [1301]" focusposition="1" focussize="" focus="100%" type="gradient"/>
            <v:shadow on="t" type="perspective" color="#622423 [1605]" opacity=".5" offset="1pt" offset2="-3pt"/>
            <v:textbox>
              <w:txbxContent>
                <w:p w:rsidR="000453FA" w:rsidRDefault="000453FA" w:rsidP="00822BCB">
                  <w:pPr>
                    <w:bidi w:val="0"/>
                  </w:pPr>
                  <w:r>
                    <w:t>I(i)&gt;I(i-1)</w:t>
                  </w:r>
                </w:p>
              </w:txbxContent>
            </v:textbox>
            <w10:wrap anchorx="page"/>
          </v:shape>
        </w:pict>
      </w:r>
    </w:p>
    <w:p w:rsidR="00822BCB" w:rsidRDefault="00A50E89" w:rsidP="00822BCB">
      <w:pPr>
        <w:bidi w:val="0"/>
        <w:rPr>
          <w:rFonts w:cstheme="minorHAnsi"/>
          <w:sz w:val="28"/>
          <w:szCs w:val="28"/>
        </w:rPr>
      </w:pPr>
      <w:r>
        <w:rPr>
          <w:rFonts w:cstheme="minorHAnsi"/>
          <w:noProof/>
          <w:sz w:val="28"/>
          <w:szCs w:val="28"/>
        </w:rPr>
        <w:pict>
          <v:shape id="_x0000_s1158" type="#_x0000_t32" style="position:absolute;margin-left:322.5pt;margin-top:5.95pt;width:18.75pt;height:0;z-index:251743232" o:connectortype="straight" strokecolor="#f79646 [3209]" strokeweight="2.5pt">
            <v:shadow color="#868686"/>
            <w10:wrap anchorx="page"/>
          </v:shape>
        </w:pict>
      </w:r>
      <w:r>
        <w:rPr>
          <w:rFonts w:cstheme="minorHAnsi"/>
          <w:noProof/>
          <w:sz w:val="28"/>
          <w:szCs w:val="28"/>
        </w:rPr>
        <w:pict>
          <v:shape id="_x0000_s1156" type="#_x0000_t32" style="position:absolute;margin-left:186pt;margin-top:5.95pt;width:34.5pt;height:0;flip:x;z-index:251741184" o:connectortype="straight" strokecolor="#f79646 [3209]" strokeweight="2.5pt">
            <v:shadow color="#868686"/>
            <w10:wrap anchorx="page"/>
          </v:shape>
        </w:pict>
      </w:r>
      <w:r>
        <w:rPr>
          <w:rFonts w:cstheme="minorHAnsi"/>
          <w:noProof/>
          <w:sz w:val="28"/>
          <w:szCs w:val="28"/>
        </w:rPr>
        <w:pict>
          <v:shape id="_x0000_s1143" type="#_x0000_t32" style="position:absolute;margin-left:341.25pt;margin-top:5.95pt;width:0;height:24pt;z-index:251727872" o:connectortype="straight" strokecolor="#f79646 [3209]" strokeweight="2.5pt">
            <v:stroke endarrow="block"/>
            <v:shadow color="#868686"/>
            <w10:wrap anchorx="page"/>
          </v:shape>
        </w:pict>
      </w:r>
      <w:r>
        <w:rPr>
          <w:rFonts w:cstheme="minorHAnsi"/>
          <w:noProof/>
          <w:sz w:val="28"/>
          <w:szCs w:val="28"/>
        </w:rPr>
        <w:pict>
          <v:shape id="_x0000_s1136" type="#_x0000_t110" style="position:absolute;margin-left:291.75pt;margin-top:29.2pt;width:97.5pt;height:62.25pt;z-index:251720704" fillcolor="white [3201]" strokecolor="#d99594 [1941]" strokeweight="1pt">
            <v:fill color2="#e5b8b7 [1301]" focusposition="1" focussize="" focus="100%" type="gradient"/>
            <v:shadow on="t" type="perspective" color="#622423 [1605]" opacity=".5" offset="1pt" offset2="-3pt"/>
            <v:textbox>
              <w:txbxContent>
                <w:p w:rsidR="000453FA" w:rsidRDefault="000453FA" w:rsidP="00822BCB">
                  <w:pPr>
                    <w:bidi w:val="0"/>
                  </w:pPr>
                  <w:r>
                    <w:t>I(i)&gt;I(i+1)</w:t>
                  </w:r>
                </w:p>
              </w:txbxContent>
            </v:textbox>
            <w10:wrap anchorx="page"/>
          </v:shape>
        </w:pict>
      </w:r>
      <w:r>
        <w:rPr>
          <w:rFonts w:cstheme="minorHAnsi"/>
          <w:noProof/>
          <w:sz w:val="28"/>
          <w:szCs w:val="28"/>
        </w:rPr>
        <w:pict>
          <v:shape id="_x0000_s1146" type="#_x0000_t32" style="position:absolute;margin-left:186pt;margin-top:5.95pt;width:0;height:78pt;z-index:251730944" o:connectortype="straight" strokecolor="#f79646 [3209]" strokeweight="2.5pt">
            <v:stroke endarrow="block"/>
            <v:shadow color="#868686"/>
            <w10:wrap anchorx="page"/>
          </v:shape>
        </w:pict>
      </w:r>
    </w:p>
    <w:p w:rsidR="00822BCB" w:rsidRDefault="00A50E89" w:rsidP="00822BCB">
      <w:pPr>
        <w:bidi w:val="0"/>
        <w:rPr>
          <w:rFonts w:cstheme="minorHAnsi"/>
          <w:sz w:val="28"/>
          <w:szCs w:val="28"/>
        </w:rPr>
      </w:pPr>
      <w:r>
        <w:rPr>
          <w:rFonts w:cstheme="minorHAnsi"/>
          <w:noProof/>
          <w:sz w:val="28"/>
          <w:szCs w:val="28"/>
        </w:rPr>
        <w:pict>
          <v:shape id="_x0000_s1167" type="#_x0000_t202" style="position:absolute;margin-left:393pt;margin-top:4.05pt;width:31.6pt;height:21.4pt;z-index:251752448;mso-width-relative:margin;mso-height-relative:margin" fillcolor="white [3201]" strokecolor="#fabf8f [1945]" strokeweight="1pt">
            <v:fill color2="#fbd4b4 [1305]" focusposition="1" focussize="" focus="100%" type="gradient"/>
            <v:shadow on="t" type="perspective" color="#974706 [1609]" opacity=".5" offset="1pt" offset2="-3pt"/>
            <v:textbox>
              <w:txbxContent>
                <w:p w:rsidR="000453FA" w:rsidRDefault="000453FA" w:rsidP="00822BCB">
                  <w:r>
                    <w:t>yes</w:t>
                  </w:r>
                </w:p>
              </w:txbxContent>
            </v:textbox>
          </v:shape>
        </w:pict>
      </w:r>
    </w:p>
    <w:p w:rsidR="00822BCB" w:rsidRDefault="00A50E89" w:rsidP="00822BCB">
      <w:pPr>
        <w:bidi w:val="0"/>
        <w:rPr>
          <w:rFonts w:cstheme="minorHAnsi"/>
          <w:sz w:val="28"/>
          <w:szCs w:val="28"/>
        </w:rPr>
      </w:pPr>
      <w:r>
        <w:rPr>
          <w:rFonts w:cstheme="minorHAnsi"/>
          <w:noProof/>
          <w:sz w:val="28"/>
          <w:szCs w:val="28"/>
        </w:rPr>
        <w:pict>
          <v:shape id="_x0000_s1172" type="#_x0000_t202" style="position:absolute;margin-left:261.7pt;margin-top:7.15pt;width:30.05pt;height:21.25pt;z-index:251757568;mso-width-relative:margin;mso-height-relative:margin" fillcolor="white [3201]" strokecolor="#fabf8f [1945]" strokeweight="1pt">
            <v:fill color2="#fbd4b4 [1305]" focusposition="1" focussize="" focus="100%" type="gradient"/>
            <v:shadow on="t" type="perspective" color="#974706 [1609]" opacity=".5" offset="1pt" offset2="-3pt"/>
            <v:textbox>
              <w:txbxContent>
                <w:p w:rsidR="000453FA" w:rsidRDefault="000453FA" w:rsidP="00822BCB">
                  <w:r>
                    <w:t>No</w:t>
                  </w:r>
                </w:p>
              </w:txbxContent>
            </v:textbox>
          </v:shape>
        </w:pict>
      </w:r>
      <w:r>
        <w:rPr>
          <w:rFonts w:cstheme="minorHAnsi"/>
          <w:noProof/>
          <w:sz w:val="28"/>
          <w:szCs w:val="28"/>
        </w:rPr>
        <w:pict>
          <v:shape id="_x0000_s1157" type="#_x0000_t32" style="position:absolute;margin-left:211.5pt;margin-top:1.4pt;width:80.25pt;height:0;flip:x;z-index:251742208" o:connectortype="straight" strokecolor="#f79646 [3209]" strokeweight="2.5pt">
            <v:shadow color="#868686"/>
            <w10:wrap anchorx="page"/>
          </v:shape>
        </w:pict>
      </w:r>
      <w:r>
        <w:rPr>
          <w:rFonts w:cstheme="minorHAnsi"/>
          <w:noProof/>
          <w:sz w:val="28"/>
          <w:szCs w:val="28"/>
        </w:rPr>
        <w:pict>
          <v:shape id="_x0000_s1148" type="#_x0000_t32" style="position:absolute;margin-left:407.25pt;margin-top:1.4pt;width:0;height:51.75pt;z-index:251732992" o:connectortype="straight" strokecolor="#f79646 [3209]" strokeweight="2.5pt">
            <v:stroke endarrow="block"/>
            <v:shadow color="#868686"/>
            <w10:wrap anchorx="page"/>
          </v:shape>
        </w:pict>
      </w:r>
      <w:r>
        <w:rPr>
          <w:rFonts w:cstheme="minorHAnsi"/>
          <w:noProof/>
          <w:sz w:val="28"/>
          <w:szCs w:val="28"/>
        </w:rPr>
        <w:pict>
          <v:shape id="_x0000_s1147" type="#_x0000_t32" style="position:absolute;margin-left:389.25pt;margin-top:1.4pt;width:18pt;height:0;z-index:251731968" o:connectortype="straight">
            <w10:wrap anchorx="page"/>
          </v:shape>
        </w:pict>
      </w:r>
      <w:r>
        <w:rPr>
          <w:rFonts w:cstheme="minorHAnsi"/>
          <w:noProof/>
          <w:sz w:val="28"/>
          <w:szCs w:val="28"/>
        </w:rPr>
        <w:pict>
          <v:shape id="_x0000_s1145" type="#_x0000_t32" style="position:absolute;margin-left:211.5pt;margin-top:1.4pt;width:0;height:23.25pt;z-index:251729920" o:connectortype="straight" strokecolor="#f79646 [3209]" strokeweight="2.5pt">
            <v:stroke endarrow="block"/>
            <v:shadow color="#868686"/>
            <w10:wrap anchorx="page"/>
          </v:shape>
        </w:pict>
      </w:r>
      <w:r>
        <w:rPr>
          <w:rFonts w:cstheme="minorHAnsi"/>
          <w:noProof/>
          <w:sz w:val="28"/>
          <w:szCs w:val="28"/>
        </w:rPr>
        <w:pict>
          <v:roundrect id="_x0000_s1144" style="position:absolute;margin-left:165.75pt;margin-top:24.65pt;width:63.75pt;height:36pt;z-index:251728896" arcsize="10923f" fillcolor="white [3201]" strokecolor="#d99594 [1941]" strokeweight="1pt">
            <v:fill color2="#e5b8b7 [1301]" focusposition="1" focussize="" focus="100%" type="gradient"/>
            <v:shadow on="t" type="perspective" color="#622423 [1605]" opacity=".5" offset="1pt" offset2="-3pt"/>
            <v:textbox>
              <w:txbxContent>
                <w:p w:rsidR="000453FA" w:rsidRDefault="000453FA" w:rsidP="00822BCB">
                  <w:r>
                    <w:t xml:space="preserve">i=i+1      </w:t>
                  </w:r>
                </w:p>
              </w:txbxContent>
            </v:textbox>
            <w10:wrap anchorx="page"/>
          </v:roundrect>
        </w:pict>
      </w:r>
    </w:p>
    <w:p w:rsidR="00822BCB" w:rsidRDefault="00A50E89" w:rsidP="00822BCB">
      <w:pPr>
        <w:bidi w:val="0"/>
        <w:rPr>
          <w:rFonts w:cstheme="minorHAnsi"/>
          <w:sz w:val="28"/>
          <w:szCs w:val="28"/>
        </w:rPr>
      </w:pPr>
      <w:r>
        <w:rPr>
          <w:rFonts w:cstheme="minorHAnsi"/>
          <w:noProof/>
          <w:sz w:val="28"/>
          <w:szCs w:val="28"/>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137" type="#_x0000_t176" style="position:absolute;margin-left:373.5pt;margin-top:23.5pt;width:68.25pt;height:34.5pt;z-index:251721728" fillcolor="white [3201]" strokecolor="#d99594 [1941]" strokeweight="1pt">
            <v:fill color2="#e5b8b7 [1301]" focusposition="1" focussize="" focus="100%" type="gradient"/>
            <v:shadow on="t" type="perspective" color="#622423 [1605]" opacity=".5" offset="1pt" offset2="-3pt"/>
            <v:textbox>
              <w:txbxContent>
                <w:p w:rsidR="000453FA" w:rsidRDefault="000453FA" w:rsidP="00822BCB">
                  <w:r>
                    <w:t>Stop timer</w:t>
                  </w:r>
                </w:p>
              </w:txbxContent>
            </v:textbox>
            <w10:wrap anchorx="page"/>
          </v:shape>
        </w:pict>
      </w:r>
    </w:p>
    <w:p w:rsidR="00822BCB" w:rsidRDefault="00A50E89" w:rsidP="00822BCB">
      <w:pPr>
        <w:bidi w:val="0"/>
        <w:rPr>
          <w:rFonts w:cstheme="minorHAnsi"/>
          <w:sz w:val="28"/>
          <w:szCs w:val="28"/>
        </w:rPr>
      </w:pPr>
      <w:r>
        <w:rPr>
          <w:rFonts w:cstheme="minorHAnsi"/>
          <w:noProof/>
          <w:sz w:val="28"/>
          <w:szCs w:val="28"/>
        </w:rPr>
        <w:pict>
          <v:shape id="_x0000_s1189" type="#_x0000_t32" style="position:absolute;margin-left:273pt;margin-top:10.35pt;width:0;height:83.55pt;z-index:251772928" o:connectortype="straight" strokecolor="#f79646 [3209]" strokeweight="2.5pt">
            <v:shadow color="#868686"/>
            <w10:wrap anchorx="page"/>
          </v:shape>
        </w:pict>
      </w:r>
      <w:r>
        <w:rPr>
          <w:rFonts w:cstheme="minorHAnsi"/>
          <w:noProof/>
          <w:sz w:val="28"/>
          <w:szCs w:val="28"/>
        </w:rPr>
        <w:pict>
          <v:shape id="_x0000_s1153" type="#_x0000_t32" style="position:absolute;margin-left:273pt;margin-top:10.35pt;width:100.5pt;height:0;flip:x;z-index:251738112" o:connectortype="straight" strokecolor="#f79646 [3209]" strokeweight="2.5pt">
            <v:shadow color="#868686"/>
            <w10:wrap anchorx="page"/>
          </v:shape>
        </w:pict>
      </w:r>
      <w:r>
        <w:rPr>
          <w:rFonts w:cstheme="minorHAnsi"/>
          <w:noProof/>
          <w:sz w:val="28"/>
          <w:szCs w:val="28"/>
        </w:rPr>
        <w:pict>
          <v:shape id="_x0000_s1150" type="#_x0000_t32" style="position:absolute;margin-left:147.75pt;margin-top:14.1pt;width:48pt;height:0;flip:x;z-index:251735040" o:connectortype="straight" strokecolor="#f79646 [3209]" strokeweight="2.5pt">
            <v:shadow color="#868686"/>
            <w10:wrap anchorx="page"/>
          </v:shape>
        </w:pict>
      </w:r>
      <w:r>
        <w:rPr>
          <w:rFonts w:cstheme="minorHAnsi"/>
          <w:noProof/>
          <w:sz w:val="28"/>
          <w:szCs w:val="28"/>
        </w:rPr>
        <w:pict>
          <v:shape id="_x0000_s1149" type="#_x0000_t32" style="position:absolute;margin-left:195.75pt;margin-top:1.35pt;width:0;height:12.75pt;z-index:251734016" o:connectortype="straight" strokecolor="#f79646 [3209]" strokeweight="2.5pt">
            <v:shadow color="#868686"/>
            <w10:wrap anchorx="page"/>
          </v:shape>
        </w:pict>
      </w:r>
    </w:p>
    <w:p w:rsidR="00822BCB" w:rsidRDefault="00A50E89" w:rsidP="00822BCB">
      <w:pPr>
        <w:bidi w:val="0"/>
        <w:rPr>
          <w:rFonts w:cstheme="minorHAnsi"/>
          <w:sz w:val="28"/>
          <w:szCs w:val="28"/>
        </w:rPr>
      </w:pPr>
      <w:r>
        <w:rPr>
          <w:rFonts w:cstheme="minorHAnsi"/>
          <w:noProof/>
          <w:sz w:val="28"/>
          <w:szCs w:val="28"/>
        </w:rPr>
        <w:lastRenderedPageBreak/>
        <w:pict>
          <v:shape id="_x0000_s1188" type="#_x0000_t32" style="position:absolute;margin-left:271.5pt;margin-top:-51.75pt;width:0;height:56.45pt;z-index:251771904" o:connectortype="straight" strokecolor="#f79646 [3209]" strokeweight="2.5pt">
            <v:stroke endarrow="block"/>
            <v:shadow color="#868686"/>
            <w10:wrap anchorx="page"/>
          </v:shape>
        </w:pict>
      </w:r>
      <w:r>
        <w:rPr>
          <w:rFonts w:cstheme="minorHAnsi"/>
          <w:noProof/>
          <w:sz w:val="28"/>
          <w:szCs w:val="28"/>
        </w:rPr>
        <w:pict>
          <v:shape id="_x0000_s1138" type="#_x0000_t109" style="position:absolute;margin-left:195.75pt;margin-top:4.7pt;width:145.5pt;height:101.25pt;z-index:251722752" fillcolor="white [3201]" strokecolor="#d99594 [1941]" strokeweight="1pt">
            <v:fill color2="#e5b8b7 [1301]" focusposition="1" focussize="" focus="100%" type="gradient"/>
            <v:shadow on="t" type="perspective" color="#622423 [1605]" opacity=".5" offset="1pt" offset2="-3pt"/>
            <v:textbox>
              <w:txbxContent>
                <w:p w:rsidR="000453FA" w:rsidRDefault="000453FA" w:rsidP="00822BCB">
                  <w:pPr>
                    <w:bidi w:val="0"/>
                  </w:pPr>
                  <w:r>
                    <w:t>Calculate:</w:t>
                  </w:r>
                </w:p>
                <w:p w:rsidR="000453FA" w:rsidRDefault="000453FA" w:rsidP="00822BCB">
                  <w:pPr>
                    <w:bidi w:val="0"/>
                  </w:pPr>
                  <w:r w:rsidRPr="005479AC">
                    <w:t xml:space="preserve"> </w:t>
                  </w:r>
                  <w:r>
                    <w:t>Phase shift</w:t>
                  </w:r>
                </w:p>
                <w:p w:rsidR="000453FA" w:rsidRDefault="000453FA" w:rsidP="00822BCB">
                  <w:pPr>
                    <w:bidi w:val="0"/>
                  </w:pPr>
                  <w:r>
                    <w:t>Voltage ,current, Real power reactive power (Qc) .</w:t>
                  </w:r>
                </w:p>
                <w:p w:rsidR="000453FA" w:rsidRDefault="000453FA" w:rsidP="00822BCB">
                  <w:pPr>
                    <w:bidi w:val="0"/>
                  </w:pPr>
                </w:p>
              </w:txbxContent>
            </v:textbox>
            <w10:wrap anchorx="page"/>
          </v:shape>
        </w:pict>
      </w:r>
    </w:p>
    <w:p w:rsidR="00822BCB" w:rsidRDefault="00822BCB" w:rsidP="00822BCB">
      <w:pPr>
        <w:bidi w:val="0"/>
        <w:rPr>
          <w:rFonts w:cstheme="minorHAnsi"/>
          <w:sz w:val="28"/>
          <w:szCs w:val="28"/>
        </w:rPr>
      </w:pPr>
    </w:p>
    <w:p w:rsidR="009E18C3" w:rsidRDefault="009E18C3" w:rsidP="009E18C3">
      <w:pPr>
        <w:bidi w:val="0"/>
        <w:rPr>
          <w:rFonts w:cstheme="minorHAnsi"/>
          <w:sz w:val="28"/>
          <w:szCs w:val="28"/>
        </w:rPr>
      </w:pPr>
    </w:p>
    <w:p w:rsidR="00F97B81" w:rsidRDefault="00A50E89" w:rsidP="00F97B81">
      <w:pPr>
        <w:bidi w:val="0"/>
        <w:ind w:left="360"/>
        <w:rPr>
          <w:rFonts w:cstheme="minorHAnsi"/>
          <w:b/>
          <w:bCs/>
          <w:noProof/>
          <w:sz w:val="36"/>
          <w:szCs w:val="36"/>
        </w:rPr>
      </w:pPr>
      <w:r>
        <w:rPr>
          <w:rFonts w:cstheme="minorHAnsi"/>
          <w:b/>
          <w:bCs/>
          <w:noProof/>
          <w:sz w:val="36"/>
          <w:szCs w:val="36"/>
        </w:rPr>
        <w:pict>
          <v:shape id="_x0000_s1191" type="#_x0000_t32" style="position:absolute;left:0;text-align:left;margin-left:271.5pt;margin-top:17pt;width:0;height:42.55pt;z-index:251774976" o:connectortype="straight" strokecolor="#f79646 [3209]" strokeweight="2.5pt">
            <v:stroke endarrow="block"/>
            <v:shadow color="#868686"/>
            <w10:wrap anchorx="page"/>
          </v:shape>
        </w:pict>
      </w:r>
    </w:p>
    <w:p w:rsidR="00F97B81" w:rsidRDefault="00A50E89" w:rsidP="00F97B81">
      <w:pPr>
        <w:bidi w:val="0"/>
        <w:ind w:left="360"/>
        <w:rPr>
          <w:rFonts w:cstheme="minorHAnsi"/>
          <w:b/>
          <w:bCs/>
          <w:noProof/>
          <w:sz w:val="36"/>
          <w:szCs w:val="36"/>
        </w:rPr>
      </w:pPr>
      <w:r>
        <w:rPr>
          <w:rFonts w:cstheme="minorHAnsi"/>
          <w:b/>
          <w:bCs/>
          <w:noProof/>
          <w:sz w:val="36"/>
          <w:szCs w:val="36"/>
        </w:rPr>
        <w:pict>
          <v:roundrect id="_x0000_s1193" style="position:absolute;left:0;text-align:left;margin-left:211.5pt;margin-top:24.25pt;width:116.25pt;height:48pt;z-index:251777024" arcsize="10923f" fillcolor="#d99594 [1941]" strokecolor="#d99594 [1941]" strokeweight="1pt">
            <v:fill color2="#f2dbdb [661]" angle="-45" focus="-50%" type="gradient"/>
            <v:shadow on="t" type="perspective" color="#622423 [1605]" opacity=".5" offset="1pt" offset2="-3pt"/>
            <v:textbox>
              <w:txbxContent>
                <w:p w:rsidR="000453FA" w:rsidRDefault="000453FA" w:rsidP="00D10CA7">
                  <w:pPr>
                    <w:jc w:val="center"/>
                  </w:pPr>
                  <w:r>
                    <w:t>Save output capacitor as binary</w:t>
                  </w:r>
                </w:p>
              </w:txbxContent>
            </v:textbox>
            <w10:wrap anchorx="page"/>
          </v:roundrect>
        </w:pict>
      </w:r>
    </w:p>
    <w:p w:rsidR="00F97B81" w:rsidRDefault="00F97B81" w:rsidP="00F97B81">
      <w:pPr>
        <w:bidi w:val="0"/>
        <w:ind w:left="360"/>
        <w:rPr>
          <w:rFonts w:cstheme="minorHAnsi"/>
          <w:b/>
          <w:bCs/>
          <w:noProof/>
          <w:sz w:val="36"/>
          <w:szCs w:val="36"/>
        </w:rPr>
      </w:pPr>
    </w:p>
    <w:p w:rsidR="00F97B81" w:rsidRDefault="00A50E89" w:rsidP="00F97B81">
      <w:pPr>
        <w:bidi w:val="0"/>
        <w:ind w:left="360"/>
        <w:rPr>
          <w:rFonts w:cstheme="minorHAnsi"/>
          <w:b/>
          <w:bCs/>
          <w:noProof/>
          <w:sz w:val="36"/>
          <w:szCs w:val="36"/>
        </w:rPr>
      </w:pPr>
      <w:r>
        <w:rPr>
          <w:rFonts w:cstheme="minorHAnsi"/>
          <w:b/>
          <w:bCs/>
          <w:noProof/>
          <w:sz w:val="36"/>
          <w:szCs w:val="36"/>
        </w:rPr>
        <w:pict>
          <v:shape id="_x0000_s1228" type="#_x0000_t32" style="position:absolute;left:0;text-align:left;margin-left:-3pt;margin-top:11.5pt;width:0;height:469.5pt;z-index:251812864" o:connectortype="straight" strokecolor="#f79646 [3209]" strokeweight="2.5pt">
            <v:shadow color="#868686"/>
            <w10:wrap anchorx="page"/>
          </v:shape>
        </w:pict>
      </w:r>
      <w:r>
        <w:rPr>
          <w:rFonts w:cstheme="minorHAnsi"/>
          <w:b/>
          <w:bCs/>
          <w:noProof/>
          <w:sz w:val="36"/>
          <w:szCs w:val="36"/>
        </w:rPr>
        <w:pict>
          <v:shape id="_x0000_s1213" type="#_x0000_t32" style="position:absolute;left:0;text-align:left;margin-left:10.5pt;margin-top:22.75pt;width:.05pt;height:297.8pt;z-index:251797504" o:connectortype="straight" strokecolor="#f79646 [3209]" strokeweight="2.5pt">
            <v:shadow color="#868686"/>
            <w10:wrap anchorx="page"/>
          </v:shape>
        </w:pict>
      </w:r>
      <w:r>
        <w:rPr>
          <w:rFonts w:cstheme="minorHAnsi"/>
          <w:b/>
          <w:bCs/>
          <w:noProof/>
          <w:sz w:val="36"/>
          <w:szCs w:val="36"/>
        </w:rPr>
        <w:pict>
          <v:shape id="_x0000_s1227" type="#_x0000_t32" style="position:absolute;left:0;text-align:left;margin-left:249pt;margin-top:11.5pt;width:0;height:21.75pt;z-index:251811840" o:connectortype="straight" strokecolor="#f79646 [3209]" strokeweight="2.5pt">
            <v:stroke endarrow="block"/>
            <v:shadow color="#868686"/>
            <w10:wrap anchorx="page"/>
          </v:shape>
        </w:pict>
      </w:r>
      <w:r>
        <w:rPr>
          <w:rFonts w:cstheme="minorHAnsi"/>
          <w:b/>
          <w:bCs/>
          <w:noProof/>
          <w:sz w:val="36"/>
          <w:szCs w:val="36"/>
        </w:rPr>
        <w:pict>
          <v:shape id="_x0000_s1226" type="#_x0000_t32" style="position:absolute;left:0;text-align:left;margin-left:-3pt;margin-top:11.5pt;width:252pt;height:0;flip:x;z-index:251810816" o:connectortype="straight" strokecolor="#f79646 [3209]" strokeweight="2.5pt">
            <v:shadow color="#868686"/>
            <w10:wrap anchorx="page"/>
          </v:shape>
        </w:pict>
      </w:r>
      <w:r>
        <w:rPr>
          <w:rFonts w:cstheme="minorHAnsi"/>
          <w:b/>
          <w:bCs/>
          <w:noProof/>
          <w:sz w:val="36"/>
          <w:szCs w:val="36"/>
        </w:rPr>
        <w:pict>
          <v:shape id="_x0000_s1212" type="#_x0000_t32" style="position:absolute;left:0;text-align:left;margin-left:10.5pt;margin-top:22.75pt;width:222.05pt;height:0;flip:x;z-index:251796480" o:connectortype="straight" strokecolor="#f79646 [3209]" strokeweight="2.5pt">
            <v:shadow color="#868686"/>
            <w10:wrap anchorx="page"/>
          </v:shape>
        </w:pict>
      </w:r>
      <w:r>
        <w:rPr>
          <w:rFonts w:cstheme="minorHAnsi"/>
          <w:b/>
          <w:bCs/>
          <w:noProof/>
          <w:sz w:val="36"/>
          <w:szCs w:val="36"/>
        </w:rPr>
        <w:pict>
          <v:shape id="_x0000_s1216" type="#_x0000_t32" style="position:absolute;left:0;text-align:left;margin-left:232.5pt;margin-top:22.75pt;width:.05pt;height:10.5pt;z-index:251800576" o:connectortype="straight" strokecolor="#f79646 [3209]" strokeweight="2.5pt">
            <v:stroke endarrow="block"/>
            <v:shadow color="#868686"/>
            <w10:wrap anchorx="page"/>
          </v:shape>
        </w:pict>
      </w:r>
      <w:r>
        <w:rPr>
          <w:rFonts w:cstheme="minorHAnsi"/>
          <w:b/>
          <w:bCs/>
          <w:noProof/>
          <w:sz w:val="36"/>
          <w:szCs w:val="36"/>
        </w:rPr>
        <w:pict>
          <v:shape id="_x0000_s1208" type="#_x0000_t32" style="position:absolute;left:0;text-align:left;margin-left:298.5pt;margin-top:16pt;width:0;height:17.25pt;z-index:251792384" o:connectortype="straight" strokecolor="#f79646 [3209]" strokeweight="2.5pt">
            <v:stroke endarrow="block"/>
            <v:shadow color="#868686"/>
            <w10:wrap anchorx="page"/>
          </v:shape>
        </w:pict>
      </w:r>
      <w:r>
        <w:rPr>
          <w:rFonts w:cstheme="minorHAnsi"/>
          <w:b/>
          <w:bCs/>
          <w:noProof/>
          <w:sz w:val="36"/>
          <w:szCs w:val="36"/>
        </w:rPr>
        <w:pict>
          <v:shape id="_x0000_s1206" type="#_x0000_t32" style="position:absolute;left:0;text-align:left;margin-left:463.5pt;margin-top:16pt;width:0;height:248.25pt;z-index:251790336" o:connectortype="straight" strokecolor="#f79646 [3209]" strokeweight="2.5pt">
            <v:shadow color="#868686"/>
            <w10:wrap anchorx="page"/>
          </v:shape>
        </w:pict>
      </w:r>
      <w:r>
        <w:rPr>
          <w:rFonts w:cstheme="minorHAnsi"/>
          <w:b/>
          <w:bCs/>
          <w:noProof/>
          <w:sz w:val="36"/>
          <w:szCs w:val="36"/>
        </w:rPr>
        <w:pict>
          <v:shape id="_x0000_s1205" type="#_x0000_t32" style="position:absolute;left:0;text-align:left;margin-left:298.5pt;margin-top:16pt;width:165pt;height:0;z-index:251789312" o:connectortype="straight" strokecolor="#f79646 [3209]" strokeweight="2.5pt">
            <v:shadow color="#868686"/>
            <w10:wrap anchorx="page"/>
          </v:shape>
        </w:pict>
      </w:r>
      <w:r>
        <w:rPr>
          <w:rFonts w:cstheme="minorHAnsi"/>
          <w:b/>
          <w:bCs/>
          <w:noProof/>
          <w:sz w:val="36"/>
          <w:szCs w:val="36"/>
        </w:rPr>
        <w:pict>
          <v:rect id="_x0000_s1198" style="position:absolute;left:0;text-align:left;margin-left:221.25pt;margin-top:33.25pt;width:100.5pt;height:33.75pt;z-index:251782144" fillcolor="#d99594 [1941]" strokecolor="#d99594 [1941]" strokeweight="1pt">
            <v:fill color2="#f2dbdb [661]" angle="-45" focus="-50%" type="gradient"/>
            <v:shadow on="t" type="perspective" color="#622423 [1605]" opacity=".5" offset="1pt" offset2="-3pt"/>
            <v:textbox>
              <w:txbxContent>
                <w:p w:rsidR="000453FA" w:rsidRPr="00BF03F8" w:rsidRDefault="000453FA" w:rsidP="00BF03F8">
                  <w:pPr>
                    <w:jc w:val="center"/>
                    <w:rPr>
                      <w:sz w:val="24"/>
                      <w:szCs w:val="24"/>
                    </w:rPr>
                  </w:pPr>
                  <w:r w:rsidRPr="00BF03F8">
                    <w:rPr>
                      <w:sz w:val="24"/>
                      <w:szCs w:val="24"/>
                    </w:rPr>
                    <w:t>check</w:t>
                  </w:r>
                </w:p>
              </w:txbxContent>
            </v:textbox>
            <w10:wrap anchorx="page"/>
          </v:rect>
        </w:pict>
      </w:r>
      <w:r>
        <w:rPr>
          <w:rFonts w:cstheme="minorHAnsi"/>
          <w:b/>
          <w:bCs/>
          <w:noProof/>
          <w:sz w:val="36"/>
          <w:szCs w:val="36"/>
        </w:rPr>
        <w:pict>
          <v:shape id="_x0000_s1194" type="#_x0000_t32" style="position:absolute;left:0;text-align:left;margin-left:271.5pt;margin-top:1.75pt;width:0;height:31.5pt;z-index:251778048" o:connectortype="straight" strokecolor="#f79646 [3209]" strokeweight="2.5pt">
            <v:stroke endarrow="block"/>
            <v:shadow color="#868686"/>
            <w10:wrap anchorx="page"/>
          </v:shape>
        </w:pict>
      </w:r>
    </w:p>
    <w:p w:rsidR="00F97B81" w:rsidRDefault="00A50E89" w:rsidP="00F97B81">
      <w:pPr>
        <w:bidi w:val="0"/>
        <w:ind w:left="360"/>
        <w:rPr>
          <w:rFonts w:cstheme="minorHAnsi"/>
          <w:b/>
          <w:bCs/>
          <w:noProof/>
          <w:sz w:val="36"/>
          <w:szCs w:val="36"/>
        </w:rPr>
      </w:pPr>
      <w:r>
        <w:rPr>
          <w:rFonts w:cstheme="minorHAnsi"/>
          <w:b/>
          <w:bCs/>
          <w:noProof/>
          <w:sz w:val="36"/>
          <w:szCs w:val="36"/>
        </w:rPr>
        <w:pict>
          <v:shape id="_x0000_s1199" type="#_x0000_t32" style="position:absolute;left:0;text-align:left;margin-left:271.5pt;margin-top:31.7pt;width:0;height:33pt;z-index:251783168" o:connectortype="straight" strokecolor="#f79646 [3209]" strokeweight="2.5pt">
            <v:stroke endarrow="block"/>
            <v:shadow color="#868686"/>
            <w10:wrap anchorx="page"/>
          </v:shape>
        </w:pict>
      </w:r>
    </w:p>
    <w:p w:rsidR="00F97B81" w:rsidRDefault="00A50E89" w:rsidP="00F97B81">
      <w:pPr>
        <w:bidi w:val="0"/>
        <w:ind w:left="360"/>
        <w:rPr>
          <w:rFonts w:cstheme="minorHAnsi"/>
          <w:b/>
          <w:bCs/>
          <w:noProof/>
          <w:sz w:val="36"/>
          <w:szCs w:val="36"/>
        </w:rPr>
      </w:pPr>
      <w:r>
        <w:rPr>
          <w:rFonts w:cstheme="minorHAnsi"/>
          <w:b/>
          <w:bCs/>
          <w:noProof/>
          <w:sz w:val="36"/>
          <w:szCs w:val="36"/>
        </w:rPr>
        <w:pict>
          <v:shapetype id="_x0000_t4" coordsize="21600,21600" o:spt="4" path="m10800,l,10800,10800,21600,21600,10800xe">
            <v:stroke joinstyle="miter"/>
            <v:path gradientshapeok="t" o:connecttype="rect" textboxrect="5400,5400,16200,16200"/>
          </v:shapetype>
          <v:shape id="_x0000_s1192" type="#_x0000_t4" style="position:absolute;left:0;text-align:left;margin-left:217.5pt;margin-top:29.45pt;width:110.25pt;height:67.5pt;z-index:251776000" fillcolor="#d99594 [1941]" strokecolor="#d99594 [1941]" strokeweight="1pt">
            <v:fill color2="#f2dbdb [661]" angle="-45" focus="-50%" type="gradient"/>
            <v:shadow on="t" type="perspective" color="#622423 [1605]" opacity=".5" offset="1pt" offset2="-3pt"/>
            <v:textbox>
              <w:txbxContent>
                <w:p w:rsidR="000453FA" w:rsidRDefault="000453FA">
                  <w:r>
                    <w:t>P.F &lt; 0.92</w:t>
                  </w:r>
                </w:p>
              </w:txbxContent>
            </v:textbox>
            <w10:wrap anchorx="page"/>
          </v:shape>
        </w:pict>
      </w:r>
    </w:p>
    <w:p w:rsidR="00F97B81" w:rsidRDefault="00A50E89" w:rsidP="00F97B81">
      <w:pPr>
        <w:bidi w:val="0"/>
        <w:ind w:left="360"/>
        <w:rPr>
          <w:rFonts w:cstheme="minorHAnsi"/>
          <w:b/>
          <w:bCs/>
          <w:noProof/>
          <w:sz w:val="36"/>
          <w:szCs w:val="36"/>
        </w:rPr>
      </w:pPr>
      <w:r>
        <w:rPr>
          <w:rFonts w:cstheme="minorHAnsi"/>
          <w:b/>
          <w:bCs/>
          <w:noProof/>
          <w:sz w:val="36"/>
          <w:szCs w:val="36"/>
        </w:rPr>
        <w:pict>
          <v:shape id="_x0000_s1221" type="#_x0000_t202" style="position:absolute;left:0;text-align:left;margin-left:327.75pt;margin-top:.2pt;width:31.6pt;height:21.4pt;z-index:251805696;mso-width-relative:margin;mso-height-relative:margin" fillcolor="white [3201]" strokecolor="#fabf8f [1945]" strokeweight="1pt">
            <v:fill color2="#fbd4b4 [1305]" focusposition="1" focussize="" focus="100%" type="gradient"/>
            <v:shadow on="t" type="perspective" color="#974706 [1609]" opacity=".5" offset="1pt" offset2="-3pt"/>
            <v:textbox>
              <w:txbxContent>
                <w:p w:rsidR="000453FA" w:rsidRDefault="000453FA" w:rsidP="001A167E">
                  <w:r>
                    <w:t>yes</w:t>
                  </w:r>
                </w:p>
              </w:txbxContent>
            </v:textbox>
          </v:shape>
        </w:pict>
      </w:r>
      <w:r>
        <w:rPr>
          <w:rFonts w:cstheme="minorHAnsi"/>
          <w:b/>
          <w:bCs/>
          <w:noProof/>
          <w:sz w:val="36"/>
          <w:szCs w:val="36"/>
        </w:rPr>
        <w:pict>
          <v:shape id="_x0000_s1219" type="#_x0000_t202" style="position:absolute;left:0;text-align:left;margin-left:191.2pt;margin-top:.2pt;width:30.05pt;height:21.25pt;z-index:251803648;mso-width-relative:margin;mso-height-relative:margin" fillcolor="white [3201]" strokecolor="#fabf8f [1945]" strokeweight="1pt">
            <v:fill color2="#fbd4b4 [1305]" focusposition="1" focussize="" focus="100%" type="gradient"/>
            <v:shadow on="t" type="perspective" color="#974706 [1609]" opacity=".5" offset="1pt" offset2="-3pt"/>
            <v:textbox>
              <w:txbxContent>
                <w:p w:rsidR="000453FA" w:rsidRDefault="000453FA" w:rsidP="001A167E">
                  <w:r>
                    <w:t>No</w:t>
                  </w:r>
                </w:p>
              </w:txbxContent>
            </v:textbox>
          </v:shape>
        </w:pict>
      </w:r>
      <w:r>
        <w:rPr>
          <w:rFonts w:cstheme="minorHAnsi"/>
          <w:b/>
          <w:bCs/>
          <w:noProof/>
          <w:sz w:val="36"/>
          <w:szCs w:val="36"/>
        </w:rPr>
        <w:pict>
          <v:shape id="_x0000_s1203" type="#_x0000_t32" style="position:absolute;left:0;text-align:left;margin-left:162.75pt;margin-top:27.95pt;width:0;height:39pt;z-index:251787264" o:connectortype="straight" strokecolor="#f79646 [3209]" strokeweight="2.5pt">
            <v:stroke endarrow="block"/>
            <v:shadow color="#868686"/>
            <w10:wrap anchorx="page"/>
          </v:shape>
        </w:pict>
      </w:r>
      <w:r>
        <w:rPr>
          <w:rFonts w:cstheme="minorHAnsi"/>
          <w:b/>
          <w:bCs/>
          <w:noProof/>
          <w:sz w:val="36"/>
          <w:szCs w:val="36"/>
        </w:rPr>
        <w:pict>
          <v:shape id="_x0000_s1202" type="#_x0000_t32" style="position:absolute;left:0;text-align:left;margin-left:162.75pt;margin-top:27.95pt;width:54.75pt;height:0;flip:x;z-index:251786240" o:connectortype="straight" strokecolor="#f79646 [3209]" strokeweight="2.5pt">
            <v:shadow color="#868686"/>
            <w10:wrap anchorx="page"/>
          </v:shape>
        </w:pict>
      </w:r>
      <w:r>
        <w:rPr>
          <w:rFonts w:cstheme="minorHAnsi"/>
          <w:b/>
          <w:bCs/>
          <w:noProof/>
          <w:sz w:val="36"/>
          <w:szCs w:val="36"/>
        </w:rPr>
        <w:pict>
          <v:shape id="_x0000_s1201" type="#_x0000_t32" style="position:absolute;left:0;text-align:left;margin-left:374.25pt;margin-top:27.95pt;width:0;height:55.5pt;z-index:251785216" o:connectortype="straight" strokecolor="#f79646 [3209]" strokeweight="2.5pt">
            <v:stroke endarrow="block"/>
            <v:shadow color="#868686"/>
            <w10:wrap anchorx="page"/>
          </v:shape>
        </w:pict>
      </w:r>
      <w:r>
        <w:rPr>
          <w:rFonts w:cstheme="minorHAnsi"/>
          <w:b/>
          <w:bCs/>
          <w:noProof/>
          <w:sz w:val="36"/>
          <w:szCs w:val="36"/>
        </w:rPr>
        <w:pict>
          <v:shape id="_x0000_s1200" type="#_x0000_t32" style="position:absolute;left:0;text-align:left;margin-left:327.75pt;margin-top:27.95pt;width:46.5pt;height:0;z-index:251784192" o:connectortype="straight" strokecolor="#f79646 [3209]" strokeweight="2.5pt">
            <v:shadow color="#868686"/>
            <w10:wrap anchorx="page"/>
          </v:shape>
        </w:pict>
      </w:r>
      <w:r w:rsidR="00BF03F8">
        <w:rPr>
          <w:rFonts w:cstheme="minorHAnsi"/>
          <w:b/>
          <w:bCs/>
          <w:noProof/>
          <w:sz w:val="36"/>
          <w:szCs w:val="36"/>
        </w:rPr>
        <w:t xml:space="preserve"> </w:t>
      </w:r>
    </w:p>
    <w:p w:rsidR="00F97B81" w:rsidRDefault="00A50E89" w:rsidP="00F97B81">
      <w:pPr>
        <w:bidi w:val="0"/>
        <w:ind w:left="360"/>
        <w:rPr>
          <w:rFonts w:cstheme="minorHAnsi"/>
          <w:b/>
          <w:bCs/>
          <w:noProof/>
          <w:sz w:val="36"/>
          <w:szCs w:val="36"/>
        </w:rPr>
      </w:pPr>
      <w:r>
        <w:rPr>
          <w:rFonts w:cstheme="minorHAnsi"/>
          <w:b/>
          <w:bCs/>
          <w:noProof/>
          <w:sz w:val="36"/>
          <w:szCs w:val="36"/>
        </w:rPr>
        <w:pict>
          <v:shape id="_x0000_s1197" type="#_x0000_t4" style="position:absolute;left:0;text-align:left;margin-left:111pt;margin-top:31.65pt;width:100.5pt;height:63.75pt;z-index:251781120" fillcolor="#d99594 [1941]" strokecolor="#d99594 [1941]" strokeweight="1pt">
            <v:fill color2="#f2dbdb [661]" angle="-45" focus="-50%" type="gradient"/>
            <v:shadow on="t" type="perspective" color="#622423 [1605]" opacity=".5" offset="1pt" offset2="-3pt"/>
            <v:textbox>
              <w:txbxContent>
                <w:p w:rsidR="000453FA" w:rsidRDefault="000453FA">
                  <w:r>
                    <w:t>P.F &gt;0.96</w:t>
                  </w:r>
                </w:p>
              </w:txbxContent>
            </v:textbox>
            <w10:wrap anchorx="page"/>
          </v:shape>
        </w:pict>
      </w:r>
    </w:p>
    <w:p w:rsidR="00F97B81" w:rsidRDefault="00A50E89" w:rsidP="00F97B81">
      <w:pPr>
        <w:bidi w:val="0"/>
        <w:ind w:left="360"/>
        <w:rPr>
          <w:rFonts w:cstheme="minorHAnsi"/>
          <w:b/>
          <w:bCs/>
          <w:noProof/>
          <w:sz w:val="36"/>
          <w:szCs w:val="36"/>
        </w:rPr>
      </w:pPr>
      <w:r>
        <w:rPr>
          <w:rFonts w:cstheme="minorHAnsi"/>
          <w:b/>
          <w:bCs/>
          <w:noProof/>
          <w:sz w:val="36"/>
          <w:szCs w:val="36"/>
        </w:rPr>
        <w:pict>
          <v:shape id="_x0000_s1224" type="#_x0000_t32" style="position:absolute;left:0;text-align:left;margin-left:277.5pt;margin-top:28.65pt;width:0;height:77.25pt;z-index:251808768" o:connectortype="straight" strokecolor="#f79646 [3209]" strokeweight="2.5pt">
            <v:stroke endarrow="block"/>
            <v:shadow color="#868686"/>
            <w10:wrap anchorx="page"/>
          </v:shape>
        </w:pict>
      </w:r>
      <w:r>
        <w:rPr>
          <w:rFonts w:cstheme="minorHAnsi"/>
          <w:b/>
          <w:bCs/>
          <w:noProof/>
          <w:sz w:val="36"/>
          <w:szCs w:val="36"/>
        </w:rPr>
        <w:pict>
          <v:shape id="_x0000_s1223" type="#_x0000_t32" style="position:absolute;left:0;text-align:left;margin-left:211.5pt;margin-top:28.65pt;width:66pt;height:0;z-index:251807744" o:connectortype="straight" strokecolor="#f79646 [3209]" strokeweight="2.5pt">
            <v:shadow color="#868686"/>
            <w10:wrap anchorx="page"/>
          </v:shape>
        </w:pict>
      </w:r>
      <w:r>
        <w:rPr>
          <w:rFonts w:cstheme="minorHAnsi"/>
          <w:b/>
          <w:bCs/>
          <w:noProof/>
          <w:sz w:val="36"/>
          <w:szCs w:val="36"/>
        </w:rPr>
        <w:pict>
          <v:shape id="_x0000_s1222" type="#_x0000_t202" style="position:absolute;left:0;text-align:left;margin-left:80.25pt;margin-top:1.5pt;width:31.6pt;height:21.4pt;z-index:251806720;mso-width-relative:margin;mso-height-relative:margin" fillcolor="white [3201]" strokecolor="#fabf8f [1945]" strokeweight="1pt">
            <v:fill color2="#fbd4b4 [1305]" focusposition="1" focussize="" focus="100%" type="gradient"/>
            <v:shadow on="t" type="perspective" color="#974706 [1609]" opacity=".5" offset="1pt" offset2="-3pt"/>
            <v:textbox>
              <w:txbxContent>
                <w:p w:rsidR="000453FA" w:rsidRDefault="000453FA" w:rsidP="001A167E">
                  <w:r>
                    <w:t>yes</w:t>
                  </w:r>
                </w:p>
              </w:txbxContent>
            </v:textbox>
          </v:shape>
        </w:pict>
      </w:r>
      <w:r>
        <w:rPr>
          <w:rFonts w:cstheme="minorHAnsi"/>
          <w:b/>
          <w:bCs/>
          <w:noProof/>
          <w:sz w:val="36"/>
          <w:szCs w:val="36"/>
        </w:rPr>
        <w:pict>
          <v:shape id="_x0000_s1220" type="#_x0000_t202" style="position:absolute;left:0;text-align:left;margin-left:211.5pt;margin-top:1.65pt;width:30.05pt;height:21.25pt;z-index:251804672;mso-width-relative:margin;mso-height-relative:margin" fillcolor="white [3201]" strokecolor="#fabf8f [1945]" strokeweight="1pt">
            <v:fill color2="#fbd4b4 [1305]" focusposition="1" focussize="" focus="100%" type="gradient"/>
            <v:shadow on="t" type="perspective" color="#974706 [1609]" opacity=".5" offset="1pt" offset2="-3pt"/>
            <v:textbox>
              <w:txbxContent>
                <w:p w:rsidR="000453FA" w:rsidRDefault="000453FA" w:rsidP="001A167E">
                  <w:r>
                    <w:t>No</w:t>
                  </w:r>
                </w:p>
              </w:txbxContent>
            </v:textbox>
          </v:shape>
        </w:pict>
      </w:r>
      <w:r>
        <w:rPr>
          <w:rFonts w:cstheme="minorHAnsi"/>
          <w:b/>
          <w:bCs/>
          <w:noProof/>
          <w:sz w:val="36"/>
          <w:szCs w:val="36"/>
        </w:rPr>
        <w:pict>
          <v:shape id="_x0000_s1211" type="#_x0000_t32" style="position:absolute;left:0;text-align:left;margin-left:80.25pt;margin-top:28.65pt;width:0;height:43.5pt;z-index:251795456" o:connectortype="straight" strokecolor="#f79646 [3209]" strokeweight="2.5pt">
            <v:stroke endarrow="block"/>
            <v:shadow color="#868686"/>
            <w10:wrap anchorx="page"/>
          </v:shape>
        </w:pict>
      </w:r>
      <w:r>
        <w:rPr>
          <w:rFonts w:cstheme="minorHAnsi"/>
          <w:b/>
          <w:bCs/>
          <w:noProof/>
          <w:sz w:val="36"/>
          <w:szCs w:val="36"/>
        </w:rPr>
        <w:pict>
          <v:shape id="_x0000_s1210" type="#_x0000_t32" style="position:absolute;left:0;text-align:left;margin-left:80.25pt;margin-top:28.65pt;width:30.75pt;height:0;flip:x;z-index:251794432" o:connectortype="straight" strokecolor="#f79646 [3209]" strokeweight="2.5pt">
            <v:shadow color="#868686"/>
            <w10:wrap anchorx="page"/>
          </v:shape>
        </w:pict>
      </w:r>
      <w:r>
        <w:rPr>
          <w:rFonts w:cstheme="minorHAnsi"/>
          <w:b/>
          <w:bCs/>
          <w:noProof/>
          <w:sz w:val="36"/>
          <w:szCs w:val="36"/>
        </w:rPr>
        <w:pict>
          <v:roundrect id="_x0000_s1196" style="position:absolute;left:0;text-align:left;margin-left:327.75pt;margin-top:12.9pt;width:97.5pt;height:51pt;z-index:251780096" arcsize="10923f" fillcolor="#d99594 [1941]" strokecolor="#d99594 [1941]" strokeweight="1pt">
            <v:fill color2="#f2dbdb [661]" angle="-45" focus="-50%" type="gradient"/>
            <v:shadow on="t" type="perspective" color="#622423 [1605]" opacity=".5" offset="1pt" offset2="-3pt"/>
            <v:textbox>
              <w:txbxContent>
                <w:p w:rsidR="000453FA" w:rsidRDefault="000453FA" w:rsidP="0059455F">
                  <w:pPr>
                    <w:bidi w:val="0"/>
                    <w:jc w:val="center"/>
                  </w:pPr>
                  <w:r>
                    <w:t>Add 0001 to saved capacitor</w:t>
                  </w:r>
                </w:p>
              </w:txbxContent>
            </v:textbox>
            <w10:wrap anchorx="page"/>
          </v:roundrect>
        </w:pict>
      </w:r>
    </w:p>
    <w:p w:rsidR="00F97B81" w:rsidRDefault="00A50E89" w:rsidP="00F97B81">
      <w:pPr>
        <w:bidi w:val="0"/>
        <w:ind w:left="360"/>
        <w:rPr>
          <w:rFonts w:cstheme="minorHAnsi"/>
          <w:b/>
          <w:bCs/>
          <w:noProof/>
          <w:sz w:val="36"/>
          <w:szCs w:val="36"/>
        </w:rPr>
      </w:pPr>
      <w:r>
        <w:rPr>
          <w:rFonts w:cstheme="minorHAnsi"/>
          <w:b/>
          <w:bCs/>
          <w:noProof/>
          <w:sz w:val="36"/>
          <w:szCs w:val="36"/>
        </w:rPr>
        <w:pict>
          <v:shape id="_x0000_s1204" type="#_x0000_t32" style="position:absolute;left:0;text-align:left;margin-left:374.25pt;margin-top:28.6pt;width:0;height:24pt;z-index:251788288" o:connectortype="straight" strokecolor="#f79646 [3209]" strokeweight="2.5pt">
            <v:shadow color="#868686"/>
            <w10:wrap anchorx="page"/>
          </v:shape>
        </w:pict>
      </w:r>
    </w:p>
    <w:p w:rsidR="00F97B81" w:rsidRDefault="00A50E89" w:rsidP="00F97B81">
      <w:pPr>
        <w:bidi w:val="0"/>
        <w:ind w:left="360"/>
        <w:rPr>
          <w:rFonts w:cstheme="minorHAnsi"/>
          <w:b/>
          <w:bCs/>
          <w:noProof/>
          <w:sz w:val="36"/>
          <w:szCs w:val="36"/>
        </w:rPr>
      </w:pPr>
      <w:r>
        <w:rPr>
          <w:rFonts w:cstheme="minorHAnsi"/>
          <w:b/>
          <w:bCs/>
          <w:noProof/>
          <w:sz w:val="36"/>
          <w:szCs w:val="36"/>
        </w:rPr>
        <w:pict>
          <v:roundrect id="_x0000_s1209" style="position:absolute;left:0;text-align:left;margin-left:30pt;margin-top:1.6pt;width:99pt;height:48pt;z-index:251793408" arcsize="10923f" fillcolor="#d99594 [1941]" strokecolor="#d99594 [1941]" strokeweight="1pt">
            <v:fill color2="#f2dbdb [661]" angle="-45" focus="-50%" type="gradient"/>
            <v:shadow on="t" type="perspective" color="#622423 [1605]" opacity=".5" offset="1pt" offset2="-3pt"/>
            <v:textbox>
              <w:txbxContent>
                <w:p w:rsidR="000453FA" w:rsidRDefault="000453FA" w:rsidP="00BF03F8">
                  <w:pPr>
                    <w:bidi w:val="0"/>
                    <w:jc w:val="center"/>
                  </w:pPr>
                  <w:r>
                    <w:t>Minus 0001 from saved capacitor</w:t>
                  </w:r>
                </w:p>
              </w:txbxContent>
            </v:textbox>
            <w10:wrap anchorx="page"/>
          </v:roundrect>
        </w:pict>
      </w:r>
      <w:r>
        <w:rPr>
          <w:rFonts w:cstheme="minorHAnsi"/>
          <w:b/>
          <w:bCs/>
          <w:noProof/>
          <w:sz w:val="36"/>
          <w:szCs w:val="36"/>
        </w:rPr>
        <w:pict>
          <v:shape id="_x0000_s1207" type="#_x0000_t32" style="position:absolute;left:0;text-align:left;margin-left:374.25pt;margin-top:17.35pt;width:89.25pt;height:0;flip:x;z-index:251791360" o:connectortype="straight" strokecolor="#f79646 [3209]" strokeweight="2.5pt">
            <v:shadow color="#868686"/>
            <w10:wrap anchorx="page"/>
          </v:shape>
        </w:pict>
      </w:r>
    </w:p>
    <w:p w:rsidR="00F97B81" w:rsidRDefault="00A50E89" w:rsidP="00F97B81">
      <w:pPr>
        <w:bidi w:val="0"/>
        <w:ind w:left="360"/>
        <w:rPr>
          <w:rFonts w:cstheme="minorHAnsi"/>
          <w:b/>
          <w:bCs/>
          <w:noProof/>
          <w:sz w:val="36"/>
          <w:szCs w:val="36"/>
        </w:rPr>
      </w:pPr>
      <w:r>
        <w:rPr>
          <w:rFonts w:cstheme="minorHAnsi"/>
          <w:b/>
          <w:bCs/>
          <w:noProof/>
          <w:sz w:val="36"/>
          <w:szCs w:val="36"/>
        </w:rPr>
        <w:pict>
          <v:rect id="_x0000_s1218" style="position:absolute;left:0;text-align:left;margin-left:204pt;margin-top:.1pt;width:148.5pt;height:87pt;z-index:251802624" fillcolor="#d99594 [1941]" strokecolor="#d99594 [1941]" strokeweight="1pt">
            <v:fill color2="#f2dbdb [661]" angle="-45" focus="-50%" type="gradient"/>
            <v:shadow on="t" type="perspective" color="#622423 [1605]" opacity=".5" offset="1pt" offset2="-3pt"/>
            <v:textbox>
              <w:txbxContent>
                <w:p w:rsidR="000453FA" w:rsidRDefault="000453FA" w:rsidP="001A167E">
                  <w:pPr>
                    <w:bidi w:val="0"/>
                    <w:jc w:val="center"/>
                  </w:pPr>
                  <w:r>
                    <w:t>Calculate new:</w:t>
                  </w:r>
                </w:p>
                <w:p w:rsidR="000453FA" w:rsidRDefault="000453FA" w:rsidP="001A167E">
                  <w:pPr>
                    <w:bidi w:val="0"/>
                    <w:jc w:val="center"/>
                  </w:pPr>
                  <w:r>
                    <w:t xml:space="preserve">Phase shift </w:t>
                  </w:r>
                </w:p>
                <w:p w:rsidR="000453FA" w:rsidRDefault="000453FA" w:rsidP="001A167E">
                  <w:pPr>
                    <w:bidi w:val="0"/>
                    <w:jc w:val="center"/>
                  </w:pPr>
                  <w:r>
                    <w:t>Current , reactive power (Qc)</w:t>
                  </w:r>
                </w:p>
              </w:txbxContent>
            </v:textbox>
            <w10:wrap anchorx="page"/>
          </v:rect>
        </w:pict>
      </w:r>
      <w:r>
        <w:rPr>
          <w:rFonts w:cstheme="minorHAnsi"/>
          <w:b/>
          <w:bCs/>
          <w:noProof/>
          <w:sz w:val="36"/>
          <w:szCs w:val="36"/>
        </w:rPr>
        <w:pict>
          <v:shape id="_x0000_s1215" type="#_x0000_t32" style="position:absolute;left:0;text-align:left;margin-left:80.25pt;margin-top:14.35pt;width:0;height:24pt;flip:y;z-index:251799552" o:connectortype="straight" strokecolor="#f79646 [3209]" strokeweight="2.5pt">
            <v:shadow color="#868686"/>
            <w10:wrap anchorx="page"/>
          </v:shape>
        </w:pict>
      </w:r>
    </w:p>
    <w:p w:rsidR="00F97B81" w:rsidRDefault="00A50E89" w:rsidP="00F97B81">
      <w:pPr>
        <w:bidi w:val="0"/>
        <w:ind w:left="360"/>
        <w:rPr>
          <w:rFonts w:cstheme="minorHAnsi"/>
          <w:b/>
          <w:bCs/>
          <w:noProof/>
          <w:sz w:val="36"/>
          <w:szCs w:val="36"/>
        </w:rPr>
      </w:pPr>
      <w:r>
        <w:rPr>
          <w:rFonts w:cstheme="minorHAnsi"/>
          <w:b/>
          <w:bCs/>
          <w:noProof/>
          <w:sz w:val="36"/>
          <w:szCs w:val="36"/>
        </w:rPr>
        <w:pict>
          <v:shape id="_x0000_s1214" type="#_x0000_t32" style="position:absolute;left:0;text-align:left;margin-left:10.5pt;margin-top:3.05pt;width:69.75pt;height:.05pt;z-index:251798528" o:connectortype="straight" strokecolor="#f79646 [3209]" strokeweight="2.5pt">
            <v:shadow color="#868686"/>
            <w10:wrap anchorx="page"/>
          </v:shape>
        </w:pict>
      </w:r>
    </w:p>
    <w:p w:rsidR="00F97B81" w:rsidRDefault="00A50E89" w:rsidP="00F97B81">
      <w:pPr>
        <w:bidi w:val="0"/>
        <w:ind w:left="360"/>
        <w:rPr>
          <w:rFonts w:cstheme="minorHAnsi"/>
          <w:b/>
          <w:bCs/>
          <w:noProof/>
          <w:sz w:val="36"/>
          <w:szCs w:val="36"/>
        </w:rPr>
      </w:pPr>
      <w:r>
        <w:rPr>
          <w:rFonts w:cstheme="minorHAnsi"/>
          <w:b/>
          <w:bCs/>
          <w:noProof/>
          <w:sz w:val="36"/>
          <w:szCs w:val="36"/>
        </w:rPr>
        <w:pict>
          <v:shape id="_x0000_s1225" type="#_x0000_t32" style="position:absolute;left:0;text-align:left;margin-left:277.5pt;margin-top:16.55pt;width:0;height:39pt;z-index:251809792" o:connectortype="straight" strokecolor="#f79646 [3209]" strokeweight="2.5pt">
            <v:stroke endarrow="block"/>
            <v:shadow color="#868686"/>
            <w10:wrap anchorx="page"/>
          </v:shape>
        </w:pict>
      </w:r>
    </w:p>
    <w:p w:rsidR="00F97B81" w:rsidRDefault="00A50E89" w:rsidP="00F97B81">
      <w:pPr>
        <w:bidi w:val="0"/>
        <w:ind w:left="360"/>
        <w:rPr>
          <w:rFonts w:cstheme="minorHAnsi"/>
          <w:b/>
          <w:bCs/>
          <w:noProof/>
          <w:sz w:val="36"/>
          <w:szCs w:val="36"/>
        </w:rPr>
      </w:pPr>
      <w:r>
        <w:rPr>
          <w:rFonts w:cstheme="minorHAnsi"/>
          <w:b/>
          <w:bCs/>
          <w:noProof/>
          <w:sz w:val="36"/>
          <w:szCs w:val="36"/>
        </w:rPr>
        <w:pict>
          <v:rect id="_x0000_s1217" style="position:absolute;left:0;text-align:left;margin-left:232.5pt;margin-top:20.3pt;width:89.25pt;height:54pt;z-index:251801600" fillcolor="#d99594 [1941]" strokecolor="#d99594 [1941]" strokeweight="1pt">
            <v:fill color2="#f2dbdb [661]" angle="-45" focus="-50%" type="gradient"/>
            <v:shadow on="t" type="perspective" color="#622423 [1605]" opacity=".5" offset="1pt" offset2="-3pt"/>
            <v:textbox>
              <w:txbxContent>
                <w:p w:rsidR="000453FA" w:rsidRDefault="000453FA" w:rsidP="001A167E">
                  <w:pPr>
                    <w:bidi w:val="0"/>
                    <w:jc w:val="center"/>
                  </w:pPr>
                  <w:r>
                    <w:t xml:space="preserve">Delay </w:t>
                  </w:r>
                </w:p>
                <w:p w:rsidR="000453FA" w:rsidRDefault="000453FA" w:rsidP="001A167E">
                  <w:pPr>
                    <w:bidi w:val="0"/>
                    <w:jc w:val="center"/>
                  </w:pPr>
                  <w:r>
                    <w:t xml:space="preserve">30 minutes </w:t>
                  </w:r>
                </w:p>
              </w:txbxContent>
            </v:textbox>
            <w10:wrap anchorx="page"/>
          </v:rect>
        </w:pict>
      </w:r>
    </w:p>
    <w:p w:rsidR="00F97B81" w:rsidRDefault="00F97B81" w:rsidP="00F97B81">
      <w:pPr>
        <w:bidi w:val="0"/>
        <w:ind w:left="360"/>
        <w:rPr>
          <w:rFonts w:cstheme="minorHAnsi"/>
          <w:b/>
          <w:bCs/>
          <w:noProof/>
          <w:sz w:val="36"/>
          <w:szCs w:val="36"/>
        </w:rPr>
      </w:pPr>
    </w:p>
    <w:p w:rsidR="00174B51" w:rsidRPr="001C5031" w:rsidRDefault="00A50E89" w:rsidP="001C5031">
      <w:pPr>
        <w:bidi w:val="0"/>
        <w:ind w:left="360"/>
        <w:rPr>
          <w:rFonts w:cstheme="minorHAnsi"/>
          <w:b/>
          <w:bCs/>
          <w:noProof/>
          <w:sz w:val="36"/>
          <w:szCs w:val="36"/>
        </w:rPr>
      </w:pPr>
      <w:r>
        <w:rPr>
          <w:rFonts w:cstheme="minorHAnsi"/>
          <w:b/>
          <w:bCs/>
          <w:noProof/>
          <w:sz w:val="36"/>
          <w:szCs w:val="36"/>
        </w:rPr>
        <w:pict>
          <v:shape id="_x0000_s1230" type="#_x0000_t32" style="position:absolute;left:0;text-align:left;margin-left:277.5pt;margin-top:3.75pt;width:0;height:18.75pt;flip:y;z-index:251814912" o:connectortype="straight" strokecolor="#f79646 [3209]" strokeweight="2.5pt">
            <v:shadow color="#868686"/>
            <w10:wrap anchorx="page"/>
          </v:shape>
        </w:pict>
      </w:r>
      <w:r>
        <w:rPr>
          <w:rFonts w:cstheme="minorHAnsi"/>
          <w:b/>
          <w:bCs/>
          <w:noProof/>
          <w:sz w:val="36"/>
          <w:szCs w:val="36"/>
        </w:rPr>
        <w:pict>
          <v:shape id="_x0000_s1229" type="#_x0000_t32" style="position:absolute;left:0;text-align:left;margin-left:-3pt;margin-top:21.75pt;width:280.5pt;height:.75pt;flip:x;z-index:251813888" o:connectortype="straight" strokecolor="#f79646 [3209]" strokeweight="2.5pt">
            <v:shadow color="#868686"/>
            <w10:wrap anchorx="page"/>
          </v:shape>
        </w:pict>
      </w:r>
    </w:p>
    <w:p w:rsidR="009E18C3" w:rsidRPr="00607149" w:rsidRDefault="00E94FDC" w:rsidP="00E5157F">
      <w:pPr>
        <w:bidi w:val="0"/>
        <w:rPr>
          <w:rFonts w:cstheme="minorHAnsi"/>
          <w:b/>
          <w:bCs/>
          <w:i/>
          <w:iCs/>
          <w:sz w:val="36"/>
          <w:szCs w:val="36"/>
        </w:rPr>
      </w:pPr>
      <w:r>
        <w:rPr>
          <w:rFonts w:cstheme="minorHAnsi"/>
          <w:b/>
          <w:bCs/>
          <w:i/>
          <w:iCs/>
          <w:sz w:val="36"/>
          <w:szCs w:val="36"/>
        </w:rPr>
        <w:lastRenderedPageBreak/>
        <w:t xml:space="preserve">6.5 </w:t>
      </w:r>
      <w:r w:rsidR="00607149" w:rsidRPr="00607149">
        <w:rPr>
          <w:rFonts w:cstheme="minorHAnsi"/>
          <w:b/>
          <w:bCs/>
          <w:i/>
          <w:iCs/>
          <w:sz w:val="36"/>
          <w:szCs w:val="36"/>
        </w:rPr>
        <w:t>The result :</w:t>
      </w:r>
    </w:p>
    <w:p w:rsidR="00607149" w:rsidRPr="00607149" w:rsidRDefault="00607149" w:rsidP="000F2751">
      <w:pPr>
        <w:pStyle w:val="ListParagraph"/>
        <w:numPr>
          <w:ilvl w:val="0"/>
          <w:numId w:val="40"/>
        </w:numPr>
        <w:bidi w:val="0"/>
        <w:rPr>
          <w:rFonts w:cstheme="minorHAnsi"/>
          <w:b/>
          <w:bCs/>
          <w:sz w:val="32"/>
          <w:szCs w:val="32"/>
        </w:rPr>
      </w:pPr>
      <w:r w:rsidRPr="00607149">
        <w:rPr>
          <w:rFonts w:cstheme="minorHAnsi"/>
          <w:b/>
          <w:bCs/>
          <w:sz w:val="32"/>
          <w:szCs w:val="32"/>
        </w:rPr>
        <w:t>First experiment :</w:t>
      </w:r>
    </w:p>
    <w:p w:rsidR="00607149" w:rsidRPr="00607149" w:rsidRDefault="00607149" w:rsidP="00607149">
      <w:pPr>
        <w:pStyle w:val="ListParagraph"/>
        <w:bidi w:val="0"/>
        <w:jc w:val="center"/>
        <w:rPr>
          <w:rFonts w:cstheme="minorHAnsi"/>
          <w:sz w:val="32"/>
          <w:szCs w:val="32"/>
          <w:u w:val="dotDash"/>
        </w:rPr>
      </w:pPr>
      <w:r w:rsidRPr="00607149">
        <w:rPr>
          <w:rFonts w:cstheme="minorHAnsi"/>
          <w:sz w:val="32"/>
          <w:szCs w:val="32"/>
          <w:u w:val="dotDash"/>
        </w:rPr>
        <w:t>The shape of input</w:t>
      </w:r>
    </w:p>
    <w:p w:rsidR="00607149" w:rsidRPr="00607149" w:rsidRDefault="00B002F8" w:rsidP="00B002F8">
      <w:pPr>
        <w:pStyle w:val="ListParagraph"/>
        <w:bidi w:val="0"/>
        <w:jc w:val="center"/>
        <w:rPr>
          <w:rFonts w:cstheme="minorHAnsi"/>
          <w:sz w:val="28"/>
          <w:szCs w:val="28"/>
        </w:rPr>
      </w:pPr>
      <w:r>
        <w:rPr>
          <w:rFonts w:cstheme="minorHAnsi"/>
          <w:noProof/>
          <w:sz w:val="28"/>
          <w:szCs w:val="28"/>
        </w:rPr>
        <w:drawing>
          <wp:inline distT="0" distB="0" distL="0" distR="0">
            <wp:extent cx="5270077" cy="3095625"/>
            <wp:effectExtent l="19050" t="0" r="6773" b="0"/>
            <wp:docPr id="25" name="Picture 24" descr="DSC001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187.JPG"/>
                    <pic:cNvPicPr/>
                  </pic:nvPicPr>
                  <pic:blipFill>
                    <a:blip r:embed="rId37" cstate="print"/>
                    <a:stretch>
                      <a:fillRect/>
                    </a:stretch>
                  </pic:blipFill>
                  <pic:spPr>
                    <a:xfrm>
                      <a:off x="0" y="0"/>
                      <a:ext cx="5274310" cy="3098111"/>
                    </a:xfrm>
                    <a:prstGeom prst="rect">
                      <a:avLst/>
                    </a:prstGeom>
                    <a:ln>
                      <a:noFill/>
                    </a:ln>
                    <a:effectLst>
                      <a:softEdge rad="112500"/>
                    </a:effectLst>
                  </pic:spPr>
                </pic:pic>
              </a:graphicData>
            </a:graphic>
          </wp:inline>
        </w:drawing>
      </w:r>
    </w:p>
    <w:p w:rsidR="00607149" w:rsidRPr="00B002F8" w:rsidRDefault="00607149" w:rsidP="00607149">
      <w:pPr>
        <w:bidi w:val="0"/>
        <w:jc w:val="center"/>
        <w:rPr>
          <w:rFonts w:cstheme="minorHAnsi"/>
          <w:sz w:val="32"/>
          <w:szCs w:val="32"/>
          <w:u w:val="dotDash"/>
        </w:rPr>
      </w:pPr>
      <w:r w:rsidRPr="00B002F8">
        <w:rPr>
          <w:rFonts w:cstheme="minorHAnsi"/>
          <w:sz w:val="32"/>
          <w:szCs w:val="32"/>
          <w:u w:val="dotDash"/>
        </w:rPr>
        <w:t>The output</w:t>
      </w:r>
    </w:p>
    <w:p w:rsidR="00607149" w:rsidRDefault="00607149" w:rsidP="00B002F8">
      <w:pPr>
        <w:bidi w:val="0"/>
        <w:jc w:val="center"/>
        <w:rPr>
          <w:rFonts w:cstheme="minorHAnsi"/>
          <w:sz w:val="28"/>
          <w:szCs w:val="28"/>
        </w:rPr>
      </w:pPr>
      <w:r>
        <w:rPr>
          <w:rFonts w:cstheme="minorHAnsi"/>
          <w:noProof/>
          <w:sz w:val="28"/>
          <w:szCs w:val="28"/>
        </w:rPr>
        <w:drawing>
          <wp:inline distT="0" distB="0" distL="0" distR="0">
            <wp:extent cx="5274310" cy="3438525"/>
            <wp:effectExtent l="171450" t="133350" r="364490" b="314325"/>
            <wp:docPr id="24" name="Picture 23" descr="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bmp"/>
                    <pic:cNvPicPr/>
                  </pic:nvPicPr>
                  <pic:blipFill>
                    <a:blip r:embed="rId38" cstate="print"/>
                    <a:stretch>
                      <a:fillRect/>
                    </a:stretch>
                  </pic:blipFill>
                  <pic:spPr>
                    <a:xfrm>
                      <a:off x="0" y="0"/>
                      <a:ext cx="5274310" cy="3438525"/>
                    </a:xfrm>
                    <a:prstGeom prst="rect">
                      <a:avLst/>
                    </a:prstGeom>
                    <a:ln>
                      <a:noFill/>
                    </a:ln>
                    <a:effectLst>
                      <a:outerShdw blurRad="292100" dist="139700" dir="2700000" algn="tl" rotWithShape="0">
                        <a:srgbClr val="333333">
                          <a:alpha val="65000"/>
                        </a:srgbClr>
                      </a:outerShdw>
                    </a:effectLst>
                  </pic:spPr>
                </pic:pic>
              </a:graphicData>
            </a:graphic>
          </wp:inline>
        </w:drawing>
      </w:r>
    </w:p>
    <w:p w:rsidR="009E18C3" w:rsidRPr="003164CB" w:rsidRDefault="009E18C3" w:rsidP="009E18C3">
      <w:pPr>
        <w:bidi w:val="0"/>
        <w:rPr>
          <w:rFonts w:cstheme="minorHAnsi"/>
          <w:sz w:val="28"/>
          <w:szCs w:val="28"/>
        </w:rPr>
      </w:pPr>
    </w:p>
    <w:p w:rsidR="00D03A67" w:rsidRDefault="00607149" w:rsidP="000F2751">
      <w:pPr>
        <w:pStyle w:val="ListParagraph"/>
        <w:numPr>
          <w:ilvl w:val="0"/>
          <w:numId w:val="40"/>
        </w:numPr>
        <w:bidi w:val="0"/>
        <w:rPr>
          <w:rFonts w:ascii="Calibri" w:eastAsia="Calibri" w:hAnsi="Calibri" w:cs="Arial"/>
          <w:sz w:val="28"/>
          <w:szCs w:val="28"/>
        </w:rPr>
      </w:pPr>
      <w:r w:rsidRPr="00607149">
        <w:rPr>
          <w:rFonts w:ascii="Calibri" w:eastAsia="Calibri" w:hAnsi="Calibri" w:cs="Arial"/>
          <w:b/>
          <w:bCs/>
          <w:sz w:val="32"/>
          <w:szCs w:val="32"/>
        </w:rPr>
        <w:t>Second experiment</w:t>
      </w:r>
      <w:r w:rsidRPr="00607149">
        <w:rPr>
          <w:rFonts w:ascii="Calibri" w:eastAsia="Calibri" w:hAnsi="Calibri" w:cs="Arial"/>
          <w:sz w:val="32"/>
          <w:szCs w:val="32"/>
        </w:rPr>
        <w:t xml:space="preserve"> </w:t>
      </w:r>
      <w:r w:rsidR="009F5D5E">
        <w:rPr>
          <w:rFonts w:ascii="Calibri" w:eastAsia="Calibri" w:hAnsi="Calibri" w:cs="Arial"/>
          <w:sz w:val="28"/>
          <w:szCs w:val="28"/>
        </w:rPr>
        <w:t>:</w:t>
      </w:r>
    </w:p>
    <w:p w:rsidR="009F5D5E" w:rsidRDefault="009F5D5E" w:rsidP="009F5D5E">
      <w:pPr>
        <w:pStyle w:val="ListParagraph"/>
        <w:bidi w:val="0"/>
        <w:rPr>
          <w:rFonts w:ascii="Calibri" w:eastAsia="Calibri" w:hAnsi="Calibri" w:cs="Arial"/>
          <w:sz w:val="28"/>
          <w:szCs w:val="28"/>
        </w:rPr>
      </w:pPr>
    </w:p>
    <w:p w:rsidR="00607149" w:rsidRPr="009F5D5E" w:rsidRDefault="009F5D5E" w:rsidP="009F5D5E">
      <w:pPr>
        <w:pStyle w:val="ListParagraph"/>
        <w:bidi w:val="0"/>
        <w:jc w:val="center"/>
        <w:rPr>
          <w:rFonts w:ascii="Calibri" w:eastAsia="Calibri" w:hAnsi="Calibri" w:cs="Arial"/>
          <w:sz w:val="32"/>
          <w:szCs w:val="32"/>
          <w:u w:val="dotDash"/>
        </w:rPr>
      </w:pPr>
      <w:r w:rsidRPr="009F5D5E">
        <w:rPr>
          <w:rFonts w:ascii="Calibri" w:eastAsia="Calibri" w:hAnsi="Calibri" w:cs="Arial"/>
          <w:sz w:val="32"/>
          <w:szCs w:val="32"/>
          <w:u w:val="dotDash"/>
        </w:rPr>
        <w:t>The shape of input</w:t>
      </w:r>
    </w:p>
    <w:p w:rsidR="009F5D5E" w:rsidRPr="00607149" w:rsidRDefault="009F5D5E" w:rsidP="009F5D5E">
      <w:pPr>
        <w:pStyle w:val="ListParagraph"/>
        <w:bidi w:val="0"/>
        <w:jc w:val="center"/>
        <w:rPr>
          <w:rFonts w:ascii="Calibri" w:eastAsia="Calibri" w:hAnsi="Calibri" w:cs="Arial"/>
          <w:sz w:val="28"/>
          <w:szCs w:val="28"/>
        </w:rPr>
      </w:pPr>
      <w:r>
        <w:rPr>
          <w:rFonts w:ascii="Calibri" w:eastAsia="Calibri" w:hAnsi="Calibri" w:cs="Arial"/>
          <w:noProof/>
          <w:sz w:val="28"/>
          <w:szCs w:val="28"/>
        </w:rPr>
        <w:drawing>
          <wp:inline distT="0" distB="0" distL="0" distR="0">
            <wp:extent cx="5270077" cy="3095625"/>
            <wp:effectExtent l="19050" t="0" r="6773" b="0"/>
            <wp:docPr id="26" name="Picture 25" descr="DSC001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185.JPG"/>
                    <pic:cNvPicPr/>
                  </pic:nvPicPr>
                  <pic:blipFill>
                    <a:blip r:embed="rId39" cstate="print"/>
                    <a:stretch>
                      <a:fillRect/>
                    </a:stretch>
                  </pic:blipFill>
                  <pic:spPr>
                    <a:xfrm>
                      <a:off x="0" y="0"/>
                      <a:ext cx="5274310" cy="3098111"/>
                    </a:xfrm>
                    <a:prstGeom prst="rect">
                      <a:avLst/>
                    </a:prstGeom>
                    <a:ln>
                      <a:noFill/>
                    </a:ln>
                    <a:effectLst>
                      <a:softEdge rad="112500"/>
                    </a:effectLst>
                  </pic:spPr>
                </pic:pic>
              </a:graphicData>
            </a:graphic>
          </wp:inline>
        </w:drawing>
      </w:r>
    </w:p>
    <w:p w:rsidR="00D03A67" w:rsidRDefault="009F5D5E" w:rsidP="009F5D5E">
      <w:pPr>
        <w:bidi w:val="0"/>
        <w:jc w:val="center"/>
        <w:rPr>
          <w:rFonts w:ascii="Calibri" w:eastAsia="Calibri" w:hAnsi="Calibri" w:cs="Arial"/>
          <w:sz w:val="32"/>
          <w:szCs w:val="32"/>
          <w:u w:val="dotDash"/>
        </w:rPr>
      </w:pPr>
      <w:r w:rsidRPr="009F5D5E">
        <w:rPr>
          <w:rFonts w:ascii="Calibri" w:eastAsia="Calibri" w:hAnsi="Calibri" w:cs="Arial"/>
          <w:sz w:val="32"/>
          <w:szCs w:val="32"/>
          <w:u w:val="dotDash"/>
        </w:rPr>
        <w:t>The out put</w:t>
      </w:r>
    </w:p>
    <w:p w:rsidR="009F5D5E" w:rsidRPr="009F5D5E" w:rsidRDefault="009F5D5E" w:rsidP="009F5D5E">
      <w:pPr>
        <w:bidi w:val="0"/>
        <w:jc w:val="center"/>
        <w:rPr>
          <w:rFonts w:ascii="Calibri" w:eastAsia="Calibri" w:hAnsi="Calibri" w:cs="Arial"/>
          <w:sz w:val="32"/>
          <w:szCs w:val="32"/>
          <w:u w:val="dotDash"/>
        </w:rPr>
      </w:pPr>
      <w:r w:rsidRPr="009F5D5E">
        <w:rPr>
          <w:rFonts w:ascii="Calibri" w:eastAsia="Calibri" w:hAnsi="Calibri" w:cs="Arial"/>
          <w:noProof/>
          <w:sz w:val="32"/>
          <w:szCs w:val="32"/>
        </w:rPr>
        <w:drawing>
          <wp:inline distT="0" distB="0" distL="0" distR="0">
            <wp:extent cx="5274310" cy="3362325"/>
            <wp:effectExtent l="171450" t="133350" r="364490" b="314325"/>
            <wp:docPr id="27" name="Picture 26" descr="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bmp"/>
                    <pic:cNvPicPr/>
                  </pic:nvPicPr>
                  <pic:blipFill>
                    <a:blip r:embed="rId40" cstate="print"/>
                    <a:stretch>
                      <a:fillRect/>
                    </a:stretch>
                  </pic:blipFill>
                  <pic:spPr>
                    <a:xfrm>
                      <a:off x="0" y="0"/>
                      <a:ext cx="5274310" cy="3362325"/>
                    </a:xfrm>
                    <a:prstGeom prst="rect">
                      <a:avLst/>
                    </a:prstGeom>
                    <a:ln>
                      <a:noFill/>
                    </a:ln>
                    <a:effectLst>
                      <a:outerShdw blurRad="292100" dist="139700" dir="2700000" algn="tl" rotWithShape="0">
                        <a:srgbClr val="333333">
                          <a:alpha val="65000"/>
                        </a:srgbClr>
                      </a:outerShdw>
                    </a:effectLst>
                  </pic:spPr>
                </pic:pic>
              </a:graphicData>
            </a:graphic>
          </wp:inline>
        </w:drawing>
      </w:r>
    </w:p>
    <w:p w:rsidR="00D03A67" w:rsidRDefault="00E94FDC" w:rsidP="00D03A67">
      <w:pPr>
        <w:bidi w:val="0"/>
        <w:rPr>
          <w:rFonts w:ascii="Calibri" w:eastAsia="Calibri" w:hAnsi="Calibri" w:cs="Arial"/>
          <w:b/>
          <w:bCs/>
          <w:i/>
          <w:iCs/>
          <w:sz w:val="36"/>
          <w:szCs w:val="36"/>
        </w:rPr>
      </w:pPr>
      <w:r w:rsidRPr="00E94FDC">
        <w:rPr>
          <w:rFonts w:ascii="Calibri" w:eastAsia="Calibri" w:hAnsi="Calibri" w:cs="Arial"/>
          <w:b/>
          <w:bCs/>
          <w:i/>
          <w:iCs/>
          <w:sz w:val="36"/>
          <w:szCs w:val="36"/>
        </w:rPr>
        <w:lastRenderedPageBreak/>
        <w:t>6.6 The code:</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#include "D:\project's\picc\liala GP -code00\code00.h"</w:t>
      </w:r>
    </w:p>
    <w:p w:rsidR="005576CD" w:rsidRPr="005576CD" w:rsidRDefault="005576CD" w:rsidP="005576CD">
      <w:pPr>
        <w:bidi w:val="0"/>
        <w:rPr>
          <w:rFonts w:ascii="Calibri" w:eastAsia="Calibri" w:hAnsi="Calibri" w:cs="Arial"/>
          <w:sz w:val="28"/>
          <w:szCs w:val="28"/>
          <w:rtl/>
        </w:rPr>
      </w:pPr>
    </w:p>
    <w:p w:rsidR="005576CD" w:rsidRPr="005576CD" w:rsidRDefault="005576CD" w:rsidP="005576CD">
      <w:pPr>
        <w:bidi w:val="0"/>
        <w:rPr>
          <w:rFonts w:ascii="Calibri" w:eastAsia="Calibri" w:hAnsi="Calibri" w:cs="Arial"/>
          <w:sz w:val="28"/>
          <w:szCs w:val="28"/>
          <w:rtl/>
        </w:rPr>
      </w:pP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void main()</w:t>
      </w:r>
    </w:p>
    <w:p w:rsidR="005576CD" w:rsidRPr="005576CD" w:rsidRDefault="005576CD" w:rsidP="005576CD">
      <w:pPr>
        <w:bidi w:val="0"/>
        <w:rPr>
          <w:rFonts w:ascii="Calibri" w:eastAsia="Calibri" w:hAnsi="Calibri" w:cs="Arial"/>
          <w:sz w:val="28"/>
          <w:szCs w:val="28"/>
          <w:rtl/>
        </w:rPr>
      </w:pPr>
      <w:r w:rsidRPr="005576CD">
        <w:rPr>
          <w:rFonts w:ascii="Calibri" w:eastAsia="Calibri" w:hAnsi="Calibri" w:cs="Arial"/>
          <w:sz w:val="28"/>
          <w:szCs w:val="28"/>
        </w:rPr>
        <w:t>{</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int x=0;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int y=0;     // input arrangments</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int z=0;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int count0=0;</w:t>
      </w:r>
    </w:p>
    <w:p w:rsidR="005576CD" w:rsidRPr="005576CD" w:rsidRDefault="005576CD" w:rsidP="005576CD">
      <w:pPr>
        <w:bidi w:val="0"/>
        <w:rPr>
          <w:rFonts w:ascii="Calibri" w:eastAsia="Calibri" w:hAnsi="Calibri" w:cs="Arial"/>
          <w:sz w:val="28"/>
          <w:szCs w:val="28"/>
          <w:rtl/>
        </w:rPr>
      </w:pP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long G1=0;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long V1=0;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long I1=0;</w:t>
      </w:r>
    </w:p>
    <w:p w:rsidR="005576CD" w:rsidRPr="005576CD" w:rsidRDefault="005576CD" w:rsidP="005576CD">
      <w:pPr>
        <w:bidi w:val="0"/>
        <w:rPr>
          <w:rFonts w:ascii="Calibri" w:eastAsia="Calibri" w:hAnsi="Calibri" w:cs="Arial"/>
          <w:sz w:val="28"/>
          <w:szCs w:val="28"/>
          <w:rtl/>
        </w:rPr>
      </w:pP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float G=0.0;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float V=0.0;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float I=0.0;</w:t>
      </w:r>
    </w:p>
    <w:p w:rsidR="005576CD" w:rsidRPr="005576CD" w:rsidRDefault="005576CD" w:rsidP="005576CD">
      <w:pPr>
        <w:bidi w:val="0"/>
        <w:rPr>
          <w:rFonts w:ascii="Calibri" w:eastAsia="Calibri" w:hAnsi="Calibri" w:cs="Arial"/>
          <w:sz w:val="28"/>
          <w:szCs w:val="28"/>
          <w:rtl/>
        </w:rPr>
      </w:pP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setup_adc_ports(AN0_AN1_AN3);</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setup_adc(ADC_CLOCK_INTERNAL);</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setup_psp(PSP_DISABLED);</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setup_spi(FALSE);</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lastRenderedPageBreak/>
        <w:t xml:space="preserve">   setup_timer_0(RTCC_INTERNAL|RTCC_DIV_1);</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setup_timer_1(T1_DISABLED);</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setup_timer_2(T2_DISABLED,0,1);</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setup_comparator(NC_NC_NC_NC);</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setup_vref(FALSE);</w:t>
      </w:r>
    </w:p>
    <w:p w:rsidR="005576CD" w:rsidRPr="005576CD" w:rsidRDefault="005576CD" w:rsidP="005576CD">
      <w:pPr>
        <w:bidi w:val="0"/>
        <w:rPr>
          <w:rFonts w:ascii="Calibri" w:eastAsia="Calibri" w:hAnsi="Calibri" w:cs="Arial"/>
          <w:sz w:val="28"/>
          <w:szCs w:val="28"/>
          <w:rtl/>
        </w:rPr>
      </w:pPr>
    </w:p>
    <w:p w:rsidR="005576CD" w:rsidRPr="005576CD" w:rsidRDefault="005576CD" w:rsidP="005576CD">
      <w:pPr>
        <w:bidi w:val="0"/>
        <w:rPr>
          <w:rFonts w:ascii="Calibri" w:eastAsia="Calibri" w:hAnsi="Calibri" w:cs="Arial"/>
          <w:sz w:val="28"/>
          <w:szCs w:val="28"/>
          <w:rtl/>
        </w:rPr>
      </w:pP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printf(" Wellcome To My Software \n");</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restart_wdt();</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 TODO: USER CODE!!</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while(true){</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if(!input(pin_B0)){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x=1;</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printf("The G value : ");</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printf("\n");</w:t>
      </w:r>
    </w:p>
    <w:p w:rsidR="005576CD" w:rsidRPr="005576CD" w:rsidRDefault="005576CD" w:rsidP="005576CD">
      <w:pPr>
        <w:bidi w:val="0"/>
        <w:rPr>
          <w:rFonts w:ascii="Calibri" w:eastAsia="Calibri" w:hAnsi="Calibri" w:cs="Arial"/>
          <w:sz w:val="28"/>
          <w:szCs w:val="28"/>
          <w:rtl/>
        </w:rPr>
      </w:pPr>
      <w:r w:rsidRPr="005576CD">
        <w:rPr>
          <w:rFonts w:ascii="Calibri" w:eastAsia="Calibri" w:hAnsi="Calibri" w:cs="Arial"/>
          <w:sz w:val="28"/>
          <w:szCs w:val="28"/>
        </w:rPr>
        <w:t xml:space="preserve"> }</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else x=0;</w:t>
      </w:r>
    </w:p>
    <w:p w:rsidR="005576CD" w:rsidRPr="005576CD" w:rsidRDefault="005576CD" w:rsidP="005576CD">
      <w:pPr>
        <w:bidi w:val="0"/>
        <w:rPr>
          <w:rFonts w:ascii="Calibri" w:eastAsia="Calibri" w:hAnsi="Calibri" w:cs="Arial"/>
          <w:sz w:val="28"/>
          <w:szCs w:val="28"/>
          <w:rtl/>
        </w:rPr>
      </w:pPr>
      <w:r w:rsidRPr="005576CD">
        <w:rPr>
          <w:rFonts w:ascii="Calibri" w:eastAsia="Calibri" w:hAnsi="Calibri" w:cs="Arial"/>
          <w:sz w:val="28"/>
          <w:szCs w:val="28"/>
        </w:rPr>
        <w:t>//---------------------------------------</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if(!input(pin_B1)){</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y=1;</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printf("The V and I points :");</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printf("\n");</w:t>
      </w:r>
    </w:p>
    <w:p w:rsidR="005576CD" w:rsidRPr="005576CD" w:rsidRDefault="005576CD" w:rsidP="005576CD">
      <w:pPr>
        <w:bidi w:val="0"/>
        <w:rPr>
          <w:rFonts w:ascii="Calibri" w:eastAsia="Calibri" w:hAnsi="Calibri" w:cs="Arial"/>
          <w:sz w:val="28"/>
          <w:szCs w:val="28"/>
          <w:rtl/>
        </w:rPr>
      </w:pPr>
      <w:r w:rsidRPr="005576CD">
        <w:rPr>
          <w:rFonts w:ascii="Calibri" w:eastAsia="Calibri" w:hAnsi="Calibri" w:cs="Arial"/>
          <w:sz w:val="28"/>
          <w:szCs w:val="28"/>
        </w:rPr>
        <w:t>}</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else y=0;</w:t>
      </w:r>
    </w:p>
    <w:p w:rsidR="005576CD" w:rsidRPr="005576CD" w:rsidRDefault="005576CD" w:rsidP="005576CD">
      <w:pPr>
        <w:bidi w:val="0"/>
        <w:rPr>
          <w:rFonts w:ascii="Calibri" w:eastAsia="Calibri" w:hAnsi="Calibri" w:cs="Arial"/>
          <w:sz w:val="28"/>
          <w:szCs w:val="28"/>
          <w:rtl/>
        </w:rPr>
      </w:pPr>
      <w:r w:rsidRPr="005576CD">
        <w:rPr>
          <w:rFonts w:ascii="Calibri" w:eastAsia="Calibri" w:hAnsi="Calibri" w:cs="Arial"/>
          <w:sz w:val="28"/>
          <w:szCs w:val="28"/>
        </w:rPr>
        <w:lastRenderedPageBreak/>
        <w:t>//---------------------------------------</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if(!input(pin_B2)){</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printf("END");</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printf("\n");</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reset_cpu();</w:t>
      </w:r>
    </w:p>
    <w:p w:rsidR="005576CD" w:rsidRPr="005576CD" w:rsidRDefault="005576CD" w:rsidP="005576CD">
      <w:pPr>
        <w:bidi w:val="0"/>
        <w:rPr>
          <w:rFonts w:ascii="Calibri" w:eastAsia="Calibri" w:hAnsi="Calibri" w:cs="Arial"/>
          <w:sz w:val="28"/>
          <w:szCs w:val="28"/>
          <w:rtl/>
        </w:rPr>
      </w:pPr>
      <w:r w:rsidRPr="005576CD">
        <w:rPr>
          <w:rFonts w:ascii="Calibri" w:eastAsia="Calibri" w:hAnsi="Calibri" w:cs="Arial"/>
          <w:sz w:val="28"/>
          <w:szCs w:val="28"/>
        </w:rPr>
        <w:t>}</w:t>
      </w:r>
    </w:p>
    <w:p w:rsidR="005576CD" w:rsidRPr="005576CD" w:rsidRDefault="005576CD" w:rsidP="005576CD">
      <w:pPr>
        <w:bidi w:val="0"/>
        <w:rPr>
          <w:rFonts w:ascii="Calibri" w:eastAsia="Calibri" w:hAnsi="Calibri" w:cs="Arial"/>
          <w:sz w:val="28"/>
          <w:szCs w:val="28"/>
          <w:rtl/>
        </w:rPr>
      </w:pP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 code for G.value ------------------</w:t>
      </w:r>
    </w:p>
    <w:p w:rsidR="005576CD" w:rsidRPr="005576CD" w:rsidRDefault="005576CD" w:rsidP="005576CD">
      <w:pPr>
        <w:bidi w:val="0"/>
        <w:rPr>
          <w:rFonts w:ascii="Calibri" w:eastAsia="Calibri" w:hAnsi="Calibri" w:cs="Arial"/>
          <w:sz w:val="28"/>
          <w:szCs w:val="28"/>
          <w:rtl/>
        </w:rPr>
      </w:pP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if(x==1){</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set_adc_channel(0);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delay_ms(10);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G1=read_adc();</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delay_us(100);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G=(float)(G1*5)/1023;</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delay_ms(10);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G=G/0.00459;</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printf("G = %f " G);</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printf("\n");</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x=0;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z=1;</w:t>
      </w:r>
    </w:p>
    <w:p w:rsidR="005576CD" w:rsidRPr="005576CD" w:rsidRDefault="005576CD" w:rsidP="005576CD">
      <w:pPr>
        <w:bidi w:val="0"/>
        <w:rPr>
          <w:rFonts w:ascii="Calibri" w:eastAsia="Calibri" w:hAnsi="Calibri" w:cs="Arial"/>
          <w:sz w:val="28"/>
          <w:szCs w:val="28"/>
          <w:rtl/>
        </w:rPr>
      </w:pPr>
      <w:r w:rsidRPr="005576CD">
        <w:rPr>
          <w:rFonts w:ascii="Calibri" w:eastAsia="Calibri" w:hAnsi="Calibri" w:cs="Arial"/>
          <w:sz w:val="28"/>
          <w:szCs w:val="28"/>
        </w:rPr>
        <w:t>}</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else x=0;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 end G. code ---------------</w:t>
      </w:r>
    </w:p>
    <w:p w:rsidR="005576CD" w:rsidRPr="005576CD" w:rsidRDefault="005576CD" w:rsidP="005576CD">
      <w:pPr>
        <w:bidi w:val="0"/>
        <w:rPr>
          <w:rFonts w:ascii="Calibri" w:eastAsia="Calibri" w:hAnsi="Calibri" w:cs="Arial"/>
          <w:sz w:val="28"/>
          <w:szCs w:val="28"/>
          <w:rtl/>
        </w:rPr>
      </w:pP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 V,I points code -------------------</w:t>
      </w:r>
    </w:p>
    <w:p w:rsidR="005576CD" w:rsidRPr="005576CD" w:rsidRDefault="005576CD" w:rsidP="005576CD">
      <w:pPr>
        <w:bidi w:val="0"/>
        <w:rPr>
          <w:rFonts w:ascii="Calibri" w:eastAsia="Calibri" w:hAnsi="Calibri" w:cs="Arial"/>
          <w:sz w:val="28"/>
          <w:szCs w:val="28"/>
          <w:rtl/>
        </w:rPr>
      </w:pP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while(y==1&amp;&amp;z==1){</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set_adc_channel(1);</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delay_ms(10);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V1=read_adc();</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delay_us(100);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V=(float)(V1*5)/1023;</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time = set_timer0();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delay_us(10);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printf(" V %d = %f " count0,V);</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printf("\n");</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delay_us(100);</w:t>
      </w:r>
    </w:p>
    <w:p w:rsidR="005576CD" w:rsidRPr="005576CD" w:rsidRDefault="005576CD" w:rsidP="005576CD">
      <w:pPr>
        <w:bidi w:val="0"/>
        <w:rPr>
          <w:rFonts w:ascii="Calibri" w:eastAsia="Calibri" w:hAnsi="Calibri" w:cs="Arial"/>
          <w:sz w:val="28"/>
          <w:szCs w:val="28"/>
          <w:rtl/>
        </w:rPr>
      </w:pP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restart_wdt();</w:t>
      </w:r>
    </w:p>
    <w:p w:rsidR="005576CD" w:rsidRPr="005576CD" w:rsidRDefault="005576CD" w:rsidP="005576CD">
      <w:pPr>
        <w:bidi w:val="0"/>
        <w:rPr>
          <w:rFonts w:ascii="Calibri" w:eastAsia="Calibri" w:hAnsi="Calibri" w:cs="Arial"/>
          <w:sz w:val="28"/>
          <w:szCs w:val="28"/>
          <w:rtl/>
        </w:rPr>
      </w:pP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set_adc_channel(3);</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delay_ms(10);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I1=read_adc();</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delay_us(100);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I=(float)(I1*5)/1023;</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time = get_timer0();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delay_us(10);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lastRenderedPageBreak/>
        <w:t xml:space="preserve"> printf(" I %d = %f " count0,I);</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printf("\n");</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delay_us(100);</w:t>
      </w:r>
    </w:p>
    <w:p w:rsidR="005576CD" w:rsidRPr="005576CD" w:rsidRDefault="005576CD" w:rsidP="005576CD">
      <w:pPr>
        <w:bidi w:val="0"/>
        <w:rPr>
          <w:rFonts w:ascii="Calibri" w:eastAsia="Calibri" w:hAnsi="Calibri" w:cs="Arial"/>
          <w:sz w:val="28"/>
          <w:szCs w:val="28"/>
          <w:rtl/>
        </w:rPr>
      </w:pP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if(!input(pin_B2)){</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y=0;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z=0;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printf("END");</w:t>
      </w:r>
    </w:p>
    <w:p w:rsidR="005576CD" w:rsidRPr="005576CD" w:rsidRDefault="005576CD" w:rsidP="005576CD">
      <w:pPr>
        <w:bidi w:val="0"/>
        <w:rPr>
          <w:rFonts w:ascii="Calibri" w:eastAsia="Calibri" w:hAnsi="Calibri" w:cs="Arial"/>
          <w:sz w:val="28"/>
          <w:szCs w:val="28"/>
          <w:rtl/>
        </w:rPr>
      </w:pPr>
      <w:r w:rsidRPr="005576CD">
        <w:rPr>
          <w:rFonts w:ascii="Calibri" w:eastAsia="Calibri" w:hAnsi="Calibri" w:cs="Arial"/>
          <w:sz w:val="28"/>
          <w:szCs w:val="28"/>
        </w:rPr>
        <w:t xml:space="preserve"> }</w:t>
      </w:r>
    </w:p>
    <w:p w:rsidR="005576CD" w:rsidRPr="005576CD" w:rsidRDefault="005576CD" w:rsidP="005576CD">
      <w:pPr>
        <w:bidi w:val="0"/>
        <w:rPr>
          <w:rFonts w:ascii="Calibri" w:eastAsia="Calibri" w:hAnsi="Calibri" w:cs="Arial"/>
          <w:sz w:val="28"/>
          <w:szCs w:val="28"/>
          <w:rtl/>
        </w:rPr>
      </w:pPr>
      <w:r w:rsidRPr="005576CD">
        <w:rPr>
          <w:rFonts w:ascii="Calibri" w:eastAsia="Calibri" w:hAnsi="Calibri" w:cs="Arial"/>
          <w:sz w:val="28"/>
          <w:szCs w:val="28"/>
        </w:rPr>
        <w:t xml:space="preserve"> }</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p.f=((360*time)/6.28);</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printf("%f".p.f);</w:t>
      </w:r>
    </w:p>
    <w:p w:rsidR="005576CD" w:rsidRPr="005576CD" w:rsidRDefault="005576CD" w:rsidP="005576CD">
      <w:pPr>
        <w:bidi w:val="0"/>
        <w:rPr>
          <w:rFonts w:ascii="Calibri" w:eastAsia="Calibri" w:hAnsi="Calibri" w:cs="Arial"/>
          <w:sz w:val="28"/>
          <w:szCs w:val="28"/>
          <w:rtl/>
        </w:rPr>
      </w:pP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p=Vi*Ii*cos(p.f);</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Q=Vi*Ii*sin(p.f);</w:t>
      </w:r>
    </w:p>
    <w:p w:rsidR="005576CD" w:rsidRPr="005576CD" w:rsidRDefault="005576CD" w:rsidP="005576CD">
      <w:pPr>
        <w:bidi w:val="0"/>
        <w:rPr>
          <w:rFonts w:ascii="Calibri" w:eastAsia="Calibri" w:hAnsi="Calibri" w:cs="Arial"/>
          <w:sz w:val="28"/>
          <w:szCs w:val="28"/>
          <w:rtl/>
        </w:rPr>
      </w:pP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Qc=P(tan(time)-0.3278));</w:t>
      </w:r>
    </w:p>
    <w:p w:rsidR="005576CD" w:rsidRPr="005576CD" w:rsidRDefault="005576CD" w:rsidP="005576CD">
      <w:pPr>
        <w:bidi w:val="0"/>
        <w:rPr>
          <w:rFonts w:ascii="Calibri" w:eastAsia="Calibri" w:hAnsi="Calibri" w:cs="Arial"/>
          <w:sz w:val="28"/>
          <w:szCs w:val="28"/>
          <w:rtl/>
        </w:rPr>
      </w:pP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if(Qc&lt;=100){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output_b(0x00);</w:t>
      </w:r>
    </w:p>
    <w:p w:rsidR="005576CD" w:rsidRPr="005576CD" w:rsidRDefault="005576CD" w:rsidP="005576CD">
      <w:pPr>
        <w:bidi w:val="0"/>
        <w:rPr>
          <w:rFonts w:ascii="Calibri" w:eastAsia="Calibri" w:hAnsi="Calibri" w:cs="Arial"/>
          <w:sz w:val="28"/>
          <w:szCs w:val="28"/>
          <w:rtl/>
        </w:rPr>
      </w:pPr>
      <w:r w:rsidRPr="005576CD">
        <w:rPr>
          <w:rFonts w:ascii="Calibri" w:eastAsia="Calibri" w:hAnsi="Calibri" w:cs="Arial"/>
          <w:sz w:val="28"/>
          <w:szCs w:val="28"/>
        </w:rPr>
        <w:t>}</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else if(Qc&lt;150){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output_b(0x02);</w:t>
      </w:r>
    </w:p>
    <w:p w:rsidR="005576CD" w:rsidRPr="005576CD" w:rsidRDefault="005576CD" w:rsidP="005576CD">
      <w:pPr>
        <w:bidi w:val="0"/>
        <w:rPr>
          <w:rFonts w:ascii="Calibri" w:eastAsia="Calibri" w:hAnsi="Calibri" w:cs="Arial"/>
          <w:sz w:val="28"/>
          <w:szCs w:val="28"/>
          <w:rtl/>
        </w:rPr>
      </w:pPr>
      <w:r w:rsidRPr="005576CD">
        <w:rPr>
          <w:rFonts w:ascii="Calibri" w:eastAsia="Calibri" w:hAnsi="Calibri" w:cs="Arial"/>
          <w:sz w:val="28"/>
          <w:szCs w:val="28"/>
        </w:rPr>
        <w:t xml:space="preserve"> }</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lastRenderedPageBreak/>
        <w:t>else if(Qc&lt;200){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output_b(0x03);</w:t>
      </w:r>
    </w:p>
    <w:p w:rsidR="005576CD" w:rsidRPr="005576CD" w:rsidRDefault="005576CD" w:rsidP="005576CD">
      <w:pPr>
        <w:bidi w:val="0"/>
        <w:rPr>
          <w:rFonts w:ascii="Calibri" w:eastAsia="Calibri" w:hAnsi="Calibri" w:cs="Arial"/>
          <w:sz w:val="28"/>
          <w:szCs w:val="28"/>
          <w:rtl/>
        </w:rPr>
      </w:pPr>
      <w:r w:rsidRPr="005576CD">
        <w:rPr>
          <w:rFonts w:ascii="Calibri" w:eastAsia="Calibri" w:hAnsi="Calibri" w:cs="Arial"/>
          <w:sz w:val="28"/>
          <w:szCs w:val="28"/>
        </w:rPr>
        <w:t xml:space="preserve"> }</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else if(Qc&lt;250){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output_b(0x04);</w:t>
      </w:r>
    </w:p>
    <w:p w:rsidR="005576CD" w:rsidRPr="005576CD" w:rsidRDefault="005576CD" w:rsidP="005576CD">
      <w:pPr>
        <w:bidi w:val="0"/>
        <w:rPr>
          <w:rFonts w:ascii="Calibri" w:eastAsia="Calibri" w:hAnsi="Calibri" w:cs="Arial"/>
          <w:sz w:val="28"/>
          <w:szCs w:val="28"/>
          <w:rtl/>
        </w:rPr>
      </w:pPr>
      <w:r w:rsidRPr="005576CD">
        <w:rPr>
          <w:rFonts w:ascii="Calibri" w:eastAsia="Calibri" w:hAnsi="Calibri" w:cs="Arial"/>
          <w:sz w:val="28"/>
          <w:szCs w:val="28"/>
        </w:rPr>
        <w:t xml:space="preserve"> }</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else if(Qc&lt;300){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output_b(0x04);</w:t>
      </w:r>
    </w:p>
    <w:p w:rsidR="005576CD" w:rsidRPr="005576CD" w:rsidRDefault="005576CD" w:rsidP="005576CD">
      <w:pPr>
        <w:bidi w:val="0"/>
        <w:rPr>
          <w:rFonts w:ascii="Calibri" w:eastAsia="Calibri" w:hAnsi="Calibri" w:cs="Arial"/>
          <w:sz w:val="28"/>
          <w:szCs w:val="28"/>
          <w:rtl/>
        </w:rPr>
      </w:pPr>
      <w:r w:rsidRPr="005576CD">
        <w:rPr>
          <w:rFonts w:ascii="Calibri" w:eastAsia="Calibri" w:hAnsi="Calibri" w:cs="Arial"/>
          <w:sz w:val="28"/>
          <w:szCs w:val="28"/>
        </w:rPr>
        <w:t xml:space="preserve"> }</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else if(Qc&lt;350){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output_b(0x06);</w:t>
      </w:r>
    </w:p>
    <w:p w:rsidR="005576CD" w:rsidRPr="005576CD" w:rsidRDefault="005576CD" w:rsidP="005576CD">
      <w:pPr>
        <w:bidi w:val="0"/>
        <w:rPr>
          <w:rFonts w:ascii="Calibri" w:eastAsia="Calibri" w:hAnsi="Calibri" w:cs="Arial"/>
          <w:sz w:val="28"/>
          <w:szCs w:val="28"/>
          <w:rtl/>
        </w:rPr>
      </w:pPr>
      <w:r w:rsidRPr="005576CD">
        <w:rPr>
          <w:rFonts w:ascii="Calibri" w:eastAsia="Calibri" w:hAnsi="Calibri" w:cs="Arial"/>
          <w:sz w:val="28"/>
          <w:szCs w:val="28"/>
        </w:rPr>
        <w:t xml:space="preserve"> }</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else if(Qc&lt;4000){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output_b(0x07);</w:t>
      </w:r>
    </w:p>
    <w:p w:rsidR="005576CD" w:rsidRPr="005576CD" w:rsidRDefault="005576CD" w:rsidP="005576CD">
      <w:pPr>
        <w:bidi w:val="0"/>
        <w:rPr>
          <w:rFonts w:ascii="Calibri" w:eastAsia="Calibri" w:hAnsi="Calibri" w:cs="Arial"/>
          <w:sz w:val="28"/>
          <w:szCs w:val="28"/>
          <w:rtl/>
        </w:rPr>
      </w:pPr>
      <w:r w:rsidRPr="005576CD">
        <w:rPr>
          <w:rFonts w:ascii="Calibri" w:eastAsia="Calibri" w:hAnsi="Calibri" w:cs="Arial"/>
          <w:sz w:val="28"/>
          <w:szCs w:val="28"/>
        </w:rPr>
        <w:t xml:space="preserve"> }</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else if(Qc&lt;450){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output_b(0x08);</w:t>
      </w:r>
    </w:p>
    <w:p w:rsidR="005576CD" w:rsidRPr="005576CD" w:rsidRDefault="005576CD" w:rsidP="005576CD">
      <w:pPr>
        <w:bidi w:val="0"/>
        <w:rPr>
          <w:rFonts w:ascii="Calibri" w:eastAsia="Calibri" w:hAnsi="Calibri" w:cs="Arial"/>
          <w:sz w:val="28"/>
          <w:szCs w:val="28"/>
          <w:rtl/>
        </w:rPr>
      </w:pPr>
      <w:r w:rsidRPr="005576CD">
        <w:rPr>
          <w:rFonts w:ascii="Calibri" w:eastAsia="Calibri" w:hAnsi="Calibri" w:cs="Arial"/>
          <w:sz w:val="28"/>
          <w:szCs w:val="28"/>
        </w:rPr>
        <w:t xml:space="preserve"> }</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else if(Qc&lt;500){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output_b(0x09);</w:t>
      </w:r>
    </w:p>
    <w:p w:rsidR="005576CD" w:rsidRPr="005576CD" w:rsidRDefault="005576CD" w:rsidP="005576CD">
      <w:pPr>
        <w:bidi w:val="0"/>
        <w:rPr>
          <w:rFonts w:ascii="Calibri" w:eastAsia="Calibri" w:hAnsi="Calibri" w:cs="Arial"/>
          <w:sz w:val="28"/>
          <w:szCs w:val="28"/>
          <w:rtl/>
        </w:rPr>
      </w:pPr>
      <w:r w:rsidRPr="005576CD">
        <w:rPr>
          <w:rFonts w:ascii="Calibri" w:eastAsia="Calibri" w:hAnsi="Calibri" w:cs="Arial"/>
          <w:sz w:val="28"/>
          <w:szCs w:val="28"/>
        </w:rPr>
        <w:t xml:space="preserve"> }</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else if(Qc&lt;550){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output_b(0x0a);</w:t>
      </w:r>
    </w:p>
    <w:p w:rsidR="005576CD" w:rsidRPr="005576CD" w:rsidRDefault="005576CD" w:rsidP="005576CD">
      <w:pPr>
        <w:bidi w:val="0"/>
        <w:rPr>
          <w:rFonts w:ascii="Calibri" w:eastAsia="Calibri" w:hAnsi="Calibri" w:cs="Arial"/>
          <w:sz w:val="28"/>
          <w:szCs w:val="28"/>
          <w:rtl/>
        </w:rPr>
      </w:pPr>
      <w:r w:rsidRPr="005576CD">
        <w:rPr>
          <w:rFonts w:ascii="Calibri" w:eastAsia="Calibri" w:hAnsi="Calibri" w:cs="Arial"/>
          <w:sz w:val="28"/>
          <w:szCs w:val="28"/>
        </w:rPr>
        <w:lastRenderedPageBreak/>
        <w:t xml:space="preserve"> }</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else if(Qc&lt;6000){</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output_b(0x0b);</w:t>
      </w:r>
    </w:p>
    <w:p w:rsidR="005576CD" w:rsidRPr="005576CD" w:rsidRDefault="005576CD" w:rsidP="005576CD">
      <w:pPr>
        <w:bidi w:val="0"/>
        <w:rPr>
          <w:rFonts w:ascii="Calibri" w:eastAsia="Calibri" w:hAnsi="Calibri" w:cs="Arial"/>
          <w:sz w:val="28"/>
          <w:szCs w:val="28"/>
          <w:rtl/>
        </w:rPr>
      </w:pPr>
      <w:r w:rsidRPr="005576CD">
        <w:rPr>
          <w:rFonts w:ascii="Calibri" w:eastAsia="Calibri" w:hAnsi="Calibri" w:cs="Arial"/>
          <w:sz w:val="28"/>
          <w:szCs w:val="28"/>
        </w:rPr>
        <w:t xml:space="preserve"> }</w:t>
      </w:r>
    </w:p>
    <w:p w:rsidR="005576CD" w:rsidRPr="005576CD" w:rsidRDefault="005576CD" w:rsidP="005576CD">
      <w:pPr>
        <w:bidi w:val="0"/>
        <w:rPr>
          <w:rFonts w:ascii="Calibri" w:eastAsia="Calibri" w:hAnsi="Calibri" w:cs="Arial"/>
          <w:sz w:val="28"/>
          <w:szCs w:val="28"/>
          <w:rtl/>
        </w:rPr>
      </w:pP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qin =Qc;</w:t>
      </w:r>
    </w:p>
    <w:p w:rsidR="005576CD" w:rsidRPr="005576CD" w:rsidRDefault="005576CD" w:rsidP="005576CD">
      <w:pPr>
        <w:bidi w:val="0"/>
        <w:rPr>
          <w:rFonts w:ascii="Calibri" w:eastAsia="Calibri" w:hAnsi="Calibri" w:cs="Arial"/>
          <w:sz w:val="28"/>
          <w:szCs w:val="28"/>
          <w:rtl/>
        </w:rPr>
      </w:pP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if(p.f&lt;0.92){</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#add Qc,1;</w:t>
      </w:r>
    </w:p>
    <w:p w:rsidR="005576CD" w:rsidRPr="005576CD" w:rsidRDefault="005576CD" w:rsidP="005576CD">
      <w:pPr>
        <w:bidi w:val="0"/>
        <w:rPr>
          <w:rFonts w:ascii="Calibri" w:eastAsia="Calibri" w:hAnsi="Calibri" w:cs="Arial"/>
          <w:sz w:val="28"/>
          <w:szCs w:val="28"/>
          <w:rtl/>
        </w:rPr>
      </w:pPr>
      <w:r w:rsidRPr="005576CD">
        <w:rPr>
          <w:rFonts w:ascii="Calibri" w:eastAsia="Calibri" w:hAnsi="Calibri" w:cs="Arial"/>
          <w:sz w:val="28"/>
          <w:szCs w:val="28"/>
        </w:rPr>
        <w:t>}</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if(p.f&gt;0.96){</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#sub Qc,1;</w:t>
      </w:r>
    </w:p>
    <w:p w:rsidR="005576CD" w:rsidRPr="005576CD" w:rsidRDefault="005576CD" w:rsidP="005576CD">
      <w:pPr>
        <w:bidi w:val="0"/>
        <w:rPr>
          <w:rFonts w:ascii="Calibri" w:eastAsia="Calibri" w:hAnsi="Calibri" w:cs="Arial"/>
          <w:sz w:val="28"/>
          <w:szCs w:val="28"/>
          <w:rtl/>
        </w:rPr>
      </w:pPr>
      <w:r w:rsidRPr="005576CD">
        <w:rPr>
          <w:rFonts w:ascii="Calibri" w:eastAsia="Calibri" w:hAnsi="Calibri" w:cs="Arial"/>
          <w:sz w:val="28"/>
          <w:szCs w:val="28"/>
        </w:rPr>
        <w:t>}</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Inw=((squre(P^2+(Q-Qc)^2))/Vi);</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printf("%f",Inw);</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p.fn=(P/(Q-Qc));</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printf("%f",p.fn);</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restart_wdt();</w:t>
      </w:r>
    </w:p>
    <w:p w:rsidR="005576CD" w:rsidRPr="005576CD" w:rsidRDefault="005576CD" w:rsidP="005576CD">
      <w:pPr>
        <w:bidi w:val="0"/>
        <w:rPr>
          <w:rFonts w:ascii="Calibri" w:eastAsia="Calibri" w:hAnsi="Calibri" w:cs="Arial"/>
          <w:sz w:val="28"/>
          <w:szCs w:val="28"/>
          <w:rtl/>
        </w:rPr>
      </w:pP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 xml:space="preserve"> t---------------- END calculation  code ---------------</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restart_wdt();</w:t>
      </w:r>
    </w:p>
    <w:p w:rsidR="005576CD" w:rsidRPr="005576CD" w:rsidRDefault="005576CD" w:rsidP="005576CD">
      <w:pPr>
        <w:bidi w:val="0"/>
        <w:rPr>
          <w:rFonts w:ascii="Calibri" w:eastAsia="Calibri" w:hAnsi="Calibri" w:cs="Arial"/>
          <w:sz w:val="28"/>
          <w:szCs w:val="28"/>
          <w:rtl/>
        </w:rPr>
      </w:pPr>
      <w:r w:rsidRPr="005576CD">
        <w:rPr>
          <w:rFonts w:ascii="Calibri" w:eastAsia="Calibri" w:hAnsi="Calibri" w:cs="Arial"/>
          <w:sz w:val="28"/>
          <w:szCs w:val="28"/>
        </w:rPr>
        <w:t xml:space="preserve"> }</w:t>
      </w:r>
    </w:p>
    <w:p w:rsidR="005576CD" w:rsidRPr="005576CD" w:rsidRDefault="005576CD" w:rsidP="005576CD">
      <w:pPr>
        <w:bidi w:val="0"/>
        <w:rPr>
          <w:rFonts w:ascii="Calibri" w:eastAsia="Calibri" w:hAnsi="Calibri" w:cs="Arial"/>
          <w:sz w:val="28"/>
          <w:szCs w:val="28"/>
        </w:rPr>
      </w:pPr>
      <w:r w:rsidRPr="005576CD">
        <w:rPr>
          <w:rFonts w:ascii="Calibri" w:eastAsia="Calibri" w:hAnsi="Calibri" w:cs="Arial"/>
          <w:sz w:val="28"/>
          <w:szCs w:val="28"/>
        </w:rPr>
        <w:t>}</w:t>
      </w:r>
    </w:p>
    <w:p w:rsidR="00F830C5" w:rsidRDefault="00F830C5" w:rsidP="00F830C5">
      <w:pPr>
        <w:bidi w:val="0"/>
        <w:ind w:right="-154"/>
        <w:rPr>
          <w:rFonts w:ascii="Calibri" w:hAnsi="Calibri" w:cs="Calibri"/>
          <w:b/>
          <w:bCs/>
          <w:sz w:val="36"/>
          <w:szCs w:val="36"/>
        </w:rPr>
      </w:pPr>
      <w:r>
        <w:rPr>
          <w:rFonts w:ascii="Calibri" w:hAnsi="Calibri" w:cs="Calibri"/>
          <w:b/>
          <w:bCs/>
          <w:sz w:val="36"/>
          <w:szCs w:val="36"/>
        </w:rPr>
        <w:lastRenderedPageBreak/>
        <w:t>References :-</w:t>
      </w:r>
    </w:p>
    <w:p w:rsidR="007100A4" w:rsidRDefault="0052271B" w:rsidP="007100A4">
      <w:pPr>
        <w:pStyle w:val="NoSpacing"/>
        <w:numPr>
          <w:ilvl w:val="0"/>
          <w:numId w:val="47"/>
        </w:numPr>
        <w:bidi w:val="0"/>
        <w:ind w:left="851"/>
        <w:rPr>
          <w:rFonts w:ascii="Calibri" w:hAnsi="Calibri" w:cs="Calibri"/>
          <w:b/>
          <w:bCs/>
          <w:sz w:val="32"/>
          <w:szCs w:val="32"/>
        </w:rPr>
      </w:pPr>
      <w:r w:rsidRPr="0052271B">
        <w:rPr>
          <w:rStyle w:val="hps"/>
          <w:sz w:val="32"/>
          <w:szCs w:val="32"/>
        </w:rPr>
        <w:t>Azzoun</w:t>
      </w:r>
      <w:r w:rsidRPr="0052271B">
        <w:rPr>
          <w:rStyle w:val="shorttext"/>
          <w:sz w:val="32"/>
          <w:szCs w:val="32"/>
        </w:rPr>
        <w:t xml:space="preserve"> </w:t>
      </w:r>
      <w:r w:rsidRPr="0052271B">
        <w:rPr>
          <w:rStyle w:val="hps"/>
          <w:sz w:val="32"/>
          <w:szCs w:val="32"/>
        </w:rPr>
        <w:t>municipality</w:t>
      </w:r>
      <w:r w:rsidR="00586BB3">
        <w:rPr>
          <w:rStyle w:val="hps"/>
          <w:sz w:val="32"/>
          <w:szCs w:val="32"/>
        </w:rPr>
        <w:t xml:space="preserve"> , Al-Nabi Elyas</w:t>
      </w:r>
      <w:r w:rsidR="00586BB3" w:rsidRPr="00586BB3">
        <w:rPr>
          <w:rStyle w:val="hps"/>
          <w:sz w:val="32"/>
          <w:szCs w:val="32"/>
        </w:rPr>
        <w:t xml:space="preserve"> Council</w:t>
      </w:r>
      <w:r w:rsidR="00586BB3">
        <w:rPr>
          <w:rStyle w:val="hps"/>
          <w:sz w:val="32"/>
          <w:szCs w:val="32"/>
        </w:rPr>
        <w:t xml:space="preserve"> . </w:t>
      </w:r>
    </w:p>
    <w:p w:rsidR="007100A4" w:rsidRPr="007100A4" w:rsidRDefault="0052271B" w:rsidP="007100A4">
      <w:pPr>
        <w:pStyle w:val="NoSpacing"/>
        <w:numPr>
          <w:ilvl w:val="0"/>
          <w:numId w:val="47"/>
        </w:numPr>
        <w:bidi w:val="0"/>
        <w:ind w:left="851"/>
        <w:rPr>
          <w:rFonts w:ascii="Calibri" w:hAnsi="Calibri" w:cs="Calibri"/>
          <w:b/>
          <w:bCs/>
          <w:sz w:val="32"/>
          <w:szCs w:val="32"/>
        </w:rPr>
      </w:pPr>
      <w:r w:rsidRPr="007100A4">
        <w:rPr>
          <w:sz w:val="32"/>
          <w:szCs w:val="32"/>
        </w:rPr>
        <w:t xml:space="preserve"> </w:t>
      </w:r>
      <w:hyperlink r:id="rId41" w:history="1">
        <w:r w:rsidR="00F830C5" w:rsidRPr="007100A4">
          <w:rPr>
            <w:rFonts w:ascii="Calibri" w:hAnsi="Calibri" w:cs="Arial"/>
            <w:color w:val="0000FF"/>
            <w:sz w:val="32"/>
            <w:szCs w:val="32"/>
            <w:u w:val="single"/>
          </w:rPr>
          <w:t>Sources of Energy</w:t>
        </w:r>
      </w:hyperlink>
      <w:r w:rsidR="00F830C5" w:rsidRPr="007100A4">
        <w:rPr>
          <w:rFonts w:ascii="Calibri" w:hAnsi="Calibri" w:cs="Arial"/>
          <w:sz w:val="32"/>
          <w:szCs w:val="32"/>
        </w:rPr>
        <w:t>, CBC News Online, 20-May-2004</w:t>
      </w:r>
    </w:p>
    <w:p w:rsidR="007100A4" w:rsidRPr="007100A4" w:rsidRDefault="00A50E89" w:rsidP="007100A4">
      <w:pPr>
        <w:pStyle w:val="NoSpacing"/>
        <w:numPr>
          <w:ilvl w:val="0"/>
          <w:numId w:val="47"/>
        </w:numPr>
        <w:bidi w:val="0"/>
        <w:ind w:left="851"/>
        <w:rPr>
          <w:rFonts w:ascii="Calibri" w:hAnsi="Calibri" w:cs="Calibri"/>
          <w:b/>
          <w:bCs/>
          <w:sz w:val="32"/>
          <w:szCs w:val="32"/>
        </w:rPr>
      </w:pPr>
      <w:hyperlink r:id="rId42" w:history="1">
        <w:r w:rsidR="00F830C5" w:rsidRPr="007100A4">
          <w:rPr>
            <w:rFonts w:ascii="Calibri" w:hAnsi="Calibri" w:cs="Arial"/>
            <w:color w:val="0000FF"/>
            <w:sz w:val="28"/>
            <w:szCs w:val="28"/>
            <w:u w:val="single"/>
          </w:rPr>
          <w:t>Electricity around the world</w:t>
        </w:r>
      </w:hyperlink>
      <w:r w:rsidR="00F830C5" w:rsidRPr="007100A4">
        <w:rPr>
          <w:rFonts w:ascii="Calibri" w:hAnsi="Calibri" w:cs="Arial"/>
          <w:sz w:val="28"/>
          <w:szCs w:val="28"/>
        </w:rPr>
        <w:t>, Conrad H. McGregor, April 2010</w:t>
      </w:r>
    </w:p>
    <w:p w:rsidR="007100A4" w:rsidRPr="007100A4" w:rsidRDefault="00A50E89" w:rsidP="007100A4">
      <w:pPr>
        <w:pStyle w:val="NoSpacing"/>
        <w:numPr>
          <w:ilvl w:val="0"/>
          <w:numId w:val="47"/>
        </w:numPr>
        <w:bidi w:val="0"/>
        <w:ind w:left="851"/>
        <w:rPr>
          <w:rFonts w:ascii="Calibri" w:hAnsi="Calibri" w:cs="Calibri"/>
          <w:b/>
          <w:bCs/>
          <w:sz w:val="32"/>
          <w:szCs w:val="32"/>
        </w:rPr>
      </w:pPr>
      <w:hyperlink r:id="rId43" w:history="1">
        <w:r w:rsidR="00F830C5" w:rsidRPr="007100A4">
          <w:rPr>
            <w:rFonts w:ascii="Calibri" w:hAnsi="Calibri" w:cs="Arial"/>
            <w:color w:val="0000FF"/>
            <w:sz w:val="28"/>
            <w:szCs w:val="28"/>
            <w:u w:val="single"/>
          </w:rPr>
          <w:t>What are amps, watts, volts and ohms?</w:t>
        </w:r>
      </w:hyperlink>
      <w:r w:rsidR="00F830C5" w:rsidRPr="007100A4">
        <w:rPr>
          <w:rFonts w:ascii="Calibri" w:hAnsi="Calibri" w:cs="Arial"/>
          <w:sz w:val="28"/>
          <w:szCs w:val="28"/>
        </w:rPr>
        <w:t>, HowStuffWorks.com, 31 October 2000. Last accessed: 27 June 2010</w:t>
      </w:r>
    </w:p>
    <w:p w:rsidR="007100A4" w:rsidRPr="007100A4" w:rsidRDefault="00F830C5" w:rsidP="007100A4">
      <w:pPr>
        <w:pStyle w:val="NoSpacing"/>
        <w:numPr>
          <w:ilvl w:val="0"/>
          <w:numId w:val="47"/>
        </w:numPr>
        <w:bidi w:val="0"/>
        <w:ind w:left="851"/>
        <w:rPr>
          <w:rFonts w:ascii="Calibri" w:hAnsi="Calibri" w:cs="Calibri"/>
          <w:b/>
          <w:bCs/>
          <w:sz w:val="32"/>
          <w:szCs w:val="32"/>
        </w:rPr>
      </w:pPr>
      <w:r w:rsidRPr="007100A4">
        <w:rPr>
          <w:rFonts w:ascii="Calibri" w:hAnsi="Calibri" w:cs="Arial"/>
          <w:sz w:val="28"/>
          <w:szCs w:val="28"/>
        </w:rPr>
        <w:t>Marshall Brain, "</w:t>
      </w:r>
      <w:hyperlink r:id="rId44" w:history="1">
        <w:r w:rsidRPr="007100A4">
          <w:rPr>
            <w:rFonts w:ascii="Calibri" w:hAnsi="Calibri" w:cs="Arial"/>
            <w:color w:val="0000FF"/>
            <w:sz w:val="28"/>
            <w:szCs w:val="28"/>
            <w:u w:val="single"/>
          </w:rPr>
          <w:t>How Power Grids Work</w:t>
        </w:r>
      </w:hyperlink>
      <w:r w:rsidRPr="007100A4">
        <w:rPr>
          <w:rFonts w:ascii="Calibri" w:hAnsi="Calibri" w:cs="Arial"/>
          <w:sz w:val="28"/>
          <w:szCs w:val="28"/>
        </w:rPr>
        <w:t>", howstuffworks.com, 1st of April 2000.</w:t>
      </w:r>
    </w:p>
    <w:p w:rsidR="007100A4" w:rsidRPr="007100A4" w:rsidRDefault="00A50E89" w:rsidP="007100A4">
      <w:pPr>
        <w:pStyle w:val="NoSpacing"/>
        <w:numPr>
          <w:ilvl w:val="0"/>
          <w:numId w:val="47"/>
        </w:numPr>
        <w:bidi w:val="0"/>
        <w:ind w:left="851"/>
        <w:rPr>
          <w:rFonts w:ascii="Calibri" w:hAnsi="Calibri" w:cs="Calibri"/>
          <w:b/>
          <w:bCs/>
          <w:sz w:val="32"/>
          <w:szCs w:val="32"/>
        </w:rPr>
      </w:pPr>
      <w:hyperlink r:id="rId45" w:history="1">
        <w:r w:rsidR="00F830C5" w:rsidRPr="007100A4">
          <w:rPr>
            <w:rFonts w:ascii="Calibri" w:hAnsi="Calibri" w:cs="Arial"/>
            <w:color w:val="0000FF"/>
            <w:sz w:val="28"/>
            <w:szCs w:val="28"/>
            <w:u w:val="single"/>
          </w:rPr>
          <w:t>Practical Applications of Electrical Conductors</w:t>
        </w:r>
      </w:hyperlink>
      <w:r w:rsidR="00F830C5" w:rsidRPr="007100A4">
        <w:rPr>
          <w:rFonts w:ascii="Calibri" w:hAnsi="Calibri" w:cs="Arial"/>
          <w:sz w:val="28"/>
          <w:szCs w:val="28"/>
        </w:rPr>
        <w:t>, Stefan Fassbinder, Deutsches Kupferinstitut, January 2010.</w:t>
      </w:r>
    </w:p>
    <w:p w:rsidR="007100A4" w:rsidRPr="007100A4" w:rsidRDefault="00A50E89" w:rsidP="007100A4">
      <w:pPr>
        <w:pStyle w:val="NoSpacing"/>
        <w:numPr>
          <w:ilvl w:val="0"/>
          <w:numId w:val="47"/>
        </w:numPr>
        <w:bidi w:val="0"/>
        <w:ind w:left="851"/>
        <w:rPr>
          <w:rFonts w:ascii="Calibri" w:hAnsi="Calibri" w:cs="Calibri"/>
          <w:b/>
          <w:bCs/>
          <w:sz w:val="32"/>
          <w:szCs w:val="32"/>
        </w:rPr>
      </w:pPr>
      <w:hyperlink r:id="rId46" w:history="1">
        <w:r w:rsidR="00F830C5" w:rsidRPr="007100A4">
          <w:rPr>
            <w:rFonts w:ascii="Calibri" w:hAnsi="Calibri" w:cs="Arial"/>
            <w:color w:val="0000FF"/>
            <w:sz w:val="32"/>
            <w:szCs w:val="32"/>
            <w:u w:val="single"/>
          </w:rPr>
          <w:t>http://en.wikipedia.org/wiki/Electric_power_system</w:t>
        </w:r>
      </w:hyperlink>
    </w:p>
    <w:p w:rsidR="007100A4" w:rsidRPr="007100A4" w:rsidRDefault="00A50E89" w:rsidP="007100A4">
      <w:pPr>
        <w:pStyle w:val="NoSpacing"/>
        <w:numPr>
          <w:ilvl w:val="0"/>
          <w:numId w:val="47"/>
        </w:numPr>
        <w:bidi w:val="0"/>
        <w:ind w:left="851"/>
        <w:rPr>
          <w:rFonts w:ascii="Calibri" w:hAnsi="Calibri" w:cs="Calibri"/>
          <w:b/>
          <w:bCs/>
          <w:sz w:val="32"/>
          <w:szCs w:val="32"/>
        </w:rPr>
      </w:pPr>
      <w:hyperlink r:id="rId47" w:history="1">
        <w:r w:rsidR="00F830C5" w:rsidRPr="007100A4">
          <w:rPr>
            <w:rFonts w:ascii="Calibri" w:hAnsi="Calibri" w:cs="Arial"/>
            <w:color w:val="0000FF"/>
            <w:sz w:val="32"/>
            <w:szCs w:val="32"/>
            <w:u w:val="single"/>
          </w:rPr>
          <w:t>http://www.opamp-electronics.com/tutorials/energy_losses_2_09_09.htm</w:t>
        </w:r>
      </w:hyperlink>
    </w:p>
    <w:p w:rsidR="007100A4" w:rsidRDefault="00A50E89" w:rsidP="007100A4">
      <w:pPr>
        <w:pStyle w:val="NoSpacing"/>
        <w:numPr>
          <w:ilvl w:val="0"/>
          <w:numId w:val="47"/>
        </w:numPr>
        <w:bidi w:val="0"/>
        <w:ind w:left="851"/>
        <w:rPr>
          <w:rFonts w:ascii="Calibri" w:hAnsi="Calibri" w:cs="Calibri"/>
          <w:b/>
          <w:bCs/>
          <w:sz w:val="32"/>
          <w:szCs w:val="32"/>
        </w:rPr>
      </w:pPr>
      <w:hyperlink r:id="rId48" w:history="1">
        <w:r w:rsidR="00F830C5" w:rsidRPr="007100A4">
          <w:rPr>
            <w:rFonts w:ascii="Calibri" w:hAnsi="Calibri" w:cs="Arial"/>
            <w:color w:val="0000FF"/>
            <w:sz w:val="32"/>
            <w:szCs w:val="32"/>
            <w:u w:val="single"/>
          </w:rPr>
          <w:t>http://www.esat.kuleuven.be/electa/publications/fulltexts/pub_1080.pdf</w:t>
        </w:r>
      </w:hyperlink>
    </w:p>
    <w:p w:rsidR="007100A4" w:rsidRPr="007100A4" w:rsidRDefault="00A50E89" w:rsidP="007100A4">
      <w:pPr>
        <w:pStyle w:val="NoSpacing"/>
        <w:numPr>
          <w:ilvl w:val="0"/>
          <w:numId w:val="47"/>
        </w:numPr>
        <w:bidi w:val="0"/>
        <w:ind w:left="709" w:hanging="283"/>
        <w:rPr>
          <w:rFonts w:ascii="Calibri" w:hAnsi="Calibri" w:cs="Calibri"/>
          <w:b/>
          <w:bCs/>
          <w:sz w:val="32"/>
          <w:szCs w:val="32"/>
        </w:rPr>
      </w:pPr>
      <w:hyperlink r:id="rId49" w:history="1">
        <w:r w:rsidR="00F830C5" w:rsidRPr="007100A4">
          <w:rPr>
            <w:rFonts w:ascii="Calibri" w:hAnsi="Calibri" w:cs="Arial"/>
            <w:color w:val="0000FF"/>
            <w:sz w:val="32"/>
            <w:szCs w:val="32"/>
            <w:u w:val="single"/>
          </w:rPr>
          <w:t>http://en.wikipedia.org/wiki/Amorphous_metal_transformer</w:t>
        </w:r>
      </w:hyperlink>
    </w:p>
    <w:p w:rsidR="007100A4" w:rsidRPr="007100A4" w:rsidRDefault="00A50E89" w:rsidP="007100A4">
      <w:pPr>
        <w:pStyle w:val="NoSpacing"/>
        <w:numPr>
          <w:ilvl w:val="0"/>
          <w:numId w:val="47"/>
        </w:numPr>
        <w:bidi w:val="0"/>
        <w:ind w:left="709" w:hanging="283"/>
        <w:rPr>
          <w:rFonts w:ascii="Calibri" w:hAnsi="Calibri" w:cs="Calibri"/>
          <w:b/>
          <w:bCs/>
          <w:sz w:val="32"/>
          <w:szCs w:val="32"/>
        </w:rPr>
      </w:pPr>
      <w:hyperlink r:id="rId50" w:history="1">
        <w:r w:rsidR="00F830C5" w:rsidRPr="007100A4">
          <w:rPr>
            <w:rFonts w:ascii="Calibri" w:hAnsi="Calibri" w:cs="Arial"/>
            <w:color w:val="0000FF"/>
            <w:sz w:val="32"/>
            <w:szCs w:val="32"/>
            <w:u w:val="single"/>
          </w:rPr>
          <w:t>http://www.leonardo-energy.org/energy-saving-reducing-no-load-loss-distribution-transformers</w:t>
        </w:r>
      </w:hyperlink>
    </w:p>
    <w:p w:rsidR="007100A4" w:rsidRPr="007100A4" w:rsidRDefault="00A50E89" w:rsidP="007100A4">
      <w:pPr>
        <w:pStyle w:val="NoSpacing"/>
        <w:numPr>
          <w:ilvl w:val="0"/>
          <w:numId w:val="47"/>
        </w:numPr>
        <w:bidi w:val="0"/>
        <w:ind w:left="709" w:hanging="283"/>
        <w:rPr>
          <w:rFonts w:ascii="Calibri" w:hAnsi="Calibri" w:cs="Calibri"/>
          <w:b/>
          <w:bCs/>
          <w:sz w:val="32"/>
          <w:szCs w:val="32"/>
        </w:rPr>
      </w:pPr>
      <w:hyperlink r:id="rId51" w:history="1">
        <w:r w:rsidR="00F830C5" w:rsidRPr="007100A4">
          <w:rPr>
            <w:rFonts w:ascii="Calibri" w:hAnsi="Calibri" w:cs="Arial"/>
            <w:color w:val="0000FF"/>
            <w:sz w:val="32"/>
            <w:szCs w:val="32"/>
            <w:u w:val="single"/>
          </w:rPr>
          <w:t>http://www.energyvortex.com/energydictionary/high_voltage_transmission_lines.htm</w:t>
        </w:r>
      </w:hyperlink>
    </w:p>
    <w:p w:rsidR="007100A4" w:rsidRPr="007100A4" w:rsidRDefault="00A50E89" w:rsidP="007100A4">
      <w:pPr>
        <w:pStyle w:val="NoSpacing"/>
        <w:numPr>
          <w:ilvl w:val="0"/>
          <w:numId w:val="47"/>
        </w:numPr>
        <w:bidi w:val="0"/>
        <w:ind w:left="709" w:hanging="283"/>
        <w:rPr>
          <w:rFonts w:ascii="Calibri" w:hAnsi="Calibri" w:cs="Calibri"/>
          <w:b/>
          <w:bCs/>
          <w:sz w:val="32"/>
          <w:szCs w:val="32"/>
        </w:rPr>
      </w:pPr>
      <w:hyperlink r:id="rId52" w:history="1">
        <w:r w:rsidR="00F830C5" w:rsidRPr="007100A4">
          <w:rPr>
            <w:rFonts w:ascii="Calibri" w:hAnsi="Calibri" w:cs="Arial"/>
            <w:color w:val="0000FF"/>
            <w:sz w:val="32"/>
            <w:szCs w:val="32"/>
            <w:u w:val="single"/>
          </w:rPr>
          <w:t>http://en.wikipedia.org/wiki/Power_factor</w:t>
        </w:r>
      </w:hyperlink>
    </w:p>
    <w:p w:rsidR="00F830C5" w:rsidRPr="007100A4" w:rsidRDefault="00A50E89" w:rsidP="007100A4">
      <w:pPr>
        <w:pStyle w:val="NoSpacing"/>
        <w:numPr>
          <w:ilvl w:val="0"/>
          <w:numId w:val="47"/>
        </w:numPr>
        <w:bidi w:val="0"/>
        <w:ind w:left="709" w:hanging="283"/>
        <w:rPr>
          <w:rFonts w:ascii="Calibri" w:hAnsi="Calibri" w:cs="Calibri"/>
          <w:b/>
          <w:bCs/>
          <w:sz w:val="32"/>
          <w:szCs w:val="32"/>
        </w:rPr>
      </w:pPr>
      <w:hyperlink r:id="rId53" w:history="1">
        <w:r w:rsidR="00F830C5" w:rsidRPr="007100A4">
          <w:rPr>
            <w:rFonts w:ascii="Calibri" w:hAnsi="Calibri" w:cs="Arial"/>
            <w:color w:val="0000FF"/>
            <w:sz w:val="32"/>
            <w:szCs w:val="32"/>
            <w:u w:val="single"/>
          </w:rPr>
          <w:t>http://home.earthlink.net/~jimlux/hv/pfc.htm</w:t>
        </w:r>
      </w:hyperlink>
    </w:p>
    <w:p w:rsidR="00D03A67" w:rsidRDefault="00D03A67" w:rsidP="00D03A67">
      <w:pPr>
        <w:bidi w:val="0"/>
        <w:rPr>
          <w:rFonts w:ascii="Calibri" w:eastAsia="Calibri" w:hAnsi="Calibri" w:cs="Arial"/>
          <w:b/>
          <w:bCs/>
          <w:i/>
          <w:iCs/>
          <w:sz w:val="36"/>
          <w:szCs w:val="36"/>
        </w:rPr>
      </w:pPr>
    </w:p>
    <w:p w:rsidR="00FB1361" w:rsidRPr="00FB1361" w:rsidRDefault="00FB1361" w:rsidP="00FB1361">
      <w:pPr>
        <w:bidi w:val="0"/>
        <w:rPr>
          <w:rFonts w:ascii="Calibri" w:eastAsia="Calibri" w:hAnsi="Calibri" w:cs="Arial"/>
          <w:b/>
          <w:bCs/>
          <w:i/>
          <w:iCs/>
          <w:sz w:val="36"/>
          <w:szCs w:val="36"/>
        </w:rPr>
      </w:pPr>
    </w:p>
    <w:p w:rsidR="00D03A67" w:rsidRPr="00D03A67" w:rsidRDefault="00D03A67" w:rsidP="00D03A67">
      <w:pPr>
        <w:bidi w:val="0"/>
        <w:rPr>
          <w:rFonts w:ascii="Calibri" w:eastAsia="Calibri" w:hAnsi="Calibri" w:cs="Arial"/>
          <w:sz w:val="28"/>
          <w:szCs w:val="28"/>
        </w:rPr>
      </w:pPr>
    </w:p>
    <w:p w:rsidR="00D03A67" w:rsidRPr="00D03A67" w:rsidRDefault="00D03A67" w:rsidP="00D03A67">
      <w:pPr>
        <w:bidi w:val="0"/>
        <w:rPr>
          <w:rFonts w:ascii="Calibri" w:eastAsia="Calibri" w:hAnsi="Calibri" w:cs="Arial"/>
          <w:sz w:val="28"/>
          <w:szCs w:val="28"/>
        </w:rPr>
      </w:pPr>
    </w:p>
    <w:p w:rsidR="00D03A67" w:rsidRPr="00D03A67" w:rsidRDefault="00D03A67" w:rsidP="00D03A67">
      <w:pPr>
        <w:bidi w:val="0"/>
        <w:rPr>
          <w:rFonts w:ascii="Calibri" w:eastAsia="Calibri" w:hAnsi="Calibri" w:cs="Arial"/>
          <w:sz w:val="28"/>
          <w:szCs w:val="28"/>
        </w:rPr>
      </w:pPr>
    </w:p>
    <w:p w:rsidR="00D03A67" w:rsidRPr="00D03A67" w:rsidRDefault="00D03A67" w:rsidP="00D03A67">
      <w:pPr>
        <w:bidi w:val="0"/>
        <w:rPr>
          <w:rFonts w:ascii="Calibri" w:eastAsia="Calibri" w:hAnsi="Calibri" w:cs="Arial"/>
          <w:sz w:val="28"/>
          <w:szCs w:val="28"/>
        </w:rPr>
      </w:pPr>
    </w:p>
    <w:p w:rsidR="00D03A67" w:rsidRPr="00D03A67" w:rsidRDefault="00D03A67" w:rsidP="00D03A67">
      <w:pPr>
        <w:bidi w:val="0"/>
        <w:rPr>
          <w:rFonts w:ascii="Calibri" w:eastAsia="Calibri" w:hAnsi="Calibri" w:cs="Arial"/>
          <w:sz w:val="28"/>
          <w:szCs w:val="28"/>
        </w:rPr>
      </w:pPr>
    </w:p>
    <w:p w:rsidR="00D03A67" w:rsidRPr="00D03A67" w:rsidRDefault="00D03A67" w:rsidP="00D03A67">
      <w:pPr>
        <w:bidi w:val="0"/>
        <w:rPr>
          <w:rFonts w:ascii="Calibri" w:eastAsia="Calibri" w:hAnsi="Calibri" w:cs="Arial"/>
          <w:sz w:val="28"/>
          <w:szCs w:val="28"/>
        </w:rPr>
      </w:pPr>
    </w:p>
    <w:p w:rsidR="00D03A67" w:rsidRPr="00D03A67" w:rsidRDefault="00D03A67" w:rsidP="00D03A67">
      <w:pPr>
        <w:bidi w:val="0"/>
        <w:rPr>
          <w:rFonts w:ascii="Calibri" w:eastAsia="Calibri" w:hAnsi="Calibri" w:cs="Arial"/>
          <w:sz w:val="28"/>
          <w:szCs w:val="28"/>
        </w:rPr>
      </w:pPr>
    </w:p>
    <w:p w:rsidR="00D03A67" w:rsidRPr="00D03A67" w:rsidRDefault="00D03A67" w:rsidP="00D03A67">
      <w:pPr>
        <w:bidi w:val="0"/>
        <w:rPr>
          <w:rFonts w:ascii="Calibri" w:eastAsia="Calibri" w:hAnsi="Calibri" w:cs="Arial"/>
          <w:sz w:val="28"/>
          <w:szCs w:val="28"/>
        </w:rPr>
      </w:pPr>
    </w:p>
    <w:p w:rsidR="00D03A67" w:rsidRPr="00D03A67" w:rsidRDefault="00D03A67" w:rsidP="00D03A67">
      <w:pPr>
        <w:bidi w:val="0"/>
        <w:rPr>
          <w:rFonts w:ascii="Calibri" w:eastAsia="Calibri" w:hAnsi="Calibri" w:cs="Arial"/>
          <w:sz w:val="28"/>
          <w:szCs w:val="28"/>
        </w:rPr>
      </w:pPr>
    </w:p>
    <w:p w:rsidR="00D03A67" w:rsidRPr="00D03A67" w:rsidRDefault="00D03A67" w:rsidP="00D03A67">
      <w:pPr>
        <w:bidi w:val="0"/>
        <w:rPr>
          <w:rFonts w:ascii="Calibri" w:eastAsia="Calibri" w:hAnsi="Calibri" w:cs="Arial"/>
          <w:sz w:val="28"/>
          <w:szCs w:val="28"/>
        </w:rPr>
      </w:pPr>
    </w:p>
    <w:p w:rsidR="00D03A67" w:rsidRPr="00D03A67" w:rsidRDefault="00A50E89" w:rsidP="00D03A67">
      <w:pPr>
        <w:bidi w:val="0"/>
        <w:rPr>
          <w:rFonts w:ascii="Calibri" w:eastAsia="Calibri" w:hAnsi="Calibri" w:cs="Arial"/>
          <w:sz w:val="28"/>
          <w:szCs w:val="28"/>
        </w:rPr>
      </w:pPr>
      <w:r>
        <w:rPr>
          <w:rFonts w:ascii="Calibri" w:eastAsia="Calibri" w:hAnsi="Calibri" w:cs="Arial"/>
          <w:noProof/>
          <w:sz w:val="28"/>
          <w:szCs w:val="28"/>
          <w:lang w:eastAsia="zh-TW"/>
        </w:rPr>
        <w:pict>
          <v:rect id="_x0000_s1104" style="position:absolute;margin-left:0;margin-top:0;width:59.75pt;height:43.35pt;z-index:-251627520;mso-wrap-distance-left:14.4pt;mso-wrap-distance-top:14.4pt;mso-wrap-distance-right:14.4pt;mso-wrap-distance-bottom:7.2pt;mso-position-horizontal:center;mso-position-horizontal-relative:page;mso-position-vertical:center;mso-position-vertical-relative:page;mso-width-relative:margin;mso-height-relative:margin" wrapcoords="0 0" o:allowincell="f" filled="f" stroked="f" strokecolor="#90b5e3" strokeweight="6pt">
            <v:shadow on="t" color="#2f6ebe" opacity=".5" offset="6pt,6pt"/>
            <v:textbox style="mso-next-textbox:#_x0000_s1104" inset="0,0,0,0">
              <w:txbxContent>
                <w:p w:rsidR="000453FA" w:rsidRPr="005C772E" w:rsidRDefault="000453FA" w:rsidP="00D03A67">
                  <w:pPr>
                    <w:rPr>
                      <w:szCs w:val="28"/>
                      <w:rtl/>
                    </w:rPr>
                  </w:pPr>
                </w:p>
              </w:txbxContent>
            </v:textbox>
            <w10:wrap type="square" anchorx="page" anchory="page"/>
          </v:rect>
        </w:pict>
      </w:r>
    </w:p>
    <w:p w:rsidR="00D03A67" w:rsidRPr="00D03A67" w:rsidRDefault="00D03A67" w:rsidP="00D03A67">
      <w:pPr>
        <w:bidi w:val="0"/>
        <w:rPr>
          <w:rFonts w:ascii="Calibri" w:eastAsia="Calibri" w:hAnsi="Calibri" w:cs="Arial"/>
          <w:sz w:val="28"/>
          <w:szCs w:val="28"/>
        </w:rPr>
      </w:pPr>
    </w:p>
    <w:p w:rsidR="00D03A67" w:rsidRPr="00D03A67" w:rsidRDefault="00D03A67" w:rsidP="00D03A67">
      <w:pPr>
        <w:bidi w:val="0"/>
        <w:rPr>
          <w:rFonts w:ascii="Calibri" w:eastAsia="Calibri" w:hAnsi="Calibri" w:cs="Arial"/>
          <w:sz w:val="28"/>
          <w:szCs w:val="28"/>
        </w:rPr>
      </w:pPr>
    </w:p>
    <w:p w:rsidR="00D03A67" w:rsidRPr="00D03A67" w:rsidRDefault="00D03A67" w:rsidP="00D03A67">
      <w:pPr>
        <w:bidi w:val="0"/>
        <w:rPr>
          <w:rFonts w:ascii="Calibri" w:eastAsia="Calibri" w:hAnsi="Calibri" w:cs="Arial"/>
          <w:sz w:val="28"/>
          <w:szCs w:val="28"/>
        </w:rPr>
      </w:pPr>
    </w:p>
    <w:p w:rsidR="00720A97" w:rsidRDefault="00720A97" w:rsidP="00720A97">
      <w:pPr>
        <w:bidi w:val="0"/>
        <w:rPr>
          <w:sz w:val="40"/>
          <w:szCs w:val="40"/>
        </w:rPr>
      </w:pPr>
    </w:p>
    <w:p w:rsidR="00720A97" w:rsidRPr="00720A97" w:rsidRDefault="00720A97" w:rsidP="00720A97">
      <w:pPr>
        <w:bidi w:val="0"/>
        <w:rPr>
          <w:sz w:val="40"/>
          <w:szCs w:val="40"/>
        </w:rPr>
      </w:pPr>
      <w:r w:rsidRPr="00720A97">
        <w:rPr>
          <w:sz w:val="40"/>
          <w:szCs w:val="40"/>
        </w:rPr>
        <w:t xml:space="preserve">   </w:t>
      </w:r>
    </w:p>
    <w:sectPr w:rsidR="00720A97" w:rsidRPr="00720A97" w:rsidSect="007668A0">
      <w:footerReference w:type="default" r:id="rId54"/>
      <w:pgSz w:w="11906" w:h="16838"/>
      <w:pgMar w:top="1440" w:right="1841"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54343" w:rsidRDefault="00454343" w:rsidP="001B0045">
      <w:pPr>
        <w:spacing w:after="0" w:line="240" w:lineRule="auto"/>
      </w:pPr>
      <w:r>
        <w:separator/>
      </w:r>
    </w:p>
  </w:endnote>
  <w:endnote w:type="continuationSeparator" w:id="0">
    <w:p w:rsidR="00454343" w:rsidRDefault="00454343" w:rsidP="001B004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A00002EF" w:usb1="420020EB" w:usb2="00000000" w:usb3="00000000" w:csb0="0000019F" w:csb1="00000000"/>
  </w:font>
  <w:font w:name="Century Schoolbook">
    <w:panose1 w:val="02040604050505020304"/>
    <w:charset w:val="00"/>
    <w:family w:val="roman"/>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3318782"/>
      <w:docPartObj>
        <w:docPartGallery w:val="Page Numbers (Bottom of Page)"/>
        <w:docPartUnique/>
      </w:docPartObj>
    </w:sdtPr>
    <w:sdtContent>
      <w:p w:rsidR="000453FA" w:rsidRDefault="000453FA">
        <w:pPr>
          <w:pStyle w:val="Footer"/>
          <w:jc w:val="center"/>
        </w:pPr>
        <w:fldSimple w:instr=" PAGE   \* MERGEFORMAT ">
          <w:r w:rsidR="005576CD" w:rsidRPr="005576CD">
            <w:rPr>
              <w:rFonts w:cs="Calibri"/>
              <w:noProof/>
              <w:rtl/>
              <w:lang w:val="ar-SA"/>
            </w:rPr>
            <w:t>70</w:t>
          </w:r>
        </w:fldSimple>
      </w:p>
    </w:sdtContent>
  </w:sdt>
  <w:p w:rsidR="000453FA" w:rsidRDefault="000453F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54343" w:rsidRDefault="00454343" w:rsidP="001B0045">
      <w:pPr>
        <w:spacing w:after="0" w:line="240" w:lineRule="auto"/>
      </w:pPr>
      <w:r>
        <w:separator/>
      </w:r>
    </w:p>
  </w:footnote>
  <w:footnote w:type="continuationSeparator" w:id="0">
    <w:p w:rsidR="00454343" w:rsidRDefault="00454343" w:rsidP="001B004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1.25pt;height:11.25pt" o:bullet="t">
        <v:imagedata r:id="rId1" o:title="mso16AE"/>
      </v:shape>
    </w:pict>
  </w:numPicBullet>
  <w:abstractNum w:abstractNumId="0">
    <w:nsid w:val="02AF251D"/>
    <w:multiLevelType w:val="hybridMultilevel"/>
    <w:tmpl w:val="BD76EF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E148F9"/>
    <w:multiLevelType w:val="hybridMultilevel"/>
    <w:tmpl w:val="2486A620"/>
    <w:lvl w:ilvl="0" w:tplc="72F47AC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6226B2E"/>
    <w:multiLevelType w:val="multilevel"/>
    <w:tmpl w:val="3FB8E7D4"/>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506" w:hanging="1080"/>
      </w:pPr>
      <w:rPr>
        <w:rFonts w:hint="default"/>
        <w:sz w:val="32"/>
        <w:szCs w:val="32"/>
      </w:rPr>
    </w:lvl>
    <w:lvl w:ilvl="3">
      <w:start w:val="1"/>
      <w:numFmt w:val="upperLetter"/>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
    <w:nsid w:val="075A3EC1"/>
    <w:multiLevelType w:val="hybridMultilevel"/>
    <w:tmpl w:val="0308C3A2"/>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AC01B12"/>
    <w:multiLevelType w:val="hybridMultilevel"/>
    <w:tmpl w:val="50E82E74"/>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0AE10D69"/>
    <w:multiLevelType w:val="hybridMultilevel"/>
    <w:tmpl w:val="BABC648E"/>
    <w:lvl w:ilvl="0" w:tplc="B9708DE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BE807AB"/>
    <w:multiLevelType w:val="multilevel"/>
    <w:tmpl w:val="E8082A9E"/>
    <w:lvl w:ilvl="0">
      <w:start w:val="2"/>
      <w:numFmt w:val="decimal"/>
      <w:lvlText w:val="%1"/>
      <w:lvlJc w:val="left"/>
      <w:pPr>
        <w:ind w:left="525" w:hanging="525"/>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506" w:hanging="1080"/>
      </w:pPr>
      <w:rPr>
        <w:rFonts w:hint="default"/>
        <w:sz w:val="32"/>
        <w:szCs w:val="32"/>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7">
    <w:nsid w:val="0F671ABC"/>
    <w:multiLevelType w:val="hybridMultilevel"/>
    <w:tmpl w:val="D9DC4696"/>
    <w:lvl w:ilvl="0" w:tplc="CBAE8200">
      <w:start w:val="1"/>
      <w:numFmt w:val="lowerLetter"/>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8">
    <w:nsid w:val="0FBC4FEB"/>
    <w:multiLevelType w:val="hybridMultilevel"/>
    <w:tmpl w:val="3D9E2D4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5BE60E4"/>
    <w:multiLevelType w:val="multilevel"/>
    <w:tmpl w:val="B16279B8"/>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506" w:hanging="1080"/>
      </w:pPr>
      <w:rPr>
        <w:rFonts w:hint="default"/>
        <w:sz w:val="32"/>
        <w:szCs w:val="32"/>
      </w:rPr>
    </w:lvl>
    <w:lvl w:ilvl="3">
      <w:start w:val="1"/>
      <w:numFmt w:val="upperLetter"/>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0">
    <w:nsid w:val="183A2FFC"/>
    <w:multiLevelType w:val="hybridMultilevel"/>
    <w:tmpl w:val="9BFC823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9131D04"/>
    <w:multiLevelType w:val="hybridMultilevel"/>
    <w:tmpl w:val="EC029812"/>
    <w:lvl w:ilvl="0" w:tplc="0409000D">
      <w:start w:val="1"/>
      <w:numFmt w:val="bullet"/>
      <w:lvlText w:val=""/>
      <w:lvlJc w:val="left"/>
      <w:pPr>
        <w:ind w:left="1560" w:hanging="360"/>
      </w:pPr>
      <w:rPr>
        <w:rFonts w:ascii="Wingdings" w:hAnsi="Wingdings"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2">
    <w:nsid w:val="19B16338"/>
    <w:multiLevelType w:val="hybridMultilevel"/>
    <w:tmpl w:val="2A4044E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B7A47B1"/>
    <w:multiLevelType w:val="hybridMultilevel"/>
    <w:tmpl w:val="37D40752"/>
    <w:lvl w:ilvl="0" w:tplc="D46A91AE">
      <w:start w:val="1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BDF6865"/>
    <w:multiLevelType w:val="multilevel"/>
    <w:tmpl w:val="8FB8E714"/>
    <w:lvl w:ilvl="0">
      <w:start w:val="2"/>
      <w:numFmt w:val="decimal"/>
      <w:lvlText w:val="%1"/>
      <w:lvlJc w:val="left"/>
      <w:pPr>
        <w:ind w:left="840" w:hanging="840"/>
      </w:pPr>
      <w:rPr>
        <w:rFonts w:hint="default"/>
      </w:rPr>
    </w:lvl>
    <w:lvl w:ilvl="1">
      <w:start w:val="2"/>
      <w:numFmt w:val="decimal"/>
      <w:lvlText w:val="%1.%2"/>
      <w:lvlJc w:val="left"/>
      <w:pPr>
        <w:ind w:left="840" w:hanging="840"/>
      </w:pPr>
      <w:rPr>
        <w:rFonts w:hint="default"/>
      </w:rPr>
    </w:lvl>
    <w:lvl w:ilvl="2">
      <w:start w:val="2"/>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5">
    <w:nsid w:val="1EDE5D22"/>
    <w:multiLevelType w:val="multilevel"/>
    <w:tmpl w:val="71820380"/>
    <w:lvl w:ilvl="0">
      <w:start w:val="1"/>
      <w:numFmt w:val="decimal"/>
      <w:lvlText w:val="%1"/>
      <w:lvlJc w:val="left"/>
      <w:pPr>
        <w:ind w:left="720" w:hanging="720"/>
      </w:pPr>
      <w:rPr>
        <w:rFonts w:hint="default"/>
      </w:rPr>
    </w:lvl>
    <w:lvl w:ilvl="1">
      <w:start w:val="1"/>
      <w:numFmt w:val="decimal"/>
      <w:lvlText w:val="%1.%2"/>
      <w:lvlJc w:val="left"/>
      <w:pPr>
        <w:ind w:left="1003" w:hanging="720"/>
      </w:pPr>
      <w:rPr>
        <w:rFonts w:hint="default"/>
      </w:rPr>
    </w:lvl>
    <w:lvl w:ilvl="2">
      <w:start w:val="4"/>
      <w:numFmt w:val="decimal"/>
      <w:lvlText w:val="%1.%2.%3"/>
      <w:lvlJc w:val="left"/>
      <w:pPr>
        <w:ind w:left="1646" w:hanging="108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572" w:hanging="1440"/>
      </w:pPr>
      <w:rPr>
        <w:rFonts w:hint="default"/>
      </w:rPr>
    </w:lvl>
    <w:lvl w:ilvl="5">
      <w:start w:val="1"/>
      <w:numFmt w:val="decimal"/>
      <w:lvlText w:val="%1.%2.%3.%4.%5.%6"/>
      <w:lvlJc w:val="left"/>
      <w:pPr>
        <w:ind w:left="3215" w:hanging="1800"/>
      </w:pPr>
      <w:rPr>
        <w:rFonts w:hint="default"/>
      </w:rPr>
    </w:lvl>
    <w:lvl w:ilvl="6">
      <w:start w:val="1"/>
      <w:numFmt w:val="decimal"/>
      <w:lvlText w:val="%1.%2.%3.%4.%5.%6.%7"/>
      <w:lvlJc w:val="left"/>
      <w:pPr>
        <w:ind w:left="3858" w:hanging="2160"/>
      </w:pPr>
      <w:rPr>
        <w:rFonts w:hint="default"/>
      </w:rPr>
    </w:lvl>
    <w:lvl w:ilvl="7">
      <w:start w:val="1"/>
      <w:numFmt w:val="decimal"/>
      <w:lvlText w:val="%1.%2.%3.%4.%5.%6.%7.%8"/>
      <w:lvlJc w:val="left"/>
      <w:pPr>
        <w:ind w:left="4141" w:hanging="2160"/>
      </w:pPr>
      <w:rPr>
        <w:rFonts w:hint="default"/>
      </w:rPr>
    </w:lvl>
    <w:lvl w:ilvl="8">
      <w:start w:val="1"/>
      <w:numFmt w:val="decimal"/>
      <w:lvlText w:val="%1.%2.%3.%4.%5.%6.%7.%8.%9"/>
      <w:lvlJc w:val="left"/>
      <w:pPr>
        <w:ind w:left="4784" w:hanging="2520"/>
      </w:pPr>
      <w:rPr>
        <w:rFonts w:hint="default"/>
      </w:rPr>
    </w:lvl>
  </w:abstractNum>
  <w:abstractNum w:abstractNumId="16">
    <w:nsid w:val="21F72F31"/>
    <w:multiLevelType w:val="hybridMultilevel"/>
    <w:tmpl w:val="3E34CA6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3163520"/>
    <w:multiLevelType w:val="hybridMultilevel"/>
    <w:tmpl w:val="8FC648A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836498E"/>
    <w:multiLevelType w:val="hybridMultilevel"/>
    <w:tmpl w:val="25EC4988"/>
    <w:lvl w:ilvl="0" w:tplc="0409000D">
      <w:start w:val="1"/>
      <w:numFmt w:val="bullet"/>
      <w:lvlText w:val=""/>
      <w:lvlJc w:val="left"/>
      <w:pPr>
        <w:ind w:left="644" w:hanging="360"/>
      </w:pPr>
      <w:rPr>
        <w:rFonts w:ascii="Wingdings" w:hAnsi="Wingdings"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19">
    <w:nsid w:val="29196F68"/>
    <w:multiLevelType w:val="hybridMultilevel"/>
    <w:tmpl w:val="D37E196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2E714EB9"/>
    <w:multiLevelType w:val="hybridMultilevel"/>
    <w:tmpl w:val="21204E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2F837549"/>
    <w:multiLevelType w:val="hybridMultilevel"/>
    <w:tmpl w:val="E0640A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2EB17E1"/>
    <w:multiLevelType w:val="hybridMultilevel"/>
    <w:tmpl w:val="9AC29DF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322574E"/>
    <w:multiLevelType w:val="hybridMultilevel"/>
    <w:tmpl w:val="47A6FB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5900F19"/>
    <w:multiLevelType w:val="hybridMultilevel"/>
    <w:tmpl w:val="64D80B3C"/>
    <w:lvl w:ilvl="0" w:tplc="6E4A7F40">
      <w:start w:val="1"/>
      <w:numFmt w:val="decimal"/>
      <w:lvlText w:val="%1)"/>
      <w:lvlJc w:val="left"/>
      <w:pPr>
        <w:ind w:left="775" w:hanging="360"/>
      </w:pPr>
      <w:rPr>
        <w:color w:val="000000" w:themeColor="text1"/>
      </w:rPr>
    </w:lvl>
    <w:lvl w:ilvl="1" w:tplc="04090019" w:tentative="1">
      <w:start w:val="1"/>
      <w:numFmt w:val="lowerLetter"/>
      <w:lvlText w:val="%2."/>
      <w:lvlJc w:val="left"/>
      <w:pPr>
        <w:ind w:left="1495" w:hanging="360"/>
      </w:pPr>
    </w:lvl>
    <w:lvl w:ilvl="2" w:tplc="0409001B" w:tentative="1">
      <w:start w:val="1"/>
      <w:numFmt w:val="lowerRoman"/>
      <w:lvlText w:val="%3."/>
      <w:lvlJc w:val="right"/>
      <w:pPr>
        <w:ind w:left="2215" w:hanging="180"/>
      </w:pPr>
    </w:lvl>
    <w:lvl w:ilvl="3" w:tplc="0409000F" w:tentative="1">
      <w:start w:val="1"/>
      <w:numFmt w:val="decimal"/>
      <w:lvlText w:val="%4."/>
      <w:lvlJc w:val="left"/>
      <w:pPr>
        <w:ind w:left="2935" w:hanging="360"/>
      </w:pPr>
    </w:lvl>
    <w:lvl w:ilvl="4" w:tplc="04090019" w:tentative="1">
      <w:start w:val="1"/>
      <w:numFmt w:val="lowerLetter"/>
      <w:lvlText w:val="%5."/>
      <w:lvlJc w:val="left"/>
      <w:pPr>
        <w:ind w:left="3655" w:hanging="360"/>
      </w:pPr>
    </w:lvl>
    <w:lvl w:ilvl="5" w:tplc="0409001B" w:tentative="1">
      <w:start w:val="1"/>
      <w:numFmt w:val="lowerRoman"/>
      <w:lvlText w:val="%6."/>
      <w:lvlJc w:val="right"/>
      <w:pPr>
        <w:ind w:left="4375" w:hanging="180"/>
      </w:pPr>
    </w:lvl>
    <w:lvl w:ilvl="6" w:tplc="0409000F" w:tentative="1">
      <w:start w:val="1"/>
      <w:numFmt w:val="decimal"/>
      <w:lvlText w:val="%7."/>
      <w:lvlJc w:val="left"/>
      <w:pPr>
        <w:ind w:left="5095" w:hanging="360"/>
      </w:pPr>
    </w:lvl>
    <w:lvl w:ilvl="7" w:tplc="04090019" w:tentative="1">
      <w:start w:val="1"/>
      <w:numFmt w:val="lowerLetter"/>
      <w:lvlText w:val="%8."/>
      <w:lvlJc w:val="left"/>
      <w:pPr>
        <w:ind w:left="5815" w:hanging="360"/>
      </w:pPr>
    </w:lvl>
    <w:lvl w:ilvl="8" w:tplc="0409001B" w:tentative="1">
      <w:start w:val="1"/>
      <w:numFmt w:val="lowerRoman"/>
      <w:lvlText w:val="%9."/>
      <w:lvlJc w:val="right"/>
      <w:pPr>
        <w:ind w:left="6535" w:hanging="180"/>
      </w:pPr>
    </w:lvl>
  </w:abstractNum>
  <w:abstractNum w:abstractNumId="25">
    <w:nsid w:val="3CF667AE"/>
    <w:multiLevelType w:val="hybridMultilevel"/>
    <w:tmpl w:val="73540208"/>
    <w:lvl w:ilvl="0" w:tplc="5DFE4E5C">
      <w:start w:val="1"/>
      <w:numFmt w:val="decimal"/>
      <w:lvlText w:val="%1-"/>
      <w:lvlJc w:val="left"/>
      <w:pPr>
        <w:ind w:left="786" w:hanging="360"/>
      </w:pPr>
      <w:rPr>
        <w:rFonts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F850F1C"/>
    <w:multiLevelType w:val="multilevel"/>
    <w:tmpl w:val="A6AA410A"/>
    <w:lvl w:ilvl="0">
      <w:start w:val="4"/>
      <w:numFmt w:val="decimal"/>
      <w:lvlText w:val="%1"/>
      <w:lvlJc w:val="left"/>
      <w:pPr>
        <w:ind w:left="405" w:hanging="405"/>
      </w:pPr>
      <w:rPr>
        <w:rFonts w:hint="default"/>
      </w:rPr>
    </w:lvl>
    <w:lvl w:ilvl="1">
      <w:start w:val="2"/>
      <w:numFmt w:val="decimal"/>
      <w:lvlText w:val="%1.%2"/>
      <w:lvlJc w:val="left"/>
      <w:pPr>
        <w:ind w:left="720" w:hanging="720"/>
      </w:pPr>
      <w:rPr>
        <w:rFonts w:hint="default"/>
      </w:rPr>
    </w:lvl>
    <w:lvl w:ilvl="2">
      <w:start w:val="1"/>
      <w:numFmt w:val="upperLetter"/>
      <w:lvlText w:val="%1.%2.%3"/>
      <w:lvlJc w:val="left"/>
      <w:pPr>
        <w:ind w:left="720" w:hanging="720"/>
      </w:pPr>
      <w:rPr>
        <w:rFonts w:hint="default"/>
      </w:rPr>
    </w:lvl>
    <w:lvl w:ilvl="3">
      <w:start w:val="1"/>
      <w:numFmt w:val="upperLetter"/>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7">
    <w:nsid w:val="5200075E"/>
    <w:multiLevelType w:val="hybridMultilevel"/>
    <w:tmpl w:val="987EBB0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4807E85"/>
    <w:multiLevelType w:val="multilevel"/>
    <w:tmpl w:val="0F52363C"/>
    <w:lvl w:ilvl="0">
      <w:start w:val="2"/>
      <w:numFmt w:val="decimal"/>
      <w:lvlText w:val="%1"/>
      <w:lvlJc w:val="left"/>
      <w:pPr>
        <w:ind w:left="450" w:hanging="45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9">
    <w:nsid w:val="56B64941"/>
    <w:multiLevelType w:val="hybridMultilevel"/>
    <w:tmpl w:val="D2604252"/>
    <w:lvl w:ilvl="0" w:tplc="0409000D">
      <w:start w:val="1"/>
      <w:numFmt w:val="bullet"/>
      <w:lvlText w:val=""/>
      <w:lvlJc w:val="left"/>
      <w:pPr>
        <w:ind w:left="2010" w:hanging="360"/>
      </w:pPr>
      <w:rPr>
        <w:rFonts w:ascii="Wingdings" w:hAnsi="Wingdings" w:hint="default"/>
      </w:rPr>
    </w:lvl>
    <w:lvl w:ilvl="1" w:tplc="04090003" w:tentative="1">
      <w:start w:val="1"/>
      <w:numFmt w:val="bullet"/>
      <w:lvlText w:val="o"/>
      <w:lvlJc w:val="left"/>
      <w:pPr>
        <w:ind w:left="2730" w:hanging="360"/>
      </w:pPr>
      <w:rPr>
        <w:rFonts w:ascii="Courier New" w:hAnsi="Courier New" w:cs="Courier New" w:hint="default"/>
      </w:rPr>
    </w:lvl>
    <w:lvl w:ilvl="2" w:tplc="04090005" w:tentative="1">
      <w:start w:val="1"/>
      <w:numFmt w:val="bullet"/>
      <w:lvlText w:val=""/>
      <w:lvlJc w:val="left"/>
      <w:pPr>
        <w:ind w:left="3450" w:hanging="360"/>
      </w:pPr>
      <w:rPr>
        <w:rFonts w:ascii="Wingdings" w:hAnsi="Wingdings" w:hint="default"/>
      </w:rPr>
    </w:lvl>
    <w:lvl w:ilvl="3" w:tplc="04090001" w:tentative="1">
      <w:start w:val="1"/>
      <w:numFmt w:val="bullet"/>
      <w:lvlText w:val=""/>
      <w:lvlJc w:val="left"/>
      <w:pPr>
        <w:ind w:left="4170" w:hanging="360"/>
      </w:pPr>
      <w:rPr>
        <w:rFonts w:ascii="Symbol" w:hAnsi="Symbol" w:hint="default"/>
      </w:rPr>
    </w:lvl>
    <w:lvl w:ilvl="4" w:tplc="04090003" w:tentative="1">
      <w:start w:val="1"/>
      <w:numFmt w:val="bullet"/>
      <w:lvlText w:val="o"/>
      <w:lvlJc w:val="left"/>
      <w:pPr>
        <w:ind w:left="4890" w:hanging="360"/>
      </w:pPr>
      <w:rPr>
        <w:rFonts w:ascii="Courier New" w:hAnsi="Courier New" w:cs="Courier New" w:hint="default"/>
      </w:rPr>
    </w:lvl>
    <w:lvl w:ilvl="5" w:tplc="04090005" w:tentative="1">
      <w:start w:val="1"/>
      <w:numFmt w:val="bullet"/>
      <w:lvlText w:val=""/>
      <w:lvlJc w:val="left"/>
      <w:pPr>
        <w:ind w:left="5610" w:hanging="360"/>
      </w:pPr>
      <w:rPr>
        <w:rFonts w:ascii="Wingdings" w:hAnsi="Wingdings" w:hint="default"/>
      </w:rPr>
    </w:lvl>
    <w:lvl w:ilvl="6" w:tplc="04090001" w:tentative="1">
      <w:start w:val="1"/>
      <w:numFmt w:val="bullet"/>
      <w:lvlText w:val=""/>
      <w:lvlJc w:val="left"/>
      <w:pPr>
        <w:ind w:left="6330" w:hanging="360"/>
      </w:pPr>
      <w:rPr>
        <w:rFonts w:ascii="Symbol" w:hAnsi="Symbol" w:hint="default"/>
      </w:rPr>
    </w:lvl>
    <w:lvl w:ilvl="7" w:tplc="04090003" w:tentative="1">
      <w:start w:val="1"/>
      <w:numFmt w:val="bullet"/>
      <w:lvlText w:val="o"/>
      <w:lvlJc w:val="left"/>
      <w:pPr>
        <w:ind w:left="7050" w:hanging="360"/>
      </w:pPr>
      <w:rPr>
        <w:rFonts w:ascii="Courier New" w:hAnsi="Courier New" w:cs="Courier New" w:hint="default"/>
      </w:rPr>
    </w:lvl>
    <w:lvl w:ilvl="8" w:tplc="04090005" w:tentative="1">
      <w:start w:val="1"/>
      <w:numFmt w:val="bullet"/>
      <w:lvlText w:val=""/>
      <w:lvlJc w:val="left"/>
      <w:pPr>
        <w:ind w:left="7770" w:hanging="360"/>
      </w:pPr>
      <w:rPr>
        <w:rFonts w:ascii="Wingdings" w:hAnsi="Wingdings" w:hint="default"/>
      </w:rPr>
    </w:lvl>
  </w:abstractNum>
  <w:abstractNum w:abstractNumId="30">
    <w:nsid w:val="57081897"/>
    <w:multiLevelType w:val="hybridMultilevel"/>
    <w:tmpl w:val="4642B40C"/>
    <w:lvl w:ilvl="0" w:tplc="75B2CCF4">
      <w:start w:val="3"/>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9182B31"/>
    <w:multiLevelType w:val="hybridMultilevel"/>
    <w:tmpl w:val="4E60235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CB02671"/>
    <w:multiLevelType w:val="hybridMultilevel"/>
    <w:tmpl w:val="157CB2E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nsid w:val="610D7B5C"/>
    <w:multiLevelType w:val="hybridMultilevel"/>
    <w:tmpl w:val="60F4DC74"/>
    <w:lvl w:ilvl="0" w:tplc="84C4DE7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1E71C3D"/>
    <w:multiLevelType w:val="hybridMultilevel"/>
    <w:tmpl w:val="0B2CE7F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5506D52"/>
    <w:multiLevelType w:val="hybridMultilevel"/>
    <w:tmpl w:val="4EB86B3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5C45431"/>
    <w:multiLevelType w:val="multilevel"/>
    <w:tmpl w:val="3AC03046"/>
    <w:lvl w:ilvl="0">
      <w:start w:val="4"/>
      <w:numFmt w:val="decimal"/>
      <w:lvlText w:val="%1"/>
      <w:lvlJc w:val="left"/>
      <w:pPr>
        <w:ind w:left="720" w:hanging="720"/>
      </w:pPr>
      <w:rPr>
        <w:rFonts w:hint="default"/>
      </w:rPr>
    </w:lvl>
    <w:lvl w:ilvl="1">
      <w:start w:val="2"/>
      <w:numFmt w:val="decimal"/>
      <w:lvlText w:val="%1.%2"/>
      <w:lvlJc w:val="left"/>
      <w:pPr>
        <w:ind w:left="1080" w:hanging="720"/>
      </w:pPr>
      <w:rPr>
        <w:rFonts w:hint="default"/>
      </w:rPr>
    </w:lvl>
    <w:lvl w:ilvl="2">
      <w:start w:val="2"/>
      <w:numFmt w:val="decimal"/>
      <w:lvlText w:val="%1.%2.%3"/>
      <w:lvlJc w:val="left"/>
      <w:pPr>
        <w:ind w:left="1800" w:hanging="1080"/>
      </w:pPr>
      <w:rPr>
        <w:rFonts w:hint="default"/>
      </w:rPr>
    </w:lvl>
    <w:lvl w:ilvl="3">
      <w:start w:val="1"/>
      <w:numFmt w:val="upperLetter"/>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37">
    <w:nsid w:val="68C758C5"/>
    <w:multiLevelType w:val="hybridMultilevel"/>
    <w:tmpl w:val="8D1CF940"/>
    <w:lvl w:ilvl="0" w:tplc="25605E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CA8370E"/>
    <w:multiLevelType w:val="multilevel"/>
    <w:tmpl w:val="BDA85EF8"/>
    <w:lvl w:ilvl="0">
      <w:start w:val="3"/>
      <w:numFmt w:val="decimal"/>
      <w:lvlText w:val="%1"/>
      <w:lvlJc w:val="left"/>
      <w:pPr>
        <w:ind w:left="375" w:hanging="375"/>
      </w:pPr>
      <w:rPr>
        <w:rFonts w:hint="default"/>
      </w:rPr>
    </w:lvl>
    <w:lvl w:ilvl="1">
      <w:start w:val="4"/>
      <w:numFmt w:val="decimal"/>
      <w:lvlText w:val="%1.%2"/>
      <w:lvlJc w:val="left"/>
      <w:pPr>
        <w:ind w:left="1444" w:hanging="375"/>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39">
    <w:nsid w:val="6E440616"/>
    <w:multiLevelType w:val="hybridMultilevel"/>
    <w:tmpl w:val="D292D28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E655F39"/>
    <w:multiLevelType w:val="hybridMultilevel"/>
    <w:tmpl w:val="D1FAF5DE"/>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nsid w:val="70BD5947"/>
    <w:multiLevelType w:val="hybridMultilevel"/>
    <w:tmpl w:val="76AADED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4715533"/>
    <w:multiLevelType w:val="hybridMultilevel"/>
    <w:tmpl w:val="2CA6682C"/>
    <w:lvl w:ilvl="0" w:tplc="81E0084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nsid w:val="77E30DE6"/>
    <w:multiLevelType w:val="hybridMultilevel"/>
    <w:tmpl w:val="AB7EB69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B1D686E"/>
    <w:multiLevelType w:val="hybridMultilevel"/>
    <w:tmpl w:val="0F7C4690"/>
    <w:lvl w:ilvl="0" w:tplc="0409000D">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5">
    <w:nsid w:val="7DA97F51"/>
    <w:multiLevelType w:val="hybridMultilevel"/>
    <w:tmpl w:val="C476739E"/>
    <w:lvl w:ilvl="0" w:tplc="0409000D">
      <w:start w:val="1"/>
      <w:numFmt w:val="bullet"/>
      <w:lvlText w:val=""/>
      <w:lvlJc w:val="left"/>
      <w:pPr>
        <w:tabs>
          <w:tab w:val="num" w:pos="1069"/>
        </w:tabs>
        <w:ind w:left="1069"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6">
    <w:nsid w:val="7F703F5C"/>
    <w:multiLevelType w:val="multilevel"/>
    <w:tmpl w:val="B914D2F0"/>
    <w:lvl w:ilvl="0">
      <w:start w:val="5"/>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num w:numId="1">
    <w:abstractNumId w:val="30"/>
  </w:num>
  <w:num w:numId="2">
    <w:abstractNumId w:val="19"/>
  </w:num>
  <w:num w:numId="3">
    <w:abstractNumId w:val="40"/>
  </w:num>
  <w:num w:numId="4">
    <w:abstractNumId w:val="45"/>
  </w:num>
  <w:num w:numId="5">
    <w:abstractNumId w:val="23"/>
  </w:num>
  <w:num w:numId="6">
    <w:abstractNumId w:val="24"/>
  </w:num>
  <w:num w:numId="7">
    <w:abstractNumId w:val="33"/>
  </w:num>
  <w:num w:numId="8">
    <w:abstractNumId w:val="37"/>
  </w:num>
  <w:num w:numId="9">
    <w:abstractNumId w:val="7"/>
  </w:num>
  <w:num w:numId="10">
    <w:abstractNumId w:val="42"/>
  </w:num>
  <w:num w:numId="11">
    <w:abstractNumId w:val="0"/>
  </w:num>
  <w:num w:numId="12">
    <w:abstractNumId w:val="15"/>
  </w:num>
  <w:num w:numId="13">
    <w:abstractNumId w:val="6"/>
  </w:num>
  <w:num w:numId="14">
    <w:abstractNumId w:val="14"/>
  </w:num>
  <w:num w:numId="15">
    <w:abstractNumId w:val="41"/>
  </w:num>
  <w:num w:numId="16">
    <w:abstractNumId w:val="35"/>
  </w:num>
  <w:num w:numId="17">
    <w:abstractNumId w:val="18"/>
  </w:num>
  <w:num w:numId="18">
    <w:abstractNumId w:val="27"/>
  </w:num>
  <w:num w:numId="19">
    <w:abstractNumId w:val="28"/>
  </w:num>
  <w:num w:numId="20">
    <w:abstractNumId w:val="43"/>
  </w:num>
  <w:num w:numId="21">
    <w:abstractNumId w:val="39"/>
  </w:num>
  <w:num w:numId="22">
    <w:abstractNumId w:val="3"/>
  </w:num>
  <w:num w:numId="23">
    <w:abstractNumId w:val="12"/>
  </w:num>
  <w:num w:numId="24">
    <w:abstractNumId w:val="46"/>
  </w:num>
  <w:num w:numId="25">
    <w:abstractNumId w:val="16"/>
  </w:num>
  <w:num w:numId="26">
    <w:abstractNumId w:val="21"/>
  </w:num>
  <w:num w:numId="27">
    <w:abstractNumId w:val="11"/>
  </w:num>
  <w:num w:numId="28">
    <w:abstractNumId w:val="4"/>
  </w:num>
  <w:num w:numId="29">
    <w:abstractNumId w:val="26"/>
  </w:num>
  <w:num w:numId="30">
    <w:abstractNumId w:val="44"/>
  </w:num>
  <w:num w:numId="31">
    <w:abstractNumId w:val="13"/>
  </w:num>
  <w:num w:numId="32">
    <w:abstractNumId w:val="36"/>
  </w:num>
  <w:num w:numId="33">
    <w:abstractNumId w:val="9"/>
  </w:num>
  <w:num w:numId="34">
    <w:abstractNumId w:val="1"/>
  </w:num>
  <w:num w:numId="35">
    <w:abstractNumId w:val="5"/>
  </w:num>
  <w:num w:numId="36">
    <w:abstractNumId w:val="2"/>
  </w:num>
  <w:num w:numId="37">
    <w:abstractNumId w:val="38"/>
  </w:num>
  <w:num w:numId="38">
    <w:abstractNumId w:val="10"/>
  </w:num>
  <w:num w:numId="39">
    <w:abstractNumId w:val="17"/>
  </w:num>
  <w:num w:numId="40">
    <w:abstractNumId w:val="20"/>
  </w:num>
  <w:num w:numId="41">
    <w:abstractNumId w:val="31"/>
  </w:num>
  <w:num w:numId="42">
    <w:abstractNumId w:val="29"/>
  </w:num>
  <w:num w:numId="43">
    <w:abstractNumId w:val="34"/>
  </w:num>
  <w:num w:numId="44">
    <w:abstractNumId w:val="8"/>
  </w:num>
  <w:num w:numId="45">
    <w:abstractNumId w:val="22"/>
  </w:num>
  <w:num w:numId="46">
    <w:abstractNumId w:val="25"/>
  </w:num>
  <w:num w:numId="47">
    <w:abstractNumId w:val="32"/>
  </w:num>
  <w:numIdMacAtCleanup w:val="4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useFELayout/>
  </w:compat>
  <w:rsids>
    <w:rsidRoot w:val="00720A97"/>
    <w:rsid w:val="000015AB"/>
    <w:rsid w:val="00014657"/>
    <w:rsid w:val="00021A20"/>
    <w:rsid w:val="00031301"/>
    <w:rsid w:val="000453FA"/>
    <w:rsid w:val="00074B09"/>
    <w:rsid w:val="00075818"/>
    <w:rsid w:val="00075DAC"/>
    <w:rsid w:val="0009048F"/>
    <w:rsid w:val="000B67BA"/>
    <w:rsid w:val="000C0598"/>
    <w:rsid w:val="000E22BB"/>
    <w:rsid w:val="000F0E3C"/>
    <w:rsid w:val="000F2751"/>
    <w:rsid w:val="000F2F1B"/>
    <w:rsid w:val="001217F0"/>
    <w:rsid w:val="00121D3F"/>
    <w:rsid w:val="0013183C"/>
    <w:rsid w:val="00144124"/>
    <w:rsid w:val="001558A1"/>
    <w:rsid w:val="00174B51"/>
    <w:rsid w:val="00180F0F"/>
    <w:rsid w:val="001A167E"/>
    <w:rsid w:val="001A25E2"/>
    <w:rsid w:val="001B0045"/>
    <w:rsid w:val="001C1CAE"/>
    <w:rsid w:val="001C5031"/>
    <w:rsid w:val="001D3583"/>
    <w:rsid w:val="001D3F32"/>
    <w:rsid w:val="001E0E10"/>
    <w:rsid w:val="001E5506"/>
    <w:rsid w:val="00214FA1"/>
    <w:rsid w:val="0021764D"/>
    <w:rsid w:val="00242931"/>
    <w:rsid w:val="00243D2F"/>
    <w:rsid w:val="002741B9"/>
    <w:rsid w:val="00286A2F"/>
    <w:rsid w:val="0029350D"/>
    <w:rsid w:val="002A6293"/>
    <w:rsid w:val="002F21E4"/>
    <w:rsid w:val="00306079"/>
    <w:rsid w:val="00320932"/>
    <w:rsid w:val="00353D15"/>
    <w:rsid w:val="00374BD2"/>
    <w:rsid w:val="00380DFC"/>
    <w:rsid w:val="003907FC"/>
    <w:rsid w:val="003B169F"/>
    <w:rsid w:val="003B32D3"/>
    <w:rsid w:val="003C6785"/>
    <w:rsid w:val="003C67B1"/>
    <w:rsid w:val="003D773E"/>
    <w:rsid w:val="004108FE"/>
    <w:rsid w:val="00426DF7"/>
    <w:rsid w:val="00451461"/>
    <w:rsid w:val="00452DF9"/>
    <w:rsid w:val="00454343"/>
    <w:rsid w:val="004564BB"/>
    <w:rsid w:val="00492D85"/>
    <w:rsid w:val="004A0EFE"/>
    <w:rsid w:val="004A2FE2"/>
    <w:rsid w:val="004A67B3"/>
    <w:rsid w:val="004E16DA"/>
    <w:rsid w:val="004F350E"/>
    <w:rsid w:val="004F54A7"/>
    <w:rsid w:val="00500902"/>
    <w:rsid w:val="00521ED8"/>
    <w:rsid w:val="0052271B"/>
    <w:rsid w:val="00531FDC"/>
    <w:rsid w:val="005438FA"/>
    <w:rsid w:val="00547A8B"/>
    <w:rsid w:val="00555884"/>
    <w:rsid w:val="005576CD"/>
    <w:rsid w:val="00560DBF"/>
    <w:rsid w:val="005648A2"/>
    <w:rsid w:val="00586BB3"/>
    <w:rsid w:val="0059455F"/>
    <w:rsid w:val="0059601B"/>
    <w:rsid w:val="005C33EA"/>
    <w:rsid w:val="005C4111"/>
    <w:rsid w:val="005D2411"/>
    <w:rsid w:val="005D735A"/>
    <w:rsid w:val="005D7A5A"/>
    <w:rsid w:val="005E03ED"/>
    <w:rsid w:val="005E7BA5"/>
    <w:rsid w:val="005F7BBB"/>
    <w:rsid w:val="00607002"/>
    <w:rsid w:val="00607149"/>
    <w:rsid w:val="00653450"/>
    <w:rsid w:val="00661ECA"/>
    <w:rsid w:val="00690252"/>
    <w:rsid w:val="006909D7"/>
    <w:rsid w:val="006A5C7C"/>
    <w:rsid w:val="006B3FB7"/>
    <w:rsid w:val="006E2CD8"/>
    <w:rsid w:val="006F7043"/>
    <w:rsid w:val="007100A4"/>
    <w:rsid w:val="00715AC7"/>
    <w:rsid w:val="00720A97"/>
    <w:rsid w:val="00725908"/>
    <w:rsid w:val="007309FA"/>
    <w:rsid w:val="00736DD9"/>
    <w:rsid w:val="007416A1"/>
    <w:rsid w:val="007416D4"/>
    <w:rsid w:val="00754F86"/>
    <w:rsid w:val="0076216D"/>
    <w:rsid w:val="007668A0"/>
    <w:rsid w:val="007764D3"/>
    <w:rsid w:val="00793A0B"/>
    <w:rsid w:val="007A4A9C"/>
    <w:rsid w:val="007D7A2C"/>
    <w:rsid w:val="0080442E"/>
    <w:rsid w:val="00822BCB"/>
    <w:rsid w:val="00840969"/>
    <w:rsid w:val="00845FF9"/>
    <w:rsid w:val="00850B7B"/>
    <w:rsid w:val="00854E5F"/>
    <w:rsid w:val="0085592E"/>
    <w:rsid w:val="00874C31"/>
    <w:rsid w:val="008874A7"/>
    <w:rsid w:val="008C27CA"/>
    <w:rsid w:val="008C5566"/>
    <w:rsid w:val="008C5D2C"/>
    <w:rsid w:val="008D19F0"/>
    <w:rsid w:val="008D75FC"/>
    <w:rsid w:val="008E5A6D"/>
    <w:rsid w:val="008F24D5"/>
    <w:rsid w:val="00920733"/>
    <w:rsid w:val="00925C5E"/>
    <w:rsid w:val="00955B9F"/>
    <w:rsid w:val="009A4A2D"/>
    <w:rsid w:val="009E0337"/>
    <w:rsid w:val="009E18C3"/>
    <w:rsid w:val="009E5754"/>
    <w:rsid w:val="009F0C5E"/>
    <w:rsid w:val="009F4207"/>
    <w:rsid w:val="009F5D5E"/>
    <w:rsid w:val="00A12364"/>
    <w:rsid w:val="00A20B0B"/>
    <w:rsid w:val="00A27A01"/>
    <w:rsid w:val="00A50E89"/>
    <w:rsid w:val="00A651A1"/>
    <w:rsid w:val="00A8790F"/>
    <w:rsid w:val="00A87ECA"/>
    <w:rsid w:val="00A90621"/>
    <w:rsid w:val="00A974EB"/>
    <w:rsid w:val="00AB0E05"/>
    <w:rsid w:val="00AD343B"/>
    <w:rsid w:val="00AD4537"/>
    <w:rsid w:val="00AD461E"/>
    <w:rsid w:val="00AD4D60"/>
    <w:rsid w:val="00AF1125"/>
    <w:rsid w:val="00AF42FC"/>
    <w:rsid w:val="00B002F8"/>
    <w:rsid w:val="00B00FAF"/>
    <w:rsid w:val="00B01BA2"/>
    <w:rsid w:val="00B53528"/>
    <w:rsid w:val="00B56E56"/>
    <w:rsid w:val="00BB3013"/>
    <w:rsid w:val="00BB7B51"/>
    <w:rsid w:val="00BC2B72"/>
    <w:rsid w:val="00BC5A48"/>
    <w:rsid w:val="00BF03F8"/>
    <w:rsid w:val="00C33FF8"/>
    <w:rsid w:val="00C46AE6"/>
    <w:rsid w:val="00C657FE"/>
    <w:rsid w:val="00C8308C"/>
    <w:rsid w:val="00CA17DA"/>
    <w:rsid w:val="00CE3C8E"/>
    <w:rsid w:val="00CE6EAF"/>
    <w:rsid w:val="00CE7C6F"/>
    <w:rsid w:val="00CF62B0"/>
    <w:rsid w:val="00CF6884"/>
    <w:rsid w:val="00CF7408"/>
    <w:rsid w:val="00D03A67"/>
    <w:rsid w:val="00D10CA7"/>
    <w:rsid w:val="00D207C1"/>
    <w:rsid w:val="00D27CC1"/>
    <w:rsid w:val="00D40934"/>
    <w:rsid w:val="00D54709"/>
    <w:rsid w:val="00D54CD1"/>
    <w:rsid w:val="00D81197"/>
    <w:rsid w:val="00D9505E"/>
    <w:rsid w:val="00DA1531"/>
    <w:rsid w:val="00DA1EFD"/>
    <w:rsid w:val="00DB782D"/>
    <w:rsid w:val="00DC6A15"/>
    <w:rsid w:val="00DD0131"/>
    <w:rsid w:val="00DD61F5"/>
    <w:rsid w:val="00DE2DAC"/>
    <w:rsid w:val="00DE3FED"/>
    <w:rsid w:val="00E128DE"/>
    <w:rsid w:val="00E44682"/>
    <w:rsid w:val="00E5157F"/>
    <w:rsid w:val="00E54E3F"/>
    <w:rsid w:val="00E84C78"/>
    <w:rsid w:val="00E94FDC"/>
    <w:rsid w:val="00EA71DD"/>
    <w:rsid w:val="00EC0FEC"/>
    <w:rsid w:val="00ED2C2F"/>
    <w:rsid w:val="00EE184F"/>
    <w:rsid w:val="00EF0E2E"/>
    <w:rsid w:val="00EF1D85"/>
    <w:rsid w:val="00EF30F6"/>
    <w:rsid w:val="00F260C2"/>
    <w:rsid w:val="00F354F8"/>
    <w:rsid w:val="00F419C3"/>
    <w:rsid w:val="00F72396"/>
    <w:rsid w:val="00F75628"/>
    <w:rsid w:val="00F830C5"/>
    <w:rsid w:val="00F909C4"/>
    <w:rsid w:val="00F97B81"/>
    <w:rsid w:val="00FA0CF3"/>
    <w:rsid w:val="00FA50C1"/>
    <w:rsid w:val="00FA78AA"/>
    <w:rsid w:val="00FB1361"/>
    <w:rsid w:val="00FB72E4"/>
    <w:rsid w:val="00FD195B"/>
    <w:rsid w:val="00FD1BBC"/>
    <w:rsid w:val="00FD4DD7"/>
    <w:rsid w:val="00FD7C4C"/>
    <w:rsid w:val="00FF192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country-region"/>
  <w:smartTagType w:namespaceuri="urn:schemas-microsoft-com:office:smarttags" w:name="City"/>
  <w:smartTagType w:namespaceuri="urn:schemas-microsoft-com:office:smarttags" w:name="place"/>
  <w:smartTagType w:namespaceuri="urn:schemas-microsoft-com:office:smarttags" w:name="PlaceName"/>
  <w:shapeDefaults>
    <o:shapedefaults v:ext="edit" spidmax="19458"/>
    <o:shapelayout v:ext="edit">
      <o:idmap v:ext="edit" data="1"/>
      <o:rules v:ext="edit">
        <o:r id="V:Rule95" type="connector" idref="#_x0000_s1087"/>
        <o:r id="V:Rule96" type="connector" idref="#_x0000_s1085"/>
        <o:r id="V:Rule97" type="connector" idref="#_x0000_s1182"/>
        <o:r id="V:Rule98" type="connector" idref="#_x0000_s1088"/>
        <o:r id="V:Rule99" type="connector" idref="#_x0000_s1191"/>
        <o:r id="V:Rule100" type="connector" idref="#_x0000_s1208"/>
        <o:r id="V:Rule101" type="connector" idref="#_x0000_s1150"/>
        <o:r id="V:Rule102" type="connector" idref="#_x0000_s1201"/>
        <o:r id="V:Rule103" type="connector" idref="#_x0000_s1175"/>
        <o:r id="V:Rule104" type="connector" idref="#_x0000_s1226"/>
        <o:r id="V:Rule105" type="connector" idref="#_x0000_s1128"/>
        <o:r id="V:Rule106" type="connector" idref="#_x0000_s1159"/>
        <o:r id="V:Rule107" type="connector" idref="#_x0000_s1151"/>
        <o:r id="V:Rule108" type="connector" idref="#_x0000_s1183"/>
        <o:r id="V:Rule109" type="connector" idref="#_x0000_s1206"/>
        <o:r id="V:Rule110" type="connector" idref="#_x0000_s1174"/>
        <o:r id="V:Rule111" type="connector" idref="#_x0000_s1127"/>
        <o:r id="V:Rule112" type="connector" idref="#_x0000_s1076"/>
        <o:r id="V:Rule113" type="connector" idref="#_x0000_s1164"/>
        <o:r id="V:Rule114" type="connector" idref="#_x0000_s1224"/>
        <o:r id="V:Rule115" type="connector" idref="#_x0000_s1162"/>
        <o:r id="V:Rule116" type="connector" idref="#_x0000_s1124"/>
        <o:r id="V:Rule117" type="connector" idref="#_x0000_s1184"/>
        <o:r id="V:Rule118" type="connector" idref="#_x0000_s1149"/>
        <o:r id="V:Rule119" type="connector" idref="#_x0000_s1118"/>
        <o:r id="V:Rule120" type="connector" idref="#_x0000_s1075"/>
        <o:r id="V:Rule121" type="connector" idref="#_x0000_s1157"/>
        <o:r id="V:Rule122" type="connector" idref="#_x0000_s1216"/>
        <o:r id="V:Rule123" type="connector" idref="#_x0000_s1207"/>
        <o:r id="V:Rule124" type="connector" idref="#_x0000_s1078"/>
        <o:r id="V:Rule125" type="connector" idref="#_x0000_s1140"/>
        <o:r id="V:Rule126" type="connector" idref="#_x0000_s1188"/>
        <o:r id="V:Rule127" type="connector" idref="#_x0000_s1152"/>
        <o:r id="V:Rule128" type="connector" idref="#_x0000_s1199"/>
        <o:r id="V:Rule129" type="connector" idref="#_x0000_s1230"/>
        <o:r id="V:Rule130" type="connector" idref="#_x0000_s1214"/>
        <o:r id="V:Rule131" type="connector" idref="#_x0000_s1178"/>
        <o:r id="V:Rule132" type="connector" idref="#_x0000_s1213"/>
        <o:r id="V:Rule133" type="connector" idref="#_x0000_s1117"/>
        <o:r id="V:Rule134" type="connector" idref="#_x0000_s1200"/>
        <o:r id="V:Rule135" type="connector" idref="#_x0000_s1125"/>
        <o:r id="V:Rule136" type="connector" idref="#_x0000_s1212"/>
        <o:r id="V:Rule137" type="connector" idref="#_x0000_s1189"/>
        <o:r id="V:Rule138" type="connector" idref="#_x0000_s1142"/>
        <o:r id="V:Rule139" type="connector" idref="#_x0000_s1228"/>
        <o:r id="V:Rule140" type="connector" idref="#_x0000_s1180"/>
        <o:r id="V:Rule141" type="connector" idref="#_x0000_s1115"/>
        <o:r id="V:Rule142" type="connector" idref="#_x0000_s1090"/>
        <o:r id="V:Rule143" type="connector" idref="#_x0000_s1074"/>
        <o:r id="V:Rule144" type="connector" idref="#_x0000_s1145"/>
        <o:r id="V:Rule145" type="connector" idref="#_x0000_s1163"/>
        <o:r id="V:Rule146" type="connector" idref="#_x0000_s1202"/>
        <o:r id="V:Rule147" type="connector" idref="#_x0000_s1160"/>
        <o:r id="V:Rule148" type="connector" idref="#_x0000_s1181"/>
        <o:r id="V:Rule149" type="connector" idref="#_x0000_s1120"/>
        <o:r id="V:Rule150" type="connector" idref="#_x0000_s1211"/>
        <o:r id="V:Rule151" type="connector" idref="#_x0000_s1215"/>
        <o:r id="V:Rule152" type="connector" idref="#_x0000_s1227"/>
        <o:r id="V:Rule153" type="connector" idref="#_x0000_s1147"/>
        <o:r id="V:Rule154" type="connector" idref="#_x0000_s1204"/>
        <o:r id="V:Rule155" type="connector" idref="#_x0000_s1084"/>
        <o:r id="V:Rule156" type="connector" idref="#_x0000_s1185"/>
        <o:r id="V:Rule157" type="connector" idref="#_x0000_s1179"/>
        <o:r id="V:Rule158" type="connector" idref="#_x0000_s1143"/>
        <o:r id="V:Rule159" type="connector" idref="#_x0000_s1173"/>
        <o:r id="V:Rule160" type="connector" idref="#_x0000_s1146"/>
        <o:r id="V:Rule161" type="connector" idref="#_x0000_s1225"/>
        <o:r id="V:Rule162" type="connector" idref="#_x0000_s1130"/>
        <o:r id="V:Rule163" type="connector" idref="#_x0000_s1091"/>
        <o:r id="V:Rule164" type="connector" idref="#_x0000_s1126"/>
        <o:r id="V:Rule165" type="connector" idref="#_x0000_s1158"/>
        <o:r id="V:Rule166" type="connector" idref="#_x0000_s1141"/>
        <o:r id="V:Rule167" type="connector" idref="#_x0000_s1129"/>
        <o:r id="V:Rule168" type="connector" idref="#_x0000_s1161"/>
        <o:r id="V:Rule169" type="connector" idref="#_x0000_s1203"/>
        <o:r id="V:Rule170" type="connector" idref="#_x0000_s1177"/>
        <o:r id="V:Rule171" type="connector" idref="#_x0000_s1194"/>
        <o:r id="V:Rule172" type="connector" idref="#_x0000_s1205"/>
        <o:r id="V:Rule173" type="connector" idref="#_x0000_s1210"/>
        <o:r id="V:Rule174" type="connector" idref="#_x0000_s1223"/>
        <o:r id="V:Rule175" type="connector" idref="#_x0000_s1156"/>
        <o:r id="V:Rule176" type="connector" idref="#_x0000_s1176"/>
        <o:r id="V:Rule177" type="connector" idref="#_x0000_s1132"/>
        <o:r id="V:Rule178" type="connector" idref="#_x0000_s1148"/>
        <o:r id="V:Rule179" type="connector" idref="#_x0000_s1229"/>
        <o:r id="V:Rule180" type="connector" idref="#_x0000_s1089"/>
        <o:r id="V:Rule181" type="connector" idref="#_x0000_s1086"/>
        <o:r id="V:Rule182" type="connector" idref="#_x0000_s1092"/>
        <o:r id="V:Rule183" type="connector" idref="#_x0000_s1093"/>
        <o:r id="V:Rule184" type="connector" idref="#_x0000_s1077"/>
        <o:r id="V:Rule185" type="connector" idref="#_x0000_s1116"/>
        <o:r id="V:Rule186" type="connector" idref="#_x0000_s1153"/>
        <o:r id="V:Rule187" type="connector" idref="#_x0000_s1073"/>
        <o:r id="V:Rule188" type="connector" idref="#_x0000_s113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4FDC"/>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20A9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20A97"/>
    <w:rPr>
      <w:rFonts w:ascii="Tahoma" w:hAnsi="Tahoma" w:cs="Tahoma"/>
      <w:sz w:val="16"/>
      <w:szCs w:val="16"/>
    </w:rPr>
  </w:style>
  <w:style w:type="paragraph" w:styleId="ListParagraph">
    <w:name w:val="List Paragraph"/>
    <w:basedOn w:val="Normal"/>
    <w:uiPriority w:val="34"/>
    <w:qFormat/>
    <w:rsid w:val="00720A97"/>
    <w:pPr>
      <w:ind w:left="720"/>
      <w:contextualSpacing/>
    </w:pPr>
  </w:style>
  <w:style w:type="character" w:customStyle="1" w:styleId="hps">
    <w:name w:val="hps"/>
    <w:basedOn w:val="DefaultParagraphFont"/>
    <w:rsid w:val="00EF30F6"/>
  </w:style>
  <w:style w:type="character" w:customStyle="1" w:styleId="shorttext">
    <w:name w:val="short_text"/>
    <w:basedOn w:val="DefaultParagraphFont"/>
    <w:rsid w:val="00EF30F6"/>
  </w:style>
  <w:style w:type="character" w:styleId="LineNumber">
    <w:name w:val="line number"/>
    <w:basedOn w:val="DefaultParagraphFont"/>
    <w:uiPriority w:val="99"/>
    <w:semiHidden/>
    <w:unhideWhenUsed/>
    <w:rsid w:val="001B0045"/>
  </w:style>
  <w:style w:type="paragraph" w:styleId="Header">
    <w:name w:val="header"/>
    <w:basedOn w:val="Normal"/>
    <w:link w:val="HeaderChar"/>
    <w:uiPriority w:val="99"/>
    <w:unhideWhenUsed/>
    <w:rsid w:val="001B0045"/>
    <w:pPr>
      <w:tabs>
        <w:tab w:val="center" w:pos="4153"/>
        <w:tab w:val="right" w:pos="8306"/>
      </w:tabs>
      <w:spacing w:after="0" w:line="240" w:lineRule="auto"/>
    </w:pPr>
  </w:style>
  <w:style w:type="character" w:customStyle="1" w:styleId="HeaderChar">
    <w:name w:val="Header Char"/>
    <w:basedOn w:val="DefaultParagraphFont"/>
    <w:link w:val="Header"/>
    <w:uiPriority w:val="99"/>
    <w:rsid w:val="001B0045"/>
  </w:style>
  <w:style w:type="paragraph" w:styleId="Footer">
    <w:name w:val="footer"/>
    <w:basedOn w:val="Normal"/>
    <w:link w:val="FooterChar"/>
    <w:uiPriority w:val="99"/>
    <w:unhideWhenUsed/>
    <w:rsid w:val="001B0045"/>
    <w:pPr>
      <w:tabs>
        <w:tab w:val="center" w:pos="4153"/>
        <w:tab w:val="right" w:pos="8306"/>
      </w:tabs>
      <w:spacing w:after="0" w:line="240" w:lineRule="auto"/>
    </w:pPr>
  </w:style>
  <w:style w:type="character" w:customStyle="1" w:styleId="FooterChar">
    <w:name w:val="Footer Char"/>
    <w:basedOn w:val="DefaultParagraphFont"/>
    <w:link w:val="Footer"/>
    <w:uiPriority w:val="99"/>
    <w:rsid w:val="001B0045"/>
  </w:style>
  <w:style w:type="table" w:styleId="MediumShading1-Accent5">
    <w:name w:val="Medium Shading 1 Accent 5"/>
    <w:basedOn w:val="TableNormal"/>
    <w:uiPriority w:val="63"/>
    <w:rsid w:val="00850B7B"/>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List1-Accent6">
    <w:name w:val="Medium List 1 Accent 6"/>
    <w:basedOn w:val="TableNormal"/>
    <w:uiPriority w:val="65"/>
    <w:rsid w:val="00850B7B"/>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customStyle="1" w:styleId="Style1">
    <w:name w:val="Style1"/>
    <w:basedOn w:val="TableGrid8"/>
    <w:uiPriority w:val="99"/>
    <w:qFormat/>
    <w:rsid w:val="009F4207"/>
    <w:pPr>
      <w:spacing w:after="0" w:line="240" w:lineRule="auto"/>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LightShading-Accent3">
    <w:name w:val="Light Shading Accent 3"/>
    <w:basedOn w:val="TableNormal"/>
    <w:uiPriority w:val="60"/>
    <w:rsid w:val="009F4207"/>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TableGrid8">
    <w:name w:val="Table Grid 8"/>
    <w:basedOn w:val="TableNormal"/>
    <w:uiPriority w:val="99"/>
    <w:semiHidden/>
    <w:unhideWhenUsed/>
    <w:rsid w:val="009F4207"/>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LightShading-Accent6">
    <w:name w:val="Light Shading Accent 6"/>
    <w:basedOn w:val="TableNormal"/>
    <w:uiPriority w:val="60"/>
    <w:rsid w:val="00B53528"/>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LightGrid-Accent61">
    <w:name w:val="Light Grid - Accent 61"/>
    <w:basedOn w:val="TableNormal"/>
    <w:next w:val="LightGrid-Accent6"/>
    <w:uiPriority w:val="62"/>
    <w:rsid w:val="00D03A67"/>
    <w:pPr>
      <w:spacing w:after="0" w:line="240" w:lineRule="auto"/>
    </w:pPr>
    <w:rPr>
      <w:rFonts w:eastAsia="Calibri"/>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mbria" w:eastAsia="Times New Roman" w:hAnsi="Cambria"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styleId="LightGrid-Accent6">
    <w:name w:val="Light Grid Accent 6"/>
    <w:basedOn w:val="TableNormal"/>
    <w:uiPriority w:val="62"/>
    <w:rsid w:val="00D03A67"/>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paragraph" w:styleId="NoSpacing">
    <w:name w:val="No Spacing"/>
    <w:uiPriority w:val="1"/>
    <w:qFormat/>
    <w:rsid w:val="00715AC7"/>
    <w:pPr>
      <w:bidi/>
      <w:spacing w:after="0" w:line="240" w:lineRule="auto"/>
    </w:pPr>
  </w:style>
  <w:style w:type="table" w:styleId="TableGrid">
    <w:name w:val="Table Grid"/>
    <w:basedOn w:val="TableNormal"/>
    <w:uiPriority w:val="59"/>
    <w:rsid w:val="00021A2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MediumShading1-Accent4">
    <w:name w:val="Medium Shading 1 Accent 4"/>
    <w:basedOn w:val="TableNormal"/>
    <w:uiPriority w:val="63"/>
    <w:rsid w:val="006A5C7C"/>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A123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customStyle="1" w:styleId="MediumShading1-Accent11">
    <w:name w:val="Medium Shading 1 - Accent 11"/>
    <w:basedOn w:val="TableNormal"/>
    <w:uiPriority w:val="63"/>
    <w:rsid w:val="00845FF9"/>
    <w:pPr>
      <w:spacing w:after="0" w:line="240" w:lineRule="auto"/>
    </w:pPr>
    <w:rPr>
      <w:rFonts w:eastAsiaTheme="minorHAnsi"/>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s>
</file>

<file path=word/webSettings.xml><?xml version="1.0" encoding="utf-8"?>
<w:webSettings xmlns:r="http://schemas.openxmlformats.org/officeDocument/2006/relationships" xmlns:w="http://schemas.openxmlformats.org/wordprocessingml/2006/main">
  <w:divs>
    <w:div w:id="27488881">
      <w:bodyDiv w:val="1"/>
      <w:marLeft w:val="0"/>
      <w:marRight w:val="0"/>
      <w:marTop w:val="0"/>
      <w:marBottom w:val="0"/>
      <w:divBdr>
        <w:top w:val="none" w:sz="0" w:space="0" w:color="auto"/>
        <w:left w:val="none" w:sz="0" w:space="0" w:color="auto"/>
        <w:bottom w:val="none" w:sz="0" w:space="0" w:color="auto"/>
        <w:right w:val="none" w:sz="0" w:space="0" w:color="auto"/>
      </w:divBdr>
    </w:div>
    <w:div w:id="270358539">
      <w:bodyDiv w:val="1"/>
      <w:marLeft w:val="0"/>
      <w:marRight w:val="0"/>
      <w:marTop w:val="0"/>
      <w:marBottom w:val="0"/>
      <w:divBdr>
        <w:top w:val="none" w:sz="0" w:space="0" w:color="auto"/>
        <w:left w:val="none" w:sz="0" w:space="0" w:color="auto"/>
        <w:bottom w:val="none" w:sz="0" w:space="0" w:color="auto"/>
        <w:right w:val="none" w:sz="0" w:space="0" w:color="auto"/>
      </w:divBdr>
    </w:div>
    <w:div w:id="391080193">
      <w:bodyDiv w:val="1"/>
      <w:marLeft w:val="0"/>
      <w:marRight w:val="0"/>
      <w:marTop w:val="0"/>
      <w:marBottom w:val="0"/>
      <w:divBdr>
        <w:top w:val="none" w:sz="0" w:space="0" w:color="auto"/>
        <w:left w:val="none" w:sz="0" w:space="0" w:color="auto"/>
        <w:bottom w:val="none" w:sz="0" w:space="0" w:color="auto"/>
        <w:right w:val="none" w:sz="0" w:space="0" w:color="auto"/>
      </w:divBdr>
    </w:div>
    <w:div w:id="551114814">
      <w:bodyDiv w:val="1"/>
      <w:marLeft w:val="0"/>
      <w:marRight w:val="0"/>
      <w:marTop w:val="0"/>
      <w:marBottom w:val="0"/>
      <w:divBdr>
        <w:top w:val="none" w:sz="0" w:space="0" w:color="auto"/>
        <w:left w:val="none" w:sz="0" w:space="0" w:color="auto"/>
        <w:bottom w:val="none" w:sz="0" w:space="0" w:color="auto"/>
        <w:right w:val="none" w:sz="0" w:space="0" w:color="auto"/>
      </w:divBdr>
    </w:div>
    <w:div w:id="628629601">
      <w:bodyDiv w:val="1"/>
      <w:marLeft w:val="0"/>
      <w:marRight w:val="0"/>
      <w:marTop w:val="0"/>
      <w:marBottom w:val="0"/>
      <w:divBdr>
        <w:top w:val="none" w:sz="0" w:space="0" w:color="auto"/>
        <w:left w:val="none" w:sz="0" w:space="0" w:color="auto"/>
        <w:bottom w:val="none" w:sz="0" w:space="0" w:color="auto"/>
        <w:right w:val="none" w:sz="0" w:space="0" w:color="auto"/>
      </w:divBdr>
    </w:div>
    <w:div w:id="635070428">
      <w:bodyDiv w:val="1"/>
      <w:marLeft w:val="0"/>
      <w:marRight w:val="0"/>
      <w:marTop w:val="0"/>
      <w:marBottom w:val="0"/>
      <w:divBdr>
        <w:top w:val="none" w:sz="0" w:space="0" w:color="auto"/>
        <w:left w:val="none" w:sz="0" w:space="0" w:color="auto"/>
        <w:bottom w:val="none" w:sz="0" w:space="0" w:color="auto"/>
        <w:right w:val="none" w:sz="0" w:space="0" w:color="auto"/>
      </w:divBdr>
    </w:div>
    <w:div w:id="693925253">
      <w:bodyDiv w:val="1"/>
      <w:marLeft w:val="0"/>
      <w:marRight w:val="0"/>
      <w:marTop w:val="0"/>
      <w:marBottom w:val="0"/>
      <w:divBdr>
        <w:top w:val="none" w:sz="0" w:space="0" w:color="auto"/>
        <w:left w:val="none" w:sz="0" w:space="0" w:color="auto"/>
        <w:bottom w:val="none" w:sz="0" w:space="0" w:color="auto"/>
        <w:right w:val="none" w:sz="0" w:space="0" w:color="auto"/>
      </w:divBdr>
    </w:div>
    <w:div w:id="1302343099">
      <w:bodyDiv w:val="1"/>
      <w:marLeft w:val="0"/>
      <w:marRight w:val="0"/>
      <w:marTop w:val="0"/>
      <w:marBottom w:val="0"/>
      <w:divBdr>
        <w:top w:val="none" w:sz="0" w:space="0" w:color="auto"/>
        <w:left w:val="none" w:sz="0" w:space="0" w:color="auto"/>
        <w:bottom w:val="none" w:sz="0" w:space="0" w:color="auto"/>
        <w:right w:val="none" w:sz="0" w:space="0" w:color="auto"/>
      </w:divBdr>
    </w:div>
    <w:div w:id="1420099865">
      <w:bodyDiv w:val="1"/>
      <w:marLeft w:val="0"/>
      <w:marRight w:val="0"/>
      <w:marTop w:val="0"/>
      <w:marBottom w:val="0"/>
      <w:divBdr>
        <w:top w:val="none" w:sz="0" w:space="0" w:color="auto"/>
        <w:left w:val="none" w:sz="0" w:space="0" w:color="auto"/>
        <w:bottom w:val="none" w:sz="0" w:space="0" w:color="auto"/>
        <w:right w:val="none" w:sz="0" w:space="0" w:color="auto"/>
      </w:divBdr>
    </w:div>
    <w:div w:id="1756322125">
      <w:bodyDiv w:val="1"/>
      <w:marLeft w:val="0"/>
      <w:marRight w:val="0"/>
      <w:marTop w:val="0"/>
      <w:marBottom w:val="0"/>
      <w:divBdr>
        <w:top w:val="none" w:sz="0" w:space="0" w:color="auto"/>
        <w:left w:val="none" w:sz="0" w:space="0" w:color="auto"/>
        <w:bottom w:val="none" w:sz="0" w:space="0" w:color="auto"/>
        <w:right w:val="none" w:sz="0" w:space="0" w:color="auto"/>
      </w:divBdr>
    </w:div>
    <w:div w:id="1944996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2.png"/><Relationship Id="rId26" Type="http://schemas.openxmlformats.org/officeDocument/2006/relationships/image" Target="media/image13.png"/><Relationship Id="rId39" Type="http://schemas.openxmlformats.org/officeDocument/2006/relationships/image" Target="media/image26.jpeg"/><Relationship Id="rId21" Type="http://schemas.openxmlformats.org/officeDocument/2006/relationships/chart" Target="charts/chart3.xml"/><Relationship Id="rId34" Type="http://schemas.openxmlformats.org/officeDocument/2006/relationships/image" Target="media/image21.jpeg"/><Relationship Id="rId42" Type="http://schemas.openxmlformats.org/officeDocument/2006/relationships/hyperlink" Target="http://users.telenet.be/worldstandards/electricity.htm" TargetMode="External"/><Relationship Id="rId47" Type="http://schemas.openxmlformats.org/officeDocument/2006/relationships/hyperlink" Target="http://www.opamp-electronics.com/tutorials/energy_losses_2_09_09.htm" TargetMode="External"/><Relationship Id="rId50" Type="http://schemas.openxmlformats.org/officeDocument/2006/relationships/hyperlink" Target="http://www.leonardo-energy.org/energy-saving-reducing-no-load-loss-distribution-transformers" TargetMode="External"/><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chart" Target="charts/chart7.xml"/><Relationship Id="rId33" Type="http://schemas.openxmlformats.org/officeDocument/2006/relationships/image" Target="media/image20.jpeg"/><Relationship Id="rId38" Type="http://schemas.openxmlformats.org/officeDocument/2006/relationships/image" Target="media/image25.png"/><Relationship Id="rId46" Type="http://schemas.openxmlformats.org/officeDocument/2006/relationships/hyperlink" Target="http://en.wikipedia.org/wiki/Electric_power_system" TargetMode="External"/><Relationship Id="rId2" Type="http://schemas.openxmlformats.org/officeDocument/2006/relationships/numbering" Target="numbering.xml"/><Relationship Id="rId16" Type="http://schemas.openxmlformats.org/officeDocument/2006/relationships/image" Target="media/image10.jpeg"/><Relationship Id="rId20" Type="http://schemas.openxmlformats.org/officeDocument/2006/relationships/chart" Target="charts/chart2.xml"/><Relationship Id="rId29" Type="http://schemas.openxmlformats.org/officeDocument/2006/relationships/image" Target="media/image16.png"/><Relationship Id="rId41" Type="http://schemas.openxmlformats.org/officeDocument/2006/relationships/hyperlink" Target="http://www.cbc.ca/news/background/energy/sources.html" TargetMode="Externa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24" Type="http://schemas.openxmlformats.org/officeDocument/2006/relationships/chart" Target="charts/chart6.xml"/><Relationship Id="rId32" Type="http://schemas.openxmlformats.org/officeDocument/2006/relationships/image" Target="media/image19.png"/><Relationship Id="rId37" Type="http://schemas.openxmlformats.org/officeDocument/2006/relationships/image" Target="media/image24.jpeg"/><Relationship Id="rId40" Type="http://schemas.openxmlformats.org/officeDocument/2006/relationships/image" Target="media/image27.png"/><Relationship Id="rId45" Type="http://schemas.openxmlformats.org/officeDocument/2006/relationships/hyperlink" Target="http://www.scribd.com/doc/26247685/Practical-Applications-of-Electrical-Conductors" TargetMode="External"/><Relationship Id="rId53" Type="http://schemas.openxmlformats.org/officeDocument/2006/relationships/hyperlink" Target="http://home.earthlink.net/~jimlux/hv/pfc.htm" TargetMode="External"/><Relationship Id="rId5" Type="http://schemas.openxmlformats.org/officeDocument/2006/relationships/webSettings" Target="webSettings.xml"/><Relationship Id="rId15" Type="http://schemas.openxmlformats.org/officeDocument/2006/relationships/image" Target="media/image9.jpeg"/><Relationship Id="rId23" Type="http://schemas.openxmlformats.org/officeDocument/2006/relationships/chart" Target="charts/chart5.xml"/><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hyperlink" Target="http://en.wikipedia.org/wiki/Amorphous_metal_transformer" TargetMode="External"/><Relationship Id="rId10" Type="http://schemas.openxmlformats.org/officeDocument/2006/relationships/image" Target="media/image4.emf"/><Relationship Id="rId19" Type="http://schemas.openxmlformats.org/officeDocument/2006/relationships/chart" Target="charts/chart1.xml"/><Relationship Id="rId31" Type="http://schemas.openxmlformats.org/officeDocument/2006/relationships/image" Target="media/image18.png"/><Relationship Id="rId44" Type="http://schemas.openxmlformats.org/officeDocument/2006/relationships/hyperlink" Target="http://science.howstuffworks.com/environmental/energy/power.htm" TargetMode="External"/><Relationship Id="rId52" Type="http://schemas.openxmlformats.org/officeDocument/2006/relationships/hyperlink" Target="http://en.wikipedia.org/wiki/Power_factor" TargetMode="Externa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8.jpeg"/><Relationship Id="rId22" Type="http://schemas.openxmlformats.org/officeDocument/2006/relationships/chart" Target="charts/chart4.xml"/><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jpeg"/><Relationship Id="rId43" Type="http://schemas.openxmlformats.org/officeDocument/2006/relationships/hyperlink" Target="http://science.howstuffworks.com/question501.htm" TargetMode="External"/><Relationship Id="rId48" Type="http://schemas.openxmlformats.org/officeDocument/2006/relationships/hyperlink" Target="http://www.esat.kuleuven.be/electa/publications/fulltexts/pub_1080.pdf" TargetMode="External"/><Relationship Id="rId56" Type="http://schemas.openxmlformats.org/officeDocument/2006/relationships/theme" Target="theme/theme1.xml"/><Relationship Id="rId8" Type="http://schemas.openxmlformats.org/officeDocument/2006/relationships/image" Target="media/image2.png"/><Relationship Id="rId51" Type="http://schemas.openxmlformats.org/officeDocument/2006/relationships/hyperlink" Target="http://www.energyvortex.com/energydictionary/high_voltage_transmission_lines.htm" TargetMode="External"/><Relationship Id="rId3" Type="http://schemas.openxmlformats.org/officeDocument/2006/relationships/styles" Target="styles.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anas\Desktop\&#1593;&#1586;&#1608;&#1606;.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anas\Desktop\&#1575;&#1604;&#1606;&#1576;&#1610;%20&#1575;&#1604;&#1610;&#1575;&#1587;.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C:\Users\anas\Desktop\&#1593;&#1586;&#1608;&#1606;.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C:\Users\anas\Desktop\&#1575;&#1604;&#1606;&#1576;&#1610;%20&#1575;&#1604;&#1610;&#1575;&#1587;.xlsx" TargetMode="Externa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file:///C:\Users\anas\Desktop\&#1593;&#1586;&#1608;&#1606;.xlsx"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oleObject" Target="file:///C:\Users\anas\Desktop\&#1575;&#1604;&#1606;&#1576;&#1610;%20&#1575;&#1604;&#1610;&#1575;&#1587;.xlsx" TargetMode="External"/></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oleObject" Target="file:///C:\Users\anas\Desktop\&#1593;&#1586;&#1608;&#1606;.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ar-SA"/>
  <c:chart>
    <c:title/>
    <c:plotArea>
      <c:layout/>
      <c:scatterChart>
        <c:scatterStyle val="smoothMarker"/>
        <c:ser>
          <c:idx val="0"/>
          <c:order val="0"/>
          <c:tx>
            <c:strRef>
              <c:f>Sheet1!$I$5</c:f>
              <c:strCache>
                <c:ptCount val="1"/>
                <c:pt idx="0">
                  <c:v>Residential daily load curve</c:v>
                </c:pt>
              </c:strCache>
            </c:strRef>
          </c:tx>
          <c:marker>
            <c:symbol val="none"/>
          </c:marker>
          <c:xVal>
            <c:numRef>
              <c:f>Sheet1!$H$6:$H$18</c:f>
              <c:numCache>
                <c:formatCode>General</c:formatCode>
                <c:ptCount val="13"/>
                <c:pt idx="0">
                  <c:v>0</c:v>
                </c:pt>
                <c:pt idx="1">
                  <c:v>2</c:v>
                </c:pt>
                <c:pt idx="2">
                  <c:v>4</c:v>
                </c:pt>
                <c:pt idx="3">
                  <c:v>6</c:v>
                </c:pt>
                <c:pt idx="4">
                  <c:v>8</c:v>
                </c:pt>
                <c:pt idx="5">
                  <c:v>10</c:v>
                </c:pt>
                <c:pt idx="6">
                  <c:v>12</c:v>
                </c:pt>
                <c:pt idx="7">
                  <c:v>14</c:v>
                </c:pt>
                <c:pt idx="8">
                  <c:v>16</c:v>
                </c:pt>
                <c:pt idx="9">
                  <c:v>18</c:v>
                </c:pt>
                <c:pt idx="10">
                  <c:v>20</c:v>
                </c:pt>
                <c:pt idx="11">
                  <c:v>22</c:v>
                </c:pt>
                <c:pt idx="12">
                  <c:v>24</c:v>
                </c:pt>
              </c:numCache>
            </c:numRef>
          </c:xVal>
          <c:yVal>
            <c:numRef>
              <c:f>Sheet1!$I$6:$I$18</c:f>
              <c:numCache>
                <c:formatCode>General</c:formatCode>
                <c:ptCount val="13"/>
                <c:pt idx="0">
                  <c:v>250</c:v>
                </c:pt>
                <c:pt idx="1">
                  <c:v>250</c:v>
                </c:pt>
                <c:pt idx="2">
                  <c:v>300</c:v>
                </c:pt>
                <c:pt idx="3">
                  <c:v>360</c:v>
                </c:pt>
                <c:pt idx="4">
                  <c:v>500</c:v>
                </c:pt>
                <c:pt idx="5">
                  <c:v>570</c:v>
                </c:pt>
                <c:pt idx="6">
                  <c:v>480</c:v>
                </c:pt>
                <c:pt idx="7">
                  <c:v>450</c:v>
                </c:pt>
                <c:pt idx="8">
                  <c:v>600</c:v>
                </c:pt>
                <c:pt idx="9">
                  <c:v>1300</c:v>
                </c:pt>
                <c:pt idx="10">
                  <c:v>1310</c:v>
                </c:pt>
                <c:pt idx="11">
                  <c:v>990</c:v>
                </c:pt>
                <c:pt idx="12">
                  <c:v>400</c:v>
                </c:pt>
              </c:numCache>
            </c:numRef>
          </c:yVal>
          <c:smooth val="1"/>
        </c:ser>
        <c:axId val="119105408"/>
        <c:axId val="110055808"/>
      </c:scatterChart>
      <c:valAx>
        <c:axId val="119105408"/>
        <c:scaling>
          <c:orientation val="maxMin"/>
          <c:max val="24"/>
        </c:scaling>
        <c:axPos val="b"/>
        <c:numFmt formatCode="General" sourceLinked="1"/>
        <c:tickLblPos val="nextTo"/>
        <c:crossAx val="110055808"/>
        <c:crosses val="autoZero"/>
        <c:crossBetween val="midCat"/>
        <c:majorUnit val="2"/>
      </c:valAx>
      <c:valAx>
        <c:axId val="110055808"/>
        <c:scaling>
          <c:orientation val="minMax"/>
        </c:scaling>
        <c:axPos val="r"/>
        <c:majorGridlines/>
        <c:numFmt formatCode="General" sourceLinked="1"/>
        <c:tickLblPos val="nextTo"/>
        <c:crossAx val="119105408"/>
        <c:crosses val="autoZero"/>
        <c:crossBetween val="midCat"/>
      </c:valAx>
    </c:plotArea>
    <c:legend>
      <c:legendPos val="l"/>
    </c:legend>
    <c:plotVisOnly val="1"/>
  </c:chart>
  <c:externalData r:id="rId1"/>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ar-SA"/>
  <c:chart>
    <c:title>
      <c:tx>
        <c:rich>
          <a:bodyPr/>
          <a:lstStyle/>
          <a:p>
            <a:pPr>
              <a:defRPr/>
            </a:pPr>
            <a:r>
              <a:rPr lang="en-US"/>
              <a:t>Residential daily</a:t>
            </a:r>
            <a:r>
              <a:rPr lang="en-US" baseline="0"/>
              <a:t> load curve</a:t>
            </a:r>
            <a:endParaRPr lang="en-US"/>
          </a:p>
        </c:rich>
      </c:tx>
    </c:title>
    <c:plotArea>
      <c:layout/>
      <c:scatterChart>
        <c:scatterStyle val="smoothMarker"/>
        <c:ser>
          <c:idx val="0"/>
          <c:order val="0"/>
          <c:tx>
            <c:strRef>
              <c:f>Sheet1!$I$5</c:f>
              <c:strCache>
                <c:ptCount val="1"/>
                <c:pt idx="0">
                  <c:v>power res</c:v>
                </c:pt>
              </c:strCache>
            </c:strRef>
          </c:tx>
          <c:marker>
            <c:symbol val="none"/>
          </c:marker>
          <c:xVal>
            <c:numRef>
              <c:f>Sheet1!$H$6:$H$18</c:f>
              <c:numCache>
                <c:formatCode>General</c:formatCode>
                <c:ptCount val="13"/>
                <c:pt idx="0">
                  <c:v>0</c:v>
                </c:pt>
                <c:pt idx="1">
                  <c:v>2</c:v>
                </c:pt>
                <c:pt idx="2">
                  <c:v>4</c:v>
                </c:pt>
                <c:pt idx="3">
                  <c:v>6</c:v>
                </c:pt>
                <c:pt idx="4">
                  <c:v>8</c:v>
                </c:pt>
                <c:pt idx="5">
                  <c:v>10</c:v>
                </c:pt>
                <c:pt idx="6">
                  <c:v>12</c:v>
                </c:pt>
                <c:pt idx="7">
                  <c:v>14</c:v>
                </c:pt>
                <c:pt idx="8">
                  <c:v>16</c:v>
                </c:pt>
                <c:pt idx="9">
                  <c:v>18</c:v>
                </c:pt>
                <c:pt idx="10">
                  <c:v>20</c:v>
                </c:pt>
                <c:pt idx="11">
                  <c:v>22</c:v>
                </c:pt>
                <c:pt idx="12">
                  <c:v>24</c:v>
                </c:pt>
              </c:numCache>
            </c:numRef>
          </c:xVal>
          <c:yVal>
            <c:numRef>
              <c:f>Sheet1!$I$6:$I$18</c:f>
              <c:numCache>
                <c:formatCode>General</c:formatCode>
                <c:ptCount val="13"/>
                <c:pt idx="0">
                  <c:v>39</c:v>
                </c:pt>
                <c:pt idx="1">
                  <c:v>45</c:v>
                </c:pt>
                <c:pt idx="2">
                  <c:v>55</c:v>
                </c:pt>
                <c:pt idx="3">
                  <c:v>60</c:v>
                </c:pt>
                <c:pt idx="4">
                  <c:v>90</c:v>
                </c:pt>
                <c:pt idx="5">
                  <c:v>91</c:v>
                </c:pt>
                <c:pt idx="6">
                  <c:v>92</c:v>
                </c:pt>
                <c:pt idx="7">
                  <c:v>93</c:v>
                </c:pt>
                <c:pt idx="8">
                  <c:v>95</c:v>
                </c:pt>
                <c:pt idx="9">
                  <c:v>120</c:v>
                </c:pt>
                <c:pt idx="10">
                  <c:v>195</c:v>
                </c:pt>
                <c:pt idx="11">
                  <c:v>190</c:v>
                </c:pt>
                <c:pt idx="12">
                  <c:v>50</c:v>
                </c:pt>
              </c:numCache>
            </c:numRef>
          </c:yVal>
          <c:smooth val="1"/>
        </c:ser>
        <c:axId val="110088192"/>
        <c:axId val="110089728"/>
      </c:scatterChart>
      <c:valAx>
        <c:axId val="110088192"/>
        <c:scaling>
          <c:orientation val="maxMin"/>
          <c:max val="24"/>
          <c:min val="0"/>
        </c:scaling>
        <c:axPos val="b"/>
        <c:numFmt formatCode="General" sourceLinked="1"/>
        <c:tickLblPos val="nextTo"/>
        <c:crossAx val="110089728"/>
        <c:crosses val="autoZero"/>
        <c:crossBetween val="midCat"/>
        <c:majorUnit val="2"/>
      </c:valAx>
      <c:valAx>
        <c:axId val="110089728"/>
        <c:scaling>
          <c:orientation val="minMax"/>
        </c:scaling>
        <c:axPos val="r"/>
        <c:majorGridlines/>
        <c:numFmt formatCode="General" sourceLinked="1"/>
        <c:minorTickMark val="out"/>
        <c:tickLblPos val="low"/>
        <c:crossAx val="110088192"/>
        <c:crosses val="autoZero"/>
        <c:crossBetween val="midCat"/>
        <c:majorUnit val="30"/>
      </c:valAx>
    </c:plotArea>
    <c:legend>
      <c:legendPos val="l"/>
    </c:legend>
    <c:plotVisOnly val="1"/>
  </c:chart>
  <c:spPr>
    <a:noFill/>
  </c:spPr>
  <c:externalData r:id="rId1"/>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ar-SA"/>
  <c:style val="4"/>
  <c:chart>
    <c:title>
      <c:tx>
        <c:rich>
          <a:bodyPr/>
          <a:lstStyle/>
          <a:p>
            <a:pPr>
              <a:defRPr/>
            </a:pPr>
            <a:r>
              <a:rPr lang="en-US"/>
              <a:t>Industrial daily load curve</a:t>
            </a:r>
          </a:p>
        </c:rich>
      </c:tx>
    </c:title>
    <c:plotArea>
      <c:layout/>
      <c:scatterChart>
        <c:scatterStyle val="smoothMarker"/>
        <c:ser>
          <c:idx val="0"/>
          <c:order val="0"/>
          <c:tx>
            <c:strRef>
              <c:f>Sheet1!$M$5</c:f>
              <c:strCache>
                <c:ptCount val="1"/>
                <c:pt idx="0">
                  <c:v>Industrial</c:v>
                </c:pt>
              </c:strCache>
            </c:strRef>
          </c:tx>
          <c:marker>
            <c:symbol val="none"/>
          </c:marker>
          <c:xVal>
            <c:numRef>
              <c:f>Sheet1!$L$6:$L$18</c:f>
              <c:numCache>
                <c:formatCode>General</c:formatCode>
                <c:ptCount val="13"/>
                <c:pt idx="0">
                  <c:v>0</c:v>
                </c:pt>
                <c:pt idx="1">
                  <c:v>2</c:v>
                </c:pt>
                <c:pt idx="2">
                  <c:v>4</c:v>
                </c:pt>
                <c:pt idx="3">
                  <c:v>6</c:v>
                </c:pt>
                <c:pt idx="4">
                  <c:v>8</c:v>
                </c:pt>
                <c:pt idx="5">
                  <c:v>10</c:v>
                </c:pt>
                <c:pt idx="6">
                  <c:v>12</c:v>
                </c:pt>
                <c:pt idx="7">
                  <c:v>14</c:v>
                </c:pt>
                <c:pt idx="8">
                  <c:v>16</c:v>
                </c:pt>
                <c:pt idx="9">
                  <c:v>18</c:v>
                </c:pt>
                <c:pt idx="10">
                  <c:v>20</c:v>
                </c:pt>
                <c:pt idx="11">
                  <c:v>22</c:v>
                </c:pt>
                <c:pt idx="12">
                  <c:v>24</c:v>
                </c:pt>
              </c:numCache>
            </c:numRef>
          </c:xVal>
          <c:yVal>
            <c:numRef>
              <c:f>Sheet1!$M$6:$M$18</c:f>
              <c:numCache>
                <c:formatCode>General</c:formatCode>
                <c:ptCount val="13"/>
                <c:pt idx="0">
                  <c:v>32</c:v>
                </c:pt>
                <c:pt idx="1">
                  <c:v>34</c:v>
                </c:pt>
                <c:pt idx="2">
                  <c:v>60</c:v>
                </c:pt>
                <c:pt idx="3">
                  <c:v>90</c:v>
                </c:pt>
                <c:pt idx="4">
                  <c:v>150</c:v>
                </c:pt>
                <c:pt idx="5">
                  <c:v>200</c:v>
                </c:pt>
                <c:pt idx="6">
                  <c:v>310</c:v>
                </c:pt>
                <c:pt idx="7">
                  <c:v>400</c:v>
                </c:pt>
                <c:pt idx="8">
                  <c:v>350</c:v>
                </c:pt>
                <c:pt idx="9">
                  <c:v>250</c:v>
                </c:pt>
                <c:pt idx="10">
                  <c:v>34</c:v>
                </c:pt>
                <c:pt idx="11">
                  <c:v>32</c:v>
                </c:pt>
                <c:pt idx="12">
                  <c:v>30</c:v>
                </c:pt>
              </c:numCache>
            </c:numRef>
          </c:yVal>
          <c:smooth val="1"/>
        </c:ser>
        <c:axId val="112820992"/>
        <c:axId val="112822528"/>
      </c:scatterChart>
      <c:valAx>
        <c:axId val="112820992"/>
        <c:scaling>
          <c:orientation val="maxMin"/>
          <c:max val="24"/>
        </c:scaling>
        <c:axPos val="b"/>
        <c:numFmt formatCode="General" sourceLinked="1"/>
        <c:tickLblPos val="nextTo"/>
        <c:crossAx val="112822528"/>
        <c:crosses val="autoZero"/>
        <c:crossBetween val="midCat"/>
        <c:majorUnit val="2"/>
      </c:valAx>
      <c:valAx>
        <c:axId val="112822528"/>
        <c:scaling>
          <c:orientation val="minMax"/>
        </c:scaling>
        <c:axPos val="r"/>
        <c:majorGridlines/>
        <c:numFmt formatCode="General" sourceLinked="1"/>
        <c:tickLblPos val="nextTo"/>
        <c:crossAx val="112820992"/>
        <c:crosses val="autoZero"/>
        <c:crossBetween val="midCat"/>
      </c:valAx>
    </c:plotArea>
    <c:legend>
      <c:legendPos val="l"/>
    </c:legend>
    <c:plotVisOnly val="1"/>
  </c:chart>
  <c:externalData r:id="rId1"/>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ar-SA"/>
  <c:style val="5"/>
  <c:chart>
    <c:title>
      <c:tx>
        <c:rich>
          <a:bodyPr/>
          <a:lstStyle/>
          <a:p>
            <a:pPr>
              <a:defRPr/>
            </a:pPr>
            <a:r>
              <a:rPr lang="en-US"/>
              <a:t>Industrial daily load curve</a:t>
            </a:r>
          </a:p>
        </c:rich>
      </c:tx>
    </c:title>
    <c:plotArea>
      <c:layout/>
      <c:scatterChart>
        <c:scatterStyle val="smoothMarker"/>
        <c:ser>
          <c:idx val="0"/>
          <c:order val="0"/>
          <c:tx>
            <c:strRef>
              <c:f>Sheet1!$L$35</c:f>
              <c:strCache>
                <c:ptCount val="1"/>
                <c:pt idx="0">
                  <c:v>Industrial</c:v>
                </c:pt>
              </c:strCache>
            </c:strRef>
          </c:tx>
          <c:marker>
            <c:symbol val="none"/>
          </c:marker>
          <c:xVal>
            <c:numRef>
              <c:f>Sheet1!$K$36:$K$48</c:f>
              <c:numCache>
                <c:formatCode>General</c:formatCode>
                <c:ptCount val="13"/>
                <c:pt idx="0">
                  <c:v>0</c:v>
                </c:pt>
                <c:pt idx="1">
                  <c:v>2</c:v>
                </c:pt>
                <c:pt idx="2">
                  <c:v>4</c:v>
                </c:pt>
                <c:pt idx="3">
                  <c:v>6</c:v>
                </c:pt>
                <c:pt idx="4">
                  <c:v>8</c:v>
                </c:pt>
                <c:pt idx="5">
                  <c:v>10</c:v>
                </c:pt>
                <c:pt idx="6">
                  <c:v>12</c:v>
                </c:pt>
                <c:pt idx="7">
                  <c:v>14</c:v>
                </c:pt>
                <c:pt idx="8">
                  <c:v>16</c:v>
                </c:pt>
                <c:pt idx="9">
                  <c:v>18</c:v>
                </c:pt>
                <c:pt idx="10">
                  <c:v>20</c:v>
                </c:pt>
                <c:pt idx="11">
                  <c:v>22</c:v>
                </c:pt>
                <c:pt idx="12">
                  <c:v>24</c:v>
                </c:pt>
              </c:numCache>
            </c:numRef>
          </c:xVal>
          <c:yVal>
            <c:numRef>
              <c:f>Sheet1!$L$36:$L$48</c:f>
              <c:numCache>
                <c:formatCode>General</c:formatCode>
                <c:ptCount val="13"/>
                <c:pt idx="0">
                  <c:v>4</c:v>
                </c:pt>
                <c:pt idx="1">
                  <c:v>5</c:v>
                </c:pt>
                <c:pt idx="2">
                  <c:v>6</c:v>
                </c:pt>
                <c:pt idx="3">
                  <c:v>14</c:v>
                </c:pt>
                <c:pt idx="4">
                  <c:v>15</c:v>
                </c:pt>
                <c:pt idx="5">
                  <c:v>39</c:v>
                </c:pt>
                <c:pt idx="6">
                  <c:v>79</c:v>
                </c:pt>
                <c:pt idx="7">
                  <c:v>80</c:v>
                </c:pt>
                <c:pt idx="8">
                  <c:v>87</c:v>
                </c:pt>
                <c:pt idx="9">
                  <c:v>80</c:v>
                </c:pt>
                <c:pt idx="10">
                  <c:v>39</c:v>
                </c:pt>
                <c:pt idx="11">
                  <c:v>18</c:v>
                </c:pt>
                <c:pt idx="12">
                  <c:v>8</c:v>
                </c:pt>
              </c:numCache>
            </c:numRef>
          </c:yVal>
          <c:smooth val="1"/>
        </c:ser>
        <c:axId val="85702528"/>
        <c:axId val="85704064"/>
      </c:scatterChart>
      <c:valAx>
        <c:axId val="85702528"/>
        <c:scaling>
          <c:orientation val="maxMin"/>
          <c:max val="24"/>
        </c:scaling>
        <c:axPos val="b"/>
        <c:numFmt formatCode="General" sourceLinked="1"/>
        <c:tickLblPos val="nextTo"/>
        <c:crossAx val="85704064"/>
        <c:crosses val="autoZero"/>
        <c:crossBetween val="midCat"/>
        <c:majorUnit val="2"/>
      </c:valAx>
      <c:valAx>
        <c:axId val="85704064"/>
        <c:scaling>
          <c:orientation val="minMax"/>
        </c:scaling>
        <c:axPos val="r"/>
        <c:majorGridlines/>
        <c:numFmt formatCode="General" sourceLinked="1"/>
        <c:tickLblPos val="nextTo"/>
        <c:crossAx val="85702528"/>
        <c:crosses val="autoZero"/>
        <c:crossBetween val="midCat"/>
      </c:valAx>
    </c:plotArea>
    <c:legend>
      <c:legendPos val="l"/>
    </c:legend>
    <c:plotVisOnly val="1"/>
  </c:chart>
  <c:externalData r:id="rId1"/>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ar-SA"/>
  <c:style val="8"/>
  <c:chart>
    <c:title>
      <c:tx>
        <c:rich>
          <a:bodyPr/>
          <a:lstStyle/>
          <a:p>
            <a:pPr>
              <a:defRPr/>
            </a:pPr>
            <a:r>
              <a:rPr lang="en-US"/>
              <a:t>stree lighting daily load curve</a:t>
            </a:r>
          </a:p>
        </c:rich>
      </c:tx>
    </c:title>
    <c:plotArea>
      <c:layout/>
      <c:scatterChart>
        <c:scatterStyle val="lineMarker"/>
        <c:ser>
          <c:idx val="0"/>
          <c:order val="0"/>
          <c:tx>
            <c:strRef>
              <c:f>Sheet1!$G$5</c:f>
              <c:strCache>
                <c:ptCount val="1"/>
                <c:pt idx="0">
                  <c:v>stree light</c:v>
                </c:pt>
              </c:strCache>
            </c:strRef>
          </c:tx>
          <c:marker>
            <c:symbol val="none"/>
          </c:marker>
          <c:xVal>
            <c:numRef>
              <c:f>Sheet1!$F$6:$F$18</c:f>
              <c:numCache>
                <c:formatCode>General</c:formatCode>
                <c:ptCount val="13"/>
                <c:pt idx="0">
                  <c:v>0</c:v>
                </c:pt>
                <c:pt idx="1">
                  <c:v>2</c:v>
                </c:pt>
                <c:pt idx="2">
                  <c:v>4</c:v>
                </c:pt>
                <c:pt idx="3">
                  <c:v>6</c:v>
                </c:pt>
                <c:pt idx="4">
                  <c:v>8</c:v>
                </c:pt>
                <c:pt idx="5">
                  <c:v>10</c:v>
                </c:pt>
                <c:pt idx="6">
                  <c:v>12</c:v>
                </c:pt>
                <c:pt idx="7">
                  <c:v>14</c:v>
                </c:pt>
                <c:pt idx="8">
                  <c:v>16</c:v>
                </c:pt>
                <c:pt idx="9">
                  <c:v>18</c:v>
                </c:pt>
                <c:pt idx="10">
                  <c:v>20</c:v>
                </c:pt>
                <c:pt idx="11">
                  <c:v>22</c:v>
                </c:pt>
                <c:pt idx="12">
                  <c:v>24</c:v>
                </c:pt>
              </c:numCache>
            </c:numRef>
          </c:xVal>
          <c:yVal>
            <c:numRef>
              <c:f>Sheet1!$G$6:$G$18</c:f>
              <c:numCache>
                <c:formatCode>General</c:formatCode>
                <c:ptCount val="13"/>
                <c:pt idx="0">
                  <c:v>42</c:v>
                </c:pt>
                <c:pt idx="1">
                  <c:v>42</c:v>
                </c:pt>
                <c:pt idx="2">
                  <c:v>42</c:v>
                </c:pt>
                <c:pt idx="3">
                  <c:v>42</c:v>
                </c:pt>
                <c:pt idx="4">
                  <c:v>0</c:v>
                </c:pt>
                <c:pt idx="5">
                  <c:v>0</c:v>
                </c:pt>
                <c:pt idx="6">
                  <c:v>0</c:v>
                </c:pt>
                <c:pt idx="7">
                  <c:v>0</c:v>
                </c:pt>
                <c:pt idx="8">
                  <c:v>0</c:v>
                </c:pt>
                <c:pt idx="9">
                  <c:v>42</c:v>
                </c:pt>
                <c:pt idx="10">
                  <c:v>42</c:v>
                </c:pt>
                <c:pt idx="11">
                  <c:v>42</c:v>
                </c:pt>
                <c:pt idx="12">
                  <c:v>42</c:v>
                </c:pt>
              </c:numCache>
            </c:numRef>
          </c:yVal>
        </c:ser>
        <c:axId val="85715968"/>
        <c:axId val="110052096"/>
      </c:scatterChart>
      <c:valAx>
        <c:axId val="85715968"/>
        <c:scaling>
          <c:orientation val="maxMin"/>
          <c:max val="24"/>
        </c:scaling>
        <c:axPos val="b"/>
        <c:numFmt formatCode="General" sourceLinked="1"/>
        <c:tickLblPos val="nextTo"/>
        <c:crossAx val="110052096"/>
        <c:crosses val="autoZero"/>
        <c:crossBetween val="midCat"/>
        <c:majorUnit val="2"/>
      </c:valAx>
      <c:valAx>
        <c:axId val="110052096"/>
        <c:scaling>
          <c:orientation val="minMax"/>
        </c:scaling>
        <c:axPos val="r"/>
        <c:majorGridlines/>
        <c:numFmt formatCode="General" sourceLinked="1"/>
        <c:tickLblPos val="nextTo"/>
        <c:crossAx val="85715968"/>
        <c:crosses val="autoZero"/>
        <c:crossBetween val="midCat"/>
      </c:valAx>
    </c:plotArea>
    <c:legend>
      <c:legendPos val="l"/>
    </c:legend>
    <c:plotVisOnly val="1"/>
  </c:chart>
  <c:externalData r:id="rId1"/>
  <c:userShapes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ar-SA"/>
  <c:style val="4"/>
  <c:chart>
    <c:title>
      <c:tx>
        <c:rich>
          <a:bodyPr/>
          <a:lstStyle/>
          <a:p>
            <a:pPr>
              <a:defRPr/>
            </a:pPr>
            <a:r>
              <a:rPr lang="en-US"/>
              <a:t>street lighting daily load curve</a:t>
            </a:r>
          </a:p>
        </c:rich>
      </c:tx>
    </c:title>
    <c:plotArea>
      <c:layout/>
      <c:scatterChart>
        <c:scatterStyle val="lineMarker"/>
        <c:ser>
          <c:idx val="0"/>
          <c:order val="0"/>
          <c:tx>
            <c:strRef>
              <c:f>Sheet1!$G$22</c:f>
              <c:strCache>
                <c:ptCount val="1"/>
                <c:pt idx="0">
                  <c:v>stree light</c:v>
                </c:pt>
              </c:strCache>
            </c:strRef>
          </c:tx>
          <c:marker>
            <c:symbol val="none"/>
          </c:marker>
          <c:xVal>
            <c:numRef>
              <c:f>Sheet1!$F$23:$F$35</c:f>
              <c:numCache>
                <c:formatCode>General</c:formatCode>
                <c:ptCount val="13"/>
                <c:pt idx="0">
                  <c:v>0</c:v>
                </c:pt>
                <c:pt idx="1">
                  <c:v>2</c:v>
                </c:pt>
                <c:pt idx="2">
                  <c:v>4</c:v>
                </c:pt>
                <c:pt idx="3">
                  <c:v>6</c:v>
                </c:pt>
                <c:pt idx="4">
                  <c:v>8</c:v>
                </c:pt>
                <c:pt idx="5">
                  <c:v>10</c:v>
                </c:pt>
                <c:pt idx="6">
                  <c:v>12</c:v>
                </c:pt>
                <c:pt idx="7">
                  <c:v>14</c:v>
                </c:pt>
                <c:pt idx="8">
                  <c:v>16</c:v>
                </c:pt>
                <c:pt idx="9">
                  <c:v>18</c:v>
                </c:pt>
                <c:pt idx="10">
                  <c:v>20</c:v>
                </c:pt>
                <c:pt idx="11">
                  <c:v>22</c:v>
                </c:pt>
                <c:pt idx="12">
                  <c:v>24</c:v>
                </c:pt>
              </c:numCache>
            </c:numRef>
          </c:xVal>
          <c:yVal>
            <c:numRef>
              <c:f>Sheet1!$G$23:$G$35</c:f>
              <c:numCache>
                <c:formatCode>General</c:formatCode>
                <c:ptCount val="13"/>
                <c:pt idx="0">
                  <c:v>6.5</c:v>
                </c:pt>
                <c:pt idx="1">
                  <c:v>6.5</c:v>
                </c:pt>
                <c:pt idx="2">
                  <c:v>6.5</c:v>
                </c:pt>
                <c:pt idx="3">
                  <c:v>6.5</c:v>
                </c:pt>
                <c:pt idx="4">
                  <c:v>0</c:v>
                </c:pt>
                <c:pt idx="5">
                  <c:v>0</c:v>
                </c:pt>
                <c:pt idx="6">
                  <c:v>0</c:v>
                </c:pt>
                <c:pt idx="7">
                  <c:v>0</c:v>
                </c:pt>
                <c:pt idx="8">
                  <c:v>0</c:v>
                </c:pt>
                <c:pt idx="9">
                  <c:v>6.5</c:v>
                </c:pt>
                <c:pt idx="10">
                  <c:v>6.5</c:v>
                </c:pt>
                <c:pt idx="11">
                  <c:v>6.5</c:v>
                </c:pt>
                <c:pt idx="12">
                  <c:v>6.5</c:v>
                </c:pt>
              </c:numCache>
            </c:numRef>
          </c:yVal>
        </c:ser>
        <c:axId val="73011584"/>
        <c:axId val="73013120"/>
      </c:scatterChart>
      <c:valAx>
        <c:axId val="73011584"/>
        <c:scaling>
          <c:orientation val="maxMin"/>
          <c:max val="24"/>
        </c:scaling>
        <c:axPos val="b"/>
        <c:numFmt formatCode="General" sourceLinked="1"/>
        <c:tickLblPos val="nextTo"/>
        <c:crossAx val="73013120"/>
        <c:crosses val="autoZero"/>
        <c:crossBetween val="midCat"/>
        <c:majorUnit val="2"/>
      </c:valAx>
      <c:valAx>
        <c:axId val="73013120"/>
        <c:scaling>
          <c:orientation val="minMax"/>
        </c:scaling>
        <c:axPos val="r"/>
        <c:majorGridlines/>
        <c:numFmt formatCode="General" sourceLinked="1"/>
        <c:tickLblPos val="nextTo"/>
        <c:crossAx val="73011584"/>
        <c:crosses val="autoZero"/>
        <c:crossBetween val="midCat"/>
      </c:valAx>
    </c:plotArea>
    <c:legend>
      <c:legendPos val="l"/>
    </c:legend>
    <c:plotVisOnly val="1"/>
  </c:chart>
  <c:externalData r:id="rId1"/>
  <c:userShapes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ar-SA"/>
  <c:chart>
    <c:plotArea>
      <c:layout>
        <c:manualLayout>
          <c:layoutTarget val="inner"/>
          <c:xMode val="edge"/>
          <c:yMode val="edge"/>
          <c:x val="0.29536801406317731"/>
          <c:y val="2.4434513253410891E-2"/>
          <c:w val="0.63587298340954601"/>
          <c:h val="0.8283149291023254"/>
        </c:manualLayout>
      </c:layout>
      <c:scatterChart>
        <c:scatterStyle val="lineMarker"/>
        <c:ser>
          <c:idx val="0"/>
          <c:order val="0"/>
          <c:tx>
            <c:strRef>
              <c:f>Sheet1!$Q$5</c:f>
              <c:strCache>
                <c:ptCount val="1"/>
                <c:pt idx="0">
                  <c:v>water pump #1</c:v>
                </c:pt>
              </c:strCache>
            </c:strRef>
          </c:tx>
          <c:marker>
            <c:symbol val="none"/>
          </c:marker>
          <c:xVal>
            <c:numRef>
              <c:f>Sheet1!$P$6:$P$18</c:f>
              <c:numCache>
                <c:formatCode>General</c:formatCode>
                <c:ptCount val="13"/>
                <c:pt idx="0">
                  <c:v>0</c:v>
                </c:pt>
                <c:pt idx="1">
                  <c:v>2</c:v>
                </c:pt>
                <c:pt idx="2">
                  <c:v>4</c:v>
                </c:pt>
                <c:pt idx="3">
                  <c:v>6</c:v>
                </c:pt>
                <c:pt idx="4">
                  <c:v>8</c:v>
                </c:pt>
                <c:pt idx="5">
                  <c:v>10</c:v>
                </c:pt>
                <c:pt idx="6">
                  <c:v>12</c:v>
                </c:pt>
                <c:pt idx="7">
                  <c:v>14</c:v>
                </c:pt>
                <c:pt idx="8">
                  <c:v>16</c:v>
                </c:pt>
                <c:pt idx="9">
                  <c:v>18</c:v>
                </c:pt>
                <c:pt idx="10">
                  <c:v>20</c:v>
                </c:pt>
                <c:pt idx="11">
                  <c:v>22</c:v>
                </c:pt>
                <c:pt idx="12">
                  <c:v>24</c:v>
                </c:pt>
              </c:numCache>
            </c:numRef>
          </c:xVal>
          <c:yVal>
            <c:numRef>
              <c:f>Sheet1!$Q$6:$Q$18</c:f>
              <c:numCache>
                <c:formatCode>General</c:formatCode>
                <c:ptCount val="13"/>
                <c:pt idx="0">
                  <c:v>0</c:v>
                </c:pt>
                <c:pt idx="1">
                  <c:v>0</c:v>
                </c:pt>
                <c:pt idx="2">
                  <c:v>138</c:v>
                </c:pt>
                <c:pt idx="3">
                  <c:v>138</c:v>
                </c:pt>
                <c:pt idx="4">
                  <c:v>138</c:v>
                </c:pt>
                <c:pt idx="5">
                  <c:v>138</c:v>
                </c:pt>
                <c:pt idx="6">
                  <c:v>138</c:v>
                </c:pt>
                <c:pt idx="7">
                  <c:v>138</c:v>
                </c:pt>
                <c:pt idx="8">
                  <c:v>138</c:v>
                </c:pt>
                <c:pt idx="9">
                  <c:v>138</c:v>
                </c:pt>
                <c:pt idx="10">
                  <c:v>138</c:v>
                </c:pt>
                <c:pt idx="11">
                  <c:v>0</c:v>
                </c:pt>
                <c:pt idx="12">
                  <c:v>0</c:v>
                </c:pt>
              </c:numCache>
            </c:numRef>
          </c:yVal>
        </c:ser>
        <c:ser>
          <c:idx val="1"/>
          <c:order val="1"/>
          <c:tx>
            <c:strRef>
              <c:f>Sheet1!$R$5</c:f>
              <c:strCache>
                <c:ptCount val="1"/>
                <c:pt idx="0">
                  <c:v>water pump # 2</c:v>
                </c:pt>
              </c:strCache>
            </c:strRef>
          </c:tx>
          <c:marker>
            <c:symbol val="none"/>
          </c:marker>
          <c:xVal>
            <c:numRef>
              <c:f>Sheet1!$P$6:$P$18</c:f>
              <c:numCache>
                <c:formatCode>General</c:formatCode>
                <c:ptCount val="13"/>
                <c:pt idx="0">
                  <c:v>0</c:v>
                </c:pt>
                <c:pt idx="1">
                  <c:v>2</c:v>
                </c:pt>
                <c:pt idx="2">
                  <c:v>4</c:v>
                </c:pt>
                <c:pt idx="3">
                  <c:v>6</c:v>
                </c:pt>
                <c:pt idx="4">
                  <c:v>8</c:v>
                </c:pt>
                <c:pt idx="5">
                  <c:v>10</c:v>
                </c:pt>
                <c:pt idx="6">
                  <c:v>12</c:v>
                </c:pt>
                <c:pt idx="7">
                  <c:v>14</c:v>
                </c:pt>
                <c:pt idx="8">
                  <c:v>16</c:v>
                </c:pt>
                <c:pt idx="9">
                  <c:v>18</c:v>
                </c:pt>
                <c:pt idx="10">
                  <c:v>20</c:v>
                </c:pt>
                <c:pt idx="11">
                  <c:v>22</c:v>
                </c:pt>
                <c:pt idx="12">
                  <c:v>24</c:v>
                </c:pt>
              </c:numCache>
            </c:numRef>
          </c:xVal>
          <c:yVal>
            <c:numRef>
              <c:f>Sheet1!$R$6:$R$18</c:f>
              <c:numCache>
                <c:formatCode>General</c:formatCode>
                <c:ptCount val="13"/>
                <c:pt idx="0">
                  <c:v>0</c:v>
                </c:pt>
                <c:pt idx="1">
                  <c:v>27</c:v>
                </c:pt>
                <c:pt idx="2">
                  <c:v>27</c:v>
                </c:pt>
                <c:pt idx="3">
                  <c:v>27</c:v>
                </c:pt>
                <c:pt idx="4">
                  <c:v>27</c:v>
                </c:pt>
                <c:pt idx="5">
                  <c:v>27</c:v>
                </c:pt>
                <c:pt idx="6">
                  <c:v>27</c:v>
                </c:pt>
                <c:pt idx="7">
                  <c:v>27</c:v>
                </c:pt>
                <c:pt idx="8">
                  <c:v>27</c:v>
                </c:pt>
                <c:pt idx="9">
                  <c:v>27</c:v>
                </c:pt>
                <c:pt idx="10">
                  <c:v>27</c:v>
                </c:pt>
                <c:pt idx="11">
                  <c:v>0</c:v>
                </c:pt>
                <c:pt idx="12">
                  <c:v>0</c:v>
                </c:pt>
              </c:numCache>
            </c:numRef>
          </c:yVal>
        </c:ser>
        <c:axId val="73054464"/>
        <c:axId val="73064448"/>
      </c:scatterChart>
      <c:valAx>
        <c:axId val="73054464"/>
        <c:scaling>
          <c:orientation val="maxMin"/>
          <c:max val="24"/>
        </c:scaling>
        <c:axPos val="b"/>
        <c:numFmt formatCode="General" sourceLinked="1"/>
        <c:tickLblPos val="nextTo"/>
        <c:crossAx val="73064448"/>
        <c:crosses val="autoZero"/>
        <c:crossBetween val="midCat"/>
        <c:majorUnit val="2"/>
      </c:valAx>
      <c:valAx>
        <c:axId val="73064448"/>
        <c:scaling>
          <c:orientation val="minMax"/>
        </c:scaling>
        <c:axPos val="r"/>
        <c:majorGridlines/>
        <c:numFmt formatCode="General" sourceLinked="1"/>
        <c:tickLblPos val="nextTo"/>
        <c:crossAx val="73054464"/>
        <c:crosses val="autoZero"/>
        <c:crossBetween val="midCat"/>
      </c:valAx>
    </c:plotArea>
    <c:legend>
      <c:legendPos val="l"/>
    </c:legend>
    <c:plotVisOnly val="1"/>
  </c:chart>
  <c:externalData r:id="rId1"/>
  <c:userShapes r:id="rId2"/>
</c:chartSpace>
</file>

<file path=word/drawings/drawing1.xml><?xml version="1.0" encoding="utf-8"?>
<c:userShapes xmlns:c="http://schemas.openxmlformats.org/drawingml/2006/chart">
  <cdr:relSizeAnchor xmlns:cdr="http://schemas.openxmlformats.org/drawingml/2006/chartDrawing">
    <cdr:from>
      <cdr:x>0.76042</cdr:x>
      <cdr:y>0.13194</cdr:y>
    </cdr:from>
    <cdr:to>
      <cdr:x>0.9</cdr:x>
      <cdr:y>0.20833</cdr:y>
    </cdr:to>
    <cdr:sp macro="" textlink="">
      <cdr:nvSpPr>
        <cdr:cNvPr id="2" name="TextBox 1"/>
        <cdr:cNvSpPr txBox="1"/>
      </cdr:nvSpPr>
      <cdr:spPr>
        <a:xfrm xmlns:a="http://schemas.openxmlformats.org/drawingml/2006/main">
          <a:off x="3476625" y="361950"/>
          <a:ext cx="638175" cy="209550"/>
        </a:xfrm>
        <a:prstGeom xmlns:a="http://schemas.openxmlformats.org/drawingml/2006/main" prst="rect">
          <a:avLst/>
        </a:prstGeom>
      </cdr:spPr>
      <cdr:txBody>
        <a:bodyPr xmlns:a="http://schemas.openxmlformats.org/drawingml/2006/main" vertOverflow="clip" wrap="square" rtlCol="1"/>
        <a:lstStyle xmlns:a="http://schemas.openxmlformats.org/drawingml/2006/main"/>
        <a:p xmlns:a="http://schemas.openxmlformats.org/drawingml/2006/main">
          <a:r>
            <a:rPr lang="en-US" sz="1100"/>
            <a:t>P KW</a:t>
          </a:r>
          <a:endParaRPr lang="ar-SA" sz="1100"/>
        </a:p>
      </cdr:txBody>
    </cdr:sp>
  </cdr:relSizeAnchor>
  <cdr:relSizeAnchor xmlns:cdr="http://schemas.openxmlformats.org/drawingml/2006/chartDrawing">
    <cdr:from>
      <cdr:x>0.17292</cdr:x>
      <cdr:y>0.80903</cdr:y>
    </cdr:from>
    <cdr:to>
      <cdr:x>0.32083</cdr:x>
      <cdr:y>0.87847</cdr:y>
    </cdr:to>
    <cdr:sp macro="" textlink="">
      <cdr:nvSpPr>
        <cdr:cNvPr id="3" name="TextBox 2"/>
        <cdr:cNvSpPr txBox="1"/>
      </cdr:nvSpPr>
      <cdr:spPr>
        <a:xfrm xmlns:a="http://schemas.openxmlformats.org/drawingml/2006/main">
          <a:off x="790575" y="2219325"/>
          <a:ext cx="676275" cy="190500"/>
        </a:xfrm>
        <a:prstGeom xmlns:a="http://schemas.openxmlformats.org/drawingml/2006/main" prst="rect">
          <a:avLst/>
        </a:prstGeom>
      </cdr:spPr>
      <cdr:txBody>
        <a:bodyPr xmlns:a="http://schemas.openxmlformats.org/drawingml/2006/main" vertOverflow="clip" wrap="square" rtlCol="1"/>
        <a:lstStyle xmlns:a="http://schemas.openxmlformats.org/drawingml/2006/main"/>
        <a:p xmlns:a="http://schemas.openxmlformats.org/drawingml/2006/main">
          <a:r>
            <a:rPr lang="en-US" sz="1100"/>
            <a:t>t (hours)</a:t>
          </a:r>
          <a:endParaRPr lang="ar-SA" sz="1100"/>
        </a:p>
      </cdr:txBody>
    </cdr:sp>
  </cdr:relSizeAnchor>
</c:userShapes>
</file>

<file path=word/drawings/drawing2.xml><?xml version="1.0" encoding="utf-8"?>
<c:userShapes xmlns:c="http://schemas.openxmlformats.org/drawingml/2006/chart">
  <cdr:relSizeAnchor xmlns:cdr="http://schemas.openxmlformats.org/drawingml/2006/chartDrawing">
    <cdr:from>
      <cdr:x>0.04792</cdr:x>
      <cdr:y>0.66667</cdr:y>
    </cdr:from>
    <cdr:to>
      <cdr:x>0.24792</cdr:x>
      <cdr:y>1</cdr:y>
    </cdr:to>
    <cdr:sp macro="" textlink="">
      <cdr:nvSpPr>
        <cdr:cNvPr id="2" name="TextBox 1"/>
        <cdr:cNvSpPr txBox="1"/>
      </cdr:nvSpPr>
      <cdr:spPr>
        <a:xfrm xmlns:a="http://schemas.openxmlformats.org/drawingml/2006/main">
          <a:off x="219075" y="2171700"/>
          <a:ext cx="914400" cy="914400"/>
        </a:xfrm>
        <a:prstGeom xmlns:a="http://schemas.openxmlformats.org/drawingml/2006/main" prst="rect">
          <a:avLst/>
        </a:prstGeom>
      </cdr:spPr>
      <cdr:txBody>
        <a:bodyPr xmlns:a="http://schemas.openxmlformats.org/drawingml/2006/main" vertOverflow="clip" wrap="none" rtlCol="1"/>
        <a:lstStyle xmlns:a="http://schemas.openxmlformats.org/drawingml/2006/main"/>
        <a:p xmlns:a="http://schemas.openxmlformats.org/drawingml/2006/main">
          <a:endParaRPr lang="ar-SA" sz="1100"/>
        </a:p>
      </cdr:txBody>
    </cdr:sp>
  </cdr:relSizeAnchor>
  <cdr:relSizeAnchor xmlns:cdr="http://schemas.openxmlformats.org/drawingml/2006/chartDrawing">
    <cdr:from>
      <cdr:x>0.11667</cdr:x>
      <cdr:y>0.22569</cdr:y>
    </cdr:from>
    <cdr:to>
      <cdr:x>0.31667</cdr:x>
      <cdr:y>0.55903</cdr:y>
    </cdr:to>
    <cdr:sp macro="" textlink="">
      <cdr:nvSpPr>
        <cdr:cNvPr id="3" name="TextBox 2"/>
        <cdr:cNvSpPr txBox="1"/>
      </cdr:nvSpPr>
      <cdr:spPr>
        <a:xfrm xmlns:a="http://schemas.openxmlformats.org/drawingml/2006/main">
          <a:off x="533400" y="619125"/>
          <a:ext cx="914400" cy="914400"/>
        </a:xfrm>
        <a:prstGeom xmlns:a="http://schemas.openxmlformats.org/drawingml/2006/main" prst="rect">
          <a:avLst/>
        </a:prstGeom>
      </cdr:spPr>
      <cdr:txBody>
        <a:bodyPr xmlns:a="http://schemas.openxmlformats.org/drawingml/2006/main" vertOverflow="clip" wrap="none" rtlCol="1"/>
        <a:lstStyle xmlns:a="http://schemas.openxmlformats.org/drawingml/2006/main"/>
        <a:p xmlns:a="http://schemas.openxmlformats.org/drawingml/2006/main">
          <a:endParaRPr lang="ar-SA" sz="1100"/>
        </a:p>
      </cdr:txBody>
    </cdr:sp>
  </cdr:relSizeAnchor>
  <cdr:relSizeAnchor xmlns:cdr="http://schemas.openxmlformats.org/drawingml/2006/chartDrawing">
    <cdr:from>
      <cdr:x>0.14167</cdr:x>
      <cdr:y>0.09722</cdr:y>
    </cdr:from>
    <cdr:to>
      <cdr:x>0.34167</cdr:x>
      <cdr:y>0.43056</cdr:y>
    </cdr:to>
    <cdr:sp macro="" textlink="">
      <cdr:nvSpPr>
        <cdr:cNvPr id="4" name="TextBox 3"/>
        <cdr:cNvSpPr txBox="1"/>
      </cdr:nvSpPr>
      <cdr:spPr>
        <a:xfrm xmlns:a="http://schemas.openxmlformats.org/drawingml/2006/main">
          <a:off x="647700" y="266700"/>
          <a:ext cx="914400" cy="914400"/>
        </a:xfrm>
        <a:prstGeom xmlns:a="http://schemas.openxmlformats.org/drawingml/2006/main" prst="rect">
          <a:avLst/>
        </a:prstGeom>
      </cdr:spPr>
      <cdr:txBody>
        <a:bodyPr xmlns:a="http://schemas.openxmlformats.org/drawingml/2006/main" vertOverflow="clip" wrap="none" rtlCol="1"/>
        <a:lstStyle xmlns:a="http://schemas.openxmlformats.org/drawingml/2006/main"/>
        <a:p xmlns:a="http://schemas.openxmlformats.org/drawingml/2006/main">
          <a:endParaRPr lang="ar-SA" sz="1100"/>
        </a:p>
      </cdr:txBody>
    </cdr:sp>
  </cdr:relSizeAnchor>
  <cdr:relSizeAnchor xmlns:cdr="http://schemas.openxmlformats.org/drawingml/2006/chartDrawing">
    <cdr:from>
      <cdr:x>0.85833</cdr:x>
      <cdr:y>0.08333</cdr:y>
    </cdr:from>
    <cdr:to>
      <cdr:x>1</cdr:x>
      <cdr:y>0.34028</cdr:y>
    </cdr:to>
    <cdr:sp macro="" textlink="">
      <cdr:nvSpPr>
        <cdr:cNvPr id="5" name="TextBox 4"/>
        <cdr:cNvSpPr txBox="1"/>
      </cdr:nvSpPr>
      <cdr:spPr>
        <a:xfrm xmlns:a="http://schemas.openxmlformats.org/drawingml/2006/main">
          <a:off x="3924300" y="228601"/>
          <a:ext cx="647700" cy="704850"/>
        </a:xfrm>
        <a:prstGeom xmlns:a="http://schemas.openxmlformats.org/drawingml/2006/main" prst="rect">
          <a:avLst/>
        </a:prstGeom>
      </cdr:spPr>
      <cdr:txBody>
        <a:bodyPr xmlns:a="http://schemas.openxmlformats.org/drawingml/2006/main" vertOverflow="clip" wrap="none" rtlCol="1"/>
        <a:lstStyle xmlns:a="http://schemas.openxmlformats.org/drawingml/2006/main"/>
        <a:p xmlns:a="http://schemas.openxmlformats.org/drawingml/2006/main">
          <a:r>
            <a:rPr lang="en-US" sz="1100"/>
            <a:t>p  KW</a:t>
          </a:r>
          <a:endParaRPr lang="ar-SA" sz="1100"/>
        </a:p>
      </cdr:txBody>
    </cdr:sp>
  </cdr:relSizeAnchor>
  <cdr:relSizeAnchor xmlns:cdr="http://schemas.openxmlformats.org/drawingml/2006/chartDrawing">
    <cdr:from>
      <cdr:x>0.06042</cdr:x>
      <cdr:y>0.89583</cdr:y>
    </cdr:from>
    <cdr:to>
      <cdr:x>0.1875</cdr:x>
      <cdr:y>1</cdr:y>
    </cdr:to>
    <cdr:sp macro="" textlink="">
      <cdr:nvSpPr>
        <cdr:cNvPr id="6" name="TextBox 5"/>
        <cdr:cNvSpPr txBox="1"/>
      </cdr:nvSpPr>
      <cdr:spPr>
        <a:xfrm xmlns:a="http://schemas.openxmlformats.org/drawingml/2006/main">
          <a:off x="276225" y="2457450"/>
          <a:ext cx="581025" cy="285750"/>
        </a:xfrm>
        <a:prstGeom xmlns:a="http://schemas.openxmlformats.org/drawingml/2006/main" prst="rect">
          <a:avLst/>
        </a:prstGeom>
      </cdr:spPr>
      <cdr:txBody>
        <a:bodyPr xmlns:a="http://schemas.openxmlformats.org/drawingml/2006/main" vertOverflow="clip" wrap="none" rtlCol="1"/>
        <a:lstStyle xmlns:a="http://schemas.openxmlformats.org/drawingml/2006/main"/>
        <a:p xmlns:a="http://schemas.openxmlformats.org/drawingml/2006/main">
          <a:r>
            <a:rPr lang="en-US" sz="1100"/>
            <a:t>T</a:t>
          </a:r>
          <a:r>
            <a:rPr lang="en-US" sz="1100" baseline="0"/>
            <a:t>   hours</a:t>
          </a:r>
          <a:endParaRPr lang="ar-SA" sz="1100"/>
        </a:p>
      </cdr:txBody>
    </cdr:sp>
  </cdr:relSizeAnchor>
</c:userShapes>
</file>

<file path=word/drawings/drawing3.xml><?xml version="1.0" encoding="utf-8"?>
<c:userShapes xmlns:c="http://schemas.openxmlformats.org/drawingml/2006/chart">
  <cdr:relSizeAnchor xmlns:cdr="http://schemas.openxmlformats.org/drawingml/2006/chartDrawing">
    <cdr:from>
      <cdr:x>0.82292</cdr:x>
      <cdr:y>0.07639</cdr:y>
    </cdr:from>
    <cdr:to>
      <cdr:x>0.96875</cdr:x>
      <cdr:y>0.14931</cdr:y>
    </cdr:to>
    <cdr:sp macro="" textlink="">
      <cdr:nvSpPr>
        <cdr:cNvPr id="2" name="TextBox 1"/>
        <cdr:cNvSpPr txBox="1"/>
      </cdr:nvSpPr>
      <cdr:spPr>
        <a:xfrm xmlns:a="http://schemas.openxmlformats.org/drawingml/2006/main">
          <a:off x="3762375" y="209550"/>
          <a:ext cx="666750" cy="200025"/>
        </a:xfrm>
        <a:prstGeom xmlns:a="http://schemas.openxmlformats.org/drawingml/2006/main" prst="rect">
          <a:avLst/>
        </a:prstGeom>
      </cdr:spPr>
      <cdr:txBody>
        <a:bodyPr xmlns:a="http://schemas.openxmlformats.org/drawingml/2006/main" vertOverflow="clip" wrap="square" rtlCol="1"/>
        <a:lstStyle xmlns:a="http://schemas.openxmlformats.org/drawingml/2006/main"/>
        <a:p xmlns:a="http://schemas.openxmlformats.org/drawingml/2006/main">
          <a:endParaRPr lang="ar-SA" sz="1100"/>
        </a:p>
      </cdr:txBody>
    </cdr:sp>
  </cdr:relSizeAnchor>
  <cdr:relSizeAnchor xmlns:cdr="http://schemas.openxmlformats.org/drawingml/2006/chartDrawing">
    <cdr:from>
      <cdr:x>0.04167</cdr:x>
      <cdr:y>0.86806</cdr:y>
    </cdr:from>
    <cdr:to>
      <cdr:x>0.20417</cdr:x>
      <cdr:y>0.95486</cdr:y>
    </cdr:to>
    <cdr:sp macro="" textlink="">
      <cdr:nvSpPr>
        <cdr:cNvPr id="3" name="TextBox 2"/>
        <cdr:cNvSpPr txBox="1"/>
      </cdr:nvSpPr>
      <cdr:spPr>
        <a:xfrm xmlns:a="http://schemas.openxmlformats.org/drawingml/2006/main">
          <a:off x="190500" y="2381250"/>
          <a:ext cx="742950" cy="238125"/>
        </a:xfrm>
        <a:prstGeom xmlns:a="http://schemas.openxmlformats.org/drawingml/2006/main" prst="rect">
          <a:avLst/>
        </a:prstGeom>
      </cdr:spPr>
      <cdr:txBody>
        <a:bodyPr xmlns:a="http://schemas.openxmlformats.org/drawingml/2006/main" vertOverflow="clip" wrap="square" rtlCol="1"/>
        <a:lstStyle xmlns:a="http://schemas.openxmlformats.org/drawingml/2006/main"/>
        <a:p xmlns:a="http://schemas.openxmlformats.org/drawingml/2006/main">
          <a:endParaRPr lang="ar-SA" sz="1100"/>
        </a:p>
      </cdr:txBody>
    </cdr:sp>
  </cdr:relSizeAnchor>
  <cdr:relSizeAnchor xmlns:cdr="http://schemas.openxmlformats.org/drawingml/2006/chartDrawing">
    <cdr:from>
      <cdr:x>0.83125</cdr:x>
      <cdr:y>0.10417</cdr:y>
    </cdr:from>
    <cdr:to>
      <cdr:x>0.975</cdr:x>
      <cdr:y>0.18056</cdr:y>
    </cdr:to>
    <cdr:sp macro="" textlink="">
      <cdr:nvSpPr>
        <cdr:cNvPr id="4" name="TextBox 3"/>
        <cdr:cNvSpPr txBox="1"/>
      </cdr:nvSpPr>
      <cdr:spPr>
        <a:xfrm xmlns:a="http://schemas.openxmlformats.org/drawingml/2006/main">
          <a:off x="3800475" y="285750"/>
          <a:ext cx="657225" cy="209550"/>
        </a:xfrm>
        <a:prstGeom xmlns:a="http://schemas.openxmlformats.org/drawingml/2006/main" prst="rect">
          <a:avLst/>
        </a:prstGeom>
      </cdr:spPr>
      <cdr:txBody>
        <a:bodyPr xmlns:a="http://schemas.openxmlformats.org/drawingml/2006/main" vertOverflow="clip" wrap="square" rtlCol="1"/>
        <a:lstStyle xmlns:a="http://schemas.openxmlformats.org/drawingml/2006/main"/>
        <a:p xmlns:a="http://schemas.openxmlformats.org/drawingml/2006/main">
          <a:r>
            <a:rPr lang="en-US" sz="1100"/>
            <a:t>p KW</a:t>
          </a:r>
          <a:endParaRPr lang="ar-SA" sz="1100"/>
        </a:p>
      </cdr:txBody>
    </cdr:sp>
  </cdr:relSizeAnchor>
  <cdr:relSizeAnchor xmlns:cdr="http://schemas.openxmlformats.org/drawingml/2006/chartDrawing">
    <cdr:from>
      <cdr:x>0.04792</cdr:x>
      <cdr:y>0.85764</cdr:y>
    </cdr:from>
    <cdr:to>
      <cdr:x>0.21667</cdr:x>
      <cdr:y>0.95486</cdr:y>
    </cdr:to>
    <cdr:sp macro="" textlink="">
      <cdr:nvSpPr>
        <cdr:cNvPr id="5" name="TextBox 4"/>
        <cdr:cNvSpPr txBox="1"/>
      </cdr:nvSpPr>
      <cdr:spPr>
        <a:xfrm xmlns:a="http://schemas.openxmlformats.org/drawingml/2006/main">
          <a:off x="219075" y="2352675"/>
          <a:ext cx="771525" cy="266700"/>
        </a:xfrm>
        <a:prstGeom xmlns:a="http://schemas.openxmlformats.org/drawingml/2006/main" prst="rect">
          <a:avLst/>
        </a:prstGeom>
      </cdr:spPr>
      <cdr:txBody>
        <a:bodyPr xmlns:a="http://schemas.openxmlformats.org/drawingml/2006/main" vertOverflow="clip" wrap="square" rtlCol="1"/>
        <a:lstStyle xmlns:a="http://schemas.openxmlformats.org/drawingml/2006/main"/>
        <a:p xmlns:a="http://schemas.openxmlformats.org/drawingml/2006/main">
          <a:r>
            <a:rPr lang="en-US" sz="1100"/>
            <a:t>t</a:t>
          </a:r>
          <a:r>
            <a:rPr lang="en-US" sz="1100" baseline="0"/>
            <a:t> (hours)</a:t>
          </a:r>
          <a:endParaRPr lang="ar-SA" sz="1100"/>
        </a:p>
      </cdr:txBody>
    </cdr:sp>
  </cdr:relSizeAnchor>
</c:userShapes>
</file>

<file path=word/drawings/drawing4.xml><?xml version="1.0" encoding="utf-8"?>
<c:userShapes xmlns:c="http://schemas.openxmlformats.org/drawingml/2006/chart">
  <cdr:relSizeAnchor xmlns:cdr="http://schemas.openxmlformats.org/drawingml/2006/chartDrawing">
    <cdr:from>
      <cdr:x>0.82917</cdr:x>
      <cdr:y>0.08333</cdr:y>
    </cdr:from>
    <cdr:to>
      <cdr:x>0.96875</cdr:x>
      <cdr:y>0.17014</cdr:y>
    </cdr:to>
    <cdr:sp macro="" textlink="">
      <cdr:nvSpPr>
        <cdr:cNvPr id="2" name="TextBox 1"/>
        <cdr:cNvSpPr txBox="1"/>
      </cdr:nvSpPr>
      <cdr:spPr>
        <a:xfrm xmlns:a="http://schemas.openxmlformats.org/drawingml/2006/main">
          <a:off x="3790950" y="228600"/>
          <a:ext cx="638175" cy="238125"/>
        </a:xfrm>
        <a:prstGeom xmlns:a="http://schemas.openxmlformats.org/drawingml/2006/main" prst="rect">
          <a:avLst/>
        </a:prstGeom>
      </cdr:spPr>
      <cdr:txBody>
        <a:bodyPr xmlns:a="http://schemas.openxmlformats.org/drawingml/2006/main" vertOverflow="clip" wrap="square" rtlCol="1"/>
        <a:lstStyle xmlns:a="http://schemas.openxmlformats.org/drawingml/2006/main"/>
        <a:p xmlns:a="http://schemas.openxmlformats.org/drawingml/2006/main">
          <a:r>
            <a:rPr lang="en-US" sz="1100"/>
            <a:t>p KW</a:t>
          </a:r>
          <a:endParaRPr lang="ar-SA" sz="1100"/>
        </a:p>
      </cdr:txBody>
    </cdr:sp>
  </cdr:relSizeAnchor>
  <cdr:relSizeAnchor xmlns:cdr="http://schemas.openxmlformats.org/drawingml/2006/chartDrawing">
    <cdr:from>
      <cdr:x>0.01875</cdr:x>
      <cdr:y>0.86458</cdr:y>
    </cdr:from>
    <cdr:to>
      <cdr:x>0.18958</cdr:x>
      <cdr:y>0.96181</cdr:y>
    </cdr:to>
    <cdr:sp macro="" textlink="">
      <cdr:nvSpPr>
        <cdr:cNvPr id="3" name="TextBox 2"/>
        <cdr:cNvSpPr txBox="1"/>
      </cdr:nvSpPr>
      <cdr:spPr>
        <a:xfrm xmlns:a="http://schemas.openxmlformats.org/drawingml/2006/main">
          <a:off x="85725" y="2371725"/>
          <a:ext cx="781050" cy="266700"/>
        </a:xfrm>
        <a:prstGeom xmlns:a="http://schemas.openxmlformats.org/drawingml/2006/main" prst="rect">
          <a:avLst/>
        </a:prstGeom>
      </cdr:spPr>
      <cdr:txBody>
        <a:bodyPr xmlns:a="http://schemas.openxmlformats.org/drawingml/2006/main" vertOverflow="clip" wrap="square" rtlCol="1"/>
        <a:lstStyle xmlns:a="http://schemas.openxmlformats.org/drawingml/2006/main"/>
        <a:p xmlns:a="http://schemas.openxmlformats.org/drawingml/2006/main">
          <a:r>
            <a:rPr lang="en-US" sz="1100"/>
            <a:t>t(hours)</a:t>
          </a:r>
          <a:endParaRPr lang="ar-SA" sz="1100"/>
        </a:p>
      </cdr:txBody>
    </cdr:sp>
  </cdr:relSizeAnchor>
</c:userShapes>
</file>

<file path=word/drawings/drawing5.xml><?xml version="1.0" encoding="utf-8"?>
<c:userShapes xmlns:c="http://schemas.openxmlformats.org/drawingml/2006/chart">
  <cdr:relSizeAnchor xmlns:cdr="http://schemas.openxmlformats.org/drawingml/2006/chartDrawing">
    <cdr:from>
      <cdr:x>0.85833</cdr:x>
      <cdr:y>0.0625</cdr:y>
    </cdr:from>
    <cdr:to>
      <cdr:x>0.97708</cdr:x>
      <cdr:y>0.16319</cdr:y>
    </cdr:to>
    <cdr:sp macro="" textlink="">
      <cdr:nvSpPr>
        <cdr:cNvPr id="2" name="TextBox 1"/>
        <cdr:cNvSpPr txBox="1"/>
      </cdr:nvSpPr>
      <cdr:spPr>
        <a:xfrm xmlns:a="http://schemas.openxmlformats.org/drawingml/2006/main">
          <a:off x="3924300" y="171450"/>
          <a:ext cx="542925" cy="276225"/>
        </a:xfrm>
        <a:prstGeom xmlns:a="http://schemas.openxmlformats.org/drawingml/2006/main" prst="rect">
          <a:avLst/>
        </a:prstGeom>
      </cdr:spPr>
      <cdr:txBody>
        <a:bodyPr xmlns:a="http://schemas.openxmlformats.org/drawingml/2006/main" vertOverflow="clip" wrap="square" rtlCol="1"/>
        <a:lstStyle xmlns:a="http://schemas.openxmlformats.org/drawingml/2006/main"/>
        <a:p xmlns:a="http://schemas.openxmlformats.org/drawingml/2006/main">
          <a:r>
            <a:rPr lang="en-US" sz="1100"/>
            <a:t>P</a:t>
          </a:r>
          <a:r>
            <a:rPr lang="en-US" sz="1100" baseline="0"/>
            <a:t> KW</a:t>
          </a:r>
          <a:endParaRPr lang="ar-SA" sz="1100"/>
        </a:p>
      </cdr:txBody>
    </cdr:sp>
  </cdr:relSizeAnchor>
  <cdr:relSizeAnchor xmlns:cdr="http://schemas.openxmlformats.org/drawingml/2006/chartDrawing">
    <cdr:from>
      <cdr:x>0.04375</cdr:x>
      <cdr:y>0.91667</cdr:y>
    </cdr:from>
    <cdr:to>
      <cdr:x>0.19792</cdr:x>
      <cdr:y>0.97569</cdr:y>
    </cdr:to>
    <cdr:sp macro="" textlink="">
      <cdr:nvSpPr>
        <cdr:cNvPr id="3" name="TextBox 2"/>
        <cdr:cNvSpPr txBox="1"/>
      </cdr:nvSpPr>
      <cdr:spPr>
        <a:xfrm xmlns:a="http://schemas.openxmlformats.org/drawingml/2006/main">
          <a:off x="200025" y="2514600"/>
          <a:ext cx="704850" cy="161925"/>
        </a:xfrm>
        <a:prstGeom xmlns:a="http://schemas.openxmlformats.org/drawingml/2006/main" prst="rect">
          <a:avLst/>
        </a:prstGeom>
      </cdr:spPr>
      <cdr:txBody>
        <a:bodyPr xmlns:a="http://schemas.openxmlformats.org/drawingml/2006/main" vertOverflow="clip" wrap="square" rtlCol="1"/>
        <a:lstStyle xmlns:a="http://schemas.openxmlformats.org/drawingml/2006/main"/>
        <a:p xmlns:a="http://schemas.openxmlformats.org/drawingml/2006/main">
          <a:r>
            <a:rPr lang="en-US" sz="1100"/>
            <a:t>t (hours)</a:t>
          </a:r>
          <a:endParaRPr lang="ar-SA" sz="1100"/>
        </a:p>
      </cdr:txBody>
    </cdr:sp>
  </cdr:relSizeAnchor>
</c:userShapes>
</file>

<file path=word/drawings/drawing6.xml><?xml version="1.0" encoding="utf-8"?>
<c:userShapes xmlns:c="http://schemas.openxmlformats.org/drawingml/2006/chart">
  <cdr:relSizeAnchor xmlns:cdr="http://schemas.openxmlformats.org/drawingml/2006/chartDrawing">
    <cdr:from>
      <cdr:x>0.88542</cdr:x>
      <cdr:y>0.07292</cdr:y>
    </cdr:from>
    <cdr:to>
      <cdr:x>0.99583</cdr:x>
      <cdr:y>0.17014</cdr:y>
    </cdr:to>
    <cdr:sp macro="" textlink="">
      <cdr:nvSpPr>
        <cdr:cNvPr id="2" name="TextBox 1"/>
        <cdr:cNvSpPr txBox="1"/>
      </cdr:nvSpPr>
      <cdr:spPr>
        <a:xfrm xmlns:a="http://schemas.openxmlformats.org/drawingml/2006/main">
          <a:off x="4048125" y="200025"/>
          <a:ext cx="504825" cy="266700"/>
        </a:xfrm>
        <a:prstGeom xmlns:a="http://schemas.openxmlformats.org/drawingml/2006/main" prst="rect">
          <a:avLst/>
        </a:prstGeom>
      </cdr:spPr>
      <cdr:txBody>
        <a:bodyPr xmlns:a="http://schemas.openxmlformats.org/drawingml/2006/main" vertOverflow="clip" wrap="square" rtlCol="1"/>
        <a:lstStyle xmlns:a="http://schemas.openxmlformats.org/drawingml/2006/main"/>
        <a:p xmlns:a="http://schemas.openxmlformats.org/drawingml/2006/main">
          <a:r>
            <a:rPr lang="en-US" sz="1100"/>
            <a:t>P KW</a:t>
          </a:r>
          <a:endParaRPr lang="ar-SA" sz="1100"/>
        </a:p>
      </cdr:txBody>
    </cdr:sp>
  </cdr:relSizeAnchor>
  <cdr:relSizeAnchor xmlns:cdr="http://schemas.openxmlformats.org/drawingml/2006/chartDrawing">
    <cdr:from>
      <cdr:x>0.03542</cdr:x>
      <cdr:y>0.86111</cdr:y>
    </cdr:from>
    <cdr:to>
      <cdr:x>0.1875</cdr:x>
      <cdr:y>0.96181</cdr:y>
    </cdr:to>
    <cdr:sp macro="" textlink="">
      <cdr:nvSpPr>
        <cdr:cNvPr id="3" name="TextBox 2"/>
        <cdr:cNvSpPr txBox="1"/>
      </cdr:nvSpPr>
      <cdr:spPr>
        <a:xfrm xmlns:a="http://schemas.openxmlformats.org/drawingml/2006/main">
          <a:off x="161925" y="2362200"/>
          <a:ext cx="695325" cy="276225"/>
        </a:xfrm>
        <a:prstGeom xmlns:a="http://schemas.openxmlformats.org/drawingml/2006/main" prst="rect">
          <a:avLst/>
        </a:prstGeom>
      </cdr:spPr>
      <cdr:txBody>
        <a:bodyPr xmlns:a="http://schemas.openxmlformats.org/drawingml/2006/main" vertOverflow="clip" wrap="square" rtlCol="1"/>
        <a:lstStyle xmlns:a="http://schemas.openxmlformats.org/drawingml/2006/main"/>
        <a:p xmlns:a="http://schemas.openxmlformats.org/drawingml/2006/main">
          <a:r>
            <a:rPr lang="en-US" sz="1100"/>
            <a:t>t (hours)</a:t>
          </a:r>
          <a:endParaRPr lang="ar-SA" sz="1100"/>
        </a:p>
      </cdr:txBody>
    </cdr:sp>
  </cdr:relSizeAnchor>
</c:userShapes>
</file>

<file path=word/drawings/drawing7.xml><?xml version="1.0" encoding="utf-8"?>
<c:userShapes xmlns:c="http://schemas.openxmlformats.org/drawingml/2006/chart">
  <cdr:relSizeAnchor xmlns:cdr="http://schemas.openxmlformats.org/drawingml/2006/chartDrawing">
    <cdr:from>
      <cdr:x>0.82189</cdr:x>
      <cdr:y>0.00901</cdr:y>
    </cdr:from>
    <cdr:to>
      <cdr:x>1</cdr:x>
      <cdr:y>0.17718</cdr:y>
    </cdr:to>
    <cdr:sp macro="" textlink="">
      <cdr:nvSpPr>
        <cdr:cNvPr id="2" name="TextBox 1"/>
        <cdr:cNvSpPr txBox="1"/>
      </cdr:nvSpPr>
      <cdr:spPr>
        <a:xfrm xmlns:a="http://schemas.openxmlformats.org/drawingml/2006/main">
          <a:off x="4219575" y="28576"/>
          <a:ext cx="914400" cy="533401"/>
        </a:xfrm>
        <a:prstGeom xmlns:a="http://schemas.openxmlformats.org/drawingml/2006/main" prst="rect">
          <a:avLst/>
        </a:prstGeom>
      </cdr:spPr>
      <cdr:txBody>
        <a:bodyPr xmlns:a="http://schemas.openxmlformats.org/drawingml/2006/main" vertOverflow="clip" wrap="none" rtlCol="1"/>
        <a:lstStyle xmlns:a="http://schemas.openxmlformats.org/drawingml/2006/main"/>
        <a:p xmlns:a="http://schemas.openxmlformats.org/drawingml/2006/main">
          <a:r>
            <a:rPr lang="en-US" sz="1100"/>
            <a:t>P KW</a:t>
          </a:r>
          <a:endParaRPr lang="ar-SA" sz="1100"/>
        </a:p>
      </cdr:txBody>
    </cdr:sp>
  </cdr:relSizeAnchor>
  <cdr:relSizeAnchor xmlns:cdr="http://schemas.openxmlformats.org/drawingml/2006/chartDrawing">
    <cdr:from>
      <cdr:x>0.0713</cdr:x>
      <cdr:y>0.85586</cdr:y>
    </cdr:from>
    <cdr:to>
      <cdr:x>0.23173</cdr:x>
      <cdr:y>0.94595</cdr:y>
    </cdr:to>
    <cdr:sp macro="" textlink="">
      <cdr:nvSpPr>
        <cdr:cNvPr id="3" name="TextBox 2"/>
        <cdr:cNvSpPr txBox="1"/>
      </cdr:nvSpPr>
      <cdr:spPr>
        <a:xfrm xmlns:a="http://schemas.openxmlformats.org/drawingml/2006/main">
          <a:off x="381000" y="2714626"/>
          <a:ext cx="857250" cy="285750"/>
        </a:xfrm>
        <a:prstGeom xmlns:a="http://schemas.openxmlformats.org/drawingml/2006/main" prst="rect">
          <a:avLst/>
        </a:prstGeom>
      </cdr:spPr>
      <cdr:txBody>
        <a:bodyPr xmlns:a="http://schemas.openxmlformats.org/drawingml/2006/main" vertOverflow="clip" wrap="square" rtlCol="1"/>
        <a:lstStyle xmlns:a="http://schemas.openxmlformats.org/drawingml/2006/main"/>
        <a:p xmlns:a="http://schemas.openxmlformats.org/drawingml/2006/main">
          <a:r>
            <a:rPr lang="en-US" sz="1100"/>
            <a:t>t(hours)</a:t>
          </a:r>
          <a:endParaRPr lang="ar-SA" sz="1100"/>
        </a:p>
      </cdr:txBody>
    </cdr:sp>
  </cdr:relSizeAnchor>
</c:userShape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DA6229-2FB3-4062-87A6-46F5BD4964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1523</TotalTime>
  <Pages>71</Pages>
  <Words>5866</Words>
  <Characters>33439</Characters>
  <Application>Microsoft Office Word</Application>
  <DocSecurity>0</DocSecurity>
  <Lines>278</Lines>
  <Paragraphs>78</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39227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c:creator>
  <cp:keywords/>
  <dc:description/>
  <cp:lastModifiedBy>anas</cp:lastModifiedBy>
  <cp:revision>98</cp:revision>
  <dcterms:created xsi:type="dcterms:W3CDTF">2011-12-07T13:22:00Z</dcterms:created>
  <dcterms:modified xsi:type="dcterms:W3CDTF">2011-12-18T10:48:00Z</dcterms:modified>
</cp:coreProperties>
</file>