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right"/>
      </w:pPr>
      <w:r>
        <w:rPr>
          <w:rFonts w:ascii="Times New Roman" w:hAnsi="Times New Roman"/>
          <w:sz w:val="24"/>
        </w:rPr>
        <w:t>جامعة النجاح الوطنية</w:t>
      </w:r>
    </w:p>
    <w:p>
      <w:pPr>
        <w:jc w:val="right"/>
      </w:pPr>
      <w:r>
        <w:rPr>
          <w:rFonts w:ascii="Times New Roman" w:hAnsi="Times New Roman"/>
          <w:sz w:val="24"/>
        </w:rPr>
        <w:t>كلية الهندسة وتكنولوجيا المعلومات</w:t>
      </w:r>
    </w:p>
    <w:p>
      <w:pPr>
        <w:jc w:val="right"/>
      </w:pPr>
      <w:r>
        <w:rPr>
          <w:rFonts w:ascii="Times New Roman" w:hAnsi="Times New Roman"/>
          <w:sz w:val="24"/>
        </w:rPr>
      </w:r>
    </w:p>
    <w:p>
      <w:pPr>
        <w:jc w:val="right"/>
      </w:pPr>
      <w:r>
        <w:rPr>
          <w:rFonts w:ascii="Times New Roman" w:hAnsi="Times New Roman"/>
          <w:sz w:val="24"/>
        </w:rPr>
        <w:t>جامعة النجاح الوطنية</w:t>
      </w:r>
    </w:p>
    <w:p>
      <w:pPr>
        <w:jc w:val="right"/>
      </w:pPr>
      <w:r>
        <w:rPr>
          <w:rFonts w:ascii="Times New Roman" w:hAnsi="Times New Roman"/>
          <w:sz w:val="24"/>
        </w:rPr>
        <w:t>كلية الهندسة وتكنولوجيا المعلومات</w:t>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t>صفحة الغلاف</w:t>
      </w:r>
    </w:p>
    <w:p>
      <w:pPr>
        <w:jc w:val="right"/>
      </w:pPr>
      <w:r>
        <w:rPr>
          <w:rFonts w:ascii="Times New Roman" w:hAnsi="Times New Roman"/>
          <w:sz w:val="24"/>
        </w:rPr>
      </w:r>
    </w:p>
    <w:p>
      <w:pPr>
        <w:jc w:val="right"/>
      </w:pPr>
      <w:r>
        <w:rPr>
          <w:rFonts w:ascii="Times New Roman" w:hAnsi="Times New Roman"/>
          <w:sz w:val="24"/>
        </w:rPr>
        <w:t>عنوان المشروع: …روزه`……………………………..         السنة الأكاديمية: …2024/2025………………</w:t>
      </w:r>
    </w:p>
    <w:p>
      <w:pPr>
        <w:jc w:val="right"/>
      </w:pPr>
      <w:r>
        <w:rPr>
          <w:rFonts w:ascii="Times New Roman" w:hAnsi="Times New Roman"/>
          <w:sz w:val="24"/>
        </w:rPr>
        <w:t>أعضاء المجموعة: …شهد صلاحات………………….         اسم القسم: هندسة الحاسوب……</w:t>
      </w:r>
    </w:p>
    <w:p>
      <w:pPr>
        <w:jc w:val="right"/>
      </w:pPr>
      <w:r>
        <w:rPr>
          <w:rFonts w:ascii="Times New Roman" w:hAnsi="Times New Roman"/>
          <w:sz w:val="24"/>
        </w:rPr>
        <w:t xml:space="preserve">                             …سوار أصلان.…………………..       </w:t>
      </w:r>
    </w:p>
    <w:p>
      <w:pPr>
        <w:jc w:val="right"/>
      </w:pPr>
      <w:r>
        <w:rPr>
          <w:rFonts w:ascii="Times New Roman" w:hAnsi="Times New Roman"/>
          <w:sz w:val="24"/>
        </w:rPr>
        <w:t xml:space="preserve">                             …………………………………………...</w:t>
      </w:r>
    </w:p>
    <w:p>
      <w:pPr>
        <w:jc w:val="right"/>
      </w:pPr>
      <w:r>
        <w:rPr>
          <w:rFonts w:ascii="Times New Roman" w:hAnsi="Times New Roman"/>
          <w:sz w:val="24"/>
        </w:rPr>
        <w:t xml:space="preserve">                             ……………………………………………</w:t>
      </w:r>
    </w:p>
    <w:p>
      <w:pPr>
        <w:jc w:val="right"/>
      </w:pPr>
      <w:r>
        <w:rPr>
          <w:rFonts w:ascii="Times New Roman" w:hAnsi="Times New Roman"/>
          <w:sz w:val="24"/>
        </w:rPr>
      </w:r>
    </w:p>
    <w:p>
      <w:pPr>
        <w:jc w:val="right"/>
      </w:pPr>
      <w:r>
        <w:rPr>
          <w:rFonts w:ascii="Times New Roman" w:hAnsi="Times New Roman"/>
          <w:sz w:val="24"/>
        </w:rPr>
        <w:t xml:space="preserve">نوع المشروع </w:t>
        <w:tab/>
        <w:tab/>
        <w:t>برمجي</w:t>
      </w:r>
    </w:p>
    <w:p>
      <w:pPr>
        <w:jc w:val="right"/>
      </w:pPr>
      <w:r>
        <w:rPr>
          <w:rFonts w:ascii="Times New Roman" w:hAnsi="Times New Roman"/>
          <w:sz w:val="24"/>
        </w:rPr>
      </w:r>
    </w:p>
    <w:p>
      <w:pPr>
        <w:jc w:val="right"/>
      </w:pPr>
      <w:r>
        <w:rPr>
          <w:rFonts w:ascii="Times New Roman" w:hAnsi="Times New Roman"/>
          <w:sz w:val="24"/>
        </w:rPr>
        <w:t>اسم المشرف: …د. أمجد أبو حسن…………………………</w:t>
      </w:r>
    </w:p>
    <w:p>
      <w:pPr>
        <w:jc w:val="right"/>
      </w:pPr>
      <w:r>
        <w:rPr>
          <w:rFonts w:ascii="Times New Roman" w:hAnsi="Times New Roman"/>
          <w:sz w:val="24"/>
        </w:rPr>
      </w:r>
    </w:p>
    <w:p>
      <w:pPr>
        <w:jc w:val="right"/>
      </w:pPr>
      <w:r>
        <w:rPr>
          <w:rFonts w:ascii="Times New Roman" w:hAnsi="Times New Roman"/>
          <w:sz w:val="24"/>
        </w:rPr>
        <w:t>التنسيق:</w:t>
      </w:r>
    </w:p>
    <w:p>
      <w:pPr>
        <w:jc w:val="right"/>
      </w:pPr>
      <w:r>
        <w:rPr>
          <w:rFonts w:ascii="Times New Roman" w:hAnsi="Times New Roman"/>
          <w:sz w:val="24"/>
        </w:rPr>
      </w:r>
    </w:p>
    <w:p>
      <w:pPr>
        <w:jc w:val="right"/>
      </w:pPr>
      <w:r>
        <w:rPr>
          <w:rFonts w:ascii="Times New Roman" w:hAnsi="Times New Roman"/>
          <w:sz w:val="24"/>
        </w:rPr>
        <w:t>تباعد مفرد، الخط Times New Roman</w:t>
      </w:r>
    </w:p>
    <w:p>
      <w:pPr>
        <w:jc w:val="right"/>
      </w:pPr>
      <w:r>
        <w:rPr>
          <w:rFonts w:ascii="Times New Roman" w:hAnsi="Times New Roman"/>
          <w:sz w:val="24"/>
        </w:rPr>
        <w:t>الحجم 12،</w:t>
      </w:r>
    </w:p>
    <w:p>
      <w:pPr>
        <w:jc w:val="right"/>
      </w:pPr>
      <w:r>
        <w:rPr>
          <w:rFonts w:ascii="Times New Roman" w:hAnsi="Times New Roman"/>
          <w:sz w:val="24"/>
        </w:rPr>
      </w:r>
    </w:p>
    <w:p>
      <w:pPr>
        <w:jc w:val="right"/>
      </w:pPr>
      <w:r>
        <w:rPr>
          <w:rFonts w:ascii="Times New Roman" w:hAnsi="Times New Roman"/>
          <w:sz w:val="24"/>
        </w:rPr>
        <w:t>بحد أقصى صفحة واحدة.</w:t>
      </w:r>
    </w:p>
    <w:p>
      <w:pPr>
        <w:jc w:val="right"/>
      </w:pPr>
      <w:r>
        <w:rPr>
          <w:rFonts w:ascii="Times New Roman" w:hAnsi="Times New Roman"/>
          <w:sz w:val="24"/>
        </w:rPr>
      </w:r>
    </w:p>
    <w:p>
      <w:pPr>
        <w:jc w:val="right"/>
      </w:pPr>
      <w:r>
        <w:rPr>
          <w:rFonts w:ascii="Times New Roman" w:hAnsi="Times New Roman"/>
          <w:sz w:val="24"/>
        </w:rPr>
        <w:t>نص الملخص:</w:t>
      </w:r>
    </w:p>
    <w:p>
      <w:pPr>
        <w:jc w:val="right"/>
      </w:pPr>
      <w:r>
        <w:rPr>
          <w:rFonts w:ascii="Times New Roman" w:hAnsi="Times New Roman"/>
          <w:sz w:val="24"/>
        </w:rPr>
      </w:r>
    </w:p>
    <w:p>
      <w:pPr>
        <w:jc w:val="right"/>
      </w:pPr>
      <w:r>
        <w:rPr>
          <w:rFonts w:ascii="Times New Roman" w:hAnsi="Times New Roman"/>
          <w:sz w:val="24"/>
        </w:rPr>
        <w:t>يجب أن يحتوي الملخص على العناصر التالية:</w:t>
      </w:r>
    </w:p>
    <w:p>
      <w:pPr>
        <w:jc w:val="right"/>
      </w:pPr>
      <w:r>
        <w:rPr>
          <w:rFonts w:ascii="Times New Roman" w:hAnsi="Times New Roman"/>
          <w:sz w:val="24"/>
        </w:rPr>
      </w:r>
    </w:p>
    <w:p>
      <w:pPr>
        <w:jc w:val="right"/>
      </w:pPr>
      <w:r>
        <w:rPr>
          <w:rFonts w:ascii="Times New Roman" w:hAnsi="Times New Roman"/>
          <w:sz w:val="24"/>
        </w:rPr>
        <w:t>لماذا تعتقد أن هذا المشروع مهم؟ يرجى شرح أهمية هذا المشروع بإيجاز.</w:t>
      </w:r>
    </w:p>
    <w:p>
      <w:pPr>
        <w:jc w:val="right"/>
      </w:pPr>
      <w:r>
        <w:rPr>
          <w:rFonts w:ascii="Times New Roman" w:hAnsi="Times New Roman"/>
          <w:sz w:val="24"/>
        </w:rPr>
      </w:r>
    </w:p>
    <w:p>
      <w:pPr>
        <w:jc w:val="right"/>
      </w:pPr>
      <w:r>
        <w:rPr>
          <w:rFonts w:ascii="Times New Roman" w:hAnsi="Times New Roman"/>
          <w:sz w:val="24"/>
        </w:rPr>
        <w:t>من وجهة نظرك، ما الجوانب المهمة التي يجب تناولها في المشروع؟</w:t>
      </w:r>
    </w:p>
    <w:p>
      <w:pPr>
        <w:jc w:val="right"/>
      </w:pPr>
      <w:r>
        <w:rPr>
          <w:rFonts w:ascii="Times New Roman" w:hAnsi="Times New Roman"/>
          <w:sz w:val="24"/>
        </w:rPr>
      </w:r>
    </w:p>
    <w:p>
      <w:pPr>
        <w:jc w:val="right"/>
      </w:pPr>
      <w:r>
        <w:rPr>
          <w:rFonts w:ascii="Times New Roman" w:hAnsi="Times New Roman"/>
          <w:sz w:val="24"/>
        </w:rPr>
        <w:t>الهدف/الأهداف: من وجهة نظرك، يرجى شرح الأهداف الرئيسية للمشروع.</w:t>
      </w:r>
    </w:p>
    <w:p>
      <w:pPr>
        <w:jc w:val="right"/>
      </w:pPr>
      <w:r>
        <w:rPr>
          <w:rFonts w:ascii="Times New Roman" w:hAnsi="Times New Roman"/>
          <w:sz w:val="24"/>
        </w:rPr>
      </w:r>
    </w:p>
    <w:p>
      <w:pPr>
        <w:jc w:val="right"/>
      </w:pPr>
      <w:r>
        <w:rPr>
          <w:rFonts w:ascii="Times New Roman" w:hAnsi="Times New Roman"/>
          <w:sz w:val="24"/>
        </w:rPr>
        <w:t>المنهجية: قدم نظرة موجزة عن عملية تطوير التطبيق.</w:t>
      </w:r>
    </w:p>
    <w:p>
      <w:pPr>
        <w:jc w:val="right"/>
      </w:pPr>
      <w:r>
        <w:rPr>
          <w:rFonts w:ascii="Times New Roman" w:hAnsi="Times New Roman"/>
          <w:sz w:val="24"/>
        </w:rPr>
      </w:r>
    </w:p>
    <w:p>
      <w:pPr>
        <w:jc w:val="right"/>
      </w:pPr>
      <w:r>
        <w:rPr>
          <w:rFonts w:ascii="Times New Roman" w:hAnsi="Times New Roman"/>
          <w:sz w:val="24"/>
        </w:rPr>
        <w:t>هل تم تنفيذ هذا المشروع من قبل؟ هل توجد تطبيقات مشابهة اليوم؟</w:t>
      </w:r>
    </w:p>
    <w:p>
      <w:pPr>
        <w:jc w:val="right"/>
      </w:pPr>
      <w:r>
        <w:rPr>
          <w:rFonts w:ascii="Times New Roman" w:hAnsi="Times New Roman"/>
          <w:sz w:val="24"/>
        </w:rPr>
      </w:r>
    </w:p>
    <w:p>
      <w:pPr>
        <w:jc w:val="right"/>
      </w:pPr>
      <w:r>
        <w:rPr>
          <w:rFonts w:ascii="Times New Roman" w:hAnsi="Times New Roman"/>
          <w:sz w:val="24"/>
        </w:rPr>
        <w:t>ملاحظة: يرجى تسليم هذا الملخص مبكرًا لضمان موافقة لجنة مشاريع القسم على مشروعك. لن يتم التسجيل بدون هذه الموافقة.</w:t>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t>ملخص المشروع:</w:t>
      </w:r>
    </w:p>
    <w:p>
      <w:pPr>
        <w:jc w:val="right"/>
      </w:pPr>
      <w:r>
        <w:rPr>
          <w:rFonts w:ascii="Times New Roman" w:hAnsi="Times New Roman"/>
          <w:sz w:val="24"/>
        </w:rPr>
      </w:r>
    </w:p>
    <w:p>
      <w:pPr>
        <w:jc w:val="right"/>
      </w:pPr>
      <w:r>
        <w:rPr>
          <w:rFonts w:ascii="Times New Roman" w:hAnsi="Times New Roman"/>
          <w:sz w:val="24"/>
        </w:rPr>
        <w:t>انتهى عصر "مقاس واحد يناسب الجميع". في هذا العصر، يتطلب المستهلكون الحديثون شيئًا أكثر من المعايير السابقة – نهجًا أكثر تخصيصًا لتلبية احتياجاتهم. يهدف مشروعنا "روزه`" إلى تحويل سوق الزهور والهدايا من خلال توفير تطبيق وموقع إلكتروني مبتكر يتيح للعملاء إنشاء هدايا لا تُنسى. إضافة إلى ذلك، يخلق "روزه`" روابط بين الناس من خلال السماح لهم بإهداء أصدقائهم عناصر مخصصة مهما كانت المسافة. لمسات قليلة على شاشة جهازك كافية لتقريب المسافة وإظهار اهتمامك في أي لحظة مميزة.</w:t>
      </w:r>
    </w:p>
    <w:p>
      <w:pPr>
        <w:jc w:val="right"/>
      </w:pPr>
      <w:r>
        <w:rPr>
          <w:rFonts w:ascii="Times New Roman" w:hAnsi="Times New Roman"/>
          <w:sz w:val="24"/>
        </w:rPr>
      </w:r>
    </w:p>
    <w:p>
      <w:pPr>
        <w:jc w:val="right"/>
      </w:pPr>
      <w:r>
        <w:rPr>
          <w:rFonts w:ascii="Times New Roman" w:hAnsi="Times New Roman"/>
          <w:sz w:val="24"/>
        </w:rPr>
        <w:t>العنصر الأساسي في مفهوم روزه هو نظام التخصيص المتقدم والمدعوم بالذكاء الاصطناعي. باستخدام أداة التخصيص سهلة الاستخدام أو بمجرد تحديد الشكل المطلوب، المناسبة، والسعر المتوقع، يمكن للمستخدمين بسهولة إنشاء باقات زهور وهدايا مثالية. علاوة على ذلك، فإن قدرات "روزه`" الممتازة في معالجة الصور تُحدث فرقًا حقيقيًا في التعرف على أنواع الزهور لإنشاء تنسيقات مذهلة.</w:t>
      </w:r>
    </w:p>
    <w:p>
      <w:pPr>
        <w:jc w:val="right"/>
      </w:pPr>
      <w:r>
        <w:rPr>
          <w:rFonts w:ascii="Times New Roman" w:hAnsi="Times New Roman"/>
          <w:sz w:val="24"/>
        </w:rPr>
      </w:r>
    </w:p>
    <w:p>
      <w:pPr>
        <w:jc w:val="right"/>
      </w:pPr>
      <w:r>
        <w:rPr>
          <w:rFonts w:ascii="Times New Roman" w:hAnsi="Times New Roman"/>
          <w:sz w:val="24"/>
        </w:rPr>
        <w:t>بعيدًا عن التخصيص، يوفر "روزه`" سوقًا يربط العملاء بشبكة من بائعي الزهور المحليين؛ يمكن للمستخدمين تصفح التصاميم الرائجة أو تقديم طلب. لضمان وجود نوع من المنافسة وبالتالي تقديم أفضل العروض للعملاء، يتيح "روزه`" لبائع الزهور تقديم عروض على الطلبات مع ضمان عدالة القيمة.</w:t>
      </w:r>
    </w:p>
    <w:p>
      <w:pPr>
        <w:jc w:val="right"/>
      </w:pPr>
      <w:r>
        <w:rPr>
          <w:rFonts w:ascii="Times New Roman" w:hAnsi="Times New Roman"/>
          <w:sz w:val="24"/>
        </w:rPr>
      </w:r>
    </w:p>
    <w:p>
      <w:pPr>
        <w:jc w:val="right"/>
      </w:pPr>
      <w:r>
        <w:rPr>
          <w:rFonts w:ascii="Times New Roman" w:hAnsi="Times New Roman"/>
          <w:sz w:val="24"/>
        </w:rPr>
        <w:t>يحتوي "روزه`" على حلقة تغذية راجعة تهدف إلى تحسين المنصة وتجربة المستخدم بمرور الوقت. يمكن للعملاء تقديم آرائهم وملاحظاتهم، مما يُحسّن الذكاء الاصطناعي ويُوفر لبائعي الزهور بيانات مفيدة.</w:t>
      </w:r>
    </w:p>
    <w:p>
      <w:pPr>
        <w:jc w:val="right"/>
      </w:pPr>
      <w:r>
        <w:rPr>
          <w:rFonts w:ascii="Times New Roman" w:hAnsi="Times New Roman"/>
          <w:sz w:val="24"/>
        </w:rPr>
      </w:r>
    </w:p>
    <w:p>
      <w:pPr>
        <w:jc w:val="right"/>
      </w:pPr>
      <w:r>
        <w:rPr>
          <w:rFonts w:ascii="Times New Roman" w:hAnsi="Times New Roman"/>
          <w:sz w:val="24"/>
        </w:rPr>
        <w:t>بالإضافة إلى ذلك، يُبسط "روزه`" العمليات التجارية من خلال لوحة تحكم شاملة لإدارة العناصر والطلبات والمدفوعات.</w:t>
      </w:r>
    </w:p>
    <w:p>
      <w:pPr>
        <w:jc w:val="right"/>
      </w:pPr>
      <w:r>
        <w:rPr>
          <w:rFonts w:ascii="Times New Roman" w:hAnsi="Times New Roman"/>
          <w:sz w:val="24"/>
        </w:rPr>
      </w:r>
    </w:p>
    <w:p>
      <w:pPr>
        <w:jc w:val="right"/>
      </w:pPr>
      <w:r>
        <w:rPr>
          <w:rFonts w:ascii="Times New Roman" w:hAnsi="Times New Roman"/>
          <w:sz w:val="24"/>
        </w:rPr>
        <w:t>"روزه`" هو منصة تلهم الناس للتعبير عن إبداعهم وإنشاء هدايا فريدة ذات معنى، وليس مجرد تطبيق. من خلال تقنياته المتطورة وتركيزه على تجربة المستخدم، يتموضع "روزه`" بشكل مثالي لإحداث ثورة في صناعة الزهور والهدايا، وليكون الخيار الأول لمن يبحثون عن هدايا مميزة ولا تُنسى.</w:t>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t>رقم الإصدار: GP1-4</w:t>
      </w:r>
    </w:p>
    <w:p>
      <w:pPr>
        <w:jc w:val="right"/>
      </w:pPr>
      <w:r>
        <w:rPr>
          <w:rFonts w:ascii="Times New Roman" w:hAnsi="Times New Roman"/>
          <w:sz w:val="24"/>
        </w:rPr>
      </w:r>
    </w:p>
    <w:p>
      <w:pPr>
        <w:jc w:val="right"/>
      </w:pPr>
      <w:r>
        <w:rPr>
          <w:rFonts w:ascii="Times New Roman" w:hAnsi="Times New Roman"/>
          <w:sz w:val="24"/>
        </w:rPr>
        <w:t>وحدة الجودة والاعتماد – مركز ABET     الغرفة: 112610          التحويلة: 88-2223         البريد الإلكتروني: equ@najah.edu</w:t>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