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ED" w:rsidRPr="007D6F3D" w:rsidRDefault="00B46DED" w:rsidP="00B46DED">
      <w:pPr>
        <w:pStyle w:val="Heading1"/>
        <w:bidi w:val="0"/>
        <w:jc w:val="center"/>
        <w:rPr>
          <w:rFonts w:asciiTheme="majorBidi" w:eastAsia="Calibri" w:hAnsiTheme="majorBidi" w:cstheme="majorBidi"/>
          <w:color w:val="000000"/>
          <w:sz w:val="36"/>
          <w:szCs w:val="36"/>
          <w:u w:val="single"/>
          <w:rtl/>
        </w:rPr>
      </w:pPr>
      <w:bookmarkStart w:id="0" w:name="_Toc482221215"/>
      <w:r w:rsidRPr="007D6F3D">
        <w:rPr>
          <w:rFonts w:asciiTheme="majorBidi" w:eastAsia="Calibri" w:hAnsiTheme="majorBidi" w:cstheme="majorBidi"/>
          <w:color w:val="000000"/>
          <w:sz w:val="36"/>
          <w:szCs w:val="36"/>
          <w:u w:val="single"/>
        </w:rPr>
        <w:t>Abstract:</w:t>
      </w:r>
      <w:bookmarkEnd w:id="0"/>
    </w:p>
    <w:p w:rsidR="00B46DED" w:rsidRDefault="00B46DED" w:rsidP="00B46DED">
      <w:pPr>
        <w:pStyle w:val="1"/>
        <w:bidi w:val="0"/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14713D">
        <w:rPr>
          <w:rFonts w:asciiTheme="majorBidi" w:hAnsiTheme="majorBidi" w:cstheme="majorBidi"/>
          <w:color w:val="auto"/>
          <w:sz w:val="24"/>
          <w:szCs w:val="24"/>
        </w:rPr>
        <w:t xml:space="preserve">Quality control is a process that is designed within a company to ensure that the products or services offered by this company </w:t>
      </w:r>
      <w:r w:rsidRPr="0014713D">
        <w:rPr>
          <w:rFonts w:asciiTheme="majorBidi" w:hAnsiTheme="majorBidi" w:cstheme="majorBidi"/>
          <w:color w:val="auto"/>
          <w:sz w:val="24"/>
          <w:szCs w:val="24"/>
          <w:highlight w:val="white"/>
        </w:rPr>
        <w:t>adhere to a predefined set of quality criteria</w:t>
      </w:r>
      <w:r w:rsidRPr="0014713D">
        <w:rPr>
          <w:rFonts w:asciiTheme="majorBidi" w:hAnsiTheme="majorBidi" w:cstheme="majorBidi"/>
          <w:color w:val="auto"/>
          <w:sz w:val="24"/>
          <w:szCs w:val="24"/>
        </w:rPr>
        <w:t>. This process includes a set of procedures and actions necessary to verify and control the quality level of these products or services.  The primary goal of quality control is to meet th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e customer’s requirements. </w:t>
      </w:r>
      <w:r w:rsidRPr="0014713D">
        <w:rPr>
          <w:rFonts w:asciiTheme="majorBidi" w:hAnsiTheme="majorBidi" w:cstheme="majorBidi"/>
          <w:color w:val="auto"/>
          <w:sz w:val="24"/>
          <w:szCs w:val="24"/>
        </w:rPr>
        <w:t xml:space="preserve">Quality control is considered a very important issue in the cosmetics industry </w:t>
      </w:r>
      <w:r w:rsidRPr="0014713D">
        <w:rPr>
          <w:rFonts w:asciiTheme="majorBidi" w:hAnsiTheme="majorBidi" w:cstheme="majorBidi"/>
          <w:color w:val="auto"/>
          <w:sz w:val="24"/>
          <w:szCs w:val="24"/>
          <w:highlight w:val="white"/>
        </w:rPr>
        <w:t xml:space="preserve">to ensure the efficacy and safety of products and its raw materials. </w:t>
      </w:r>
      <w:r w:rsidRPr="0014713D">
        <w:rPr>
          <w:rFonts w:asciiTheme="majorBidi" w:hAnsiTheme="majorBidi" w:cstheme="majorBidi"/>
          <w:color w:val="auto"/>
          <w:sz w:val="24"/>
          <w:szCs w:val="24"/>
        </w:rPr>
        <w:t>Since most of its products tou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ch the customer’s skin directly. </w:t>
      </w:r>
    </w:p>
    <w:p w:rsidR="00B46DED" w:rsidRPr="003A6F82" w:rsidRDefault="00B46DED" w:rsidP="00B46DED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eastAsia="Times New Roman" w:hAnsiTheme="majorBidi" w:cstheme="majorBidi"/>
          <w:sz w:val="24"/>
          <w:szCs w:val="24"/>
        </w:rPr>
      </w:pPr>
      <w:r w:rsidRPr="00003B4A">
        <w:rPr>
          <w:rFonts w:asciiTheme="majorBidi" w:hAnsiTheme="majorBidi" w:cstheme="majorBidi"/>
          <w:sz w:val="24"/>
          <w:szCs w:val="24"/>
        </w:rPr>
        <w:t>This project addresses the implementation of th</w:t>
      </w:r>
      <w:r>
        <w:rPr>
          <w:rFonts w:asciiTheme="majorBidi" w:hAnsiTheme="majorBidi" w:cstheme="majorBidi"/>
          <w:sz w:val="24"/>
          <w:szCs w:val="24"/>
        </w:rPr>
        <w:t xml:space="preserve">is process in </w:t>
      </w:r>
      <w:proofErr w:type="spellStart"/>
      <w:r>
        <w:rPr>
          <w:rFonts w:asciiTheme="majorBidi" w:hAnsiTheme="majorBidi" w:cstheme="majorBidi"/>
          <w:sz w:val="24"/>
          <w:szCs w:val="24"/>
        </w:rPr>
        <w:t>Palkarm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Cosmetics Company</w:t>
      </w:r>
      <w:r w:rsidRPr="00003B4A">
        <w:rPr>
          <w:rFonts w:asciiTheme="majorBidi" w:hAnsiTheme="majorBidi" w:cstheme="majorBidi"/>
          <w:sz w:val="24"/>
          <w:szCs w:val="24"/>
        </w:rPr>
        <w:t xml:space="preserve"> that produces a various products of cosmetics. The project appoints the statistical process control (SPC) as a method of monitoring, controlling, and improving the manufacturing process </w:t>
      </w:r>
      <w:r w:rsidRPr="00003B4A">
        <w:rPr>
          <w:rFonts w:asciiTheme="majorBidi" w:hAnsiTheme="majorBidi" w:cstheme="majorBidi"/>
          <w:sz w:val="24"/>
          <w:szCs w:val="24"/>
          <w:highlight w:val="white"/>
        </w:rPr>
        <w:t xml:space="preserve">by using statistical control charts as a tool to monitor the variations in the process, in addition to the other SPC tools </w:t>
      </w:r>
      <w:r w:rsidRPr="00003B4A">
        <w:rPr>
          <w:rFonts w:asciiTheme="majorBidi" w:eastAsia="Palatino Linotype" w:hAnsiTheme="majorBidi" w:cstheme="majorBidi"/>
          <w:sz w:val="24"/>
          <w:szCs w:val="24"/>
          <w:highlight w:val="white"/>
        </w:rPr>
        <w:t xml:space="preserve"> (Pareto chart, cause and effect diagram, histogram, check sheets, scatter diagram, stratification).</w:t>
      </w:r>
      <w:r w:rsidRPr="007D4685">
        <w:rPr>
          <w:rFonts w:asciiTheme="majorBidi" w:eastAsia="Palatino Linotype" w:hAnsiTheme="majorBidi" w:cstheme="majorBidi"/>
          <w:sz w:val="24"/>
          <w:szCs w:val="24"/>
        </w:rPr>
        <w:t xml:space="preserve">However, we have encountered some problems </w:t>
      </w:r>
      <w:r>
        <w:rPr>
          <w:rFonts w:asciiTheme="majorBidi" w:eastAsia="Palatino Linotype" w:hAnsiTheme="majorBidi" w:cstheme="majorBidi"/>
          <w:sz w:val="24"/>
          <w:szCs w:val="24"/>
        </w:rPr>
        <w:t>relating to</w:t>
      </w:r>
      <w:r w:rsidRPr="007D4685">
        <w:rPr>
          <w:rFonts w:asciiTheme="majorBidi" w:eastAsia="Palatino Linotype" w:hAnsiTheme="majorBidi" w:cstheme="majorBidi"/>
          <w:sz w:val="24"/>
          <w:szCs w:val="24"/>
        </w:rPr>
        <w:t xml:space="preserve"> the inaccuracy of the record</w:t>
      </w:r>
      <w:r>
        <w:rPr>
          <w:rFonts w:asciiTheme="majorBidi" w:eastAsia="Palatino Linotype" w:hAnsiTheme="majorBidi" w:cstheme="majorBidi"/>
          <w:sz w:val="24"/>
          <w:szCs w:val="24"/>
        </w:rPr>
        <w:t xml:space="preserve">ed data that have prevented implementing some of the SPC </w:t>
      </w:r>
      <w:r w:rsidRPr="007D4685">
        <w:rPr>
          <w:rFonts w:asciiTheme="majorBidi" w:eastAsia="Palatino Linotype" w:hAnsiTheme="majorBidi" w:cstheme="majorBidi"/>
          <w:sz w:val="24"/>
          <w:szCs w:val="24"/>
        </w:rPr>
        <w:t>tools described above</w:t>
      </w:r>
      <w:r>
        <w:rPr>
          <w:rFonts w:asciiTheme="majorBidi" w:eastAsia="Palatino Linotype" w:hAnsiTheme="majorBidi" w:cstheme="majorBidi"/>
          <w:sz w:val="24"/>
          <w:szCs w:val="24"/>
        </w:rPr>
        <w:t xml:space="preserve">. As a result, we have tried to overcome this problem by designing work procedures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according to the Palestinian standards for each product, representing detailed steps for each manufacturing process, including a description for all tests and inspection points to guarantee that data is being accurately allocated and recorded. In addition, </w:t>
      </w:r>
      <w:r w:rsidRPr="007D4685">
        <w:rPr>
          <w:rFonts w:asciiTheme="majorBidi" w:eastAsia="Times New Roman" w:hAnsiTheme="majorBidi" w:cstheme="majorBidi"/>
          <w:sz w:val="24"/>
          <w:szCs w:val="24"/>
        </w:rPr>
        <w:t xml:space="preserve">we have attached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a </w:t>
      </w:r>
      <w:r w:rsidRPr="007D4685">
        <w:rPr>
          <w:rFonts w:asciiTheme="majorBidi" w:eastAsia="Times New Roman" w:hAnsiTheme="majorBidi" w:cstheme="majorBidi"/>
          <w:sz w:val="24"/>
          <w:szCs w:val="24"/>
        </w:rPr>
        <w:t xml:space="preserve">modified version of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the </w:t>
      </w:r>
      <w:r w:rsidRPr="007D4685">
        <w:rPr>
          <w:rFonts w:asciiTheme="majorBidi" w:eastAsia="Times New Roman" w:hAnsiTheme="majorBidi" w:cstheme="majorBidi"/>
          <w:sz w:val="24"/>
          <w:szCs w:val="24"/>
        </w:rPr>
        <w:t>forms with the work procedures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to improve the method of data recording. Also, we were able to design a fishbone diagram, check</w:t>
      </w:r>
      <w:r>
        <w:rPr>
          <w:rFonts w:asciiTheme="majorBidi" w:eastAsia="Times New Roman" w:hAnsiTheme="majorBidi" w:cstheme="majorBidi"/>
          <w:sz w:val="24"/>
          <w:szCs w:val="24"/>
          <w:lang w:bidi="ar-JO"/>
        </w:rPr>
        <w:t xml:space="preserve"> sheets and an out-of-control action plan </w:t>
      </w:r>
      <w:r>
        <w:rPr>
          <w:rFonts w:asciiTheme="majorBidi" w:eastAsia="Times New Roman" w:hAnsiTheme="majorBidi" w:cstheme="majorBidi"/>
          <w:sz w:val="24"/>
          <w:szCs w:val="24"/>
        </w:rPr>
        <w:t>that helps in determining the points where defects or assignable causes occur, in addition   detecting the root causes and overcoming them.</w:t>
      </w:r>
    </w:p>
    <w:p w:rsidR="00B46DED" w:rsidRDefault="00B46DED" w:rsidP="00B46DED">
      <w:pPr>
        <w:bidi w:val="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rtl/>
        </w:rPr>
        <w:br w:type="page"/>
      </w:r>
    </w:p>
    <w:p w:rsidR="00B979BA" w:rsidRPr="00B46DED" w:rsidRDefault="00B979BA">
      <w:pPr>
        <w:rPr>
          <w:rFonts w:hint="cs"/>
        </w:rPr>
      </w:pPr>
      <w:bookmarkStart w:id="1" w:name="_GoBack"/>
      <w:bookmarkEnd w:id="1"/>
    </w:p>
    <w:sectPr w:rsidR="00B979BA" w:rsidRPr="00B46DED" w:rsidSect="00190F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D"/>
    <w:rsid w:val="00190F3F"/>
    <w:rsid w:val="00B46DED"/>
    <w:rsid w:val="00B9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ED"/>
    <w:pPr>
      <w:bidi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1"/>
    <w:next w:val="1"/>
    <w:link w:val="Heading1Char"/>
    <w:rsid w:val="00B46DED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DED"/>
    <w:rPr>
      <w:rFonts w:ascii="Cambria" w:eastAsia="Cambria" w:hAnsi="Cambria" w:cs="Cambria"/>
      <w:b/>
      <w:color w:val="366091"/>
      <w:sz w:val="28"/>
      <w:szCs w:val="28"/>
    </w:rPr>
  </w:style>
  <w:style w:type="paragraph" w:customStyle="1" w:styleId="1">
    <w:name w:val="عادي1"/>
    <w:rsid w:val="00B46DED"/>
    <w:pPr>
      <w:bidi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ED"/>
    <w:pPr>
      <w:bidi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1"/>
    <w:next w:val="1"/>
    <w:link w:val="Heading1Char"/>
    <w:rsid w:val="00B46DED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DED"/>
    <w:rPr>
      <w:rFonts w:ascii="Cambria" w:eastAsia="Cambria" w:hAnsi="Cambria" w:cs="Cambria"/>
      <w:b/>
      <w:color w:val="366091"/>
      <w:sz w:val="28"/>
      <w:szCs w:val="28"/>
    </w:rPr>
  </w:style>
  <w:style w:type="paragraph" w:customStyle="1" w:styleId="1">
    <w:name w:val="عادي1"/>
    <w:rsid w:val="00B46DED"/>
    <w:pPr>
      <w:bidi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1</cp:revision>
  <dcterms:created xsi:type="dcterms:W3CDTF">2017-05-25T06:19:00Z</dcterms:created>
  <dcterms:modified xsi:type="dcterms:W3CDTF">2017-05-25T06:20:00Z</dcterms:modified>
</cp:coreProperties>
</file>