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03DEC4B" w14:textId="16A684D8" w:rsidR="0013400E" w:rsidRPr="0013400E" w:rsidRDefault="0013400E" w:rsidP="0013400E">
      <w:pPr>
        <w:bidi/>
        <w:jc w:val="center"/>
        <w:rPr>
          <w:rFonts w:cs="Arial" w:hint="cs"/>
          <w:b/>
          <w:bCs/>
          <w:sz w:val="24"/>
          <w:szCs w:val="24"/>
          <w:u w:val="single"/>
          <w:rtl/>
        </w:rPr>
      </w:pPr>
      <w:bookmarkStart w:id="0" w:name="_GoBack"/>
      <w:r w:rsidRPr="0013400E">
        <w:rPr>
          <w:rFonts w:cs="Arial" w:hint="cs"/>
          <w:b/>
          <w:bCs/>
          <w:sz w:val="24"/>
          <w:szCs w:val="24"/>
          <w:u w:val="single"/>
          <w:rtl/>
        </w:rPr>
        <w:t>الملخص</w:t>
      </w:r>
      <w:r>
        <w:rPr>
          <w:rFonts w:cs="Arial" w:hint="cs"/>
          <w:b/>
          <w:bCs/>
          <w:sz w:val="24"/>
          <w:szCs w:val="24"/>
          <w:u w:val="single"/>
          <w:rtl/>
        </w:rPr>
        <w:t>:</w:t>
      </w:r>
    </w:p>
    <w:bookmarkEnd w:id="0"/>
    <w:p w14:paraId="724F03BB" w14:textId="62C9BBFE" w:rsidR="0013400E" w:rsidRPr="0013400E" w:rsidRDefault="0013400E" w:rsidP="0013400E">
      <w:pPr>
        <w:bidi/>
        <w:rPr>
          <w:sz w:val="24"/>
          <w:szCs w:val="24"/>
        </w:rPr>
      </w:pPr>
      <w:r w:rsidRPr="0013400E">
        <w:rPr>
          <w:rFonts w:cs="Arial"/>
          <w:sz w:val="24"/>
          <w:szCs w:val="24"/>
          <w:rtl/>
        </w:rPr>
        <w:t xml:space="preserve">الماء هو واحد من أهم المواد على الأرض. جميع النباتات والحيوانات يجب أن يكون الماء من أجل البقاء. إذا لم يكن هناك </w:t>
      </w:r>
      <w:proofErr w:type="gramStart"/>
      <w:r w:rsidRPr="0013400E">
        <w:rPr>
          <w:rFonts w:cs="Arial"/>
          <w:sz w:val="24"/>
          <w:szCs w:val="24"/>
          <w:rtl/>
        </w:rPr>
        <w:t>ماء ،</w:t>
      </w:r>
      <w:proofErr w:type="gramEnd"/>
      <w:r w:rsidRPr="0013400E">
        <w:rPr>
          <w:rFonts w:cs="Arial"/>
          <w:sz w:val="24"/>
          <w:szCs w:val="24"/>
          <w:rtl/>
        </w:rPr>
        <w:t xml:space="preserve"> فلن تكون هناك حياة على الأرض. بصرف النظر عن شربه للبقاء على قيد </w:t>
      </w:r>
      <w:proofErr w:type="gramStart"/>
      <w:r w:rsidRPr="0013400E">
        <w:rPr>
          <w:rFonts w:cs="Arial"/>
          <w:sz w:val="24"/>
          <w:szCs w:val="24"/>
          <w:rtl/>
        </w:rPr>
        <w:t>الحياة ،</w:t>
      </w:r>
      <w:proofErr w:type="gramEnd"/>
      <w:r w:rsidRPr="0013400E">
        <w:rPr>
          <w:rFonts w:cs="Arial"/>
          <w:sz w:val="24"/>
          <w:szCs w:val="24"/>
          <w:rtl/>
        </w:rPr>
        <w:t xml:space="preserve"> فإن الناس لديهم العديد من الاستخدامات الأخرى للمياه. لهذا نحتاج إلى نقل المياه من المصادر إلى المناطق </w:t>
      </w:r>
      <w:proofErr w:type="gramStart"/>
      <w:r w:rsidRPr="0013400E">
        <w:rPr>
          <w:rFonts w:cs="Arial"/>
          <w:sz w:val="24"/>
          <w:szCs w:val="24"/>
          <w:rtl/>
        </w:rPr>
        <w:t>السكنية ،</w:t>
      </w:r>
      <w:proofErr w:type="gramEnd"/>
      <w:r w:rsidRPr="0013400E">
        <w:rPr>
          <w:rFonts w:cs="Arial"/>
          <w:sz w:val="24"/>
          <w:szCs w:val="24"/>
          <w:rtl/>
        </w:rPr>
        <w:t xml:space="preserve"> لذلك نستخدم شبكة توزيع المياه</w:t>
      </w:r>
      <w:r w:rsidRPr="0013400E">
        <w:rPr>
          <w:sz w:val="24"/>
          <w:szCs w:val="24"/>
        </w:rPr>
        <w:t xml:space="preserve"> (WDN). </w:t>
      </w:r>
      <w:r w:rsidRPr="0013400E">
        <w:rPr>
          <w:rFonts w:cs="Arial"/>
          <w:sz w:val="24"/>
          <w:szCs w:val="24"/>
          <w:rtl/>
        </w:rPr>
        <w:t>يجب أن تفي</w:t>
      </w:r>
      <w:r w:rsidRPr="0013400E">
        <w:rPr>
          <w:sz w:val="24"/>
          <w:szCs w:val="24"/>
        </w:rPr>
        <w:t xml:space="preserve"> WDN </w:t>
      </w:r>
      <w:r w:rsidRPr="0013400E">
        <w:rPr>
          <w:rFonts w:cs="Arial"/>
          <w:sz w:val="24"/>
          <w:szCs w:val="24"/>
          <w:rtl/>
        </w:rPr>
        <w:t>بالمواصفات الهيدروليكية (السرعة والضغط ...</w:t>
      </w:r>
      <w:proofErr w:type="gramStart"/>
      <w:r w:rsidRPr="0013400E">
        <w:rPr>
          <w:rFonts w:cs="Arial"/>
          <w:sz w:val="24"/>
          <w:szCs w:val="24"/>
          <w:rtl/>
        </w:rPr>
        <w:t>) ،</w:t>
      </w:r>
      <w:proofErr w:type="gramEnd"/>
      <w:r w:rsidRPr="0013400E">
        <w:rPr>
          <w:rFonts w:cs="Arial"/>
          <w:sz w:val="24"/>
          <w:szCs w:val="24"/>
          <w:rtl/>
        </w:rPr>
        <w:t xml:space="preserve"> بعد أن تكون الشبكة جاهزة للاستخدام. في هذا </w:t>
      </w:r>
      <w:proofErr w:type="gramStart"/>
      <w:r w:rsidRPr="0013400E">
        <w:rPr>
          <w:rFonts w:cs="Arial"/>
          <w:sz w:val="24"/>
          <w:szCs w:val="24"/>
          <w:rtl/>
        </w:rPr>
        <w:t>المشروع ،</w:t>
      </w:r>
      <w:proofErr w:type="gramEnd"/>
      <w:r w:rsidRPr="0013400E">
        <w:rPr>
          <w:rFonts w:cs="Arial"/>
          <w:sz w:val="24"/>
          <w:szCs w:val="24"/>
          <w:rtl/>
        </w:rPr>
        <w:t xml:space="preserve"> تم اختيار قرية كفر راع كدراسة حالة. هذه القرية لديها بالفعل</w:t>
      </w:r>
      <w:r w:rsidRPr="0013400E">
        <w:rPr>
          <w:sz w:val="24"/>
          <w:szCs w:val="24"/>
        </w:rPr>
        <w:t xml:space="preserve"> WDN. </w:t>
      </w:r>
      <w:r w:rsidRPr="0013400E">
        <w:rPr>
          <w:rFonts w:cs="Arial"/>
          <w:sz w:val="24"/>
          <w:szCs w:val="24"/>
          <w:rtl/>
        </w:rPr>
        <w:t xml:space="preserve">سيتم إجراء تحليل لشبكة حالية لتحديد السرعة والضغط لمقارنتها بالمعيار. بعد </w:t>
      </w:r>
      <w:proofErr w:type="gramStart"/>
      <w:r w:rsidRPr="0013400E">
        <w:rPr>
          <w:rFonts w:cs="Arial"/>
          <w:sz w:val="24"/>
          <w:szCs w:val="24"/>
          <w:rtl/>
        </w:rPr>
        <w:t>ذلك ،</w:t>
      </w:r>
      <w:proofErr w:type="gramEnd"/>
      <w:r w:rsidRPr="0013400E">
        <w:rPr>
          <w:rFonts w:cs="Arial"/>
          <w:sz w:val="24"/>
          <w:szCs w:val="24"/>
          <w:rtl/>
        </w:rPr>
        <w:t xml:space="preserve"> إذا كانت</w:t>
      </w:r>
      <w:r w:rsidRPr="0013400E">
        <w:rPr>
          <w:sz w:val="24"/>
          <w:szCs w:val="24"/>
        </w:rPr>
        <w:t xml:space="preserve"> WDN </w:t>
      </w:r>
      <w:r w:rsidRPr="0013400E">
        <w:rPr>
          <w:rFonts w:cs="Arial"/>
          <w:sz w:val="24"/>
          <w:szCs w:val="24"/>
          <w:rtl/>
        </w:rPr>
        <w:t xml:space="preserve">تفي بالمعايير ، فليست هناك حاجة لفعل أي شيء لهذه الشبكة. ولكن إذا لم يكن الأمر </w:t>
      </w:r>
      <w:proofErr w:type="gramStart"/>
      <w:r w:rsidRPr="0013400E">
        <w:rPr>
          <w:rFonts w:cs="Arial"/>
          <w:sz w:val="24"/>
          <w:szCs w:val="24"/>
          <w:rtl/>
        </w:rPr>
        <w:t>كذلك ،</w:t>
      </w:r>
      <w:proofErr w:type="gramEnd"/>
      <w:r w:rsidRPr="0013400E">
        <w:rPr>
          <w:rFonts w:cs="Arial"/>
          <w:sz w:val="24"/>
          <w:szCs w:val="24"/>
          <w:rtl/>
        </w:rPr>
        <w:t xml:space="preserve"> فيجب اتخاذ إجراء لحل المشكلات ، مثل إعادة تصميم الشبكة. حسب الحاجة لشبكة توزيع </w:t>
      </w:r>
      <w:proofErr w:type="gramStart"/>
      <w:r w:rsidRPr="0013400E">
        <w:rPr>
          <w:rFonts w:cs="Arial"/>
          <w:sz w:val="24"/>
          <w:szCs w:val="24"/>
          <w:rtl/>
        </w:rPr>
        <w:t>المياه ،</w:t>
      </w:r>
      <w:proofErr w:type="gramEnd"/>
      <w:r w:rsidRPr="0013400E">
        <w:rPr>
          <w:rFonts w:cs="Arial"/>
          <w:sz w:val="24"/>
          <w:szCs w:val="24"/>
          <w:rtl/>
        </w:rPr>
        <w:t xml:space="preserve"> هناك حاجة إلى شبكة لتصريف هذه المياه بعد الاستخدام. في هذه </w:t>
      </w:r>
      <w:proofErr w:type="gramStart"/>
      <w:r w:rsidRPr="0013400E">
        <w:rPr>
          <w:rFonts w:cs="Arial"/>
          <w:sz w:val="24"/>
          <w:szCs w:val="24"/>
          <w:rtl/>
        </w:rPr>
        <w:t>القرية ،</w:t>
      </w:r>
      <w:proofErr w:type="gramEnd"/>
      <w:r w:rsidRPr="0013400E">
        <w:rPr>
          <w:rFonts w:cs="Arial"/>
          <w:sz w:val="24"/>
          <w:szCs w:val="24"/>
          <w:rtl/>
        </w:rPr>
        <w:t xml:space="preserve"> توجد كثافة سكانية عالية وكلهم يستخدمون خزانات الصرف الصحي للتخلص من مياه الصرف. نظرًا لعدم وجود شبكة لجمع مياه الصرف الصحي وتأثير هذه المياه العادمة على المياه الجوفية </w:t>
      </w:r>
      <w:proofErr w:type="gramStart"/>
      <w:r w:rsidRPr="0013400E">
        <w:rPr>
          <w:rFonts w:cs="Arial"/>
          <w:sz w:val="24"/>
          <w:szCs w:val="24"/>
          <w:rtl/>
        </w:rPr>
        <w:t>والبيئة ،</w:t>
      </w:r>
      <w:proofErr w:type="gramEnd"/>
      <w:r w:rsidRPr="0013400E">
        <w:rPr>
          <w:rFonts w:cs="Arial"/>
          <w:sz w:val="24"/>
          <w:szCs w:val="24"/>
          <w:rtl/>
        </w:rPr>
        <w:t xml:space="preserve"> سيتم اتخاذ قرار بتصميم شبكة لجمع مياه الصرف الصحي. بعد هذا سيكون الحجم المتوقع لمياه الصرف جاهزًا للنقل إلى كوكب معالجة مياه الصرف. سيتم استخدام العديد من </w:t>
      </w:r>
      <w:proofErr w:type="gramStart"/>
      <w:r w:rsidRPr="0013400E">
        <w:rPr>
          <w:rFonts w:cs="Arial"/>
          <w:sz w:val="24"/>
          <w:szCs w:val="24"/>
          <w:rtl/>
        </w:rPr>
        <w:t>البرامج ،</w:t>
      </w:r>
      <w:proofErr w:type="gramEnd"/>
      <w:r w:rsidRPr="0013400E">
        <w:rPr>
          <w:rFonts w:cs="Arial"/>
          <w:sz w:val="24"/>
          <w:szCs w:val="24"/>
          <w:rtl/>
        </w:rPr>
        <w:t xml:space="preserve"> مثل</w:t>
      </w:r>
      <w:r w:rsidRPr="0013400E">
        <w:rPr>
          <w:sz w:val="24"/>
          <w:szCs w:val="24"/>
        </w:rPr>
        <w:t xml:space="preserve">: </w:t>
      </w:r>
      <w:proofErr w:type="spellStart"/>
      <w:r w:rsidRPr="0013400E">
        <w:rPr>
          <w:sz w:val="24"/>
          <w:szCs w:val="24"/>
        </w:rPr>
        <w:t>WaterCad</w:t>
      </w:r>
      <w:proofErr w:type="spellEnd"/>
      <w:r w:rsidRPr="0013400E">
        <w:rPr>
          <w:sz w:val="24"/>
          <w:szCs w:val="24"/>
        </w:rPr>
        <w:t xml:space="preserve"> </w:t>
      </w:r>
      <w:r w:rsidRPr="0013400E">
        <w:rPr>
          <w:rFonts w:cs="Arial"/>
          <w:sz w:val="24"/>
          <w:szCs w:val="24"/>
          <w:rtl/>
        </w:rPr>
        <w:t>و</w:t>
      </w:r>
      <w:r w:rsidRPr="0013400E">
        <w:rPr>
          <w:sz w:val="24"/>
          <w:szCs w:val="24"/>
        </w:rPr>
        <w:t xml:space="preserve"> </w:t>
      </w:r>
      <w:proofErr w:type="spellStart"/>
      <w:r w:rsidRPr="0013400E">
        <w:rPr>
          <w:sz w:val="24"/>
          <w:szCs w:val="24"/>
        </w:rPr>
        <w:t>SewerCAD</w:t>
      </w:r>
      <w:proofErr w:type="spellEnd"/>
      <w:r w:rsidRPr="0013400E">
        <w:rPr>
          <w:sz w:val="24"/>
          <w:szCs w:val="24"/>
        </w:rPr>
        <w:t xml:space="preserve"> </w:t>
      </w:r>
      <w:r w:rsidRPr="0013400E">
        <w:rPr>
          <w:rFonts w:cs="Arial"/>
          <w:sz w:val="24"/>
          <w:szCs w:val="24"/>
          <w:rtl/>
        </w:rPr>
        <w:t>و</w:t>
      </w:r>
      <w:r w:rsidRPr="0013400E">
        <w:rPr>
          <w:sz w:val="24"/>
          <w:szCs w:val="24"/>
        </w:rPr>
        <w:t xml:space="preserve"> GIS </w:t>
      </w:r>
      <w:r w:rsidRPr="0013400E">
        <w:rPr>
          <w:rFonts w:cs="Arial"/>
          <w:sz w:val="24"/>
          <w:szCs w:val="24"/>
          <w:rtl/>
        </w:rPr>
        <w:t>و</w:t>
      </w:r>
      <w:r w:rsidRPr="0013400E">
        <w:rPr>
          <w:sz w:val="24"/>
          <w:szCs w:val="24"/>
        </w:rPr>
        <w:t xml:space="preserve"> </w:t>
      </w:r>
      <w:proofErr w:type="spellStart"/>
      <w:r w:rsidRPr="0013400E">
        <w:rPr>
          <w:sz w:val="24"/>
          <w:szCs w:val="24"/>
        </w:rPr>
        <w:t>AutoCad</w:t>
      </w:r>
      <w:proofErr w:type="spellEnd"/>
      <w:r w:rsidRPr="0013400E">
        <w:rPr>
          <w:sz w:val="24"/>
          <w:szCs w:val="24"/>
        </w:rPr>
        <w:t xml:space="preserve"> </w:t>
      </w:r>
      <w:r w:rsidRPr="0013400E">
        <w:rPr>
          <w:rFonts w:cs="Arial"/>
          <w:sz w:val="24"/>
          <w:szCs w:val="24"/>
          <w:rtl/>
        </w:rPr>
        <w:t>و</w:t>
      </w:r>
      <w:r w:rsidRPr="0013400E">
        <w:rPr>
          <w:sz w:val="24"/>
          <w:szCs w:val="24"/>
        </w:rPr>
        <w:t xml:space="preserve"> Excel.</w:t>
      </w:r>
    </w:p>
    <w:p w14:paraId="7CED3E0A" w14:textId="5C4F01C9" w:rsidR="006D366A" w:rsidRPr="0013400E" w:rsidRDefault="0013400E" w:rsidP="0013400E">
      <w:pPr>
        <w:bidi/>
        <w:rPr>
          <w:sz w:val="24"/>
          <w:szCs w:val="24"/>
        </w:rPr>
      </w:pPr>
      <w:r w:rsidRPr="0013400E">
        <w:rPr>
          <w:rFonts w:cs="Arial"/>
          <w:sz w:val="24"/>
          <w:szCs w:val="24"/>
          <w:rtl/>
        </w:rPr>
        <w:t>الماء هو واحد من أهم المواد على الأرض. جميع النباتات والحيوانات يجب أن يكون الماء من أجل البقاء. إذا لم يكن هناك ماء فلن تكون هناك حياة على الأرض. في بلدة كفر راع لاحظنا وجود كمية كبيرة من مياه العواصف ، لاحظنا أنه في هذه المدينة لا يوجد لديها نظام مناسب يديرها ، حيث تسبب الأمطار الغزيرة في الجريان السطحي ، تأتي هذه الجريان السطحي من سقف المنزل والشارع والحقول والجبال وكل مياه الجريان السطحي الناتجة عن العواصف تعمل بحرية في الشوارع ، يمكن أن تسبب هذه الجريان المتراكم مشاكل خطيرة ومدمرة إذا لم يكن لدينا بنية تحتية كافية لتصريفها ، لذلك فإن تصميم شبكة لجمع مياه الأمطار مناسب بلدة كفر راعي ، من أجل أن تكون قادرة على جمع ونقل مياه الأمطار من الشوارع إلى منطقة التخلص جيدة ، وهذه الشبكة سوف تقلل من مشكلة الفيضانات المدمرة. كان الإخراج من مشروع التخرج هذا هو التصميم المناسب لشبكة جمع مياه الأمطار لمدينة كفر راعي التي تلبي مواصفات التصميم وتتيح جمع مياه الصرف الصحي ونقلها بشكل جيد</w:t>
      </w:r>
      <w:r w:rsidRPr="0013400E">
        <w:rPr>
          <w:sz w:val="24"/>
          <w:szCs w:val="24"/>
        </w:rPr>
        <w:t>.</w:t>
      </w:r>
    </w:p>
    <w:sectPr w:rsidR="006D366A" w:rsidRPr="0013400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12C1"/>
    <w:rsid w:val="0013400E"/>
    <w:rsid w:val="006D366A"/>
    <w:rsid w:val="007112C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139F0E"/>
  <w15:chartTrackingRefBased/>
  <w15:docId w15:val="{5421503F-3646-42BC-9C74-1AAF535CD0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319</Words>
  <Characters>1824</Characters>
  <Application>Microsoft Office Word</Application>
  <DocSecurity>0</DocSecurity>
  <Lines>15</Lines>
  <Paragraphs>4</Paragraphs>
  <ScaleCrop>false</ScaleCrop>
  <Company>AnNajah National University</Company>
  <LinksUpToDate>false</LinksUpToDate>
  <CharactersWithSpaces>2139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2</cp:revision>
  <dcterms:created xsi:type="dcterms:W3CDTF">2020-01-13T07:58:00Z</dcterms:created>
  <dcterms:modified xsi:type="dcterms:W3CDTF">2020-01-13T07:59:00Z</dcterms:modified>
</cp:coreProperties>
</file>