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A34310" w14:textId="77777777"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صفحة الغلاف</w:t>
      </w:r>
    </w:p>
    <w:p w14:paraId="6950A5B6" w14:textId="74846AA4"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hint="cs"/>
          <w:kern w:val="0"/>
          <w:sz w:val="24"/>
          <w:szCs w:val="24"/>
          <w:rtl/>
          <w:lang w:bidi="ar-JO"/>
          <w14:ligatures w14:val="none"/>
        </w:rPr>
      </w:pPr>
      <w:r w:rsidRPr="00B753FC">
        <w:rPr>
          <w:rFonts w:ascii="Times New Roman" w:eastAsia="Times New Roman" w:hAnsi="Times New Roman" w:cs="Times New Roman"/>
          <w:b/>
          <w:bCs/>
          <w:kern w:val="0"/>
          <w:sz w:val="24"/>
          <w:szCs w:val="24"/>
          <w:rtl/>
          <w14:ligatures w14:val="none"/>
        </w:rPr>
        <w:t>عنوان المشروع</w:t>
      </w:r>
      <w:r>
        <w:rPr>
          <w:rFonts w:ascii="Times New Roman" w:eastAsia="Times New Roman" w:hAnsi="Times New Roman" w:cs="Times New Roman" w:hint="cs"/>
          <w:b/>
          <w:bCs/>
          <w:kern w:val="0"/>
          <w:sz w:val="24"/>
          <w:szCs w:val="24"/>
          <w:rtl/>
          <w14:ligatures w14:val="none"/>
        </w:rPr>
        <w:t xml:space="preserve">: </w:t>
      </w:r>
      <w:r w:rsidRPr="00B753FC">
        <w:rPr>
          <w:rFonts w:ascii="Times New Roman" w:eastAsia="Times New Roman" w:hAnsi="Times New Roman" w:cs="Times New Roman"/>
          <w:kern w:val="0"/>
          <w:sz w:val="24"/>
          <w:szCs w:val="24"/>
          <w:rtl/>
          <w14:ligatures w14:val="none"/>
        </w:rPr>
        <w:t>نظام إدارة</w:t>
      </w:r>
      <w:r>
        <w:rPr>
          <w:rFonts w:ascii="Times New Roman" w:eastAsia="Times New Roman" w:hAnsi="Times New Roman" w:cs="Times New Roman" w:hint="cs"/>
          <w:kern w:val="0"/>
          <w:sz w:val="24"/>
          <w:szCs w:val="24"/>
          <w:rtl/>
          <w14:ligatures w14:val="none"/>
        </w:rPr>
        <w:t xml:space="preserve"> </w:t>
      </w:r>
      <w:proofErr w:type="spellStart"/>
      <w:r>
        <w:rPr>
          <w:rFonts w:ascii="Times New Roman" w:eastAsia="Times New Roman" w:hAnsi="Times New Roman" w:cs="Times New Roman" w:hint="cs"/>
          <w:kern w:val="0"/>
          <w:sz w:val="24"/>
          <w:szCs w:val="24"/>
          <w:rtl/>
          <w14:ligatures w14:val="none"/>
        </w:rPr>
        <w:t>كارهب</w:t>
      </w:r>
      <w:proofErr w:type="spellEnd"/>
    </w:p>
    <w:p w14:paraId="55F21C58" w14:textId="105DE23E"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السنة الأكاديمية</w:t>
      </w:r>
      <w:r>
        <w:rPr>
          <w:rFonts w:ascii="Times New Roman" w:eastAsia="Times New Roman" w:hAnsi="Times New Roman" w:cs="Times New Roman" w:hint="cs"/>
          <w:b/>
          <w:bCs/>
          <w:kern w:val="0"/>
          <w:sz w:val="24"/>
          <w:szCs w:val="24"/>
          <w:rtl/>
          <w14:ligatures w14:val="none"/>
        </w:rPr>
        <w:t>:</w:t>
      </w:r>
      <w:proofErr w:type="gramStart"/>
      <w:r>
        <w:rPr>
          <w:rFonts w:ascii="Times New Roman" w:eastAsia="Times New Roman" w:hAnsi="Times New Roman" w:cs="Times New Roman" w:hint="cs"/>
          <w:b/>
          <w:bCs/>
          <w:kern w:val="0"/>
          <w:sz w:val="24"/>
          <w:szCs w:val="24"/>
          <w:rtl/>
          <w14:ligatures w14:val="none"/>
        </w:rPr>
        <w:t xml:space="preserve">2024 </w:t>
      </w:r>
      <w:r w:rsidRPr="00B753FC">
        <w:rPr>
          <w:rFonts w:ascii="Times New Roman" w:eastAsia="Times New Roman" w:hAnsi="Times New Roman" w:cs="Times New Roman"/>
          <w:kern w:val="0"/>
          <w:sz w:val="24"/>
          <w:szCs w:val="24"/>
          <w:rtl/>
          <w14:ligatures w14:val="none"/>
        </w:rPr>
        <w:t>،</w:t>
      </w:r>
      <w:proofErr w:type="gramEnd"/>
      <w:r w:rsidRPr="00B753FC">
        <w:rPr>
          <w:rFonts w:ascii="Times New Roman" w:eastAsia="Times New Roman" w:hAnsi="Times New Roman" w:cs="Times New Roman"/>
          <w:kern w:val="0"/>
          <w:sz w:val="24"/>
          <w:szCs w:val="24"/>
          <w:rtl/>
          <w14:ligatures w14:val="none"/>
        </w:rPr>
        <w:t xml:space="preserve"> الفصل الدراسي الثاني</w:t>
      </w:r>
    </w:p>
    <w:p w14:paraId="44364505" w14:textId="42C33188"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أعضاء المجموعة</w:t>
      </w:r>
      <w:r w:rsidRPr="00B753FC">
        <w:rPr>
          <w:rFonts w:ascii="Times New Roman" w:eastAsia="Times New Roman" w:hAnsi="Times New Roman" w:cs="Times New Roman"/>
          <w:b/>
          <w:bCs/>
          <w:kern w:val="0"/>
          <w:sz w:val="24"/>
          <w:szCs w:val="24"/>
          <w14:ligatures w14:val="none"/>
        </w:rPr>
        <w:t>:</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عبادة كمال</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 xml:space="preserve">عز </w:t>
      </w:r>
      <w:proofErr w:type="spellStart"/>
      <w:r w:rsidRPr="00B753FC">
        <w:rPr>
          <w:rFonts w:ascii="Times New Roman" w:eastAsia="Times New Roman" w:hAnsi="Times New Roman" w:cs="Times New Roman"/>
          <w:kern w:val="0"/>
          <w:sz w:val="24"/>
          <w:szCs w:val="24"/>
          <w:rtl/>
          <w14:ligatures w14:val="none"/>
        </w:rPr>
        <w:t>مل</w:t>
      </w:r>
      <w:r>
        <w:rPr>
          <w:rFonts w:ascii="Times New Roman" w:eastAsia="Times New Roman" w:hAnsi="Times New Roman" w:cs="Times New Roman" w:hint="cs"/>
          <w:kern w:val="0"/>
          <w:sz w:val="24"/>
          <w:szCs w:val="24"/>
          <w:rtl/>
          <w14:ligatures w14:val="none"/>
        </w:rPr>
        <w:t>ي</w:t>
      </w:r>
      <w:r w:rsidRPr="00B753FC">
        <w:rPr>
          <w:rFonts w:ascii="Times New Roman" w:eastAsia="Times New Roman" w:hAnsi="Times New Roman" w:cs="Times New Roman"/>
          <w:kern w:val="0"/>
          <w:sz w:val="24"/>
          <w:szCs w:val="24"/>
          <w:rtl/>
          <w14:ligatures w14:val="none"/>
        </w:rPr>
        <w:t>طات</w:t>
      </w:r>
      <w:proofErr w:type="spellEnd"/>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b/>
          <w:bCs/>
          <w:kern w:val="0"/>
          <w:sz w:val="24"/>
          <w:szCs w:val="24"/>
          <w:rtl/>
          <w14:ligatures w14:val="none"/>
        </w:rPr>
        <w:t>اسم القسم</w:t>
      </w:r>
      <w:r>
        <w:rPr>
          <w:rFonts w:ascii="Times New Roman" w:eastAsia="Times New Roman" w:hAnsi="Times New Roman" w:cs="Times New Roman" w:hint="cs"/>
          <w:b/>
          <w:bCs/>
          <w:kern w:val="0"/>
          <w:sz w:val="24"/>
          <w:szCs w:val="24"/>
          <w:rtl/>
          <w14:ligatures w14:val="none"/>
        </w:rPr>
        <w:t xml:space="preserve">: </w:t>
      </w:r>
      <w:r w:rsidRPr="00B753FC">
        <w:rPr>
          <w:rFonts w:ascii="Times New Roman" w:eastAsia="Times New Roman" w:hAnsi="Times New Roman" w:cs="Times New Roman"/>
          <w:kern w:val="0"/>
          <w:sz w:val="24"/>
          <w:szCs w:val="24"/>
          <w:rtl/>
          <w14:ligatures w14:val="none"/>
        </w:rPr>
        <w:t>هندسة الحاسوب</w:t>
      </w:r>
      <w:r w:rsidRPr="00B753FC">
        <w:rPr>
          <w:rFonts w:ascii="Times New Roman" w:eastAsia="Times New Roman" w:hAnsi="Times New Roman" w:cs="Times New Roman"/>
          <w:kern w:val="0"/>
          <w:sz w:val="24"/>
          <w:szCs w:val="24"/>
          <w14:ligatures w14:val="none"/>
        </w:rPr>
        <w:t xml:space="preserve"> </w:t>
      </w:r>
    </w:p>
    <w:p w14:paraId="71029D9E" w14:textId="2A9691F2"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نوع المشروع</w:t>
      </w:r>
      <w:r>
        <w:rPr>
          <w:rFonts w:ascii="Times New Roman" w:eastAsia="Times New Roman" w:hAnsi="Times New Roman" w:cs="Times New Roman" w:hint="cs"/>
          <w:b/>
          <w:bCs/>
          <w:kern w:val="0"/>
          <w:sz w:val="24"/>
          <w:szCs w:val="24"/>
          <w:rtl/>
          <w14:ligatures w14:val="none"/>
        </w:rPr>
        <w:t>: سوفتوير</w:t>
      </w:r>
    </w:p>
    <w:p w14:paraId="0C659736" w14:textId="3E429683"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اسم المشرف</w:t>
      </w:r>
      <w:r>
        <w:rPr>
          <w:rFonts w:ascii="Times New Roman" w:eastAsia="Times New Roman" w:hAnsi="Times New Roman" w:cs="Times New Roman" w:hint="cs"/>
          <w:b/>
          <w:bCs/>
          <w:kern w:val="0"/>
          <w:sz w:val="24"/>
          <w:szCs w:val="24"/>
          <w:rtl/>
          <w14:ligatures w14:val="none"/>
        </w:rPr>
        <w:t xml:space="preserve">: </w:t>
      </w:r>
      <w:r w:rsidRPr="00B753FC">
        <w:rPr>
          <w:rFonts w:ascii="Times New Roman" w:eastAsia="Times New Roman" w:hAnsi="Times New Roman" w:cs="Times New Roman"/>
          <w:kern w:val="0"/>
          <w:sz w:val="24"/>
          <w:szCs w:val="24"/>
          <w:rtl/>
          <w14:ligatures w14:val="none"/>
        </w:rPr>
        <w:t xml:space="preserve">د. </w:t>
      </w:r>
      <w:r>
        <w:rPr>
          <w:rFonts w:ascii="Times New Roman" w:eastAsia="Times New Roman" w:hAnsi="Times New Roman" w:cs="Times New Roman" w:hint="cs"/>
          <w:kern w:val="0"/>
          <w:sz w:val="24"/>
          <w:szCs w:val="24"/>
          <w:rtl/>
          <w14:ligatures w14:val="none"/>
        </w:rPr>
        <w:t>هيا</w:t>
      </w:r>
      <w:r w:rsidRPr="00B753FC">
        <w:rPr>
          <w:rFonts w:ascii="Times New Roman" w:eastAsia="Times New Roman" w:hAnsi="Times New Roman" w:cs="Times New Roman"/>
          <w:kern w:val="0"/>
          <w:sz w:val="24"/>
          <w:szCs w:val="24"/>
          <w:rtl/>
          <w14:ligatures w14:val="none"/>
        </w:rPr>
        <w:t xml:space="preserve"> </w:t>
      </w:r>
      <w:proofErr w:type="spellStart"/>
      <w:r w:rsidRPr="00B753FC">
        <w:rPr>
          <w:rFonts w:ascii="Times New Roman" w:eastAsia="Times New Roman" w:hAnsi="Times New Roman" w:cs="Times New Roman"/>
          <w:kern w:val="0"/>
          <w:sz w:val="24"/>
          <w:szCs w:val="24"/>
          <w:rtl/>
          <w14:ligatures w14:val="none"/>
        </w:rPr>
        <w:t>سما</w:t>
      </w:r>
      <w:r>
        <w:rPr>
          <w:rFonts w:ascii="Times New Roman" w:eastAsia="Times New Roman" w:hAnsi="Times New Roman" w:cs="Times New Roman" w:hint="cs"/>
          <w:kern w:val="0"/>
          <w:sz w:val="24"/>
          <w:szCs w:val="24"/>
          <w:rtl/>
          <w14:ligatures w14:val="none"/>
        </w:rPr>
        <w:t>عن</w:t>
      </w:r>
      <w:r w:rsidRPr="00B753FC">
        <w:rPr>
          <w:rFonts w:ascii="Times New Roman" w:eastAsia="Times New Roman" w:hAnsi="Times New Roman" w:cs="Times New Roman"/>
          <w:kern w:val="0"/>
          <w:sz w:val="24"/>
          <w:szCs w:val="24"/>
          <w:rtl/>
          <w14:ligatures w14:val="none"/>
        </w:rPr>
        <w:t>ة</w:t>
      </w:r>
      <w:proofErr w:type="spellEnd"/>
    </w:p>
    <w:p w14:paraId="306699CE" w14:textId="5F1972D4"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Pr>
          <w:rFonts w:ascii="Times New Roman" w:eastAsia="Times New Roman" w:hAnsi="Times New Roman" w:cs="Times New Roman" w:hint="cs"/>
          <w:b/>
          <w:bCs/>
          <w:kern w:val="0"/>
          <w:sz w:val="24"/>
          <w:szCs w:val="24"/>
          <w:rtl/>
          <w14:ligatures w14:val="none"/>
        </w:rPr>
        <w:t>الشكل:</w:t>
      </w:r>
    </w:p>
    <w:p w14:paraId="6B274D99" w14:textId="77777777" w:rsidR="00B753FC" w:rsidRPr="00B753FC" w:rsidRDefault="00B753FC" w:rsidP="00B753FC">
      <w:pPr>
        <w:spacing w:before="100" w:beforeAutospacing="1" w:after="100" w:afterAutospacing="1" w:line="240" w:lineRule="auto"/>
        <w:ind w:left="360"/>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kern w:val="0"/>
          <w:sz w:val="24"/>
          <w:szCs w:val="24"/>
          <w:rtl/>
          <w14:ligatures w14:val="none"/>
        </w:rPr>
        <w:t>تباعد سطر واحد</w:t>
      </w:r>
    </w:p>
    <w:p w14:paraId="5DD8D7A6" w14:textId="77777777" w:rsidR="00B753FC" w:rsidRPr="00B753FC" w:rsidRDefault="00B753FC" w:rsidP="00B753FC">
      <w:pPr>
        <w:numPr>
          <w:ilvl w:val="0"/>
          <w:numId w:val="1"/>
        </w:num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kern w:val="0"/>
          <w:sz w:val="24"/>
          <w:szCs w:val="24"/>
          <w:rtl/>
          <w14:ligatures w14:val="none"/>
        </w:rPr>
        <w:t>نوع الخط</w:t>
      </w:r>
      <w:r w:rsidRPr="00B753FC">
        <w:rPr>
          <w:rFonts w:ascii="Times New Roman" w:eastAsia="Times New Roman" w:hAnsi="Times New Roman" w:cs="Times New Roman"/>
          <w:kern w:val="0"/>
          <w:sz w:val="24"/>
          <w:szCs w:val="24"/>
          <w14:ligatures w14:val="none"/>
        </w:rPr>
        <w:t>: Times New Roman</w:t>
      </w:r>
    </w:p>
    <w:p w14:paraId="62D5D8E3" w14:textId="77777777" w:rsidR="00B753FC" w:rsidRPr="00B753FC" w:rsidRDefault="00B753FC" w:rsidP="00B753FC">
      <w:pPr>
        <w:numPr>
          <w:ilvl w:val="0"/>
          <w:numId w:val="1"/>
        </w:num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kern w:val="0"/>
          <w:sz w:val="24"/>
          <w:szCs w:val="24"/>
          <w:rtl/>
          <w14:ligatures w14:val="none"/>
        </w:rPr>
        <w:t>الحجم: 12 نقطة</w:t>
      </w:r>
    </w:p>
    <w:p w14:paraId="40EE77A6" w14:textId="77777777" w:rsidR="00B753FC" w:rsidRPr="00B753FC" w:rsidRDefault="00B753FC" w:rsidP="00B753FC">
      <w:pPr>
        <w:numPr>
          <w:ilvl w:val="0"/>
          <w:numId w:val="1"/>
        </w:num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kern w:val="0"/>
          <w:sz w:val="24"/>
          <w:szCs w:val="24"/>
          <w:rtl/>
          <w14:ligatures w14:val="none"/>
        </w:rPr>
        <w:t>الحد الأقصى: صفحة واحدة</w:t>
      </w:r>
    </w:p>
    <w:p w14:paraId="1770E676" w14:textId="77777777" w:rsidR="00B753FC" w:rsidRPr="00B753FC" w:rsidRDefault="00B753FC" w:rsidP="00B753FC">
      <w:pPr>
        <w:spacing w:after="0"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kern w:val="0"/>
          <w:sz w:val="24"/>
          <w:szCs w:val="24"/>
          <w14:ligatures w14:val="none"/>
        </w:rPr>
        <w:pict w14:anchorId="31F9151C">
          <v:rect id="_x0000_i1025" style="width:0;height:1.5pt" o:hralign="right" o:hrstd="t" o:hr="t" fillcolor="#a0a0a0" stroked="f"/>
        </w:pict>
      </w:r>
    </w:p>
    <w:p w14:paraId="6145F776" w14:textId="518B5CE2"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Pr>
          <w:rFonts w:ascii="Times New Roman" w:eastAsia="Times New Roman" w:hAnsi="Times New Roman" w:cs="Times New Roman" w:hint="cs"/>
          <w:b/>
          <w:bCs/>
          <w:kern w:val="0"/>
          <w:sz w:val="24"/>
          <w:szCs w:val="24"/>
          <w:rtl/>
          <w14:ligatures w14:val="none"/>
        </w:rPr>
        <w:t xml:space="preserve">محتوى </w:t>
      </w:r>
      <w:proofErr w:type="spellStart"/>
      <w:r>
        <w:rPr>
          <w:rFonts w:ascii="Times New Roman" w:eastAsia="Times New Roman" w:hAnsi="Times New Roman" w:cs="Times New Roman" w:hint="cs"/>
          <w:b/>
          <w:bCs/>
          <w:kern w:val="0"/>
          <w:sz w:val="24"/>
          <w:szCs w:val="24"/>
          <w:rtl/>
          <w14:ligatures w14:val="none"/>
        </w:rPr>
        <w:t>الابستراكت</w:t>
      </w:r>
      <w:proofErr w:type="spellEnd"/>
      <w:r>
        <w:rPr>
          <w:rFonts w:ascii="Times New Roman" w:eastAsia="Times New Roman" w:hAnsi="Times New Roman" w:cs="Times New Roman" w:hint="cs"/>
          <w:b/>
          <w:bCs/>
          <w:kern w:val="0"/>
          <w:sz w:val="24"/>
          <w:szCs w:val="24"/>
          <w:rtl/>
          <w14:ligatures w14:val="none"/>
        </w:rPr>
        <w:t>:</w:t>
      </w:r>
    </w:p>
    <w:p w14:paraId="5433455B" w14:textId="42DF7AC5" w:rsidR="00B753FC" w:rsidRDefault="00B753FC" w:rsidP="00B753FC">
      <w:pPr>
        <w:spacing w:before="100" w:beforeAutospacing="1" w:after="100" w:afterAutospacing="1" w:line="240" w:lineRule="auto"/>
        <w:jc w:val="right"/>
        <w:rPr>
          <w:rFonts w:ascii="Times New Roman" w:eastAsia="Times New Roman" w:hAnsi="Times New Roman" w:cs="Times New Roman"/>
          <w:b/>
          <w:bCs/>
          <w:kern w:val="0"/>
          <w:sz w:val="24"/>
          <w:szCs w:val="24"/>
          <w:rtl/>
          <w14:ligatures w14:val="none"/>
        </w:rPr>
      </w:pPr>
      <w:r w:rsidRPr="00B753FC">
        <w:rPr>
          <w:rFonts w:ascii="Times New Roman" w:eastAsia="Times New Roman" w:hAnsi="Times New Roman" w:cs="Times New Roman"/>
          <w:b/>
          <w:bCs/>
          <w:kern w:val="0"/>
          <w:sz w:val="24"/>
          <w:szCs w:val="24"/>
          <w:rtl/>
          <w14:ligatures w14:val="none"/>
        </w:rPr>
        <w:t xml:space="preserve">عناصر يجب تضمينها في </w:t>
      </w:r>
      <w:proofErr w:type="spellStart"/>
      <w:r>
        <w:rPr>
          <w:rFonts w:ascii="Times New Roman" w:eastAsia="Times New Roman" w:hAnsi="Times New Roman" w:cs="Times New Roman" w:hint="cs"/>
          <w:b/>
          <w:bCs/>
          <w:kern w:val="0"/>
          <w:sz w:val="24"/>
          <w:szCs w:val="24"/>
          <w:rtl/>
          <w14:ligatures w14:val="none"/>
        </w:rPr>
        <w:t>الابستراكت</w:t>
      </w:r>
      <w:proofErr w:type="spellEnd"/>
      <w:r>
        <w:rPr>
          <w:rFonts w:ascii="Times New Roman" w:eastAsia="Times New Roman" w:hAnsi="Times New Roman" w:cs="Times New Roman" w:hint="cs"/>
          <w:b/>
          <w:bCs/>
          <w:kern w:val="0"/>
          <w:sz w:val="24"/>
          <w:szCs w:val="24"/>
          <w:rtl/>
          <w14:ligatures w14:val="none"/>
        </w:rPr>
        <w:t>:</w:t>
      </w:r>
    </w:p>
    <w:p w14:paraId="00E7B3EE" w14:textId="70FEC2D1" w:rsidR="00B753FC" w:rsidRDefault="00B753FC" w:rsidP="00B753FC">
      <w:pPr>
        <w:spacing w:before="100" w:beforeAutospacing="1" w:after="100" w:afterAutospacing="1" w:line="240" w:lineRule="auto"/>
        <w:ind w:left="3420"/>
        <w:jc w:val="right"/>
        <w:rPr>
          <w:rFonts w:ascii="Times New Roman" w:eastAsia="Times New Roman" w:hAnsi="Times New Roman" w:cs="Times New Roman"/>
          <w:kern w:val="0"/>
          <w:sz w:val="24"/>
          <w:szCs w:val="24"/>
          <w:rtl/>
          <w14:ligatures w14:val="none"/>
        </w:rPr>
      </w:pPr>
      <w:r>
        <w:rPr>
          <w:rFonts w:ascii="Times New Roman" w:eastAsia="Times New Roman" w:hAnsi="Times New Roman" w:cs="Times New Roman" w:hint="cs"/>
          <w:b/>
          <w:bCs/>
          <w:kern w:val="0"/>
          <w:sz w:val="24"/>
          <w:szCs w:val="24"/>
          <w:rtl/>
          <w14:ligatures w14:val="none"/>
        </w:rPr>
        <w:t>1-</w:t>
      </w:r>
      <w:r w:rsidRPr="00B753FC">
        <w:rPr>
          <w:rFonts w:ascii="Times New Roman" w:eastAsia="Times New Roman" w:hAnsi="Times New Roman" w:cs="Times New Roman"/>
          <w:kern w:val="0"/>
          <w:sz w:val="24"/>
          <w:szCs w:val="24"/>
          <w:rtl/>
          <w14:ligatures w14:val="none"/>
        </w:rPr>
        <w:t xml:space="preserve"> </w:t>
      </w:r>
      <w:r w:rsidRPr="00B753FC">
        <w:rPr>
          <w:rFonts w:ascii="Times New Roman" w:eastAsia="Times New Roman" w:hAnsi="Times New Roman" w:cs="Times New Roman"/>
          <w:kern w:val="0"/>
          <w:sz w:val="24"/>
          <w:szCs w:val="24"/>
          <w:rtl/>
          <w14:ligatures w14:val="none"/>
        </w:rPr>
        <w:t>لماذا تعتقد أن هذا المشروع مهم؟ يرجى شرح أهمية هذا المشروع باختصار</w:t>
      </w:r>
      <w:r>
        <w:rPr>
          <w:rFonts w:ascii="Times New Roman" w:eastAsia="Times New Roman" w:hAnsi="Times New Roman" w:cs="Times New Roman" w:hint="cs"/>
          <w:kern w:val="0"/>
          <w:sz w:val="24"/>
          <w:szCs w:val="24"/>
          <w:rtl/>
          <w14:ligatures w14:val="none"/>
        </w:rPr>
        <w:t>.</w:t>
      </w:r>
    </w:p>
    <w:p w14:paraId="1975E176" w14:textId="5F8A7467" w:rsidR="00B753FC" w:rsidRPr="00B753FC" w:rsidRDefault="00B753FC" w:rsidP="00B753FC">
      <w:pPr>
        <w:spacing w:before="100" w:beforeAutospacing="1" w:after="100" w:afterAutospacing="1" w:line="240" w:lineRule="auto"/>
        <w:ind w:left="3510"/>
        <w:jc w:val="right"/>
        <w:rPr>
          <w:rFonts w:ascii="Times New Roman" w:eastAsia="Times New Roman" w:hAnsi="Times New Roman" w:cs="Times New Roman"/>
          <w:kern w:val="0"/>
          <w:sz w:val="24"/>
          <w:szCs w:val="24"/>
          <w14:ligatures w14:val="none"/>
        </w:rPr>
      </w:pPr>
      <w:r>
        <w:rPr>
          <w:rFonts w:ascii="Times New Roman" w:eastAsia="Times New Roman" w:hAnsi="Times New Roman" w:cs="Times New Roman" w:hint="cs"/>
          <w:kern w:val="0"/>
          <w:sz w:val="24"/>
          <w:szCs w:val="24"/>
          <w:rtl/>
          <w14:ligatures w14:val="none"/>
        </w:rPr>
        <w:t>2-</w:t>
      </w:r>
      <w:r w:rsidRPr="00B753FC">
        <w:rPr>
          <w:rFonts w:ascii="Times New Roman" w:eastAsia="Times New Roman" w:hAnsi="Times New Roman" w:cs="Times New Roman"/>
          <w:kern w:val="0"/>
          <w:sz w:val="24"/>
          <w:szCs w:val="24"/>
          <w:rtl/>
          <w14:ligatures w14:val="none"/>
        </w:rPr>
        <w:t xml:space="preserve"> </w:t>
      </w:r>
      <w:r w:rsidRPr="00B753FC">
        <w:rPr>
          <w:rFonts w:ascii="Times New Roman" w:eastAsia="Times New Roman" w:hAnsi="Times New Roman" w:cs="Times New Roman"/>
          <w:kern w:val="0"/>
          <w:sz w:val="24"/>
          <w:szCs w:val="24"/>
          <w:rtl/>
          <w14:ligatures w14:val="none"/>
        </w:rPr>
        <w:t>من وجهة نظرك، ما هي الجوانب المهمة التي يجب تغطيتها في المشروع؟</w:t>
      </w:r>
    </w:p>
    <w:p w14:paraId="1AD0DA99" w14:textId="515C469E"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Pr>
          <w:rFonts w:ascii="Times New Roman" w:eastAsia="Times New Roman" w:hAnsi="Times New Roman" w:cs="Times New Roman" w:hint="cs"/>
          <w:kern w:val="0"/>
          <w:sz w:val="24"/>
          <w:szCs w:val="24"/>
          <w:rtl/>
          <w14:ligatures w14:val="none"/>
        </w:rPr>
        <w:t>3- الهدف(الأهداف):</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يرجى شرح الأهداف الرئيسية للمشروع من وجهة نظ</w:t>
      </w:r>
      <w:r>
        <w:rPr>
          <w:rFonts w:ascii="Times New Roman" w:eastAsia="Times New Roman" w:hAnsi="Times New Roman" w:cs="Times New Roman" w:hint="cs"/>
          <w:kern w:val="0"/>
          <w:sz w:val="24"/>
          <w:szCs w:val="24"/>
          <w:rtl/>
          <w14:ligatures w14:val="none"/>
        </w:rPr>
        <w:t>رك.</w:t>
      </w:r>
    </w:p>
    <w:p w14:paraId="595EEA96" w14:textId="7FC33A68" w:rsid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rtl/>
          <w14:ligatures w14:val="none"/>
        </w:rPr>
      </w:pPr>
      <w:r>
        <w:rPr>
          <w:rFonts w:ascii="Times New Roman" w:eastAsia="Times New Roman" w:hAnsi="Times New Roman" w:cs="Times New Roman" w:hint="cs"/>
          <w:b/>
          <w:bCs/>
          <w:kern w:val="0"/>
          <w:sz w:val="24"/>
          <w:szCs w:val="24"/>
          <w:rtl/>
          <w14:ligatures w14:val="none"/>
        </w:rPr>
        <w:t>4-المنهجية:</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قدم ملخصًا قصيرًا لعملية تطوير التطبيق</w:t>
      </w:r>
      <w:r>
        <w:rPr>
          <w:rFonts w:ascii="Times New Roman" w:eastAsia="Times New Roman" w:hAnsi="Times New Roman" w:cs="Times New Roman" w:hint="cs"/>
          <w:kern w:val="0"/>
          <w:sz w:val="24"/>
          <w:szCs w:val="24"/>
          <w:rtl/>
          <w14:ligatures w14:val="none"/>
        </w:rPr>
        <w:t>.</w:t>
      </w:r>
    </w:p>
    <w:p w14:paraId="7F894113" w14:textId="3071B1D1"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Pr>
          <w:rFonts w:ascii="Times New Roman" w:eastAsia="Times New Roman" w:hAnsi="Times New Roman" w:cs="Times New Roman" w:hint="cs"/>
          <w:kern w:val="0"/>
          <w:sz w:val="24"/>
          <w:szCs w:val="24"/>
          <w:rtl/>
          <w14:ligatures w14:val="none"/>
        </w:rPr>
        <w:t>5-</w:t>
      </w:r>
      <w:r w:rsidRPr="00B753FC">
        <w:rPr>
          <w:rFonts w:ascii="Times New Roman" w:eastAsia="Times New Roman" w:hAnsi="Times New Roman" w:cs="Times New Roman"/>
          <w:b/>
          <w:bCs/>
          <w:kern w:val="0"/>
          <w:sz w:val="24"/>
          <w:szCs w:val="24"/>
          <w:rtl/>
          <w14:ligatures w14:val="none"/>
        </w:rPr>
        <w:t xml:space="preserve"> </w:t>
      </w:r>
      <w:r w:rsidRPr="00B753FC">
        <w:rPr>
          <w:rFonts w:ascii="Times New Roman" w:eastAsia="Times New Roman" w:hAnsi="Times New Roman" w:cs="Times New Roman"/>
          <w:b/>
          <w:bCs/>
          <w:kern w:val="0"/>
          <w:sz w:val="24"/>
          <w:szCs w:val="24"/>
          <w:rtl/>
          <w14:ligatures w14:val="none"/>
        </w:rPr>
        <w:t>هل تم تنفيذ هذا المشروع من قبل؟</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هل توجد تطبيقات مشابهة متاحة اليوم</w:t>
      </w:r>
      <w:r>
        <w:rPr>
          <w:rFonts w:ascii="Times New Roman" w:eastAsia="Times New Roman" w:hAnsi="Times New Roman" w:cs="Times New Roman" w:hint="cs"/>
          <w:kern w:val="0"/>
          <w:sz w:val="24"/>
          <w:szCs w:val="24"/>
          <w:rtl/>
          <w14:ligatures w14:val="none"/>
        </w:rPr>
        <w:t>؟</w:t>
      </w:r>
    </w:p>
    <w:p w14:paraId="08A93853" w14:textId="3DBF7040"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i/>
          <w:iCs/>
          <w:kern w:val="0"/>
          <w:sz w:val="24"/>
          <w:szCs w:val="24"/>
          <w:rtl/>
          <w14:ligatures w14:val="none"/>
        </w:rPr>
        <w:t>ملاحظ</w:t>
      </w:r>
      <w:r>
        <w:rPr>
          <w:rFonts w:ascii="Times New Roman" w:eastAsia="Times New Roman" w:hAnsi="Times New Roman" w:cs="Times New Roman" w:hint="cs"/>
          <w:i/>
          <w:iCs/>
          <w:kern w:val="0"/>
          <w:sz w:val="24"/>
          <w:szCs w:val="24"/>
          <w:rtl/>
          <w14:ligatures w14:val="none"/>
        </w:rPr>
        <w:t>ة:</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 xml:space="preserve">يرجى تقديم هذا الملخص مبكرًا لضمان موافقة لجنة المشاريع في القسم على مشروعك. </w:t>
      </w:r>
      <w:r w:rsidRPr="00B753FC">
        <w:rPr>
          <w:rFonts w:ascii="Times New Roman" w:eastAsia="Times New Roman" w:hAnsi="Times New Roman" w:cs="Times New Roman"/>
          <w:b/>
          <w:bCs/>
          <w:color w:val="E7E6E6" w:themeColor="background2"/>
          <w:kern w:val="0"/>
          <w:sz w:val="24"/>
          <w:szCs w:val="24"/>
          <w:u w:val="single"/>
          <w:rtl/>
          <w14:ligatures w14:val="none"/>
        </w:rPr>
        <w:t>لن يتم التسجيل دون هذه الموافقة</w:t>
      </w:r>
      <w:r>
        <w:rPr>
          <w:rFonts w:ascii="Times New Roman" w:eastAsia="Times New Roman" w:hAnsi="Times New Roman" w:cs="Times New Roman" w:hint="cs"/>
          <w:kern w:val="0"/>
          <w:sz w:val="24"/>
          <w:szCs w:val="24"/>
          <w:rtl/>
          <w14:ligatures w14:val="none"/>
        </w:rPr>
        <w:t>.</w:t>
      </w:r>
    </w:p>
    <w:p w14:paraId="5EE2728F" w14:textId="77777777" w:rsidR="00B753FC" w:rsidRPr="00B753FC" w:rsidRDefault="00B753FC" w:rsidP="00B753FC">
      <w:pPr>
        <w:spacing w:after="0"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kern w:val="0"/>
          <w:sz w:val="24"/>
          <w:szCs w:val="24"/>
          <w14:ligatures w14:val="none"/>
        </w:rPr>
        <w:pict w14:anchorId="3BABA9F0">
          <v:rect id="_x0000_i1026" style="width:0;height:1.5pt" o:hralign="right" o:hrstd="t" o:hr="t" fillcolor="#a0a0a0" stroked="f"/>
        </w:pict>
      </w:r>
    </w:p>
    <w:p w14:paraId="3051D0CF" w14:textId="77777777"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proofErr w:type="spellStart"/>
      <w:r w:rsidRPr="00B753FC">
        <w:rPr>
          <w:rFonts w:ascii="Times New Roman" w:eastAsia="Times New Roman" w:hAnsi="Times New Roman" w:cs="Times New Roman"/>
          <w:b/>
          <w:bCs/>
          <w:kern w:val="0"/>
          <w:sz w:val="24"/>
          <w:szCs w:val="24"/>
          <w14:ligatures w14:val="none"/>
        </w:rPr>
        <w:lastRenderedPageBreak/>
        <w:t>CarHub</w:t>
      </w:r>
      <w:proofErr w:type="spellEnd"/>
      <w:r w:rsidRPr="00B753FC">
        <w:rPr>
          <w:rFonts w:ascii="Times New Roman" w:eastAsia="Times New Roman" w:hAnsi="Times New Roman" w:cs="Times New Roman"/>
          <w:b/>
          <w:bCs/>
          <w:kern w:val="0"/>
          <w:sz w:val="24"/>
          <w:szCs w:val="24"/>
          <w14:ligatures w14:val="none"/>
        </w:rPr>
        <w:t xml:space="preserve"> Management System (</w:t>
      </w:r>
      <w:r w:rsidRPr="00B753FC">
        <w:rPr>
          <w:rFonts w:ascii="Times New Roman" w:eastAsia="Times New Roman" w:hAnsi="Times New Roman" w:cs="Times New Roman"/>
          <w:b/>
          <w:bCs/>
          <w:kern w:val="0"/>
          <w:sz w:val="24"/>
          <w:szCs w:val="24"/>
          <w:rtl/>
          <w14:ligatures w14:val="none"/>
        </w:rPr>
        <w:t>نظام إدارة</w:t>
      </w:r>
      <w:r w:rsidRPr="00B753FC">
        <w:rPr>
          <w:rFonts w:ascii="Times New Roman" w:eastAsia="Times New Roman" w:hAnsi="Times New Roman" w:cs="Times New Roman"/>
          <w:b/>
          <w:bCs/>
          <w:kern w:val="0"/>
          <w:sz w:val="24"/>
          <w:szCs w:val="24"/>
          <w14:ligatures w14:val="none"/>
        </w:rPr>
        <w:t xml:space="preserve"> </w:t>
      </w:r>
      <w:proofErr w:type="spellStart"/>
      <w:r w:rsidRPr="00B753FC">
        <w:rPr>
          <w:rFonts w:ascii="Times New Roman" w:eastAsia="Times New Roman" w:hAnsi="Times New Roman" w:cs="Times New Roman"/>
          <w:b/>
          <w:bCs/>
          <w:kern w:val="0"/>
          <w:sz w:val="24"/>
          <w:szCs w:val="24"/>
          <w14:ligatures w14:val="none"/>
        </w:rPr>
        <w:t>CarHub</w:t>
      </w:r>
      <w:proofErr w:type="spellEnd"/>
      <w:r w:rsidRPr="00B753FC">
        <w:rPr>
          <w:rFonts w:ascii="Times New Roman" w:eastAsia="Times New Roman" w:hAnsi="Times New Roman" w:cs="Times New Roman"/>
          <w:b/>
          <w:bCs/>
          <w:kern w:val="0"/>
          <w:sz w:val="24"/>
          <w:szCs w:val="24"/>
          <w14:ligatures w14:val="none"/>
        </w:rPr>
        <w:t>):</w:t>
      </w:r>
    </w:p>
    <w:p w14:paraId="4DC46E83" w14:textId="36D4C06D"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الملخص</w:t>
      </w:r>
      <w:r>
        <w:rPr>
          <w:rFonts w:ascii="Times New Roman" w:eastAsia="Times New Roman" w:hAnsi="Times New Roman" w:cs="Times New Roman" w:hint="cs"/>
          <w:b/>
          <w:bCs/>
          <w:kern w:val="0"/>
          <w:sz w:val="24"/>
          <w:szCs w:val="24"/>
          <w:rtl/>
          <w14:ligatures w14:val="none"/>
        </w:rPr>
        <w:t>:</w:t>
      </w:r>
      <w:r w:rsidRPr="00B753FC">
        <w:rPr>
          <w:rFonts w:ascii="Times New Roman" w:eastAsia="Times New Roman" w:hAnsi="Times New Roman" w:cs="Times New Roman"/>
          <w:kern w:val="0"/>
          <w:sz w:val="24"/>
          <w:szCs w:val="24"/>
          <w14:ligatures w14:val="none"/>
        </w:rPr>
        <w:br/>
      </w:r>
      <w:proofErr w:type="spellStart"/>
      <w:r w:rsidRPr="00B753FC">
        <w:rPr>
          <w:rFonts w:ascii="Times New Roman" w:eastAsia="Times New Roman" w:hAnsi="Times New Roman" w:cs="Times New Roman"/>
          <w:kern w:val="0"/>
          <w:sz w:val="24"/>
          <w:szCs w:val="24"/>
          <w14:ligatures w14:val="none"/>
        </w:rPr>
        <w:t>CarHub</w:t>
      </w:r>
      <w:proofErr w:type="spellEnd"/>
      <w:r w:rsidRPr="00B753FC">
        <w:rPr>
          <w:rFonts w:ascii="Times New Roman" w:eastAsia="Times New Roman" w:hAnsi="Times New Roman" w:cs="Times New Roman"/>
          <w:kern w:val="0"/>
          <w:sz w:val="24"/>
          <w:szCs w:val="24"/>
          <w14:ligatures w14:val="none"/>
        </w:rPr>
        <w:t xml:space="preserve"> </w:t>
      </w:r>
      <w:r w:rsidRPr="00B753FC">
        <w:rPr>
          <w:rFonts w:ascii="Times New Roman" w:eastAsia="Times New Roman" w:hAnsi="Times New Roman" w:cs="Times New Roman"/>
          <w:kern w:val="0"/>
          <w:sz w:val="24"/>
          <w:szCs w:val="24"/>
          <w:rtl/>
          <w14:ligatures w14:val="none"/>
        </w:rPr>
        <w:t>هو منصة مصممة لتبسيط وتحسين عملية العثور على الورش، وكلاء السيارات، مكاتب تأجير السيارات، ومحلات قطع الغيار. من خلال دمج قاعدة بيانات قوية لمعلومات السيارات، يسهل هذا المشروع العثور على وكلاء السيارات، مكاتب تأجير السيارات، الورش، ومحلات قطع الغيار</w:t>
      </w:r>
      <w:r>
        <w:rPr>
          <w:rFonts w:ascii="Times New Roman" w:eastAsia="Times New Roman" w:hAnsi="Times New Roman" w:cs="Times New Roman" w:hint="cs"/>
          <w:kern w:val="0"/>
          <w:sz w:val="24"/>
          <w:szCs w:val="24"/>
          <w:rtl/>
          <w14:ligatures w14:val="none"/>
        </w:rPr>
        <w:t>.</w:t>
      </w:r>
    </w:p>
    <w:p w14:paraId="03D08537" w14:textId="7CDD92E3"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الأهمية</w:t>
      </w:r>
      <w:r>
        <w:rPr>
          <w:rFonts w:ascii="Times New Roman" w:eastAsia="Times New Roman" w:hAnsi="Times New Roman" w:cs="Times New Roman" w:hint="cs"/>
          <w:b/>
          <w:bCs/>
          <w:kern w:val="0"/>
          <w:sz w:val="24"/>
          <w:szCs w:val="24"/>
          <w:rtl/>
          <w14:ligatures w14:val="none"/>
        </w:rPr>
        <w:t>:</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بالنظر إلى أهمية النقل وصيانة المركبات في الحياة الحديثة، يهدف تأجير السيارات، الإصلاح، مبيعات قطع الغيار، ومعارض السيارات إلى تحسين التجربة العامة لكل من المستأجرين والمشترين والباحثين عن ورش الإصلاح. يتم ذلك من خلال توفير معلومات ضرورية، تحسين التنافسية، وزيادة الكفاءة في قطاع السيارات، مما يسهل الوصول إلى خدمات التأجير، شراء وبيع السيارات، وحلول الإصلاح</w:t>
      </w:r>
      <w:r>
        <w:rPr>
          <w:rFonts w:ascii="Times New Roman" w:eastAsia="Times New Roman" w:hAnsi="Times New Roman" w:cs="Times New Roman" w:hint="cs"/>
          <w:kern w:val="0"/>
          <w:sz w:val="24"/>
          <w:szCs w:val="24"/>
          <w:rtl/>
          <w14:ligatures w14:val="none"/>
        </w:rPr>
        <w:t>.</w:t>
      </w:r>
    </w:p>
    <w:p w14:paraId="7193387D" w14:textId="7FF9A5DE"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الجوانب الرئيسية</w:t>
      </w:r>
      <w:r>
        <w:rPr>
          <w:rFonts w:ascii="Times New Roman" w:eastAsia="Times New Roman" w:hAnsi="Times New Roman" w:cs="Times New Roman" w:hint="cs"/>
          <w:b/>
          <w:bCs/>
          <w:kern w:val="0"/>
          <w:sz w:val="24"/>
          <w:szCs w:val="24"/>
          <w:rtl/>
          <w14:ligatures w14:val="none"/>
        </w:rPr>
        <w:t>:</w:t>
      </w:r>
    </w:p>
    <w:p w14:paraId="37EB0560" w14:textId="1A8F85FB" w:rsidR="00B753FC" w:rsidRPr="00B753FC" w:rsidRDefault="005A1612" w:rsidP="005A1612">
      <w:pPr>
        <w:spacing w:before="100" w:beforeAutospacing="1" w:after="100" w:afterAutospacing="1" w:line="240" w:lineRule="auto"/>
        <w:ind w:left="360"/>
        <w:jc w:val="right"/>
        <w:rPr>
          <w:rFonts w:ascii="Times New Roman" w:eastAsia="Times New Roman" w:hAnsi="Times New Roman" w:cs="Times New Roman"/>
          <w:kern w:val="0"/>
          <w:sz w:val="24"/>
          <w:szCs w:val="24"/>
          <w14:ligatures w14:val="none"/>
        </w:rPr>
      </w:pPr>
      <w:r>
        <w:rPr>
          <w:rFonts w:ascii="Times New Roman" w:eastAsia="Times New Roman" w:hAnsi="Times New Roman" w:cs="Times New Roman" w:hint="cs"/>
          <w:b/>
          <w:bCs/>
          <w:kern w:val="0"/>
          <w:sz w:val="24"/>
          <w:szCs w:val="24"/>
          <w:rtl/>
          <w14:ligatures w14:val="none"/>
        </w:rPr>
        <w:t>:</w:t>
      </w:r>
      <w:r w:rsidR="00B753FC" w:rsidRPr="00B753FC">
        <w:rPr>
          <w:rFonts w:ascii="Times New Roman" w:eastAsia="Times New Roman" w:hAnsi="Times New Roman" w:cs="Times New Roman"/>
          <w:b/>
          <w:bCs/>
          <w:kern w:val="0"/>
          <w:sz w:val="24"/>
          <w:szCs w:val="24"/>
          <w14:ligatures w14:val="none"/>
        </w:rPr>
        <w:t xml:space="preserve"> </w:t>
      </w:r>
      <w:proofErr w:type="spellStart"/>
      <w:r w:rsidR="00B753FC" w:rsidRPr="00B753FC">
        <w:rPr>
          <w:rFonts w:ascii="Times New Roman" w:eastAsia="Times New Roman" w:hAnsi="Times New Roman" w:cs="Times New Roman"/>
          <w:b/>
          <w:bCs/>
          <w:kern w:val="0"/>
          <w:sz w:val="24"/>
          <w:szCs w:val="24"/>
          <w14:ligatures w14:val="none"/>
        </w:rPr>
        <w:t>CarHub</w:t>
      </w:r>
      <w:proofErr w:type="spellEnd"/>
      <w:r w:rsidR="00B753FC" w:rsidRPr="00B753FC">
        <w:rPr>
          <w:rFonts w:ascii="Times New Roman" w:eastAsia="Times New Roman" w:hAnsi="Times New Roman" w:cs="Times New Roman"/>
          <w:b/>
          <w:bCs/>
          <w:kern w:val="0"/>
          <w:sz w:val="24"/>
          <w:szCs w:val="24"/>
          <w14:ligatures w14:val="none"/>
        </w:rPr>
        <w:t xml:space="preserve"> </w:t>
      </w:r>
      <w:r>
        <w:rPr>
          <w:rFonts w:ascii="Times New Roman" w:eastAsia="Times New Roman" w:hAnsi="Times New Roman" w:cs="Times New Roman" w:hint="cs"/>
          <w:b/>
          <w:bCs/>
          <w:kern w:val="0"/>
          <w:sz w:val="24"/>
          <w:szCs w:val="24"/>
          <w:rtl/>
          <w14:ligatures w14:val="none"/>
        </w:rPr>
        <w:t xml:space="preserve">بحث </w:t>
      </w:r>
      <w:r w:rsidR="00B753FC" w:rsidRPr="00B753FC">
        <w:rPr>
          <w:rFonts w:ascii="Times New Roman" w:eastAsia="Times New Roman" w:hAnsi="Times New Roman" w:cs="Times New Roman"/>
          <w:b/>
          <w:bCs/>
          <w:kern w:val="0"/>
          <w:sz w:val="24"/>
          <w:szCs w:val="24"/>
          <w:rtl/>
          <w14:ligatures w14:val="none"/>
        </w:rPr>
        <w:t>عبر الخريطة</w:t>
      </w:r>
      <w:r w:rsidR="00B753FC" w:rsidRPr="00B753FC">
        <w:rPr>
          <w:rFonts w:ascii="Times New Roman" w:eastAsia="Times New Roman" w:hAnsi="Times New Roman" w:cs="Times New Roman"/>
          <w:kern w:val="0"/>
          <w:sz w:val="24"/>
          <w:szCs w:val="24"/>
          <w14:ligatures w14:val="none"/>
        </w:rPr>
        <w:br/>
      </w:r>
      <w:r w:rsidR="00B753FC" w:rsidRPr="00B753FC">
        <w:rPr>
          <w:rFonts w:ascii="Times New Roman" w:eastAsia="Times New Roman" w:hAnsi="Times New Roman" w:cs="Times New Roman"/>
          <w:kern w:val="0"/>
          <w:sz w:val="24"/>
          <w:szCs w:val="24"/>
          <w:rtl/>
          <w14:ligatures w14:val="none"/>
        </w:rPr>
        <w:t>سيتمكن المستخدمون من إجراء بحث عبر الخريطة للورش المتاحة، وكلاء السيارات، مكاتب التأجير، ومحلات قطع الغيار باستخدام المواقع أو العناوين أو المعالم</w:t>
      </w:r>
      <w:r>
        <w:rPr>
          <w:rFonts w:ascii="Times New Roman" w:eastAsia="Times New Roman" w:hAnsi="Times New Roman" w:cs="Times New Roman" w:hint="cs"/>
          <w:kern w:val="0"/>
          <w:sz w:val="24"/>
          <w:szCs w:val="24"/>
          <w:rtl/>
          <w14:ligatures w14:val="none"/>
        </w:rPr>
        <w:t>.</w:t>
      </w:r>
    </w:p>
    <w:p w14:paraId="08DED6D8" w14:textId="77777777" w:rsidR="005A1612" w:rsidRDefault="00B753FC" w:rsidP="005A1612">
      <w:pPr>
        <w:spacing w:before="100" w:beforeAutospacing="1" w:after="100" w:afterAutospacing="1" w:line="240" w:lineRule="auto"/>
        <w:ind w:left="360"/>
        <w:jc w:val="right"/>
        <w:rPr>
          <w:rFonts w:ascii="Times New Roman" w:eastAsia="Times New Roman" w:hAnsi="Times New Roman" w:cs="Times New Roman"/>
          <w:kern w:val="0"/>
          <w:sz w:val="24"/>
          <w:szCs w:val="24"/>
          <w:rtl/>
          <w14:ligatures w14:val="none"/>
        </w:rPr>
      </w:pPr>
      <w:r w:rsidRPr="00B753FC">
        <w:rPr>
          <w:rFonts w:ascii="Times New Roman" w:eastAsia="Times New Roman" w:hAnsi="Times New Roman" w:cs="Times New Roman"/>
          <w:b/>
          <w:bCs/>
          <w:kern w:val="0"/>
          <w:sz w:val="24"/>
          <w:szCs w:val="24"/>
          <w:rtl/>
          <w14:ligatures w14:val="none"/>
        </w:rPr>
        <w:t>قاعدة بيانات شاملة</w:t>
      </w:r>
      <w:r w:rsidR="005A1612">
        <w:rPr>
          <w:rFonts w:ascii="Times New Roman" w:eastAsia="Times New Roman" w:hAnsi="Times New Roman" w:cs="Times New Roman" w:hint="cs"/>
          <w:b/>
          <w:bCs/>
          <w:kern w:val="0"/>
          <w:sz w:val="24"/>
          <w:szCs w:val="24"/>
          <w:rtl/>
          <w14:ligatures w14:val="none"/>
        </w:rPr>
        <w:t>:</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دمج مستودع بيانات العملاء والسيارات التاريخي من طرف ثالث، مما يسهل الوصول السلس إلى السجلات والمعلومات السابقة</w:t>
      </w:r>
      <w:r w:rsidR="005A1612">
        <w:rPr>
          <w:rFonts w:ascii="Times New Roman" w:eastAsia="Times New Roman" w:hAnsi="Times New Roman" w:cs="Times New Roman" w:hint="cs"/>
          <w:kern w:val="0"/>
          <w:sz w:val="24"/>
          <w:szCs w:val="24"/>
          <w:rtl/>
          <w14:ligatures w14:val="none"/>
        </w:rPr>
        <w:t>.</w:t>
      </w:r>
    </w:p>
    <w:p w14:paraId="25C524CA" w14:textId="532684C3" w:rsidR="00B753FC" w:rsidRPr="00B753FC" w:rsidRDefault="00B753FC" w:rsidP="005A1612">
      <w:pPr>
        <w:spacing w:before="100" w:beforeAutospacing="1" w:after="100" w:afterAutospacing="1" w:line="240" w:lineRule="auto"/>
        <w:ind w:left="360"/>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عرض أقرب مكاتب تأجير السيارات، وكلاء السيارات، محلات قطع الغيار، والورش بالنسبة لموقع المستخدم (في صفحة الترحيب)</w:t>
      </w:r>
      <w:r w:rsidR="005A1612">
        <w:rPr>
          <w:rFonts w:ascii="Times New Roman" w:eastAsia="Times New Roman" w:hAnsi="Times New Roman" w:cs="Times New Roman" w:hint="cs"/>
          <w:b/>
          <w:bCs/>
          <w:kern w:val="0"/>
          <w:sz w:val="24"/>
          <w:szCs w:val="24"/>
          <w:rtl/>
          <w14:ligatures w14:val="none"/>
        </w:rPr>
        <w:t>.</w:t>
      </w:r>
    </w:p>
    <w:p w14:paraId="17212909" w14:textId="6E23237E" w:rsidR="00B753FC" w:rsidRPr="00B753FC" w:rsidRDefault="00B753FC" w:rsidP="005A1612">
      <w:pPr>
        <w:spacing w:before="100" w:beforeAutospacing="1" w:after="100" w:afterAutospacing="1" w:line="240" w:lineRule="auto"/>
        <w:ind w:left="360"/>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دردشة فورية (مراسلة) بين وكالات تأجير السيارات والعملاء</w:t>
      </w:r>
      <w:r w:rsidR="005A1612">
        <w:rPr>
          <w:rFonts w:ascii="Times New Roman" w:eastAsia="Times New Roman" w:hAnsi="Times New Roman" w:cs="Times New Roman" w:hint="cs"/>
          <w:b/>
          <w:bCs/>
          <w:kern w:val="0"/>
          <w:sz w:val="24"/>
          <w:szCs w:val="24"/>
          <w:rtl/>
          <w14:ligatures w14:val="none"/>
        </w:rPr>
        <w:t>.</w:t>
      </w:r>
    </w:p>
    <w:p w14:paraId="6E2FF4F7" w14:textId="6ED705F4" w:rsidR="00B753FC" w:rsidRPr="00B753FC" w:rsidRDefault="00B753FC" w:rsidP="005A1612">
      <w:pPr>
        <w:spacing w:before="100" w:beforeAutospacing="1" w:after="100" w:afterAutospacing="1" w:line="240" w:lineRule="auto"/>
        <w:ind w:left="360"/>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معلومات الخدمات</w:t>
      </w:r>
      <w:r w:rsidR="005A1612">
        <w:rPr>
          <w:rFonts w:ascii="Times New Roman" w:eastAsia="Times New Roman" w:hAnsi="Times New Roman" w:cs="Times New Roman" w:hint="cs"/>
          <w:b/>
          <w:bCs/>
          <w:kern w:val="0"/>
          <w:sz w:val="24"/>
          <w:szCs w:val="24"/>
          <w:rtl/>
          <w14:ligatures w14:val="none"/>
        </w:rPr>
        <w:t>:</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سيتمكن المستخدمون من الوصول إلى معلومات حول خدمات الإصلاح المتاحة للسيارات، بما في ذلك الصيانة، الإصلاحات، والتفصيل</w:t>
      </w:r>
      <w:r w:rsidR="005A1612">
        <w:rPr>
          <w:rFonts w:ascii="Times New Roman" w:eastAsia="Times New Roman" w:hAnsi="Times New Roman" w:cs="Times New Roman" w:hint="cs"/>
          <w:kern w:val="0"/>
          <w:sz w:val="24"/>
          <w:szCs w:val="24"/>
          <w:rtl/>
          <w14:ligatures w14:val="none"/>
        </w:rPr>
        <w:t>.</w:t>
      </w:r>
    </w:p>
    <w:p w14:paraId="40D5987F" w14:textId="5809CD87" w:rsidR="00B753FC" w:rsidRPr="00B753FC" w:rsidRDefault="00B753FC" w:rsidP="005A1612">
      <w:pPr>
        <w:spacing w:before="100" w:beforeAutospacing="1" w:after="100" w:afterAutospacing="1" w:line="240" w:lineRule="auto"/>
        <w:ind w:left="360"/>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إدارة الوكالات</w:t>
      </w:r>
      <w:r>
        <w:rPr>
          <w:rFonts w:ascii="Times New Roman" w:eastAsia="Times New Roman" w:hAnsi="Times New Roman" w:cs="Times New Roman" w:hint="cs"/>
          <w:b/>
          <w:bCs/>
          <w:kern w:val="0"/>
          <w:sz w:val="24"/>
          <w:szCs w:val="24"/>
          <w:rtl/>
          <w14:ligatures w14:val="none"/>
        </w:rPr>
        <w:t>:</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يمكن إدارة شراء وبيع السيارات بناءً على نوع السيارات التي يتعامل معها المعرض</w:t>
      </w:r>
      <w:r w:rsidR="005A1612">
        <w:rPr>
          <w:rFonts w:ascii="Times New Roman" w:eastAsia="Times New Roman" w:hAnsi="Times New Roman" w:cs="Times New Roman" w:hint="cs"/>
          <w:kern w:val="0"/>
          <w:sz w:val="24"/>
          <w:szCs w:val="24"/>
          <w:rtl/>
          <w14:ligatures w14:val="none"/>
        </w:rPr>
        <w:t>.</w:t>
      </w:r>
    </w:p>
    <w:p w14:paraId="5D482836" w14:textId="7F4F262A" w:rsidR="00B753FC" w:rsidRPr="00B753FC" w:rsidRDefault="00B753FC" w:rsidP="00B753FC">
      <w:pPr>
        <w:spacing w:before="100" w:beforeAutospacing="1" w:after="100" w:afterAutospacing="1" w:line="240" w:lineRule="auto"/>
        <w:jc w:val="right"/>
        <w:rPr>
          <w:rFonts w:ascii="Times New Roman" w:eastAsia="Times New Roman" w:hAnsi="Times New Roman" w:cs="Times New Roman"/>
          <w:kern w:val="0"/>
          <w:sz w:val="24"/>
          <w:szCs w:val="24"/>
          <w14:ligatures w14:val="none"/>
        </w:rPr>
      </w:pPr>
      <w:r w:rsidRPr="00B753FC">
        <w:rPr>
          <w:rFonts w:ascii="Times New Roman" w:eastAsia="Times New Roman" w:hAnsi="Times New Roman" w:cs="Times New Roman"/>
          <w:b/>
          <w:bCs/>
          <w:kern w:val="0"/>
          <w:sz w:val="24"/>
          <w:szCs w:val="24"/>
          <w:rtl/>
          <w14:ligatures w14:val="none"/>
        </w:rPr>
        <w:t>العمل السابق</w:t>
      </w:r>
      <w:r>
        <w:rPr>
          <w:rFonts w:ascii="Times New Roman" w:eastAsia="Times New Roman" w:hAnsi="Times New Roman" w:cs="Times New Roman" w:hint="cs"/>
          <w:b/>
          <w:bCs/>
          <w:kern w:val="0"/>
          <w:sz w:val="24"/>
          <w:szCs w:val="24"/>
          <w:rtl/>
          <w14:ligatures w14:val="none"/>
        </w:rPr>
        <w:t>:</w:t>
      </w:r>
      <w:r w:rsidRPr="00B753FC">
        <w:rPr>
          <w:rFonts w:ascii="Times New Roman" w:eastAsia="Times New Roman" w:hAnsi="Times New Roman" w:cs="Times New Roman"/>
          <w:kern w:val="0"/>
          <w:sz w:val="24"/>
          <w:szCs w:val="24"/>
          <w14:ligatures w14:val="none"/>
        </w:rPr>
        <w:br/>
      </w:r>
      <w:r w:rsidRPr="00B753FC">
        <w:rPr>
          <w:rFonts w:ascii="Times New Roman" w:eastAsia="Times New Roman" w:hAnsi="Times New Roman" w:cs="Times New Roman"/>
          <w:kern w:val="0"/>
          <w:sz w:val="24"/>
          <w:szCs w:val="24"/>
          <w:rtl/>
          <w14:ligatures w14:val="none"/>
        </w:rPr>
        <w:t>في حين أن هناك منصات لتأجير السيارات وإصلاحها، إلا أن</w:t>
      </w:r>
      <w:r w:rsidRPr="00B753FC">
        <w:rPr>
          <w:rFonts w:ascii="Times New Roman" w:eastAsia="Times New Roman" w:hAnsi="Times New Roman" w:cs="Times New Roman"/>
          <w:kern w:val="0"/>
          <w:sz w:val="24"/>
          <w:szCs w:val="24"/>
          <w14:ligatures w14:val="none"/>
        </w:rPr>
        <w:t xml:space="preserve"> </w:t>
      </w:r>
      <w:proofErr w:type="spellStart"/>
      <w:r w:rsidRPr="00B753FC">
        <w:rPr>
          <w:rFonts w:ascii="Times New Roman" w:eastAsia="Times New Roman" w:hAnsi="Times New Roman" w:cs="Times New Roman"/>
          <w:kern w:val="0"/>
          <w:sz w:val="24"/>
          <w:szCs w:val="24"/>
          <w14:ligatures w14:val="none"/>
        </w:rPr>
        <w:t>CarHub</w:t>
      </w:r>
      <w:proofErr w:type="spellEnd"/>
      <w:r w:rsidRPr="00B753FC">
        <w:rPr>
          <w:rFonts w:ascii="Times New Roman" w:eastAsia="Times New Roman" w:hAnsi="Times New Roman" w:cs="Times New Roman"/>
          <w:kern w:val="0"/>
          <w:sz w:val="24"/>
          <w:szCs w:val="24"/>
          <w14:ligatures w14:val="none"/>
        </w:rPr>
        <w:t xml:space="preserve"> </w:t>
      </w:r>
      <w:r w:rsidRPr="00B753FC">
        <w:rPr>
          <w:rFonts w:ascii="Times New Roman" w:eastAsia="Times New Roman" w:hAnsi="Times New Roman" w:cs="Times New Roman"/>
          <w:kern w:val="0"/>
          <w:sz w:val="24"/>
          <w:szCs w:val="24"/>
          <w:rtl/>
          <w14:ligatures w14:val="none"/>
        </w:rPr>
        <w:t>يوفر تكاملًا أعمق للبيانات وتقييم العملاء أكثر من أي منصة أخرى متاحة</w:t>
      </w:r>
      <w:r>
        <w:rPr>
          <w:rFonts w:ascii="Times New Roman" w:eastAsia="Times New Roman" w:hAnsi="Times New Roman" w:cs="Times New Roman" w:hint="cs"/>
          <w:kern w:val="0"/>
          <w:sz w:val="24"/>
          <w:szCs w:val="24"/>
          <w:rtl/>
          <w14:ligatures w14:val="none"/>
        </w:rPr>
        <w:t>.</w:t>
      </w:r>
    </w:p>
    <w:p w14:paraId="4385F28F" w14:textId="77777777" w:rsidR="009D1068" w:rsidRDefault="009D1068" w:rsidP="00B753FC">
      <w:pPr>
        <w:jc w:val="right"/>
        <w:rPr>
          <w:rFonts w:hint="cs"/>
          <w:rtl/>
          <w:lang w:bidi="ar-JO"/>
        </w:rPr>
      </w:pPr>
    </w:p>
    <w:sectPr w:rsidR="009D10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32757C"/>
    <w:multiLevelType w:val="multilevel"/>
    <w:tmpl w:val="F5403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36C4DD7"/>
    <w:multiLevelType w:val="multilevel"/>
    <w:tmpl w:val="F18C3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3E7684B"/>
    <w:multiLevelType w:val="multilevel"/>
    <w:tmpl w:val="AFA02F98"/>
    <w:lvl w:ilvl="0">
      <w:start w:val="1"/>
      <w:numFmt w:val="decimal"/>
      <w:lvlText w:val="%1."/>
      <w:lvlJc w:val="left"/>
      <w:pPr>
        <w:tabs>
          <w:tab w:val="num" w:pos="3870"/>
        </w:tabs>
        <w:ind w:left="3870" w:hanging="360"/>
      </w:pPr>
      <w:rPr>
        <w:lang w:bidi="ar-SA"/>
      </w:rPr>
    </w:lvl>
    <w:lvl w:ilvl="1" w:tentative="1">
      <w:start w:val="1"/>
      <w:numFmt w:val="decimal"/>
      <w:lvlText w:val="%2."/>
      <w:lvlJc w:val="left"/>
      <w:pPr>
        <w:tabs>
          <w:tab w:val="num" w:pos="4590"/>
        </w:tabs>
        <w:ind w:left="4590" w:hanging="360"/>
      </w:pPr>
    </w:lvl>
    <w:lvl w:ilvl="2" w:tentative="1">
      <w:start w:val="1"/>
      <w:numFmt w:val="decimal"/>
      <w:lvlText w:val="%3."/>
      <w:lvlJc w:val="left"/>
      <w:pPr>
        <w:tabs>
          <w:tab w:val="num" w:pos="5310"/>
        </w:tabs>
        <w:ind w:left="5310" w:hanging="360"/>
      </w:pPr>
    </w:lvl>
    <w:lvl w:ilvl="3" w:tentative="1">
      <w:start w:val="1"/>
      <w:numFmt w:val="decimal"/>
      <w:lvlText w:val="%4."/>
      <w:lvlJc w:val="left"/>
      <w:pPr>
        <w:tabs>
          <w:tab w:val="num" w:pos="6030"/>
        </w:tabs>
        <w:ind w:left="6030" w:hanging="360"/>
      </w:pPr>
    </w:lvl>
    <w:lvl w:ilvl="4" w:tentative="1">
      <w:start w:val="1"/>
      <w:numFmt w:val="decimal"/>
      <w:lvlText w:val="%5."/>
      <w:lvlJc w:val="left"/>
      <w:pPr>
        <w:tabs>
          <w:tab w:val="num" w:pos="6750"/>
        </w:tabs>
        <w:ind w:left="6750" w:hanging="360"/>
      </w:pPr>
    </w:lvl>
    <w:lvl w:ilvl="5" w:tentative="1">
      <w:start w:val="1"/>
      <w:numFmt w:val="decimal"/>
      <w:lvlText w:val="%6."/>
      <w:lvlJc w:val="left"/>
      <w:pPr>
        <w:tabs>
          <w:tab w:val="num" w:pos="7470"/>
        </w:tabs>
        <w:ind w:left="7470" w:hanging="360"/>
      </w:pPr>
    </w:lvl>
    <w:lvl w:ilvl="6" w:tentative="1">
      <w:start w:val="1"/>
      <w:numFmt w:val="decimal"/>
      <w:lvlText w:val="%7."/>
      <w:lvlJc w:val="left"/>
      <w:pPr>
        <w:tabs>
          <w:tab w:val="num" w:pos="8190"/>
        </w:tabs>
        <w:ind w:left="8190" w:hanging="360"/>
      </w:pPr>
    </w:lvl>
    <w:lvl w:ilvl="7" w:tentative="1">
      <w:start w:val="1"/>
      <w:numFmt w:val="decimal"/>
      <w:lvlText w:val="%8."/>
      <w:lvlJc w:val="left"/>
      <w:pPr>
        <w:tabs>
          <w:tab w:val="num" w:pos="8910"/>
        </w:tabs>
        <w:ind w:left="8910" w:hanging="360"/>
      </w:pPr>
    </w:lvl>
    <w:lvl w:ilvl="8" w:tentative="1">
      <w:start w:val="1"/>
      <w:numFmt w:val="decimal"/>
      <w:lvlText w:val="%9."/>
      <w:lvlJc w:val="left"/>
      <w:pPr>
        <w:tabs>
          <w:tab w:val="num" w:pos="9630"/>
        </w:tabs>
        <w:ind w:left="9630" w:hanging="360"/>
      </w:pPr>
    </w:lvl>
  </w:abstractNum>
  <w:num w:numId="1" w16cid:durableId="131215285">
    <w:abstractNumId w:val="0"/>
  </w:num>
  <w:num w:numId="2" w16cid:durableId="1742868218">
    <w:abstractNumId w:val="2"/>
  </w:num>
  <w:num w:numId="3" w16cid:durableId="9760339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3FC"/>
    <w:rsid w:val="005006E7"/>
    <w:rsid w:val="005A1612"/>
    <w:rsid w:val="009D1068"/>
    <w:rsid w:val="00B753F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912AC"/>
  <w15:chartTrackingRefBased/>
  <w15:docId w15:val="{C8A01B47-DDEC-41AF-8D77-9A419A590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753FC"/>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B753FC"/>
    <w:rPr>
      <w:b/>
      <w:bCs/>
    </w:rPr>
  </w:style>
  <w:style w:type="character" w:styleId="Emphasis">
    <w:name w:val="Emphasis"/>
    <w:basedOn w:val="DefaultParagraphFont"/>
    <w:uiPriority w:val="20"/>
    <w:qFormat/>
    <w:rsid w:val="00B753FC"/>
    <w:rPr>
      <w:i/>
      <w:iCs/>
    </w:rPr>
  </w:style>
  <w:style w:type="paragraph" w:styleId="ListParagraph">
    <w:name w:val="List Paragraph"/>
    <w:basedOn w:val="Normal"/>
    <w:uiPriority w:val="34"/>
    <w:qFormat/>
    <w:rsid w:val="00B753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118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348</Words>
  <Characters>1987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Obada Kamal</dc:creator>
  <cp:keywords/>
  <dc:description/>
  <cp:lastModifiedBy>Obada Kamal</cp:lastModifiedBy>
  <cp:revision>1</cp:revision>
  <dcterms:created xsi:type="dcterms:W3CDTF">2024-10-13T21:57:00Z</dcterms:created>
  <dcterms:modified xsi:type="dcterms:W3CDTF">2024-10-13T22:11:00Z</dcterms:modified>
</cp:coreProperties>
</file>