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36C7" w:rsidRPr="00DF1490" w:rsidRDefault="008B36C7" w:rsidP="003D04D5">
      <w:pPr>
        <w:ind w:left="-720" w:right="-990"/>
        <w:jc w:val="center"/>
        <w:rPr>
          <w:rFonts w:asciiTheme="majorBidi" w:hAnsiTheme="majorBidi" w:cstheme="majorBidi"/>
          <w:b/>
          <w:bCs/>
          <w:sz w:val="28"/>
          <w:szCs w:val="28"/>
          <w:lang w:val="en-GB"/>
        </w:rPr>
      </w:pPr>
    </w:p>
    <w:p w:rsidR="00980E22" w:rsidRPr="004002BB" w:rsidRDefault="003D04D5" w:rsidP="003D04D5">
      <w:pPr>
        <w:ind w:left="-720" w:right="-990"/>
        <w:jc w:val="center"/>
        <w:rPr>
          <w:rFonts w:asciiTheme="majorBidi" w:hAnsiTheme="majorBidi" w:cstheme="majorBidi"/>
          <w:b/>
          <w:bCs/>
          <w:sz w:val="28"/>
          <w:szCs w:val="28"/>
        </w:rPr>
      </w:pPr>
      <w:r w:rsidRPr="004002BB">
        <w:rPr>
          <w:rFonts w:asciiTheme="majorBidi" w:hAnsiTheme="majorBidi" w:cstheme="majorBidi"/>
          <w:b/>
          <w:bCs/>
          <w:sz w:val="28"/>
          <w:szCs w:val="28"/>
        </w:rPr>
        <w:t>Cover page</w:t>
      </w:r>
    </w:p>
    <w:p w:rsidR="006A1B2C" w:rsidRDefault="006A1B2C" w:rsidP="006A1B2C">
      <w:pPr>
        <w:ind w:right="-990"/>
        <w:rPr>
          <w:rFonts w:asciiTheme="majorBidi" w:hAnsiTheme="majorBidi" w:cstheme="majorBidi"/>
          <w:sz w:val="24"/>
          <w:szCs w:val="24"/>
        </w:rPr>
      </w:pPr>
    </w:p>
    <w:p w:rsidR="006A1B2C" w:rsidRPr="004002BB" w:rsidRDefault="006A1B2C" w:rsidP="006A1B2C">
      <w:pPr>
        <w:ind w:right="-990"/>
        <w:rPr>
          <w:rFonts w:asciiTheme="majorBidi" w:hAnsiTheme="majorBidi" w:cstheme="majorBidi"/>
          <w:sz w:val="32"/>
          <w:szCs w:val="32"/>
        </w:rPr>
      </w:pPr>
    </w:p>
    <w:p w:rsidR="006A1B2C" w:rsidRDefault="006A1B2C" w:rsidP="00BA415B">
      <w:pPr>
        <w:ind w:right="-990"/>
        <w:rPr>
          <w:rFonts w:asciiTheme="majorBidi" w:hAnsiTheme="majorBidi" w:cstheme="majorBidi"/>
          <w:sz w:val="24"/>
          <w:szCs w:val="24"/>
        </w:rPr>
      </w:pPr>
      <w:r w:rsidRPr="004002BB">
        <w:rPr>
          <w:rFonts w:asciiTheme="majorBidi" w:hAnsiTheme="majorBidi" w:cstheme="majorBidi"/>
          <w:sz w:val="32"/>
          <w:szCs w:val="32"/>
        </w:rPr>
        <w:t xml:space="preserve">Project title: Neural </w:t>
      </w:r>
      <w:proofErr w:type="gramStart"/>
      <w:r w:rsidRPr="004002BB">
        <w:rPr>
          <w:rFonts w:asciiTheme="majorBidi" w:hAnsiTheme="majorBidi" w:cstheme="majorBidi"/>
          <w:sz w:val="32"/>
          <w:szCs w:val="32"/>
        </w:rPr>
        <w:t>Network</w:t>
      </w:r>
      <w:r w:rsidR="00BA415B">
        <w:rPr>
          <w:rFonts w:asciiTheme="majorBidi" w:hAnsiTheme="majorBidi" w:cstheme="majorBidi"/>
          <w:sz w:val="32"/>
          <w:szCs w:val="32"/>
        </w:rPr>
        <w:t>(</w:t>
      </w:r>
      <w:proofErr w:type="gramEnd"/>
      <w:r w:rsidRPr="004002BB">
        <w:rPr>
          <w:rFonts w:asciiTheme="majorBidi" w:hAnsiTheme="majorBidi" w:cstheme="majorBidi"/>
          <w:sz w:val="32"/>
          <w:szCs w:val="32"/>
        </w:rPr>
        <w:t xml:space="preserve"> </w:t>
      </w:r>
      <w:r w:rsidR="00BA415B" w:rsidRPr="00BA415B">
        <w:rPr>
          <w:rFonts w:asciiTheme="majorBidi" w:hAnsiTheme="majorBidi" w:cstheme="majorBidi"/>
          <w:sz w:val="28"/>
          <w:szCs w:val="28"/>
        </w:rPr>
        <w:t>Signature Recognition &amp;Verification Using ANN</w:t>
      </w:r>
      <w:r w:rsidR="00BA415B">
        <w:rPr>
          <w:rFonts w:asciiTheme="majorBidi" w:hAnsiTheme="majorBidi" w:cstheme="majorBidi"/>
          <w:sz w:val="24"/>
          <w:szCs w:val="24"/>
        </w:rPr>
        <w:t>)</w:t>
      </w:r>
    </w:p>
    <w:p w:rsidR="00DD4CF7" w:rsidRPr="00BA415B" w:rsidRDefault="00DD4CF7" w:rsidP="00BA415B">
      <w:pPr>
        <w:ind w:right="-990"/>
        <w:rPr>
          <w:rFonts w:asciiTheme="majorBidi" w:hAnsiTheme="majorBidi" w:cstheme="majorBidi"/>
          <w:sz w:val="24"/>
          <w:szCs w:val="24"/>
        </w:rPr>
      </w:pPr>
    </w:p>
    <w:p w:rsidR="00980E22" w:rsidRDefault="00520868" w:rsidP="006A1B2C">
      <w:pPr>
        <w:ind w:left="-720" w:right="-990"/>
        <w:rPr>
          <w:rFonts w:asciiTheme="majorBidi" w:hAnsiTheme="majorBidi" w:cstheme="majorBidi"/>
          <w:sz w:val="32"/>
          <w:szCs w:val="32"/>
        </w:rPr>
      </w:pPr>
      <w:r>
        <w:rPr>
          <w:rFonts w:asciiTheme="majorBidi" w:hAnsiTheme="majorBidi" w:cstheme="majorBidi"/>
          <w:sz w:val="32"/>
          <w:szCs w:val="32"/>
        </w:rPr>
        <w:t xml:space="preserve">      </w:t>
      </w:r>
      <w:r w:rsidR="006A1B2C" w:rsidRPr="004002BB">
        <w:rPr>
          <w:rFonts w:asciiTheme="majorBidi" w:hAnsiTheme="majorBidi" w:cstheme="majorBidi"/>
          <w:sz w:val="32"/>
          <w:szCs w:val="32"/>
        </w:rPr>
        <w:t xml:space="preserve">  </w:t>
      </w:r>
      <w:r w:rsidR="00980E22" w:rsidRPr="004002BB">
        <w:rPr>
          <w:rFonts w:asciiTheme="majorBidi" w:hAnsiTheme="majorBidi" w:cstheme="majorBidi"/>
          <w:sz w:val="32"/>
          <w:szCs w:val="32"/>
        </w:rPr>
        <w:t xml:space="preserve">Academic Year: </w:t>
      </w:r>
      <w:r w:rsidR="006A1B2C" w:rsidRPr="004002BB">
        <w:rPr>
          <w:rFonts w:asciiTheme="majorBidi" w:hAnsiTheme="majorBidi" w:cstheme="majorBidi"/>
          <w:sz w:val="32"/>
          <w:szCs w:val="32"/>
        </w:rPr>
        <w:t xml:space="preserve">   </w:t>
      </w:r>
      <w:r w:rsidR="005211CF" w:rsidRPr="004002BB">
        <w:rPr>
          <w:rFonts w:asciiTheme="majorBidi" w:hAnsiTheme="majorBidi" w:cstheme="majorBidi"/>
          <w:sz w:val="32"/>
          <w:szCs w:val="32"/>
        </w:rPr>
        <w:t>202</w:t>
      </w:r>
      <w:r w:rsidR="00C438CE" w:rsidRPr="004002BB">
        <w:rPr>
          <w:rFonts w:asciiTheme="majorBidi" w:hAnsiTheme="majorBidi" w:cstheme="majorBidi"/>
          <w:sz w:val="32"/>
          <w:szCs w:val="32"/>
        </w:rPr>
        <w:t>1</w:t>
      </w:r>
      <w:r w:rsidR="005211CF" w:rsidRPr="004002BB">
        <w:rPr>
          <w:rFonts w:asciiTheme="majorBidi" w:hAnsiTheme="majorBidi" w:cstheme="majorBidi"/>
          <w:sz w:val="32"/>
          <w:szCs w:val="32"/>
        </w:rPr>
        <w:t>-202</w:t>
      </w:r>
      <w:r w:rsidR="00C438CE" w:rsidRPr="004002BB">
        <w:rPr>
          <w:rFonts w:asciiTheme="majorBidi" w:hAnsiTheme="majorBidi" w:cstheme="majorBidi"/>
          <w:sz w:val="32"/>
          <w:szCs w:val="32"/>
        </w:rPr>
        <w:t>2</w:t>
      </w:r>
    </w:p>
    <w:p w:rsidR="00DD4CF7" w:rsidRPr="004002BB" w:rsidRDefault="00DD4CF7" w:rsidP="006A1B2C">
      <w:pPr>
        <w:ind w:left="-720" w:right="-990"/>
        <w:rPr>
          <w:rFonts w:asciiTheme="majorBidi" w:hAnsiTheme="majorBidi" w:cstheme="majorBidi"/>
          <w:sz w:val="32"/>
          <w:szCs w:val="32"/>
        </w:rPr>
      </w:pPr>
    </w:p>
    <w:p w:rsidR="00DD4CF7" w:rsidRPr="004002BB" w:rsidRDefault="006A1B2C" w:rsidP="00DD4CF7">
      <w:pPr>
        <w:ind w:left="-720" w:right="-990"/>
        <w:rPr>
          <w:rFonts w:asciiTheme="majorBidi" w:hAnsiTheme="majorBidi" w:cstheme="majorBidi"/>
          <w:sz w:val="32"/>
          <w:szCs w:val="32"/>
        </w:rPr>
      </w:pPr>
      <w:r w:rsidRPr="004002BB">
        <w:rPr>
          <w:rFonts w:asciiTheme="majorBidi" w:hAnsiTheme="majorBidi" w:cstheme="majorBidi"/>
          <w:sz w:val="32"/>
          <w:szCs w:val="32"/>
        </w:rPr>
        <w:t xml:space="preserve">        </w:t>
      </w:r>
      <w:r w:rsidR="00980E22" w:rsidRPr="004002BB">
        <w:rPr>
          <w:rFonts w:asciiTheme="majorBidi" w:hAnsiTheme="majorBidi" w:cstheme="majorBidi"/>
          <w:sz w:val="32"/>
          <w:szCs w:val="32"/>
        </w:rPr>
        <w:t xml:space="preserve">Group Members: </w:t>
      </w:r>
      <w:r w:rsidR="005211CF" w:rsidRPr="004002BB">
        <w:rPr>
          <w:rFonts w:asciiTheme="majorBidi" w:hAnsiTheme="majorBidi" w:cstheme="majorBidi"/>
          <w:sz w:val="32"/>
          <w:szCs w:val="32"/>
        </w:rPr>
        <w:t xml:space="preserve">Maram </w:t>
      </w:r>
      <w:r w:rsidR="001D722B" w:rsidRPr="004002BB">
        <w:rPr>
          <w:rFonts w:asciiTheme="majorBidi" w:hAnsiTheme="majorBidi" w:cstheme="majorBidi"/>
          <w:sz w:val="32"/>
          <w:szCs w:val="32"/>
        </w:rPr>
        <w:t>Bane</w:t>
      </w:r>
      <w:bookmarkStart w:id="0" w:name="_GoBack"/>
      <w:bookmarkEnd w:id="0"/>
      <w:r w:rsidR="005211CF" w:rsidRPr="004002BB">
        <w:rPr>
          <w:rFonts w:asciiTheme="majorBidi" w:hAnsiTheme="majorBidi" w:cstheme="majorBidi"/>
          <w:sz w:val="32"/>
          <w:szCs w:val="32"/>
        </w:rPr>
        <w:t xml:space="preserve"> Jaber</w:t>
      </w:r>
      <w:r w:rsidR="00E82329" w:rsidRPr="004002BB">
        <w:rPr>
          <w:rFonts w:asciiTheme="majorBidi" w:hAnsiTheme="majorBidi" w:cstheme="majorBidi"/>
          <w:sz w:val="32"/>
          <w:szCs w:val="32"/>
        </w:rPr>
        <w:t>___11611935</w:t>
      </w:r>
    </w:p>
    <w:p w:rsidR="005211CF" w:rsidRDefault="006A1B2C" w:rsidP="006A1B2C">
      <w:pPr>
        <w:ind w:right="-990"/>
        <w:rPr>
          <w:rFonts w:asciiTheme="majorBidi" w:hAnsiTheme="majorBidi" w:cstheme="majorBidi"/>
          <w:sz w:val="32"/>
          <w:szCs w:val="32"/>
        </w:rPr>
      </w:pPr>
      <w:r w:rsidRPr="004002BB">
        <w:rPr>
          <w:rFonts w:asciiTheme="majorBidi" w:hAnsiTheme="majorBidi" w:cstheme="majorBidi"/>
          <w:sz w:val="32"/>
          <w:szCs w:val="32"/>
        </w:rPr>
        <w:t xml:space="preserve">                      </w:t>
      </w:r>
      <w:r w:rsidR="00520868">
        <w:rPr>
          <w:rFonts w:asciiTheme="majorBidi" w:hAnsiTheme="majorBidi" w:cstheme="majorBidi"/>
          <w:sz w:val="32"/>
          <w:szCs w:val="32"/>
        </w:rPr>
        <w:t xml:space="preserve">  </w:t>
      </w:r>
      <w:r w:rsidRPr="004002BB">
        <w:rPr>
          <w:rFonts w:asciiTheme="majorBidi" w:hAnsiTheme="majorBidi" w:cstheme="majorBidi"/>
          <w:sz w:val="32"/>
          <w:szCs w:val="32"/>
        </w:rPr>
        <w:t xml:space="preserve">   </w:t>
      </w:r>
      <w:r w:rsidR="005211CF" w:rsidRPr="004002BB">
        <w:rPr>
          <w:rFonts w:asciiTheme="majorBidi" w:hAnsiTheme="majorBidi" w:cstheme="majorBidi"/>
          <w:sz w:val="32"/>
          <w:szCs w:val="32"/>
        </w:rPr>
        <w:t>Ekram Othman</w:t>
      </w:r>
      <w:r w:rsidR="00E82329" w:rsidRPr="004002BB">
        <w:rPr>
          <w:rFonts w:asciiTheme="majorBidi" w:hAnsiTheme="majorBidi" w:cstheme="majorBidi"/>
          <w:sz w:val="32"/>
          <w:szCs w:val="32"/>
        </w:rPr>
        <w:t>___11613715</w:t>
      </w:r>
    </w:p>
    <w:p w:rsidR="00DD4CF7" w:rsidRPr="004002BB" w:rsidRDefault="00DD4CF7" w:rsidP="006A1B2C">
      <w:pPr>
        <w:ind w:right="-990"/>
        <w:rPr>
          <w:rFonts w:asciiTheme="majorBidi" w:hAnsiTheme="majorBidi" w:cstheme="majorBidi"/>
          <w:sz w:val="32"/>
          <w:szCs w:val="32"/>
        </w:rPr>
      </w:pPr>
    </w:p>
    <w:p w:rsidR="00980E22" w:rsidRDefault="00520868" w:rsidP="0088376B">
      <w:pPr>
        <w:ind w:left="-720" w:right="-990"/>
        <w:rPr>
          <w:rFonts w:asciiTheme="majorBidi" w:hAnsiTheme="majorBidi" w:cstheme="majorBidi"/>
          <w:sz w:val="32"/>
          <w:szCs w:val="32"/>
        </w:rPr>
      </w:pPr>
      <w:r>
        <w:rPr>
          <w:rFonts w:asciiTheme="majorBidi" w:hAnsiTheme="majorBidi" w:cstheme="majorBidi"/>
          <w:sz w:val="32"/>
          <w:szCs w:val="32"/>
        </w:rPr>
        <w:t xml:space="preserve">    </w:t>
      </w:r>
      <w:r w:rsidR="006A1B2C" w:rsidRPr="004002BB">
        <w:rPr>
          <w:rFonts w:asciiTheme="majorBidi" w:hAnsiTheme="majorBidi" w:cstheme="majorBidi"/>
          <w:sz w:val="32"/>
          <w:szCs w:val="32"/>
        </w:rPr>
        <w:t xml:space="preserve">   </w:t>
      </w:r>
      <w:r w:rsidR="005211CF" w:rsidRPr="004002BB">
        <w:rPr>
          <w:rFonts w:asciiTheme="majorBidi" w:hAnsiTheme="majorBidi" w:cstheme="majorBidi"/>
          <w:sz w:val="32"/>
          <w:szCs w:val="32"/>
        </w:rPr>
        <w:t>Department Name: Communication Engineering</w:t>
      </w:r>
    </w:p>
    <w:p w:rsidR="00DD4CF7" w:rsidRPr="004002BB" w:rsidRDefault="00DD4CF7" w:rsidP="0088376B">
      <w:pPr>
        <w:ind w:left="-720" w:right="-990"/>
        <w:rPr>
          <w:rFonts w:asciiTheme="majorBidi" w:hAnsiTheme="majorBidi" w:cstheme="majorBidi"/>
          <w:sz w:val="32"/>
          <w:szCs w:val="32"/>
        </w:rPr>
      </w:pPr>
    </w:p>
    <w:p w:rsidR="00785968" w:rsidRPr="004002BB" w:rsidRDefault="006A1B2C" w:rsidP="006A1B2C">
      <w:pPr>
        <w:ind w:left="-720" w:right="-990"/>
        <w:rPr>
          <w:rFonts w:asciiTheme="majorBidi" w:hAnsiTheme="majorBidi" w:cstheme="majorBidi"/>
          <w:sz w:val="32"/>
          <w:szCs w:val="32"/>
        </w:rPr>
      </w:pPr>
      <w:r w:rsidRPr="004002BB">
        <w:rPr>
          <w:rFonts w:asciiTheme="majorBidi" w:hAnsiTheme="majorBidi" w:cstheme="majorBidi"/>
          <w:sz w:val="32"/>
          <w:szCs w:val="32"/>
        </w:rPr>
        <w:t xml:space="preserve">       </w:t>
      </w:r>
      <w:r w:rsidR="00980E22" w:rsidRPr="004002BB">
        <w:rPr>
          <w:rFonts w:asciiTheme="majorBidi" w:hAnsiTheme="majorBidi" w:cstheme="majorBidi"/>
          <w:sz w:val="32"/>
          <w:szCs w:val="32"/>
        </w:rPr>
        <w:t xml:space="preserve">Supervisor Name: </w:t>
      </w:r>
      <w:r w:rsidRPr="004002BB">
        <w:rPr>
          <w:rFonts w:asciiTheme="majorBidi" w:hAnsiTheme="majorBidi" w:cstheme="majorBidi"/>
          <w:sz w:val="32"/>
          <w:szCs w:val="32"/>
        </w:rPr>
        <w:t xml:space="preserve"> </w:t>
      </w:r>
      <w:r w:rsidR="00C438CE" w:rsidRPr="004002BB">
        <w:rPr>
          <w:rFonts w:asciiTheme="majorBidi" w:hAnsiTheme="majorBidi" w:cstheme="majorBidi"/>
          <w:sz w:val="32"/>
          <w:szCs w:val="32"/>
        </w:rPr>
        <w:t>Dr.</w:t>
      </w:r>
      <w:r w:rsidR="005211CF" w:rsidRPr="004002BB">
        <w:rPr>
          <w:rFonts w:asciiTheme="majorBidi" w:hAnsiTheme="majorBidi" w:cstheme="majorBidi"/>
          <w:sz w:val="32"/>
          <w:szCs w:val="32"/>
        </w:rPr>
        <w:t>Khadija Mayyaleh</w:t>
      </w:r>
    </w:p>
    <w:p w:rsidR="000B2670" w:rsidRPr="004002BB" w:rsidRDefault="000B2670" w:rsidP="006A1B2C">
      <w:pPr>
        <w:ind w:right="-990"/>
        <w:rPr>
          <w:rFonts w:asciiTheme="majorBidi" w:hAnsiTheme="majorBidi" w:cstheme="majorBidi"/>
          <w:sz w:val="32"/>
          <w:szCs w:val="32"/>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E62F3B" w:rsidRDefault="00E62F3B" w:rsidP="000070A7">
      <w:pPr>
        <w:ind w:left="-720" w:right="-990"/>
        <w:rPr>
          <w:rFonts w:asciiTheme="majorBidi" w:hAnsiTheme="majorBidi" w:cstheme="majorBidi"/>
          <w:b/>
          <w:bCs/>
          <w:sz w:val="28"/>
          <w:szCs w:val="28"/>
        </w:rPr>
      </w:pPr>
    </w:p>
    <w:p w:rsidR="00E62F3B" w:rsidRDefault="00E62F3B" w:rsidP="000070A7">
      <w:pPr>
        <w:ind w:left="-720" w:right="-990"/>
        <w:rPr>
          <w:rFonts w:asciiTheme="majorBidi" w:hAnsiTheme="majorBidi" w:cstheme="majorBidi"/>
          <w:b/>
          <w:bCs/>
          <w:sz w:val="28"/>
          <w:szCs w:val="28"/>
        </w:rPr>
      </w:pPr>
    </w:p>
    <w:p w:rsidR="00E62F3B" w:rsidRDefault="00E62F3B" w:rsidP="000070A7">
      <w:pPr>
        <w:ind w:left="-720" w:right="-990"/>
        <w:rPr>
          <w:rFonts w:asciiTheme="majorBidi" w:hAnsiTheme="majorBidi" w:cstheme="majorBidi"/>
          <w:b/>
          <w:bCs/>
          <w:sz w:val="28"/>
          <w:szCs w:val="28"/>
        </w:rPr>
      </w:pPr>
    </w:p>
    <w:p w:rsidR="00E62F3B" w:rsidRDefault="00E62F3B" w:rsidP="000070A7">
      <w:pPr>
        <w:ind w:left="-720" w:right="-990"/>
        <w:rPr>
          <w:rFonts w:asciiTheme="majorBidi" w:hAnsiTheme="majorBidi" w:cstheme="majorBidi"/>
          <w:b/>
          <w:bCs/>
          <w:sz w:val="28"/>
          <w:szCs w:val="28"/>
        </w:rPr>
      </w:pPr>
    </w:p>
    <w:p w:rsidR="000070A7" w:rsidRPr="00945897" w:rsidRDefault="00980E22" w:rsidP="000070A7">
      <w:pPr>
        <w:ind w:left="-720" w:right="-990"/>
        <w:rPr>
          <w:rFonts w:asciiTheme="majorBidi" w:hAnsiTheme="majorBidi" w:cstheme="majorBidi"/>
          <w:b/>
          <w:bCs/>
          <w:sz w:val="28"/>
          <w:szCs w:val="28"/>
        </w:rPr>
      </w:pPr>
      <w:r w:rsidRPr="00155A7D">
        <w:rPr>
          <w:rFonts w:asciiTheme="majorBidi" w:hAnsiTheme="majorBidi" w:cstheme="majorBidi"/>
          <w:b/>
          <w:bCs/>
          <w:sz w:val="28"/>
          <w:szCs w:val="28"/>
        </w:rPr>
        <w:t>Project’s Abstract</w:t>
      </w:r>
      <w:r w:rsidRPr="00945897">
        <w:rPr>
          <w:rFonts w:asciiTheme="majorBidi" w:hAnsiTheme="majorBidi" w:cstheme="majorBidi"/>
          <w:b/>
          <w:bCs/>
          <w:sz w:val="28"/>
          <w:szCs w:val="28"/>
        </w:rPr>
        <w:t>:</w:t>
      </w:r>
    </w:p>
    <w:p w:rsidR="00155A7D" w:rsidRDefault="008B24B4" w:rsidP="00155A7D">
      <w:pPr>
        <w:rPr>
          <w:sz w:val="28"/>
          <w:szCs w:val="28"/>
        </w:rPr>
      </w:pPr>
      <w:r w:rsidRPr="00E710AC">
        <w:rPr>
          <w:rFonts w:asciiTheme="majorBidi" w:hAnsiTheme="majorBidi" w:cstheme="majorBidi"/>
          <w:sz w:val="28"/>
          <w:szCs w:val="28"/>
        </w:rPr>
        <w:t xml:space="preserve">A person’s signature is an important vital feature for a person that can be used to verify human identity, so we used the artificial neural network method to recognize the signature, and it consists of simple elements that work in parallel, these elements are inspired by the biological nervous system. The principle of its work is that the signature is captured and presented to the user in a form picture. Signatures are verified based on the parameters extracted from the signature using various image processing </w:t>
      </w:r>
      <w:r w:rsidRPr="008B24B4">
        <w:rPr>
          <w:rFonts w:asciiTheme="majorBidi" w:hAnsiTheme="majorBidi" w:cstheme="majorBidi"/>
          <w:sz w:val="28"/>
          <w:szCs w:val="28"/>
        </w:rPr>
        <w:t>techniques</w:t>
      </w:r>
      <w:r>
        <w:rPr>
          <w:rFonts w:asciiTheme="majorBidi" w:hAnsiTheme="majorBidi" w:cstheme="majorBidi"/>
          <w:sz w:val="28"/>
          <w:szCs w:val="28"/>
        </w:rPr>
        <w:t>.</w:t>
      </w:r>
      <w:r w:rsidR="003E404D">
        <w:rPr>
          <w:rFonts w:asciiTheme="majorBidi" w:hAnsiTheme="majorBidi" w:cstheme="majorBidi"/>
          <w:sz w:val="28"/>
          <w:szCs w:val="28"/>
        </w:rPr>
        <w:t xml:space="preserve"> </w:t>
      </w:r>
      <w:r w:rsidR="003E404D" w:rsidRPr="003E404D">
        <w:t xml:space="preserve"> </w:t>
      </w:r>
      <w:r w:rsidR="003E404D" w:rsidRPr="003E404D">
        <w:rPr>
          <w:rFonts w:asciiTheme="majorBidi" w:hAnsiTheme="majorBidi" w:cstheme="majorBidi"/>
          <w:b/>
          <w:bCs/>
          <w:sz w:val="28"/>
          <w:szCs w:val="28"/>
        </w:rPr>
        <w:t>A Neural Network will be used for</w:t>
      </w:r>
      <w:r w:rsidR="00E710AC">
        <w:rPr>
          <w:rFonts w:asciiTheme="majorBidi" w:hAnsiTheme="majorBidi" w:cstheme="majorBidi"/>
          <w:b/>
          <w:bCs/>
          <w:sz w:val="28"/>
          <w:szCs w:val="28"/>
        </w:rPr>
        <w:t xml:space="preserve">  </w:t>
      </w:r>
      <w:r w:rsidR="003E404D" w:rsidRPr="003E404D">
        <w:rPr>
          <w:rFonts w:asciiTheme="majorBidi" w:hAnsiTheme="majorBidi" w:cstheme="majorBidi"/>
          <w:b/>
          <w:bCs/>
          <w:sz w:val="28"/>
          <w:szCs w:val="28"/>
        </w:rPr>
        <w:t xml:space="preserve">                                            verifying signatures</w:t>
      </w:r>
      <w:r w:rsidR="003E404D">
        <w:rPr>
          <w:rFonts w:asciiTheme="majorBidi" w:hAnsiTheme="majorBidi" w:cstheme="majorBidi"/>
          <w:sz w:val="28"/>
          <w:szCs w:val="28"/>
        </w:rPr>
        <w:t>.</w:t>
      </w:r>
      <w:r w:rsidR="00FF77DB" w:rsidRPr="00FF77DB">
        <w:t xml:space="preserve"> </w:t>
      </w:r>
      <w:r w:rsidR="00FF77DB">
        <w:t xml:space="preserve">    </w:t>
      </w:r>
      <w:r w:rsidR="00FF77DB" w:rsidRPr="00FF77DB">
        <w:rPr>
          <w:sz w:val="28"/>
          <w:szCs w:val="28"/>
        </w:rPr>
        <w:t xml:space="preserve">The </w:t>
      </w:r>
      <w:r w:rsidR="0082060A" w:rsidRPr="00FF77DB">
        <w:rPr>
          <w:sz w:val="28"/>
          <w:szCs w:val="28"/>
        </w:rPr>
        <w:t>world banks</w:t>
      </w:r>
      <w:r w:rsidR="00FF77DB" w:rsidRPr="00FF77DB">
        <w:rPr>
          <w:sz w:val="28"/>
          <w:szCs w:val="28"/>
        </w:rPr>
        <w:t xml:space="preserve"> are   expected to use the bank transactions even for day-to-</w:t>
      </w:r>
      <w:r w:rsidR="0082060A" w:rsidRPr="00FF77DB">
        <w:rPr>
          <w:sz w:val="28"/>
          <w:szCs w:val="28"/>
        </w:rPr>
        <w:t>day requirements</w:t>
      </w:r>
      <w:r w:rsidR="00FF77DB" w:rsidRPr="00FF77DB">
        <w:rPr>
          <w:sz w:val="28"/>
          <w:szCs w:val="28"/>
        </w:rPr>
        <w:t>. Recognizing the genuine signature and finding out the fraud signature is the challenging task.</w:t>
      </w:r>
      <w:r w:rsidR="00E710AC">
        <w:rPr>
          <w:sz w:val="28"/>
          <w:szCs w:val="28"/>
        </w:rPr>
        <w:t xml:space="preserve">   </w:t>
      </w:r>
      <w:r w:rsidR="00FF77DB" w:rsidRPr="00FF77DB">
        <w:rPr>
          <w:rFonts w:asciiTheme="majorBidi" w:hAnsiTheme="majorBidi" w:cstheme="majorBidi"/>
          <w:sz w:val="28"/>
          <w:szCs w:val="28"/>
        </w:rPr>
        <w:t xml:space="preserve">To perform verification or identification of a </w:t>
      </w:r>
      <w:r w:rsidR="0082060A" w:rsidRPr="00FF77DB">
        <w:rPr>
          <w:rFonts w:asciiTheme="majorBidi" w:hAnsiTheme="majorBidi" w:cstheme="majorBidi"/>
          <w:sz w:val="28"/>
          <w:szCs w:val="28"/>
        </w:rPr>
        <w:t>signature,</w:t>
      </w:r>
      <w:r w:rsidR="0082060A" w:rsidRPr="00FF77DB">
        <w:rPr>
          <w:rFonts w:asciiTheme="majorBidi" w:hAnsiTheme="majorBidi" w:cstheme="majorBidi"/>
          <w:b/>
          <w:bCs/>
          <w:sz w:val="28"/>
          <w:szCs w:val="28"/>
        </w:rPr>
        <w:t xml:space="preserve"> several</w:t>
      </w:r>
      <w:r w:rsidR="00FF77DB" w:rsidRPr="00FF77DB">
        <w:rPr>
          <w:rFonts w:asciiTheme="majorBidi" w:hAnsiTheme="majorBidi" w:cstheme="majorBidi"/>
          <w:b/>
          <w:bCs/>
          <w:sz w:val="28"/>
          <w:szCs w:val="28"/>
        </w:rPr>
        <w:t xml:space="preserve"> steps must be </w:t>
      </w:r>
      <w:r w:rsidR="0082060A" w:rsidRPr="00FF77DB">
        <w:rPr>
          <w:rFonts w:asciiTheme="majorBidi" w:hAnsiTheme="majorBidi" w:cstheme="majorBidi"/>
          <w:b/>
          <w:bCs/>
          <w:sz w:val="28"/>
          <w:szCs w:val="28"/>
        </w:rPr>
        <w:t>performed</w:t>
      </w:r>
      <w:r w:rsidR="0082060A" w:rsidRPr="00FF77DB">
        <w:rPr>
          <w:rFonts w:asciiTheme="majorBidi" w:hAnsiTheme="majorBidi" w:cstheme="majorBidi"/>
          <w:sz w:val="28"/>
          <w:szCs w:val="28"/>
        </w:rPr>
        <w:t>. These</w:t>
      </w:r>
      <w:r w:rsidR="00FF77DB" w:rsidRPr="00FF77DB">
        <w:rPr>
          <w:rFonts w:asciiTheme="majorBidi" w:hAnsiTheme="majorBidi" w:cstheme="majorBidi"/>
          <w:sz w:val="28"/>
          <w:szCs w:val="28"/>
        </w:rPr>
        <w:t xml:space="preserve"> steps are</w:t>
      </w:r>
      <w:r w:rsidR="00FF77DB">
        <w:rPr>
          <w:rFonts w:asciiTheme="majorBidi" w:hAnsiTheme="majorBidi" w:cstheme="majorBidi"/>
          <w:sz w:val="28"/>
          <w:szCs w:val="28"/>
        </w:rPr>
        <w:t>:  1*</w:t>
      </w:r>
      <w:r w:rsidR="00FF77DB" w:rsidRPr="00FF77DB">
        <w:rPr>
          <w:b/>
          <w:bCs/>
        </w:rPr>
        <w:t xml:space="preserve"> </w:t>
      </w:r>
      <w:r w:rsidR="00FF77DB" w:rsidRPr="00FF77DB">
        <w:rPr>
          <w:rFonts w:asciiTheme="majorBidi" w:hAnsiTheme="majorBidi" w:cstheme="majorBidi"/>
          <w:b/>
          <w:bCs/>
          <w:sz w:val="28"/>
          <w:szCs w:val="28"/>
        </w:rPr>
        <w:t>Image pre-processing</w:t>
      </w:r>
      <w:r w:rsidR="00FF77DB">
        <w:rPr>
          <w:rFonts w:asciiTheme="majorBidi" w:hAnsiTheme="majorBidi" w:cstheme="majorBidi"/>
          <w:sz w:val="28"/>
          <w:szCs w:val="28"/>
        </w:rPr>
        <w:t>:</w:t>
      </w:r>
      <w:r w:rsidR="00FF77DB" w:rsidRPr="00FF77DB">
        <w:rPr>
          <w:rFonts w:asciiTheme="majorBidi" w:hAnsiTheme="majorBidi" w:cstheme="majorBidi"/>
          <w:sz w:val="28"/>
          <w:szCs w:val="28"/>
        </w:rPr>
        <w:t xml:space="preserve"> represents a wide range of techniques</w:t>
      </w:r>
      <w:r w:rsidR="00155A7D">
        <w:rPr>
          <w:rFonts w:asciiTheme="majorBidi" w:hAnsiTheme="majorBidi" w:cstheme="majorBidi"/>
          <w:sz w:val="28"/>
          <w:szCs w:val="28"/>
        </w:rPr>
        <w:t xml:space="preserve"> </w:t>
      </w:r>
      <w:r w:rsidR="00FF77DB" w:rsidRPr="00FF77DB">
        <w:rPr>
          <w:rFonts w:asciiTheme="majorBidi" w:hAnsiTheme="majorBidi" w:cstheme="majorBidi"/>
          <w:sz w:val="28"/>
          <w:szCs w:val="28"/>
        </w:rPr>
        <w:t>that exist for the manipulation and modification of images.</w:t>
      </w:r>
      <w:r w:rsidR="00FF77DB">
        <w:rPr>
          <w:rFonts w:asciiTheme="majorBidi" w:hAnsiTheme="majorBidi" w:cstheme="majorBidi"/>
          <w:sz w:val="28"/>
          <w:szCs w:val="28"/>
        </w:rPr>
        <w:t xml:space="preserve">   2*</w:t>
      </w:r>
      <w:r w:rsidR="00FF77DB" w:rsidRPr="00FF77DB">
        <w:t xml:space="preserve"> </w:t>
      </w:r>
      <w:r w:rsidR="0082060A">
        <w:t xml:space="preserve"> </w:t>
      </w:r>
      <w:r w:rsidR="00FF77DB">
        <w:t xml:space="preserve"> </w:t>
      </w:r>
      <w:r w:rsidR="00FF77DB" w:rsidRPr="00FF77DB">
        <w:rPr>
          <w:rFonts w:asciiTheme="majorBidi" w:hAnsiTheme="majorBidi" w:cstheme="majorBidi"/>
          <w:b/>
          <w:bCs/>
          <w:sz w:val="28"/>
          <w:szCs w:val="28"/>
        </w:rPr>
        <w:t xml:space="preserve">Feature </w:t>
      </w:r>
      <w:r w:rsidR="0082060A" w:rsidRPr="00FF77DB">
        <w:rPr>
          <w:rFonts w:asciiTheme="majorBidi" w:hAnsiTheme="majorBidi" w:cstheme="majorBidi"/>
          <w:b/>
          <w:bCs/>
          <w:sz w:val="28"/>
          <w:szCs w:val="28"/>
        </w:rPr>
        <w:t>extraction</w:t>
      </w:r>
      <w:r w:rsidR="0082060A">
        <w:rPr>
          <w:rFonts w:asciiTheme="majorBidi" w:hAnsiTheme="majorBidi" w:cstheme="majorBidi"/>
          <w:sz w:val="28"/>
          <w:szCs w:val="28"/>
        </w:rPr>
        <w:t>:</w:t>
      </w:r>
      <w:r w:rsidR="00FF77DB" w:rsidRPr="00FF77DB">
        <w:rPr>
          <w:rFonts w:asciiTheme="majorBidi" w:hAnsiTheme="majorBidi" w:cstheme="majorBidi"/>
          <w:sz w:val="28"/>
          <w:szCs w:val="28"/>
        </w:rPr>
        <w:t xml:space="preserve"> The main function of this step is to generate</w:t>
      </w:r>
      <w:r w:rsidR="00FF77DB">
        <w:rPr>
          <w:rFonts w:asciiTheme="majorBidi" w:hAnsiTheme="majorBidi" w:cstheme="majorBidi"/>
          <w:sz w:val="28"/>
          <w:szCs w:val="28"/>
        </w:rPr>
        <w:t xml:space="preserve"> </w:t>
      </w:r>
      <w:r w:rsidR="00FF77DB" w:rsidRPr="00FF77DB">
        <w:rPr>
          <w:rFonts w:asciiTheme="majorBidi" w:hAnsiTheme="majorBidi" w:cstheme="majorBidi"/>
          <w:sz w:val="28"/>
          <w:szCs w:val="28"/>
        </w:rPr>
        <w:t>features which can be used as comparison measurements.</w:t>
      </w:r>
    </w:p>
    <w:p w:rsidR="000818F9" w:rsidRPr="00155A7D" w:rsidRDefault="00FF77DB" w:rsidP="00155A7D">
      <w:pPr>
        <w:rPr>
          <w:sz w:val="28"/>
          <w:szCs w:val="28"/>
        </w:rPr>
      </w:pPr>
      <w:r>
        <w:rPr>
          <w:rFonts w:asciiTheme="majorBidi" w:hAnsiTheme="majorBidi" w:cstheme="majorBidi"/>
          <w:sz w:val="28"/>
          <w:szCs w:val="28"/>
        </w:rPr>
        <w:t xml:space="preserve">3*  </w:t>
      </w:r>
      <w:r w:rsidR="0082060A">
        <w:rPr>
          <w:rFonts w:asciiTheme="majorBidi" w:hAnsiTheme="majorBidi" w:cstheme="majorBidi"/>
          <w:sz w:val="28"/>
          <w:szCs w:val="28"/>
        </w:rPr>
        <w:t xml:space="preserve"> </w:t>
      </w:r>
      <w:r w:rsidRPr="00FF77DB">
        <w:rPr>
          <w:rFonts w:asciiTheme="majorBidi" w:hAnsiTheme="majorBidi" w:cstheme="majorBidi"/>
          <w:b/>
          <w:bCs/>
          <w:sz w:val="28"/>
          <w:szCs w:val="28"/>
        </w:rPr>
        <w:t>Neural Network Training</w:t>
      </w:r>
      <w:r w:rsidR="00C438CE">
        <w:rPr>
          <w:rFonts w:asciiTheme="majorBidi" w:hAnsiTheme="majorBidi" w:cstheme="majorBidi"/>
          <w:b/>
          <w:bCs/>
          <w:sz w:val="28"/>
          <w:szCs w:val="28"/>
        </w:rPr>
        <w:t>:</w:t>
      </w:r>
      <w:r w:rsidR="00C438CE" w:rsidRPr="00C438CE">
        <w:t xml:space="preserve"> </w:t>
      </w:r>
      <w:r w:rsidR="00C438CE" w:rsidRPr="00C438CE">
        <w:rPr>
          <w:rFonts w:asciiTheme="majorBidi" w:hAnsiTheme="majorBidi" w:cstheme="majorBidi"/>
          <w:sz w:val="28"/>
          <w:szCs w:val="28"/>
        </w:rPr>
        <w:t xml:space="preserve">Neural networks - like human beings - depend on the idea of learning in order to achieve any task. They learn through training on a large number of data, which enables them to create a pattern with </w:t>
      </w:r>
      <w:r w:rsidR="0082060A" w:rsidRPr="00C438CE">
        <w:rPr>
          <w:rFonts w:asciiTheme="majorBidi" w:hAnsiTheme="majorBidi" w:cstheme="majorBidi"/>
          <w:sz w:val="28"/>
          <w:szCs w:val="28"/>
        </w:rPr>
        <w:t>time</w:t>
      </w:r>
      <w:r w:rsidR="0082060A">
        <w:rPr>
          <w:rFonts w:asciiTheme="majorBidi" w:hAnsiTheme="majorBidi" w:cstheme="majorBidi"/>
          <w:sz w:val="28"/>
          <w:szCs w:val="28"/>
        </w:rPr>
        <w:t>.</w:t>
      </w:r>
      <w:r w:rsidR="00C438CE">
        <w:rPr>
          <w:rFonts w:asciiTheme="majorBidi" w:hAnsiTheme="majorBidi" w:cstheme="majorBidi"/>
          <w:sz w:val="28"/>
          <w:szCs w:val="28"/>
        </w:rPr>
        <w:t xml:space="preserve">    </w:t>
      </w:r>
      <w:r w:rsidR="00E62F3B" w:rsidRPr="00E62F3B">
        <w:rPr>
          <w:rFonts w:asciiTheme="majorBidi" w:hAnsiTheme="majorBidi" w:cstheme="majorBidi"/>
          <w:sz w:val="28"/>
          <w:szCs w:val="28"/>
        </w:rPr>
        <w:t>We can train a neural network to perform a particular function by adjusting the values of the connections (weights) between elements. Commonly neural networks are adjusted, or trained, so that a particular input leads to a specific target output.</w:t>
      </w:r>
      <w:r w:rsidR="00E62F3B">
        <w:rPr>
          <w:rFonts w:asciiTheme="majorBidi" w:hAnsiTheme="majorBidi" w:cstheme="majorBidi"/>
          <w:sz w:val="28"/>
          <w:szCs w:val="28"/>
        </w:rPr>
        <w:t xml:space="preserve"> </w:t>
      </w:r>
      <w:r w:rsidR="00E62F3B" w:rsidRPr="00E62F3B">
        <w:rPr>
          <w:rFonts w:asciiTheme="majorBidi" w:hAnsiTheme="majorBidi" w:cstheme="majorBidi"/>
          <w:sz w:val="28"/>
          <w:szCs w:val="28"/>
        </w:rPr>
        <w:t xml:space="preserve">Batch training of a network proceeds by making weight and bias changes based on an entire set (batch) of input vectors. Today neural networks can be trained to solve problems that are difficult for conventional computers or human beings. Throughout the toolbox emphasis is placed on neural network paradigms that build up to or are themselves used in engineering, financial and other practical </w:t>
      </w:r>
      <w:r w:rsidR="00E62F3B" w:rsidRPr="00E62F3B">
        <w:rPr>
          <w:rFonts w:asciiTheme="majorBidi" w:hAnsiTheme="majorBidi" w:cstheme="majorBidi"/>
          <w:sz w:val="28"/>
          <w:szCs w:val="28"/>
        </w:rPr>
        <w:lastRenderedPageBreak/>
        <w:t>applications.</w:t>
      </w:r>
      <w:r w:rsidR="00C438CE" w:rsidRPr="00C438CE">
        <w:t xml:space="preserve"> </w:t>
      </w:r>
      <w:r w:rsidR="00C438CE" w:rsidRPr="00C438CE">
        <w:rPr>
          <w:rFonts w:asciiTheme="majorBidi" w:hAnsiTheme="majorBidi" w:cstheme="majorBidi"/>
          <w:sz w:val="28"/>
          <w:szCs w:val="28"/>
        </w:rPr>
        <w:t>Authors said that using Matlab</w:t>
      </w:r>
      <w:r w:rsidR="00C438CE">
        <w:rPr>
          <w:rFonts w:asciiTheme="majorBidi" w:hAnsiTheme="majorBidi" w:cstheme="majorBidi"/>
          <w:sz w:val="28"/>
          <w:szCs w:val="28"/>
        </w:rPr>
        <w:t xml:space="preserve"> </w:t>
      </w:r>
      <w:r w:rsidR="00C438CE" w:rsidRPr="00C438CE">
        <w:rPr>
          <w:rFonts w:asciiTheme="majorBidi" w:hAnsiTheme="majorBidi" w:cstheme="majorBidi"/>
          <w:sz w:val="28"/>
          <w:szCs w:val="28"/>
        </w:rPr>
        <w:t>function imcrop, manual cropping can be done</w:t>
      </w:r>
      <w:r w:rsidR="00C438CE">
        <w:rPr>
          <w:rFonts w:asciiTheme="majorBidi" w:hAnsiTheme="majorBidi" w:cstheme="majorBidi"/>
          <w:sz w:val="28"/>
          <w:szCs w:val="28"/>
        </w:rPr>
        <w:t>.</w:t>
      </w:r>
      <w:r w:rsidR="000818F9">
        <w:rPr>
          <w:rFonts w:asciiTheme="majorBidi" w:hAnsiTheme="majorBidi" w:cstheme="majorBidi"/>
          <w:sz w:val="28"/>
          <w:szCs w:val="28"/>
        </w:rPr>
        <w:t xml:space="preserve"> </w:t>
      </w:r>
    </w:p>
    <w:p w:rsidR="004002BB" w:rsidRDefault="004002BB" w:rsidP="00C438CE">
      <w:pPr>
        <w:rPr>
          <w:b/>
          <w:bCs/>
        </w:rPr>
      </w:pPr>
      <w:r>
        <w:rPr>
          <w:b/>
          <w:bCs/>
        </w:rPr>
        <w:t xml:space="preserve"> </w:t>
      </w:r>
    </w:p>
    <w:p w:rsidR="004002BB" w:rsidRDefault="004002BB" w:rsidP="00C438CE">
      <w:pPr>
        <w:rPr>
          <w:b/>
          <w:bCs/>
        </w:rPr>
      </w:pPr>
    </w:p>
    <w:p w:rsidR="004002BB" w:rsidRDefault="004002BB" w:rsidP="00C438CE">
      <w:pPr>
        <w:rPr>
          <w:b/>
          <w:bCs/>
        </w:rPr>
      </w:pPr>
    </w:p>
    <w:p w:rsidR="004002BB" w:rsidRDefault="004002BB" w:rsidP="00C438CE">
      <w:pPr>
        <w:rPr>
          <w:b/>
          <w:bCs/>
        </w:rPr>
      </w:pPr>
    </w:p>
    <w:p w:rsidR="000818F9" w:rsidRDefault="000818F9" w:rsidP="00C438CE">
      <w:pPr>
        <w:rPr>
          <w:rFonts w:asciiTheme="majorBidi" w:hAnsiTheme="majorBidi" w:cstheme="majorBidi"/>
          <w:b/>
          <w:bCs/>
          <w:sz w:val="28"/>
          <w:szCs w:val="28"/>
        </w:rPr>
      </w:pPr>
      <w:r w:rsidRPr="000818F9">
        <w:rPr>
          <w:b/>
          <w:bCs/>
        </w:rPr>
        <w:t xml:space="preserve"> </w:t>
      </w:r>
      <w:r w:rsidRPr="000818F9">
        <w:rPr>
          <w:rFonts w:asciiTheme="majorBidi" w:hAnsiTheme="majorBidi" w:cstheme="majorBidi"/>
          <w:b/>
          <w:bCs/>
          <w:sz w:val="28"/>
          <w:szCs w:val="28"/>
        </w:rPr>
        <w:t>REFERENCES</w:t>
      </w:r>
      <w:r>
        <w:rPr>
          <w:rFonts w:asciiTheme="majorBidi" w:hAnsiTheme="majorBidi" w:cstheme="majorBidi"/>
          <w:b/>
          <w:bCs/>
          <w:sz w:val="28"/>
          <w:szCs w:val="28"/>
        </w:rPr>
        <w:t xml:space="preserve">:  </w:t>
      </w:r>
    </w:p>
    <w:p w:rsidR="00E5386B" w:rsidRPr="00E5386B" w:rsidRDefault="00E5386B" w:rsidP="00E5386B">
      <w:pPr>
        <w:rPr>
          <w:rFonts w:asciiTheme="majorBidi" w:hAnsiTheme="majorBidi" w:cstheme="majorBidi"/>
          <w:b/>
          <w:bCs/>
          <w:sz w:val="20"/>
          <w:szCs w:val="20"/>
        </w:rPr>
      </w:pPr>
      <w:r>
        <w:rPr>
          <w:rFonts w:asciiTheme="majorBidi" w:hAnsiTheme="majorBidi" w:cstheme="majorBidi"/>
          <w:b/>
          <w:bCs/>
          <w:sz w:val="20"/>
          <w:szCs w:val="20"/>
        </w:rPr>
        <w:t>1__</w:t>
      </w:r>
      <w:r w:rsidRPr="00E5386B">
        <w:rPr>
          <w:rFonts w:asciiTheme="majorBidi" w:hAnsiTheme="majorBidi" w:cstheme="majorBidi"/>
          <w:b/>
          <w:bCs/>
          <w:sz w:val="20"/>
          <w:szCs w:val="20"/>
        </w:rPr>
        <w:t>International Journal of Innovative Technology and Exploring Engineering (IJITEE)</w:t>
      </w:r>
    </w:p>
    <w:p w:rsidR="00E5386B" w:rsidRDefault="00E5386B" w:rsidP="00E5386B">
      <w:pPr>
        <w:rPr>
          <w:rFonts w:asciiTheme="majorBidi" w:hAnsiTheme="majorBidi" w:cstheme="majorBidi"/>
          <w:b/>
          <w:bCs/>
          <w:sz w:val="28"/>
          <w:szCs w:val="28"/>
        </w:rPr>
      </w:pPr>
      <w:r w:rsidRPr="00E5386B">
        <w:rPr>
          <w:rFonts w:asciiTheme="majorBidi" w:hAnsiTheme="majorBidi" w:cstheme="majorBidi"/>
          <w:b/>
          <w:bCs/>
          <w:sz w:val="20"/>
          <w:szCs w:val="20"/>
        </w:rPr>
        <w:t>ISSN: 2278-3075, Volume-1, Issue-6, November 2012</w:t>
      </w:r>
      <w:r w:rsidRPr="00E5386B">
        <w:rPr>
          <w:rFonts w:asciiTheme="majorBidi" w:hAnsiTheme="majorBidi" w:cstheme="majorBidi"/>
          <w:b/>
          <w:bCs/>
          <w:sz w:val="28"/>
          <w:szCs w:val="28"/>
        </w:rPr>
        <w:cr/>
      </w:r>
    </w:p>
    <w:p w:rsidR="000818F9" w:rsidRPr="00E5386B" w:rsidRDefault="00E5386B" w:rsidP="00E5386B">
      <w:pPr>
        <w:rPr>
          <w:rFonts w:asciiTheme="majorBidi" w:hAnsiTheme="majorBidi" w:cstheme="majorBidi"/>
          <w:b/>
          <w:bCs/>
          <w:sz w:val="28"/>
          <w:szCs w:val="28"/>
        </w:rPr>
      </w:pPr>
      <w:r>
        <w:rPr>
          <w:rFonts w:asciiTheme="majorBidi" w:hAnsiTheme="majorBidi" w:cstheme="majorBidi"/>
          <w:b/>
          <w:bCs/>
          <w:sz w:val="28"/>
          <w:szCs w:val="28"/>
        </w:rPr>
        <w:t>2__</w:t>
      </w:r>
      <w:r w:rsidR="000818F9">
        <w:rPr>
          <w:rFonts w:asciiTheme="majorBidi" w:hAnsiTheme="majorBidi" w:cstheme="majorBidi"/>
          <w:b/>
          <w:bCs/>
          <w:sz w:val="28"/>
          <w:szCs w:val="28"/>
        </w:rPr>
        <w:t xml:space="preserve"> </w:t>
      </w:r>
      <w:r w:rsidR="000818F9" w:rsidRPr="000818F9">
        <w:rPr>
          <w:rFonts w:asciiTheme="majorBidi" w:hAnsiTheme="majorBidi" w:cstheme="majorBidi"/>
          <w:b/>
          <w:bCs/>
          <w:sz w:val="18"/>
          <w:szCs w:val="18"/>
        </w:rPr>
        <w:t>2016 IEEE International WIE Conference on Electrical and Computer Engineering (WIECON-ECE)</w:t>
      </w:r>
    </w:p>
    <w:p w:rsidR="008B24B4" w:rsidRPr="000818F9" w:rsidRDefault="000818F9" w:rsidP="000818F9">
      <w:pPr>
        <w:rPr>
          <w:rFonts w:asciiTheme="majorBidi" w:hAnsiTheme="majorBidi" w:cstheme="majorBidi"/>
          <w:b/>
          <w:bCs/>
          <w:sz w:val="18"/>
          <w:szCs w:val="18"/>
        </w:rPr>
      </w:pPr>
      <w:r w:rsidRPr="000818F9">
        <w:rPr>
          <w:rFonts w:asciiTheme="majorBidi" w:hAnsiTheme="majorBidi" w:cstheme="majorBidi"/>
          <w:b/>
          <w:bCs/>
          <w:sz w:val="18"/>
          <w:szCs w:val="18"/>
        </w:rPr>
        <w:t>19-21 December 2016, AISSMS, Pune, India</w:t>
      </w:r>
    </w:p>
    <w:p w:rsidR="000818F9" w:rsidRPr="000818F9" w:rsidRDefault="000818F9" w:rsidP="000818F9">
      <w:pPr>
        <w:rPr>
          <w:rFonts w:asciiTheme="majorBidi" w:hAnsiTheme="majorBidi" w:cstheme="majorBidi"/>
          <w:b/>
          <w:bCs/>
          <w:sz w:val="16"/>
          <w:szCs w:val="16"/>
        </w:rPr>
      </w:pPr>
      <w:r w:rsidRPr="000818F9">
        <w:rPr>
          <w:rFonts w:asciiTheme="majorBidi" w:hAnsiTheme="majorBidi" w:cstheme="majorBidi"/>
          <w:b/>
          <w:bCs/>
          <w:sz w:val="16"/>
          <w:szCs w:val="16"/>
        </w:rPr>
        <w:t>B. Al-</w:t>
      </w:r>
      <w:proofErr w:type="spellStart"/>
      <w:r w:rsidRPr="000818F9">
        <w:rPr>
          <w:rFonts w:asciiTheme="majorBidi" w:hAnsiTheme="majorBidi" w:cstheme="majorBidi"/>
          <w:b/>
          <w:bCs/>
          <w:sz w:val="16"/>
          <w:szCs w:val="16"/>
        </w:rPr>
        <w:t>mahadeen</w:t>
      </w:r>
      <w:proofErr w:type="spellEnd"/>
      <w:r w:rsidRPr="000818F9">
        <w:rPr>
          <w:rFonts w:asciiTheme="majorBidi" w:hAnsiTheme="majorBidi" w:cstheme="majorBidi"/>
          <w:b/>
          <w:bCs/>
          <w:sz w:val="16"/>
          <w:szCs w:val="16"/>
        </w:rPr>
        <w:t xml:space="preserve">, M. S. </w:t>
      </w:r>
      <w:proofErr w:type="spellStart"/>
      <w:r w:rsidRPr="000818F9">
        <w:rPr>
          <w:rFonts w:asciiTheme="majorBidi" w:hAnsiTheme="majorBidi" w:cstheme="majorBidi"/>
          <w:b/>
          <w:bCs/>
          <w:sz w:val="16"/>
          <w:szCs w:val="16"/>
        </w:rPr>
        <w:t>Altarawneh</w:t>
      </w:r>
      <w:proofErr w:type="spellEnd"/>
      <w:r w:rsidRPr="000818F9">
        <w:rPr>
          <w:rFonts w:asciiTheme="majorBidi" w:hAnsiTheme="majorBidi" w:cstheme="majorBidi"/>
          <w:b/>
          <w:bCs/>
          <w:sz w:val="16"/>
          <w:szCs w:val="16"/>
        </w:rPr>
        <w:t xml:space="preserve">, and I. H. </w:t>
      </w:r>
      <w:proofErr w:type="spellStart"/>
      <w:r w:rsidRPr="000818F9">
        <w:rPr>
          <w:rFonts w:asciiTheme="majorBidi" w:hAnsiTheme="majorBidi" w:cstheme="majorBidi"/>
          <w:b/>
          <w:bCs/>
          <w:sz w:val="16"/>
          <w:szCs w:val="16"/>
        </w:rPr>
        <w:t>Altarawneh</w:t>
      </w:r>
      <w:proofErr w:type="spellEnd"/>
      <w:r w:rsidRPr="000818F9">
        <w:rPr>
          <w:rFonts w:asciiTheme="majorBidi" w:hAnsiTheme="majorBidi" w:cstheme="majorBidi"/>
          <w:b/>
          <w:bCs/>
          <w:sz w:val="16"/>
          <w:szCs w:val="16"/>
        </w:rPr>
        <w:t>,</w:t>
      </w:r>
    </w:p>
    <w:p w:rsidR="000818F9" w:rsidRPr="000818F9" w:rsidRDefault="000818F9" w:rsidP="000818F9">
      <w:pPr>
        <w:rPr>
          <w:rFonts w:asciiTheme="majorBidi" w:hAnsiTheme="majorBidi" w:cstheme="majorBidi"/>
          <w:b/>
          <w:bCs/>
          <w:sz w:val="16"/>
          <w:szCs w:val="16"/>
        </w:rPr>
      </w:pPr>
      <w:proofErr w:type="gramStart"/>
      <w:r w:rsidRPr="000818F9">
        <w:rPr>
          <w:rFonts w:asciiTheme="majorBidi" w:hAnsiTheme="majorBidi" w:cstheme="majorBidi"/>
          <w:b/>
          <w:bCs/>
          <w:sz w:val="16"/>
          <w:szCs w:val="16"/>
        </w:rPr>
        <w:t>“Signature Region of Interest using Auto cropping,” Int. J.</w:t>
      </w:r>
      <w:proofErr w:type="gramEnd"/>
    </w:p>
    <w:p w:rsidR="000818F9" w:rsidRPr="000818F9" w:rsidRDefault="000818F9" w:rsidP="000818F9">
      <w:pPr>
        <w:rPr>
          <w:rFonts w:asciiTheme="majorBidi" w:hAnsiTheme="majorBidi" w:cstheme="majorBidi"/>
          <w:b/>
          <w:bCs/>
          <w:sz w:val="16"/>
          <w:szCs w:val="16"/>
        </w:rPr>
      </w:pPr>
      <w:r w:rsidRPr="000818F9">
        <w:rPr>
          <w:rFonts w:asciiTheme="majorBidi" w:hAnsiTheme="majorBidi" w:cstheme="majorBidi"/>
          <w:b/>
          <w:bCs/>
          <w:sz w:val="16"/>
          <w:szCs w:val="16"/>
        </w:rPr>
        <w:t>Comp. Sci. Issues</w:t>
      </w:r>
      <w:proofErr w:type="gramStart"/>
      <w:r w:rsidRPr="000818F9">
        <w:rPr>
          <w:rFonts w:asciiTheme="majorBidi" w:hAnsiTheme="majorBidi" w:cstheme="majorBidi"/>
          <w:b/>
          <w:bCs/>
          <w:sz w:val="16"/>
          <w:szCs w:val="16"/>
        </w:rPr>
        <w:t>,,</w:t>
      </w:r>
      <w:proofErr w:type="gramEnd"/>
      <w:r w:rsidRPr="000818F9">
        <w:rPr>
          <w:rFonts w:asciiTheme="majorBidi" w:hAnsiTheme="majorBidi" w:cstheme="majorBidi"/>
          <w:b/>
          <w:bCs/>
          <w:sz w:val="16"/>
          <w:szCs w:val="16"/>
        </w:rPr>
        <w:t xml:space="preserve"> vol. 7, no. 2, pp. 1–5, 2010.</w:t>
      </w:r>
      <w:r w:rsidRPr="000818F9">
        <w:rPr>
          <w:rFonts w:asciiTheme="majorBidi" w:hAnsiTheme="majorBidi" w:cstheme="majorBidi"/>
          <w:b/>
          <w:bCs/>
          <w:sz w:val="28"/>
          <w:szCs w:val="28"/>
        </w:rPr>
        <w:cr/>
      </w:r>
    </w:p>
    <w:p w:rsidR="000818F9" w:rsidRPr="000818F9" w:rsidRDefault="000818F9" w:rsidP="000818F9">
      <w:pPr>
        <w:rPr>
          <w:rFonts w:asciiTheme="majorBidi" w:hAnsiTheme="majorBidi" w:cstheme="majorBidi"/>
          <w:sz w:val="16"/>
          <w:szCs w:val="16"/>
        </w:rPr>
      </w:pPr>
      <w:r w:rsidRPr="000818F9">
        <w:rPr>
          <w:rFonts w:asciiTheme="majorBidi" w:hAnsiTheme="majorBidi" w:cstheme="majorBidi"/>
          <w:sz w:val="16"/>
          <w:szCs w:val="16"/>
        </w:rPr>
        <w:t xml:space="preserve">L. G. </w:t>
      </w:r>
      <w:proofErr w:type="spellStart"/>
      <w:r w:rsidRPr="000818F9">
        <w:rPr>
          <w:rFonts w:asciiTheme="majorBidi" w:hAnsiTheme="majorBidi" w:cstheme="majorBidi"/>
          <w:sz w:val="16"/>
          <w:szCs w:val="16"/>
        </w:rPr>
        <w:t>Hafemann</w:t>
      </w:r>
      <w:proofErr w:type="spellEnd"/>
      <w:r w:rsidRPr="000818F9">
        <w:rPr>
          <w:rFonts w:asciiTheme="majorBidi" w:hAnsiTheme="majorBidi" w:cstheme="majorBidi"/>
          <w:sz w:val="16"/>
          <w:szCs w:val="16"/>
        </w:rPr>
        <w:t xml:space="preserve">, R. </w:t>
      </w:r>
      <w:proofErr w:type="spellStart"/>
      <w:r w:rsidRPr="000818F9">
        <w:rPr>
          <w:rFonts w:asciiTheme="majorBidi" w:hAnsiTheme="majorBidi" w:cstheme="majorBidi"/>
          <w:sz w:val="16"/>
          <w:szCs w:val="16"/>
        </w:rPr>
        <w:t>Sabourin</w:t>
      </w:r>
      <w:proofErr w:type="spellEnd"/>
      <w:r w:rsidRPr="000818F9">
        <w:rPr>
          <w:rFonts w:asciiTheme="majorBidi" w:hAnsiTheme="majorBidi" w:cstheme="majorBidi"/>
          <w:sz w:val="16"/>
          <w:szCs w:val="16"/>
        </w:rPr>
        <w:t>, and L. S. Oliveira, “Offline</w:t>
      </w:r>
    </w:p>
    <w:p w:rsidR="000818F9" w:rsidRPr="000818F9" w:rsidRDefault="000818F9" w:rsidP="000818F9">
      <w:pPr>
        <w:rPr>
          <w:rFonts w:asciiTheme="majorBidi" w:hAnsiTheme="majorBidi" w:cstheme="majorBidi"/>
          <w:sz w:val="16"/>
          <w:szCs w:val="16"/>
        </w:rPr>
      </w:pPr>
      <w:r w:rsidRPr="000818F9">
        <w:rPr>
          <w:rFonts w:asciiTheme="majorBidi" w:hAnsiTheme="majorBidi" w:cstheme="majorBidi"/>
          <w:sz w:val="16"/>
          <w:szCs w:val="16"/>
        </w:rPr>
        <w:t>Handwritten Signature Verification - Literature Review,”</w:t>
      </w:r>
    </w:p>
    <w:p w:rsidR="000818F9" w:rsidRPr="000818F9" w:rsidRDefault="000818F9" w:rsidP="000818F9">
      <w:pPr>
        <w:rPr>
          <w:rFonts w:asciiTheme="majorBidi" w:hAnsiTheme="majorBidi" w:cstheme="majorBidi"/>
          <w:sz w:val="16"/>
          <w:szCs w:val="16"/>
        </w:rPr>
      </w:pPr>
      <w:r w:rsidRPr="000818F9">
        <w:rPr>
          <w:rFonts w:asciiTheme="majorBidi" w:hAnsiTheme="majorBidi" w:cstheme="majorBidi"/>
          <w:sz w:val="16"/>
          <w:szCs w:val="16"/>
        </w:rPr>
        <w:t>pp. 1–19.</w:t>
      </w:r>
    </w:p>
    <w:p w:rsidR="00E62F3B" w:rsidRDefault="00E62F3B" w:rsidP="00E62F3B">
      <w:pPr>
        <w:rPr>
          <w:rFonts w:asciiTheme="majorBidi" w:hAnsiTheme="majorBidi" w:cstheme="majorBidi"/>
          <w:sz w:val="28"/>
          <w:szCs w:val="28"/>
        </w:rPr>
      </w:pPr>
    </w:p>
    <w:p w:rsidR="00E62F3B" w:rsidRPr="008B24B4" w:rsidRDefault="00E62F3B" w:rsidP="00E62F3B">
      <w:pPr>
        <w:rPr>
          <w:rFonts w:asciiTheme="majorBidi" w:hAnsiTheme="majorBidi" w:cstheme="majorBidi"/>
          <w:sz w:val="28"/>
          <w:szCs w:val="28"/>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21D2" w:rsidRDefault="005F21D2" w:rsidP="00785968">
      <w:pPr>
        <w:spacing w:after="0" w:line="240" w:lineRule="auto"/>
      </w:pPr>
      <w:r>
        <w:separator/>
      </w:r>
    </w:p>
  </w:endnote>
  <w:endnote w:type="continuationSeparator" w:id="0">
    <w:p w:rsidR="005F21D2" w:rsidRDefault="005F21D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C92469" w:rsidP="008B36C7">
    <w:pPr>
      <w:pStyle w:val="Footer"/>
      <w:ind w:hanging="810"/>
      <w:rPr>
        <w:rFonts w:asciiTheme="majorBidi" w:hAnsiTheme="majorBidi" w:cstheme="majorBidi"/>
        <w:b/>
        <w:bCs/>
      </w:rPr>
    </w:pPr>
    <w:r>
      <w:rPr>
        <w:rFonts w:asciiTheme="majorBidi" w:hAnsiTheme="majorBidi" w:cstheme="majorBidi"/>
        <w:noProof/>
        <w:lang w:val="en-GB" w:eastAsia="en-GB"/>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285A45"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21D2" w:rsidRDefault="005F21D2" w:rsidP="00785968">
      <w:pPr>
        <w:spacing w:after="0" w:line="240" w:lineRule="auto"/>
      </w:pPr>
      <w:r>
        <w:separator/>
      </w:r>
    </w:p>
  </w:footnote>
  <w:footnote w:type="continuationSeparator" w:id="0">
    <w:p w:rsidR="005F21D2" w:rsidRDefault="005F21D2"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6C7" w:rsidRDefault="00D86F82">
    <w:pPr>
      <w:pStyle w:val="Header"/>
    </w:pPr>
    <w:r>
      <w:rPr>
        <w:noProof/>
        <w:lang w:val="en-GB" w:eastAsia="en-GB"/>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C92469">
      <w:rPr>
        <w:noProof/>
        <w:lang w:val="en-GB" w:eastAsia="en-GB"/>
      </w:rPr>
      <mc:AlternateContent>
        <mc:Choice Requires="wps">
          <w:drawing>
            <wp:anchor distT="0" distB="0" distL="114300" distR="114300" simplePos="0" relativeHeight="251667456" behindDoc="0" locked="0" layoutInCell="1" allowOverlap="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C92469">
      <w:rPr>
        <w:noProof/>
        <w:lang w:val="en-GB" w:eastAsia="en-GB"/>
      </w:rPr>
      <mc:AlternateContent>
        <mc:Choice Requires="wps">
          <w:drawing>
            <wp:anchor distT="0" distB="0" distL="114300" distR="114300" simplePos="0" relativeHeight="251668480" behindDoc="0" locked="0" layoutInCell="1" allowOverlap="1">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C92469">
    <w:pPr>
      <w:pStyle w:val="Header"/>
    </w:pPr>
    <w:r>
      <w:rPr>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40CE193"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18F9"/>
    <w:rsid w:val="00087FFC"/>
    <w:rsid w:val="00096863"/>
    <w:rsid w:val="000A76DA"/>
    <w:rsid w:val="000B187C"/>
    <w:rsid w:val="000B2670"/>
    <w:rsid w:val="000D5A36"/>
    <w:rsid w:val="000E125D"/>
    <w:rsid w:val="000E7F19"/>
    <w:rsid w:val="000F7C9F"/>
    <w:rsid w:val="00115A6C"/>
    <w:rsid w:val="00131C3C"/>
    <w:rsid w:val="0014065D"/>
    <w:rsid w:val="001422D1"/>
    <w:rsid w:val="00153A92"/>
    <w:rsid w:val="00155A7D"/>
    <w:rsid w:val="001C6793"/>
    <w:rsid w:val="001D43ED"/>
    <w:rsid w:val="001D56B3"/>
    <w:rsid w:val="001D722B"/>
    <w:rsid w:val="002036C6"/>
    <w:rsid w:val="0025208A"/>
    <w:rsid w:val="0027710A"/>
    <w:rsid w:val="002B6A6D"/>
    <w:rsid w:val="002C5313"/>
    <w:rsid w:val="002E5D99"/>
    <w:rsid w:val="00303D29"/>
    <w:rsid w:val="003149DF"/>
    <w:rsid w:val="003267E5"/>
    <w:rsid w:val="003D04D5"/>
    <w:rsid w:val="003D65E3"/>
    <w:rsid w:val="003E2009"/>
    <w:rsid w:val="003E404D"/>
    <w:rsid w:val="004002BB"/>
    <w:rsid w:val="00417151"/>
    <w:rsid w:val="00424BC0"/>
    <w:rsid w:val="00463212"/>
    <w:rsid w:val="00473C94"/>
    <w:rsid w:val="004C1222"/>
    <w:rsid w:val="005057B8"/>
    <w:rsid w:val="00520868"/>
    <w:rsid w:val="005211CF"/>
    <w:rsid w:val="005448A6"/>
    <w:rsid w:val="00550C9E"/>
    <w:rsid w:val="00561643"/>
    <w:rsid w:val="00572184"/>
    <w:rsid w:val="005D0337"/>
    <w:rsid w:val="005D05DE"/>
    <w:rsid w:val="005E4DC3"/>
    <w:rsid w:val="005E5AB1"/>
    <w:rsid w:val="005F21D2"/>
    <w:rsid w:val="005F71B7"/>
    <w:rsid w:val="00601359"/>
    <w:rsid w:val="006328E5"/>
    <w:rsid w:val="006740A7"/>
    <w:rsid w:val="006950F0"/>
    <w:rsid w:val="006A1B2C"/>
    <w:rsid w:val="006A75EB"/>
    <w:rsid w:val="006D0222"/>
    <w:rsid w:val="006E3A3F"/>
    <w:rsid w:val="006F3A95"/>
    <w:rsid w:val="007004D0"/>
    <w:rsid w:val="0070381A"/>
    <w:rsid w:val="00712EAB"/>
    <w:rsid w:val="00754886"/>
    <w:rsid w:val="00785968"/>
    <w:rsid w:val="007A6B82"/>
    <w:rsid w:val="007F2D03"/>
    <w:rsid w:val="00802FBA"/>
    <w:rsid w:val="0082060A"/>
    <w:rsid w:val="0084653F"/>
    <w:rsid w:val="0086047B"/>
    <w:rsid w:val="0087488D"/>
    <w:rsid w:val="0088376B"/>
    <w:rsid w:val="008B04FC"/>
    <w:rsid w:val="008B24B4"/>
    <w:rsid w:val="008B36C7"/>
    <w:rsid w:val="008B3E71"/>
    <w:rsid w:val="008D0C4E"/>
    <w:rsid w:val="008D5DB0"/>
    <w:rsid w:val="008D601F"/>
    <w:rsid w:val="008E001D"/>
    <w:rsid w:val="0090201E"/>
    <w:rsid w:val="00921D50"/>
    <w:rsid w:val="00940701"/>
    <w:rsid w:val="00945897"/>
    <w:rsid w:val="00980E22"/>
    <w:rsid w:val="0098572A"/>
    <w:rsid w:val="00991C76"/>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15B"/>
    <w:rsid w:val="00BA482F"/>
    <w:rsid w:val="00BF61EF"/>
    <w:rsid w:val="00C331F5"/>
    <w:rsid w:val="00C35A15"/>
    <w:rsid w:val="00C438CE"/>
    <w:rsid w:val="00C45FC2"/>
    <w:rsid w:val="00C62668"/>
    <w:rsid w:val="00C66C1C"/>
    <w:rsid w:val="00C92469"/>
    <w:rsid w:val="00CB1AC0"/>
    <w:rsid w:val="00CB1E57"/>
    <w:rsid w:val="00CD5E54"/>
    <w:rsid w:val="00CF5C76"/>
    <w:rsid w:val="00CF5DBA"/>
    <w:rsid w:val="00D20268"/>
    <w:rsid w:val="00D602BC"/>
    <w:rsid w:val="00D63FFC"/>
    <w:rsid w:val="00D86F82"/>
    <w:rsid w:val="00DA70C1"/>
    <w:rsid w:val="00DC4421"/>
    <w:rsid w:val="00DC6AD3"/>
    <w:rsid w:val="00DD16CF"/>
    <w:rsid w:val="00DD4CF7"/>
    <w:rsid w:val="00DF1490"/>
    <w:rsid w:val="00E1562D"/>
    <w:rsid w:val="00E5386B"/>
    <w:rsid w:val="00E62F3B"/>
    <w:rsid w:val="00E710AC"/>
    <w:rsid w:val="00E82329"/>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0FF77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79AA4-EF72-4909-B69F-D0E85B070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465</Words>
  <Characters>2651</Characters>
  <Application>Microsoft Office Word</Application>
  <DocSecurity>0</DocSecurity>
  <Lines>22</Lines>
  <Paragraphs>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PC</cp:lastModifiedBy>
  <cp:revision>15</cp:revision>
  <cp:lastPrinted>2012-08-29T11:00:00Z</cp:lastPrinted>
  <dcterms:created xsi:type="dcterms:W3CDTF">2021-01-30T21:32:00Z</dcterms:created>
  <dcterms:modified xsi:type="dcterms:W3CDTF">2021-01-30T21:33:00Z</dcterms:modified>
</cp:coreProperties>
</file>