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65918" w:rsidRPr="003E5E5B" w:rsidRDefault="00165918" w:rsidP="00165918">
      <w:pPr>
        <w:spacing w:before="100" w:beforeAutospacing="1" w:after="100" w:afterAutospacing="1" w:line="240" w:lineRule="auto"/>
        <w:rPr>
          <w:rFonts w:ascii="Times New Roman" w:eastAsia="Times New Roman" w:hAnsi="Times New Roman" w:cs="Times New Roman"/>
          <w:sz w:val="24"/>
          <w:szCs w:val="24"/>
        </w:rPr>
      </w:pPr>
      <w:r w:rsidRPr="003E5E5B">
        <w:rPr>
          <w:rFonts w:ascii="Times New Roman" w:eastAsia="Times New Roman" w:hAnsi="Times New Roman" w:cs="Times New Roman"/>
          <w:b/>
          <w:bCs/>
          <w:sz w:val="24"/>
          <w:szCs w:val="24"/>
        </w:rPr>
        <w:t>Bachelor's Degree - MIS Graduation Project Template</w:t>
      </w:r>
    </w:p>
    <w:p w:rsidR="00165918" w:rsidRPr="003E5E5B" w:rsidRDefault="00165918" w:rsidP="00165918">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3E5E5B">
        <w:rPr>
          <w:rFonts w:ascii="Times New Roman" w:eastAsia="Times New Roman" w:hAnsi="Times New Roman" w:cs="Times New Roman"/>
          <w:b/>
          <w:bCs/>
          <w:kern w:val="36"/>
          <w:sz w:val="48"/>
          <w:szCs w:val="48"/>
        </w:rPr>
        <w:t>Title Page</w:t>
      </w:r>
    </w:p>
    <w:p w:rsidR="00165918" w:rsidRPr="00B4076F" w:rsidRDefault="00165918" w:rsidP="00165918">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B4076F">
        <w:rPr>
          <w:rFonts w:ascii="Times New Roman" w:eastAsia="Times New Roman" w:hAnsi="Times New Roman" w:cs="Times New Roman"/>
          <w:b/>
          <w:bCs/>
          <w:sz w:val="24"/>
          <w:szCs w:val="24"/>
        </w:rPr>
        <w:t>Pill-O-</w:t>
      </w:r>
      <w:proofErr w:type="spellStart"/>
      <w:r w:rsidRPr="00B4076F">
        <w:rPr>
          <w:rFonts w:ascii="Times New Roman" w:eastAsia="Times New Roman" w:hAnsi="Times New Roman" w:cs="Times New Roman"/>
          <w:b/>
          <w:bCs/>
          <w:sz w:val="24"/>
          <w:szCs w:val="24"/>
        </w:rPr>
        <w:t>Matic</w:t>
      </w:r>
      <w:proofErr w:type="spellEnd"/>
    </w:p>
    <w:p w:rsidR="00165918" w:rsidRPr="003E5E5B" w:rsidRDefault="00165918" w:rsidP="00165918">
      <w:pPr>
        <w:numPr>
          <w:ilvl w:val="0"/>
          <w:numId w:val="1"/>
        </w:num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 xml:space="preserve">Sally </w:t>
      </w:r>
      <w:proofErr w:type="spellStart"/>
      <w:r>
        <w:rPr>
          <w:rFonts w:ascii="Times New Roman" w:eastAsia="Times New Roman" w:hAnsi="Times New Roman" w:cs="Times New Roman"/>
          <w:b/>
          <w:bCs/>
          <w:sz w:val="24"/>
          <w:szCs w:val="24"/>
        </w:rPr>
        <w:t>Hamoudi</w:t>
      </w:r>
      <w:proofErr w:type="spellEnd"/>
      <w:r>
        <w:rPr>
          <w:rFonts w:ascii="Times New Roman" w:eastAsia="Times New Roman" w:hAnsi="Times New Roman" w:cs="Times New Roman"/>
          <w:b/>
          <w:bCs/>
          <w:sz w:val="24"/>
          <w:szCs w:val="24"/>
        </w:rPr>
        <w:t xml:space="preserve">, Masa </w:t>
      </w:r>
      <w:proofErr w:type="spellStart"/>
      <w:r>
        <w:rPr>
          <w:rFonts w:ascii="Times New Roman" w:eastAsia="Times New Roman" w:hAnsi="Times New Roman" w:cs="Times New Roman"/>
          <w:b/>
          <w:bCs/>
          <w:sz w:val="24"/>
          <w:szCs w:val="24"/>
        </w:rPr>
        <w:t>Bakir</w:t>
      </w:r>
      <w:proofErr w:type="spellEnd"/>
      <w:r>
        <w:rPr>
          <w:rFonts w:ascii="Times New Roman" w:eastAsia="Times New Roman" w:hAnsi="Times New Roman" w:cs="Times New Roman"/>
          <w:b/>
          <w:bCs/>
          <w:sz w:val="24"/>
          <w:szCs w:val="24"/>
        </w:rPr>
        <w:t>,</w:t>
      </w:r>
      <w:r w:rsidRPr="00B4076F">
        <w:t xml:space="preserve"> </w:t>
      </w:r>
      <w:r w:rsidRPr="00B4076F">
        <w:rPr>
          <w:rFonts w:ascii="Times New Roman" w:eastAsia="Times New Roman" w:hAnsi="Times New Roman" w:cs="Times New Roman"/>
          <w:b/>
          <w:bCs/>
          <w:sz w:val="24"/>
          <w:szCs w:val="24"/>
        </w:rPr>
        <w:t xml:space="preserve">Jana </w:t>
      </w:r>
      <w:proofErr w:type="spellStart"/>
      <w:r w:rsidRPr="00B4076F">
        <w:rPr>
          <w:rFonts w:ascii="Times New Roman" w:eastAsia="Times New Roman" w:hAnsi="Times New Roman" w:cs="Times New Roman"/>
          <w:b/>
          <w:bCs/>
          <w:sz w:val="24"/>
          <w:szCs w:val="24"/>
        </w:rPr>
        <w:t>Abweh</w:t>
      </w:r>
      <w:proofErr w:type="spellEnd"/>
    </w:p>
    <w:p w:rsidR="00165918" w:rsidRPr="003E5E5B" w:rsidRDefault="00165918" w:rsidP="00165918">
      <w:pPr>
        <w:numPr>
          <w:ilvl w:val="0"/>
          <w:numId w:val="1"/>
        </w:num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12115574, 12112841,12114965</w:t>
      </w:r>
    </w:p>
    <w:p w:rsidR="00165918" w:rsidRPr="003E5E5B" w:rsidRDefault="00165918" w:rsidP="00165918">
      <w:pPr>
        <w:numPr>
          <w:ilvl w:val="0"/>
          <w:numId w:val="1"/>
        </w:num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Maher Abu Baker</w:t>
      </w:r>
    </w:p>
    <w:p w:rsidR="00165918" w:rsidRPr="003E5E5B" w:rsidRDefault="00165918" w:rsidP="00165918">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3E5E5B">
        <w:rPr>
          <w:rFonts w:ascii="Times New Roman" w:eastAsia="Times New Roman" w:hAnsi="Times New Roman" w:cs="Times New Roman"/>
          <w:b/>
          <w:bCs/>
          <w:sz w:val="24"/>
          <w:szCs w:val="24"/>
        </w:rPr>
        <w:t>Department of Management Information Systems</w:t>
      </w:r>
    </w:p>
    <w:p w:rsidR="00165918" w:rsidRPr="003E5E5B" w:rsidRDefault="00165918" w:rsidP="00165918">
      <w:pPr>
        <w:numPr>
          <w:ilvl w:val="0"/>
          <w:numId w:val="1"/>
        </w:num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An-</w:t>
      </w:r>
      <w:proofErr w:type="spellStart"/>
      <w:r>
        <w:rPr>
          <w:rFonts w:ascii="Times New Roman" w:eastAsia="Times New Roman" w:hAnsi="Times New Roman" w:cs="Times New Roman"/>
          <w:b/>
          <w:bCs/>
          <w:sz w:val="24"/>
          <w:szCs w:val="24"/>
        </w:rPr>
        <w:t>Najah</w:t>
      </w:r>
      <w:proofErr w:type="spellEnd"/>
      <w:r>
        <w:rPr>
          <w:rFonts w:ascii="Times New Roman" w:eastAsia="Times New Roman" w:hAnsi="Times New Roman" w:cs="Times New Roman"/>
          <w:b/>
          <w:bCs/>
          <w:sz w:val="24"/>
          <w:szCs w:val="24"/>
        </w:rPr>
        <w:t xml:space="preserve"> National University</w:t>
      </w:r>
    </w:p>
    <w:p w:rsidR="00165918" w:rsidRPr="003E5E5B" w:rsidRDefault="00165918" w:rsidP="00165918">
      <w:pPr>
        <w:numPr>
          <w:ilvl w:val="0"/>
          <w:numId w:val="1"/>
        </w:num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hint="cs"/>
          <w:b/>
          <w:bCs/>
          <w:sz w:val="24"/>
          <w:szCs w:val="24"/>
          <w:rtl/>
        </w:rPr>
        <w:t>15</w:t>
      </w:r>
      <w:r>
        <w:rPr>
          <w:rFonts w:ascii="Times New Roman" w:eastAsia="Times New Roman" w:hAnsi="Times New Roman" w:cs="Times New Roman"/>
          <w:b/>
          <w:bCs/>
          <w:sz w:val="24"/>
          <w:szCs w:val="24"/>
        </w:rPr>
        <w:t>/6/2025</w:t>
      </w:r>
    </w:p>
    <w:p w:rsidR="00165918" w:rsidRPr="003E5E5B" w:rsidRDefault="00165918" w:rsidP="0016591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pict>
          <v:rect id="_x0000_i1025" style="width:0;height:1.5pt" o:hralign="center" o:hrstd="t" o:hr="t" fillcolor="#a0a0a0" stroked="f"/>
        </w:pict>
      </w:r>
    </w:p>
    <w:p w:rsidR="00165918" w:rsidRDefault="00165918" w:rsidP="00165918">
      <w:pPr>
        <w:pStyle w:val="NormalWeb"/>
        <w:bidi/>
        <w:jc w:val="both"/>
        <w:rPr>
          <w:rStyle w:val="Strong"/>
          <w:rtl/>
        </w:rPr>
      </w:pPr>
      <w:bookmarkStart w:id="0" w:name="_GoBack"/>
      <w:bookmarkEnd w:id="0"/>
      <w:r>
        <w:rPr>
          <w:rStyle w:val="Strong"/>
          <w:rtl/>
        </w:rPr>
        <w:t>الملخص</w:t>
      </w:r>
    </w:p>
    <w:p w:rsidR="00165918" w:rsidRDefault="00165918" w:rsidP="00165918">
      <w:pPr>
        <w:pStyle w:val="NormalWeb"/>
        <w:bidi/>
        <w:jc w:val="both"/>
      </w:pPr>
    </w:p>
    <w:p w:rsidR="00165918" w:rsidRDefault="00165918" w:rsidP="00165918">
      <w:pPr>
        <w:pStyle w:val="NormalWeb"/>
        <w:bidi/>
        <w:jc w:val="both"/>
      </w:pPr>
      <w:r>
        <w:rPr>
          <w:rtl/>
        </w:rPr>
        <w:t>الغرض: يهدف هذا المشروع إلى تطوير نظام معلومات إداري</w:t>
      </w:r>
      <w:r>
        <w:t xml:space="preserve"> (MIS) </w:t>
      </w:r>
      <w:r>
        <w:rPr>
          <w:rtl/>
        </w:rPr>
        <w:t>متكامل باستخدام منصة</w:t>
      </w:r>
      <w:r>
        <w:t xml:space="preserve"> </w:t>
      </w:r>
      <w:proofErr w:type="spellStart"/>
      <w:r>
        <w:t>Odoo</w:t>
      </w:r>
      <w:proofErr w:type="spellEnd"/>
      <w:r>
        <w:t xml:space="preserve"> </w:t>
      </w:r>
      <w:r>
        <w:rPr>
          <w:rtl/>
        </w:rPr>
        <w:t>لأتمتة التفاعلات بين مختلف أصحاب المصلحة في النظام البيئي الصيدلاني. تشمل هذه الأطراف الصيدليات، الأطباء، المستودعات، الشركات، والضيوف. يسعى النظام إلى تعزيز كفاءة التواصل، إدارة المنتجات، ومعاملات البيع من خلال توفير منصة مركزية مصممة خصيصًا لتلبية احتياجات كل فئة من أصحاب المصلحة</w:t>
      </w:r>
      <w:r>
        <w:t>.</w:t>
      </w:r>
    </w:p>
    <w:p w:rsidR="00165918" w:rsidRDefault="00165918" w:rsidP="00165918">
      <w:pPr>
        <w:pStyle w:val="NormalWeb"/>
        <w:bidi/>
        <w:jc w:val="both"/>
      </w:pPr>
    </w:p>
    <w:p w:rsidR="00165918" w:rsidRDefault="00165918" w:rsidP="00165918">
      <w:pPr>
        <w:pStyle w:val="NormalWeb"/>
        <w:bidi/>
        <w:jc w:val="both"/>
      </w:pPr>
      <w:r>
        <w:rPr>
          <w:rtl/>
        </w:rPr>
        <w:t>بيان المشكلة: غالبًا ما تؤدي العمليات اليدوية في القطاع الصيدلاني إلى عدم الكفاءة، وتكرار البيانات، واختناقات في التواصل، مما يسبب تأخيرات تشغيلية وفرص عمل ضائعة. علاوة على ذلك، فإن إدارة أدوار المستخدمين المختلفة وصلاحياتهم يدويًا تخلق تعقيدًا إضافيًا وتزيد من احتمالية حدوث الأخطاء</w:t>
      </w:r>
      <w:r>
        <w:t>.</w:t>
      </w:r>
    </w:p>
    <w:p w:rsidR="00165918" w:rsidRDefault="00165918" w:rsidP="00165918">
      <w:pPr>
        <w:pStyle w:val="NormalWeb"/>
        <w:bidi/>
        <w:jc w:val="both"/>
      </w:pPr>
    </w:p>
    <w:p w:rsidR="00165918" w:rsidRDefault="00165918" w:rsidP="00165918">
      <w:pPr>
        <w:pStyle w:val="NormalWeb"/>
        <w:bidi/>
        <w:jc w:val="both"/>
      </w:pPr>
      <w:r>
        <w:rPr>
          <w:rtl/>
        </w:rPr>
        <w:t>المنهجية: تم تطوير النظام باستخدام منصة</w:t>
      </w:r>
      <w:r>
        <w:t xml:space="preserve"> </w:t>
      </w:r>
      <w:proofErr w:type="spellStart"/>
      <w:r>
        <w:t>Odoo</w:t>
      </w:r>
      <w:proofErr w:type="spellEnd"/>
      <w:r>
        <w:rPr>
          <w:rtl/>
        </w:rPr>
        <w:t>، مع اعتماد منهجية أجايل</w:t>
      </w:r>
      <w:r>
        <w:t xml:space="preserve"> (Agile) </w:t>
      </w:r>
      <w:r>
        <w:rPr>
          <w:rtl/>
        </w:rPr>
        <w:t>لضمان التطوير التكراري والحصول على ملاحظات مستمرة من أصحاب المصلحة. تم تصميم وتخصيص وحدات رئيسية لمعالجة الاحتياجات الفريدة لكل فئة من المستخدمين، مع دمج ميزات مثل التحكم في الوصول بناءً على الدور، تسجيل المنتجات، سير العمل المؤتمت للمبيعات والمشتريات، ودمج الإعلانات والوحدات لتوليد الإيرادات من النظام</w:t>
      </w:r>
      <w:r>
        <w:t>.</w:t>
      </w:r>
    </w:p>
    <w:p w:rsidR="00165918" w:rsidRDefault="00165918" w:rsidP="00165918">
      <w:pPr>
        <w:pStyle w:val="NormalWeb"/>
        <w:bidi/>
        <w:jc w:val="both"/>
      </w:pPr>
    </w:p>
    <w:p w:rsidR="00165918" w:rsidRDefault="00165918" w:rsidP="00165918">
      <w:pPr>
        <w:pStyle w:val="NormalWeb"/>
        <w:bidi/>
        <w:jc w:val="both"/>
      </w:pPr>
      <w:r>
        <w:rPr>
          <w:rtl/>
        </w:rPr>
        <w:t>النتائج الرئيسية: نجح النظام المُطبق في تبسيط التفاعل بين الأطراف من خلال أتمتة تسجيل المنتجات وتمكين التواصل السلس. تم تحسين اتساق البيانات وسلامتها بشكل كبير، مما أدى إلى تقليل الأخطاء اليدوية. بالإضافة إلى ذلك، أظهر دمج الإعلانات مصدر دخل قابل للاستمرار لدعم استدامة المنصة</w:t>
      </w:r>
      <w:r>
        <w:t>.</w:t>
      </w:r>
    </w:p>
    <w:p w:rsidR="00165918" w:rsidRDefault="00165918" w:rsidP="00165918">
      <w:pPr>
        <w:pStyle w:val="NormalWeb"/>
        <w:bidi/>
        <w:jc w:val="both"/>
      </w:pPr>
    </w:p>
    <w:p w:rsidR="00165918" w:rsidRDefault="00165918" w:rsidP="00165918">
      <w:pPr>
        <w:pStyle w:val="NormalWeb"/>
        <w:bidi/>
        <w:jc w:val="both"/>
      </w:pPr>
      <w:r>
        <w:rPr>
          <w:rtl/>
        </w:rPr>
        <w:lastRenderedPageBreak/>
        <w:t>الاستنتاج: يبرز هذا المشروع أن أتمتة العمليات التجارية الصيدلانية باستخدام</w:t>
      </w:r>
      <w:r>
        <w:t xml:space="preserve"> </w:t>
      </w:r>
      <w:proofErr w:type="spellStart"/>
      <w:r>
        <w:t>Odoo</w:t>
      </w:r>
      <w:proofErr w:type="spellEnd"/>
      <w:r>
        <w:t xml:space="preserve"> </w:t>
      </w:r>
      <w:r>
        <w:rPr>
          <w:rtl/>
        </w:rPr>
        <w:t>يعزز الكفاءة التشغيلية، ويضمن دقة بيانات أفضل، ويدعم مصادر دخل جديدة. من خلال مركزية التفاعلات وأتمتتها، يُمكّن النظام أصحاب المصلحة من التعاون بشكل فعال ويعزز من شفافية وكفاءة النظام الصيدلاني</w:t>
      </w:r>
      <w:r>
        <w:t>..</w:t>
      </w:r>
    </w:p>
    <w:p w:rsidR="004344C6" w:rsidRPr="00165918" w:rsidRDefault="00165918" w:rsidP="00165918">
      <w:pPr>
        <w:bidi/>
      </w:pPr>
    </w:p>
    <w:sectPr w:rsidR="004344C6" w:rsidRPr="0016591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1F7545"/>
    <w:multiLevelType w:val="multilevel"/>
    <w:tmpl w:val="77B283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69D7335"/>
    <w:multiLevelType w:val="multilevel"/>
    <w:tmpl w:val="1E4005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5918"/>
    <w:rsid w:val="00165918"/>
    <w:rsid w:val="00A17F95"/>
    <w:rsid w:val="00A502D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ADEE38"/>
  <w15:chartTrackingRefBased/>
  <w15:docId w15:val="{8635B28B-5BF0-4BFE-9D3F-2A2C28A695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591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165918"/>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16591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2</Pages>
  <Words>275</Words>
  <Characters>1572</Characters>
  <Application>Microsoft Office Word</Application>
  <DocSecurity>0</DocSecurity>
  <Lines>13</Lines>
  <Paragraphs>3</Paragraphs>
  <ScaleCrop>false</ScaleCrop>
  <Company/>
  <LinksUpToDate>false</LinksUpToDate>
  <CharactersWithSpaces>1844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itsecc</dc:creator>
  <cp:keywords/>
  <dc:description/>
  <cp:lastModifiedBy>itsecc</cp:lastModifiedBy>
  <cp:revision>1</cp:revision>
  <dcterms:created xsi:type="dcterms:W3CDTF">2025-06-22T06:34:00Z</dcterms:created>
  <dcterms:modified xsi:type="dcterms:W3CDTF">2025-06-22T06:38:00Z</dcterms:modified>
</cp:coreProperties>
</file>