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41D65" w14:textId="704B2D09" w:rsidR="00924A26" w:rsidRDefault="00924A26" w:rsidP="00924A26">
      <w:r>
        <w:rPr>
          <w:noProof/>
        </w:rPr>
        <w:drawing>
          <wp:anchor distT="0" distB="0" distL="114300" distR="114300" simplePos="0" relativeHeight="251658240" behindDoc="1" locked="0" layoutInCell="1" allowOverlap="1" wp14:anchorId="7928FF42" wp14:editId="63F68B39">
            <wp:simplePos x="0" y="0"/>
            <wp:positionH relativeFrom="page">
              <wp:align>right</wp:align>
            </wp:positionH>
            <wp:positionV relativeFrom="paragraph">
              <wp:posOffset>0</wp:posOffset>
            </wp:positionV>
            <wp:extent cx="7700645" cy="9716770"/>
            <wp:effectExtent l="0" t="0" r="0" b="0"/>
            <wp:wrapTight wrapText="bothSides">
              <wp:wrapPolygon edited="0">
                <wp:start x="0" y="0"/>
                <wp:lineTo x="0" y="21555"/>
                <wp:lineTo x="21534" y="21555"/>
                <wp:lineTo x="2153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7700645" cy="9716770"/>
                    </a:xfrm>
                    <a:prstGeom prst="rect">
                      <a:avLst/>
                    </a:prstGeom>
                  </pic:spPr>
                </pic:pic>
              </a:graphicData>
            </a:graphic>
            <wp14:sizeRelH relativeFrom="margin">
              <wp14:pctWidth>0</wp14:pctWidth>
            </wp14:sizeRelH>
            <wp14:sizeRelV relativeFrom="margin">
              <wp14:pctHeight>0</wp14:pctHeight>
            </wp14:sizeRelV>
          </wp:anchor>
        </w:drawing>
      </w:r>
    </w:p>
    <w:p w14:paraId="5937FB05" w14:textId="508A5E9D" w:rsidR="004B1615" w:rsidRPr="004B1615" w:rsidRDefault="004B1615" w:rsidP="004B1615">
      <w:pPr>
        <w:rPr>
          <w:b/>
          <w:bCs/>
          <w:sz w:val="24"/>
          <w:szCs w:val="24"/>
          <w:rtl/>
        </w:rPr>
      </w:pPr>
      <w:bookmarkStart w:id="0" w:name="_GoBack"/>
      <w:bookmarkEnd w:id="0"/>
      <w:r w:rsidRPr="004B1615">
        <w:rPr>
          <w:rFonts w:cs="Arial"/>
          <w:b/>
          <w:bCs/>
          <w:sz w:val="24"/>
          <w:szCs w:val="24"/>
          <w:rtl/>
        </w:rPr>
        <w:t>ملخص</w:t>
      </w:r>
    </w:p>
    <w:p w14:paraId="53A5CBA7" w14:textId="77777777" w:rsidR="004B1615" w:rsidRPr="004B1615" w:rsidRDefault="004B1615" w:rsidP="004B1615">
      <w:pPr>
        <w:rPr>
          <w:b/>
          <w:bCs/>
          <w:sz w:val="24"/>
          <w:szCs w:val="24"/>
          <w:rtl/>
        </w:rPr>
      </w:pPr>
      <w:r w:rsidRPr="004B1615">
        <w:rPr>
          <w:rFonts w:cs="Arial"/>
          <w:b/>
          <w:bCs/>
          <w:sz w:val="24"/>
          <w:szCs w:val="24"/>
          <w:rtl/>
        </w:rPr>
        <w:t>يقدم هذا المشروع تصميم وتطوير نظام طلاء جدران يهدف إلى تحسين الكفاءة، والاتساق، والسلامة في مهام طلاء الجدران. يقوم الروبوت بأتمتة أجزاء رئيسية من العملية باستخدام أجهزة استشعار ومنطق تحكم لاكتشاف الأسطح القابلة للطلاء، وتخطيط مسارات التغطية، وتطبيق الطلاء بأقل تدخل بشري.</w:t>
      </w:r>
    </w:p>
    <w:p w14:paraId="1A82A188" w14:textId="77777777" w:rsidR="004B1615" w:rsidRPr="004B1615" w:rsidRDefault="004B1615" w:rsidP="004B1615">
      <w:pPr>
        <w:rPr>
          <w:b/>
          <w:bCs/>
          <w:sz w:val="24"/>
          <w:szCs w:val="24"/>
          <w:rtl/>
        </w:rPr>
      </w:pPr>
    </w:p>
    <w:p w14:paraId="243E727E" w14:textId="207BAC69" w:rsidR="00924A26" w:rsidRPr="00924A26" w:rsidRDefault="004B1615" w:rsidP="004B1615">
      <w:r w:rsidRPr="004B1615">
        <w:rPr>
          <w:rFonts w:cs="Arial"/>
          <w:b/>
          <w:bCs/>
          <w:sz w:val="24"/>
          <w:szCs w:val="24"/>
          <w:rtl/>
        </w:rPr>
        <w:t>يركز العمل على تحقيق حركة موثوقة وقابلة للتكرار، وتقليل الجهد اليدوي وإعادة العمل، والحفاظ على جودة طلاء جيدة. تم اختبار النظام وضبطه لتقييم تجانس التغطية، والاستقرار التشغيلي، وسهولة الاستخدام. على الرغم من وجود حلول طلاء روبوتية تجارية، إلا أن هذا المشروع يمثل تطبيقًا طلابيًا جديدًا وعمليًا في قسمنا، ويُعد خطوة نحو سير عمل طلاء أكثر ذكاءً وأتمتة.</w:t>
      </w:r>
    </w:p>
    <w:sectPr w:rsidR="00924A26" w:rsidRPr="00924A26" w:rsidSect="00B251A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DE0A4F" w14:textId="77777777" w:rsidR="00924A26" w:rsidRDefault="00924A26" w:rsidP="00924A26">
      <w:pPr>
        <w:spacing w:after="0" w:line="240" w:lineRule="auto"/>
      </w:pPr>
      <w:r>
        <w:separator/>
      </w:r>
    </w:p>
  </w:endnote>
  <w:endnote w:type="continuationSeparator" w:id="0">
    <w:p w14:paraId="1C6CD266" w14:textId="77777777" w:rsidR="00924A26" w:rsidRDefault="00924A26" w:rsidP="00924A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A2A4B" w14:textId="77777777" w:rsidR="00924A26" w:rsidRDefault="00924A26" w:rsidP="00924A26">
      <w:pPr>
        <w:spacing w:after="0" w:line="240" w:lineRule="auto"/>
      </w:pPr>
      <w:r>
        <w:separator/>
      </w:r>
    </w:p>
  </w:footnote>
  <w:footnote w:type="continuationSeparator" w:id="0">
    <w:p w14:paraId="14344492" w14:textId="77777777" w:rsidR="00924A26" w:rsidRDefault="00924A26" w:rsidP="00924A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46F"/>
    <w:rsid w:val="000738B9"/>
    <w:rsid w:val="004B1615"/>
    <w:rsid w:val="007F446F"/>
    <w:rsid w:val="00924A26"/>
    <w:rsid w:val="00AD1210"/>
    <w:rsid w:val="00B251A5"/>
    <w:rsid w:val="00DF0DE1"/>
    <w:rsid w:val="00E25D29"/>
    <w:rsid w:val="00E77C3F"/>
    <w:rsid w:val="00F74A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9C68F3"/>
  <w15:chartTrackingRefBased/>
  <w15:docId w15:val="{B56E9C3A-2789-4EED-A52C-9F7A1CF40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7F446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F446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F446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F446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F446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F44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F44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F44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F44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446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F446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F446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F446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F446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F44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44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44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446F"/>
    <w:rPr>
      <w:rFonts w:eastAsiaTheme="majorEastAsia" w:cstheme="majorBidi"/>
      <w:color w:val="272727" w:themeColor="text1" w:themeTint="D8"/>
    </w:rPr>
  </w:style>
  <w:style w:type="paragraph" w:styleId="Title">
    <w:name w:val="Title"/>
    <w:basedOn w:val="Normal"/>
    <w:next w:val="Normal"/>
    <w:link w:val="TitleChar"/>
    <w:uiPriority w:val="10"/>
    <w:qFormat/>
    <w:rsid w:val="007F44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44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44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F44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446F"/>
    <w:pPr>
      <w:spacing w:before="160"/>
      <w:jc w:val="center"/>
    </w:pPr>
    <w:rPr>
      <w:i/>
      <w:iCs/>
      <w:color w:val="404040" w:themeColor="text1" w:themeTint="BF"/>
    </w:rPr>
  </w:style>
  <w:style w:type="character" w:customStyle="1" w:styleId="QuoteChar">
    <w:name w:val="Quote Char"/>
    <w:basedOn w:val="DefaultParagraphFont"/>
    <w:link w:val="Quote"/>
    <w:uiPriority w:val="29"/>
    <w:rsid w:val="007F446F"/>
    <w:rPr>
      <w:i/>
      <w:iCs/>
      <w:color w:val="404040" w:themeColor="text1" w:themeTint="BF"/>
    </w:rPr>
  </w:style>
  <w:style w:type="paragraph" w:styleId="ListParagraph">
    <w:name w:val="List Paragraph"/>
    <w:basedOn w:val="Normal"/>
    <w:uiPriority w:val="34"/>
    <w:qFormat/>
    <w:rsid w:val="007F446F"/>
    <w:pPr>
      <w:ind w:left="720"/>
      <w:contextualSpacing/>
    </w:pPr>
  </w:style>
  <w:style w:type="character" w:styleId="IntenseEmphasis">
    <w:name w:val="Intense Emphasis"/>
    <w:basedOn w:val="DefaultParagraphFont"/>
    <w:uiPriority w:val="21"/>
    <w:qFormat/>
    <w:rsid w:val="007F446F"/>
    <w:rPr>
      <w:i/>
      <w:iCs/>
      <w:color w:val="2F5496" w:themeColor="accent1" w:themeShade="BF"/>
    </w:rPr>
  </w:style>
  <w:style w:type="paragraph" w:styleId="IntenseQuote">
    <w:name w:val="Intense Quote"/>
    <w:basedOn w:val="Normal"/>
    <w:next w:val="Normal"/>
    <w:link w:val="IntenseQuoteChar"/>
    <w:uiPriority w:val="30"/>
    <w:qFormat/>
    <w:rsid w:val="007F446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F446F"/>
    <w:rPr>
      <w:i/>
      <w:iCs/>
      <w:color w:val="2F5496" w:themeColor="accent1" w:themeShade="BF"/>
    </w:rPr>
  </w:style>
  <w:style w:type="character" w:styleId="IntenseReference">
    <w:name w:val="Intense Reference"/>
    <w:basedOn w:val="DefaultParagraphFont"/>
    <w:uiPriority w:val="32"/>
    <w:qFormat/>
    <w:rsid w:val="007F446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94</Words>
  <Characters>538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Lahlabat</dc:creator>
  <cp:keywords/>
  <dc:description/>
  <cp:lastModifiedBy>student</cp:lastModifiedBy>
  <cp:revision>2</cp:revision>
  <dcterms:created xsi:type="dcterms:W3CDTF">2026-02-09T09:43:00Z</dcterms:created>
  <dcterms:modified xsi:type="dcterms:W3CDTF">2026-02-09T09:43:00Z</dcterms:modified>
</cp:coreProperties>
</file>