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3D5D85" w14:textId="6964BE87" w:rsidR="000608B6" w:rsidRPr="005C7770" w:rsidRDefault="000608B6" w:rsidP="005C7770">
      <w:pPr>
        <w:jc w:val="center"/>
        <w:rPr>
          <w:rFonts w:hint="cs"/>
          <w:b/>
          <w:bCs/>
          <w:rtl/>
        </w:rPr>
      </w:pPr>
      <w:bookmarkStart w:id="0" w:name="_GoBack"/>
      <w:r w:rsidRPr="005C7770">
        <w:rPr>
          <w:b/>
          <w:bCs/>
        </w:rPr>
        <w:br/>
      </w:r>
      <w:r w:rsidR="005C7770" w:rsidRPr="005C7770">
        <w:rPr>
          <w:rFonts w:hint="cs"/>
          <w:b/>
          <w:bCs/>
          <w:rtl/>
        </w:rPr>
        <w:t xml:space="preserve">الملخص </w:t>
      </w:r>
    </w:p>
    <w:bookmarkEnd w:id="0"/>
    <w:p w14:paraId="3FB2E072" w14:textId="58996498" w:rsidR="00396732" w:rsidRDefault="000608B6" w:rsidP="000608B6">
      <w:r>
        <w:br/>
      </w:r>
    </w:p>
    <w:p w14:paraId="21E13264" w14:textId="77777777" w:rsidR="000608B6" w:rsidRDefault="000608B6" w:rsidP="000608B6">
      <w:pPr>
        <w:bidi/>
      </w:pPr>
    </w:p>
    <w:p w14:paraId="3D63DDAD" w14:textId="75096BA3" w:rsidR="000608B6" w:rsidRDefault="000608B6" w:rsidP="005C7770">
      <w:pPr>
        <w:bidi/>
        <w:ind w:firstLine="720"/>
        <w:jc w:val="both"/>
      </w:pPr>
      <w:r w:rsidRPr="000608B6">
        <w:rPr>
          <w:rtl/>
        </w:rPr>
        <w:t>مع ازدياد تعقيد الشبكات، تواصل الهجمات السيبرانية مثل المسح الشبكي</w:t>
      </w:r>
      <w:r w:rsidRPr="000608B6">
        <w:t xml:space="preserve"> </w:t>
      </w:r>
      <w:r>
        <w:t>(</w:t>
      </w:r>
      <w:r w:rsidRPr="000608B6">
        <w:t>Scanning Port</w:t>
      </w:r>
      <w:r>
        <w:t xml:space="preserve">) </w:t>
      </w:r>
      <w:r w:rsidRPr="000608B6">
        <w:rPr>
          <w:rtl/>
        </w:rPr>
        <w:t>، وهجمات حجب الخدمة الموزعة</w:t>
      </w:r>
      <w:r w:rsidRPr="000608B6">
        <w:t xml:space="preserve"> )DDoS)</w:t>
      </w:r>
      <w:r w:rsidRPr="000608B6">
        <w:rPr>
          <w:rtl/>
        </w:rPr>
        <w:t>، والثغرات القائمة عىل الحقن</w:t>
      </w:r>
      <w:r w:rsidRPr="000608B6">
        <w:t xml:space="preserve"> </w:t>
      </w:r>
      <w:r>
        <w:t>(</w:t>
      </w:r>
      <w:r w:rsidRPr="000608B6">
        <w:t>Vulnerabilities Based-Injection )</w:t>
      </w:r>
      <w:r w:rsidRPr="000608B6">
        <w:rPr>
          <w:rtl/>
        </w:rPr>
        <w:t>تحدي ًبا ما تكون أنظمة كشف التسلل التقليدية المعتمدة عىل التواقيع سرية البيانات ونزاهتها وتوافرها</w:t>
      </w:r>
      <w:r w:rsidRPr="000608B6">
        <w:t xml:space="preserve"> </w:t>
      </w:r>
      <w:r>
        <w:t>.(</w:t>
      </w:r>
      <w:r w:rsidRPr="000608B6">
        <w:t xml:space="preserve">CIA) </w:t>
      </w:r>
      <w:r w:rsidRPr="000608B6">
        <w:rPr>
          <w:rtl/>
        </w:rPr>
        <w:t>غال غير كافية أمام نواقل الهجوم الجديدة، حيث تنتج معدالت عالية من اإلنذارات الكاذبة وتعاني من ضعف ا لنظام كشف تسلل قائم عىل التعلم القدرة عىل التوسع. يقدم هذا البحث تصميًما وتنفيًذا وتقييمًا مقارًن اآللي يؤدي تحلياًل لحركة المرور في الوقت الفعلي من خالل التقاط الحزم. يقوم النظام بالتقاط حزم الشبكة، ومعالجتها مسبًقا الستخالص السمات البارزة، ويستخدم محرك تحليل ديناميكًيا متعدد النماذج. لقد قمنا بتقييم عدة خوارزميات تعلم آلي بدقة، بما في ذلك االنحدار اللوجستي</w:t>
      </w:r>
      <w:r w:rsidRPr="000608B6">
        <w:t xml:space="preserve"> </w:t>
      </w:r>
      <w:r>
        <w:t>(</w:t>
      </w:r>
      <w:r w:rsidRPr="000608B6">
        <w:t>Regression Logistic )</w:t>
      </w:r>
      <w:r>
        <w:t xml:space="preserve"> </w:t>
      </w:r>
      <w:r w:rsidRPr="000608B6">
        <w:rPr>
          <w:rtl/>
        </w:rPr>
        <w:t>وآالت المتجهات الداعمة</w:t>
      </w:r>
      <w:r w:rsidRPr="000608B6">
        <w:t xml:space="preserve"> </w:t>
      </w:r>
      <w:r>
        <w:t>(</w:t>
      </w:r>
      <w:r w:rsidRPr="000608B6">
        <w:t>SVM)</w:t>
      </w:r>
      <w:r>
        <w:t xml:space="preserve"> </w:t>
      </w:r>
      <w:r w:rsidRPr="000608B6">
        <w:rPr>
          <w:rtl/>
        </w:rPr>
        <w:t>، عىل مزيج من بيانات حركة المرور العادية والضارة. قّدم كل من االنحدار بين الدقة العالية، وانخفاض العبء الحسابي، وقلة اللوجستي وآالت المتجهات الداعمة توازنًا مثاليًا اإلنذارات الكاذبة، مما يجعلها مناسبة للغاية للتطبيق في الزمن الحقيقي. ُيظهر النظام المقترح قابليته للتوسع والتكيف مع متطلبات أمن الشبكات الحديثة</w:t>
      </w:r>
      <w:r w:rsidRPr="000608B6">
        <w:t>.</w:t>
      </w:r>
    </w:p>
    <w:p w14:paraId="3CA19155" w14:textId="77777777" w:rsidR="000608B6" w:rsidRDefault="000608B6" w:rsidP="000608B6"/>
    <w:p w14:paraId="50F90304" w14:textId="77777777" w:rsidR="000608B6" w:rsidRDefault="000608B6" w:rsidP="000608B6"/>
    <w:sectPr w:rsidR="000608B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8B6"/>
    <w:rsid w:val="000608B6"/>
    <w:rsid w:val="00396732"/>
    <w:rsid w:val="004F6242"/>
    <w:rsid w:val="005C7770"/>
    <w:rsid w:val="007458A8"/>
    <w:rsid w:val="008E1624"/>
    <w:rsid w:val="00A47FB4"/>
    <w:rsid w:val="00A5552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F6B511"/>
  <w15:chartTrackingRefBased/>
  <w15:docId w15:val="{8C7BED16-FB37-4F41-ABE9-BBBE466E2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608B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608B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608B6"/>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608B6"/>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608B6"/>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608B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608B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608B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608B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08B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608B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608B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608B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608B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608B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608B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608B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608B6"/>
    <w:rPr>
      <w:rFonts w:eastAsiaTheme="majorEastAsia" w:cstheme="majorBidi"/>
      <w:color w:val="272727" w:themeColor="text1" w:themeTint="D8"/>
    </w:rPr>
  </w:style>
  <w:style w:type="paragraph" w:styleId="Title">
    <w:name w:val="Title"/>
    <w:basedOn w:val="Normal"/>
    <w:next w:val="Normal"/>
    <w:link w:val="TitleChar"/>
    <w:uiPriority w:val="10"/>
    <w:qFormat/>
    <w:rsid w:val="000608B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608B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608B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608B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608B6"/>
    <w:pPr>
      <w:spacing w:before="160"/>
      <w:jc w:val="center"/>
    </w:pPr>
    <w:rPr>
      <w:i/>
      <w:iCs/>
      <w:color w:val="404040" w:themeColor="text1" w:themeTint="BF"/>
    </w:rPr>
  </w:style>
  <w:style w:type="character" w:customStyle="1" w:styleId="QuoteChar">
    <w:name w:val="Quote Char"/>
    <w:basedOn w:val="DefaultParagraphFont"/>
    <w:link w:val="Quote"/>
    <w:uiPriority w:val="29"/>
    <w:rsid w:val="000608B6"/>
    <w:rPr>
      <w:i/>
      <w:iCs/>
      <w:color w:val="404040" w:themeColor="text1" w:themeTint="BF"/>
    </w:rPr>
  </w:style>
  <w:style w:type="paragraph" w:styleId="ListParagraph">
    <w:name w:val="List Paragraph"/>
    <w:basedOn w:val="Normal"/>
    <w:uiPriority w:val="34"/>
    <w:qFormat/>
    <w:rsid w:val="000608B6"/>
    <w:pPr>
      <w:ind w:left="720"/>
      <w:contextualSpacing/>
    </w:pPr>
  </w:style>
  <w:style w:type="character" w:styleId="IntenseEmphasis">
    <w:name w:val="Intense Emphasis"/>
    <w:basedOn w:val="DefaultParagraphFont"/>
    <w:uiPriority w:val="21"/>
    <w:qFormat/>
    <w:rsid w:val="000608B6"/>
    <w:rPr>
      <w:i/>
      <w:iCs/>
      <w:color w:val="2F5496" w:themeColor="accent1" w:themeShade="BF"/>
    </w:rPr>
  </w:style>
  <w:style w:type="paragraph" w:styleId="IntenseQuote">
    <w:name w:val="Intense Quote"/>
    <w:basedOn w:val="Normal"/>
    <w:next w:val="Normal"/>
    <w:link w:val="IntenseQuoteChar"/>
    <w:uiPriority w:val="30"/>
    <w:qFormat/>
    <w:rsid w:val="000608B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608B6"/>
    <w:rPr>
      <w:i/>
      <w:iCs/>
      <w:color w:val="2F5496" w:themeColor="accent1" w:themeShade="BF"/>
    </w:rPr>
  </w:style>
  <w:style w:type="character" w:styleId="IntenseReference">
    <w:name w:val="Intense Reference"/>
    <w:basedOn w:val="DefaultParagraphFont"/>
    <w:uiPriority w:val="32"/>
    <w:qFormat/>
    <w:rsid w:val="000608B6"/>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167</Words>
  <Characters>956</Characters>
  <Application>Microsoft Office Word</Application>
  <DocSecurity>0</DocSecurity>
  <Lines>7</Lines>
  <Paragraphs>2</Paragraphs>
  <ScaleCrop>false</ScaleCrop>
  <Company/>
  <LinksUpToDate>false</LinksUpToDate>
  <CharactersWithSpaces>1121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Altaj</dc:creator>
  <cp:keywords/>
  <dc:description/>
  <cp:lastModifiedBy>itsecc</cp:lastModifiedBy>
  <cp:revision>2</cp:revision>
  <dcterms:created xsi:type="dcterms:W3CDTF">2025-09-14T06:39:00Z</dcterms:created>
  <dcterms:modified xsi:type="dcterms:W3CDTF">2025-09-14T06:58:00Z</dcterms:modified>
</cp:coreProperties>
</file>