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3E67" w:rsidRPr="00350AC2" w:rsidRDefault="00C63E67" w:rsidP="00C63E67">
      <w:pPr>
        <w:bidi/>
        <w:rPr>
          <w:b/>
          <w:bCs/>
          <w:sz w:val="28"/>
          <w:szCs w:val="28"/>
          <w:rtl/>
        </w:rPr>
      </w:pPr>
      <w:bookmarkStart w:id="0" w:name="_GoBack"/>
      <w:bookmarkEnd w:id="0"/>
      <w:r w:rsidRPr="00350AC2">
        <w:rPr>
          <w:rFonts w:hint="cs"/>
          <w:b/>
          <w:bCs/>
          <w:sz w:val="28"/>
          <w:szCs w:val="28"/>
          <w:rtl/>
        </w:rPr>
        <w:t xml:space="preserve">متحف حضارات / </w:t>
      </w:r>
      <w:r w:rsidRPr="00350AC2">
        <w:rPr>
          <w:b/>
          <w:bCs/>
          <w:sz w:val="28"/>
          <w:szCs w:val="28"/>
        </w:rPr>
        <w:t>Civilization Museum</w:t>
      </w:r>
    </w:p>
    <w:p w:rsidR="00B529B5" w:rsidRPr="00237D3D" w:rsidRDefault="00C63E67" w:rsidP="00237D3D">
      <w:pPr>
        <w:bidi/>
      </w:pPr>
      <w:r w:rsidRPr="00350AC2">
        <w:rPr>
          <w:rFonts w:ascii="Helvetica" w:hAnsi="Helvetica" w:cs="Helvetica"/>
          <w:b/>
          <w:bCs/>
          <w:color w:val="1D2129"/>
          <w:rtl/>
        </w:rPr>
        <w:t>موقع المشروع</w:t>
      </w:r>
      <w:r w:rsidR="00350AC2">
        <w:rPr>
          <w:rFonts w:ascii="Helvetica" w:hAnsi="Helvetica" w:cs="Helvetica" w:hint="cs"/>
          <w:b/>
          <w:bCs/>
          <w:color w:val="1D2129"/>
          <w:rtl/>
        </w:rPr>
        <w:t xml:space="preserve"> </w:t>
      </w:r>
      <w:r w:rsidRPr="00350AC2">
        <w:rPr>
          <w:rFonts w:ascii="Helvetica" w:hAnsi="Helvetica" w:cs="Helvetica"/>
          <w:b/>
          <w:bCs/>
          <w:color w:val="1D2129"/>
          <w:rtl/>
        </w:rPr>
        <w:t>:</w:t>
      </w:r>
      <w:r w:rsidRPr="00350AC2">
        <w:rPr>
          <w:rFonts w:ascii="Helvetica" w:hAnsi="Helvetica" w:cs="Helvetica"/>
          <w:color w:val="1D2129"/>
          <w:rtl/>
        </w:rPr>
        <w:t xml:space="preserve"> </w:t>
      </w:r>
      <w:r w:rsidRPr="00350AC2">
        <w:rPr>
          <w:rFonts w:hint="cs"/>
          <w:rtl/>
        </w:rPr>
        <w:t xml:space="preserve">سبسطية , </w:t>
      </w:r>
      <w:r w:rsidR="00237D3D">
        <w:rPr>
          <w:rFonts w:hint="cs"/>
          <w:rtl/>
        </w:rPr>
        <w:t>على</w:t>
      </w:r>
      <w:r w:rsidRPr="00350AC2">
        <w:rPr>
          <w:rFonts w:hint="cs"/>
          <w:rtl/>
        </w:rPr>
        <w:t xml:space="preserve"> حدود البلدة القديمة على</w:t>
      </w:r>
      <w:r w:rsidR="00237D3D">
        <w:rPr>
          <w:rFonts w:hint="cs"/>
          <w:rtl/>
        </w:rPr>
        <w:t xml:space="preserve"> أ</w:t>
      </w:r>
      <w:r w:rsidRPr="00350AC2">
        <w:rPr>
          <w:rFonts w:hint="cs"/>
          <w:rtl/>
        </w:rPr>
        <w:t xml:space="preserve">حد مداخلها الرئيسية   </w:t>
      </w:r>
      <w:r w:rsidR="00237D3D">
        <w:rPr>
          <w:rFonts w:hint="cs"/>
          <w:rtl/>
        </w:rPr>
        <w:t xml:space="preserve">                                                                  </w:t>
      </w:r>
      <w:r w:rsidR="00B529B5" w:rsidRPr="00237D3D">
        <w:rPr>
          <w:rFonts w:hint="cs"/>
          <w:b/>
          <w:bCs/>
          <w:rtl/>
        </w:rPr>
        <w:t>مساحه الموقع :</w:t>
      </w:r>
      <w:r w:rsidR="00B529B5" w:rsidRPr="00350AC2">
        <w:rPr>
          <w:rFonts w:hint="cs"/>
          <w:rtl/>
        </w:rPr>
        <w:t xml:space="preserve"> 17 دونم </w:t>
      </w:r>
      <w:r w:rsidRPr="00350AC2">
        <w:rPr>
          <w:rFonts w:ascii="Helvetica" w:hAnsi="Helvetica" w:cs="Helvetica"/>
          <w:color w:val="1D2129"/>
        </w:rPr>
        <w:br/>
      </w:r>
      <w:r w:rsidRPr="00237D3D">
        <w:rPr>
          <w:rFonts w:ascii="Helvetica" w:hAnsi="Helvetica" w:cs="Helvetica"/>
          <w:b/>
          <w:bCs/>
          <w:color w:val="1D2129"/>
          <w:rtl/>
        </w:rPr>
        <w:t>سبب اختيار الموقع:</w:t>
      </w:r>
      <w:r w:rsidR="00B529B5" w:rsidRPr="00350AC2">
        <w:rPr>
          <w:rFonts w:ascii="Helvetica" w:hAnsi="Helvetica" w:cs="Helvetica" w:hint="cs"/>
          <w:color w:val="1D2129"/>
          <w:rtl/>
        </w:rPr>
        <w:t xml:space="preserve"> </w:t>
      </w:r>
      <w:r w:rsidR="00237D3D">
        <w:rPr>
          <w:rFonts w:hint="cs"/>
          <w:rtl/>
        </w:rPr>
        <w:t xml:space="preserve">                                                                                                                                 1. </w:t>
      </w:r>
      <w:r w:rsidR="00B529B5" w:rsidRPr="00350AC2">
        <w:rPr>
          <w:rFonts w:cs="Arial" w:hint="cs"/>
          <w:rtl/>
        </w:rPr>
        <w:t>تعتبر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بلدة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سبسطية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مركزا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تاريخيا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ثقافيا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وحضاريا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مدرجا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على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خارطة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العالم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السياحية</w:t>
      </w:r>
      <w:r w:rsidR="00B529B5" w:rsidRPr="00350AC2">
        <w:rPr>
          <w:rFonts w:cs="Arial"/>
        </w:rPr>
        <w:t xml:space="preserve">  .</w:t>
      </w:r>
      <w:r w:rsidR="00237D3D">
        <w:rPr>
          <w:rFonts w:hint="cs"/>
          <w:rtl/>
        </w:rPr>
        <w:t xml:space="preserve">                                                  2. </w:t>
      </w:r>
      <w:r w:rsidR="00B529B5" w:rsidRPr="00350AC2">
        <w:rPr>
          <w:rFonts w:cs="Arial" w:hint="cs"/>
          <w:rtl/>
        </w:rPr>
        <w:t>جمال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موقعها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وتمتعها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بمشهد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طبيعي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يسر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الناظر</w:t>
      </w:r>
      <w:r w:rsidR="00B529B5" w:rsidRPr="00350AC2">
        <w:rPr>
          <w:rFonts w:cs="Arial"/>
        </w:rPr>
        <w:t xml:space="preserve">                             </w:t>
      </w:r>
      <w:r w:rsidR="00237D3D">
        <w:rPr>
          <w:rFonts w:cs="Arial"/>
        </w:rPr>
        <w:t xml:space="preserve">                             .</w:t>
      </w:r>
      <w:r w:rsidR="00237D3D">
        <w:rPr>
          <w:rFonts w:cs="Arial" w:hint="cs"/>
          <w:rtl/>
        </w:rPr>
        <w:t xml:space="preserve">                                                           3. </w:t>
      </w:r>
      <w:r w:rsidR="00B529B5" w:rsidRPr="00350AC2">
        <w:rPr>
          <w:rFonts w:cs="Arial" w:hint="cs"/>
          <w:rtl/>
        </w:rPr>
        <w:t>المواقع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السياحية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والتراثيه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المميزه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فيها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باعتبارها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احدى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المعالم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الثقافيه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والتاريخيه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في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فلسطين</w:t>
      </w:r>
      <w:r w:rsidR="00237D3D">
        <w:rPr>
          <w:rFonts w:cs="Arial" w:hint="cs"/>
          <w:rtl/>
        </w:rPr>
        <w:t>.</w:t>
      </w:r>
      <w:r w:rsidR="00237D3D">
        <w:rPr>
          <w:rFonts w:cs="Arial"/>
        </w:rPr>
        <w:t xml:space="preserve">           </w:t>
      </w:r>
      <w:r w:rsidR="00B529B5" w:rsidRPr="00350AC2">
        <w:rPr>
          <w:rFonts w:cs="Arial"/>
        </w:rPr>
        <w:t xml:space="preserve">  </w:t>
      </w:r>
      <w:r w:rsidR="00237D3D">
        <w:rPr>
          <w:rFonts w:hint="cs"/>
          <w:rtl/>
        </w:rPr>
        <w:t xml:space="preserve">                                 4. </w:t>
      </w:r>
      <w:r w:rsidR="00B529B5" w:rsidRPr="00350AC2">
        <w:rPr>
          <w:rFonts w:cs="Arial" w:hint="cs"/>
          <w:rtl/>
        </w:rPr>
        <w:t>تعدد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الحضارات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التي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تعاقبت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عليها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على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مر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العصور</w:t>
      </w:r>
      <w:r w:rsidR="00237D3D">
        <w:rPr>
          <w:rFonts w:cs="Arial" w:hint="cs"/>
          <w:rtl/>
        </w:rPr>
        <w:t>.</w:t>
      </w:r>
      <w:r w:rsidR="00B529B5" w:rsidRPr="00350AC2">
        <w:rPr>
          <w:rFonts w:cs="Arial"/>
        </w:rPr>
        <w:t xml:space="preserve">  </w:t>
      </w:r>
      <w:r w:rsidR="00237D3D">
        <w:rPr>
          <w:rFonts w:hint="cs"/>
          <w:rtl/>
        </w:rPr>
        <w:t xml:space="preserve">                                                                           5. </w:t>
      </w:r>
      <w:r w:rsidR="00B529B5" w:rsidRPr="00350AC2">
        <w:rPr>
          <w:rFonts w:cs="Arial" w:hint="cs"/>
          <w:rtl/>
        </w:rPr>
        <w:t>ضرورة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رفع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مستوى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السياحة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فيها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خاصه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وانها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تحتوي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على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مقومات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السياحة</w:t>
      </w:r>
      <w:r w:rsidR="00B529B5" w:rsidRPr="00350AC2">
        <w:rPr>
          <w:rFonts w:cs="Arial"/>
          <w:rtl/>
        </w:rPr>
        <w:t xml:space="preserve"> </w:t>
      </w:r>
      <w:r w:rsidR="00B529B5" w:rsidRPr="00350AC2">
        <w:rPr>
          <w:rFonts w:cs="Arial" w:hint="cs"/>
          <w:rtl/>
        </w:rPr>
        <w:t>المتميزة</w:t>
      </w:r>
      <w:r w:rsidR="00B529B5" w:rsidRPr="00350AC2">
        <w:rPr>
          <w:rFonts w:cs="Arial"/>
        </w:rPr>
        <w:t xml:space="preserve">  .</w:t>
      </w:r>
    </w:p>
    <w:p w:rsidR="00B529B5" w:rsidRDefault="00C63E67" w:rsidP="00237D3D">
      <w:pPr>
        <w:pStyle w:val="NormalWeb"/>
        <w:shd w:val="clear" w:color="auto" w:fill="FFFFFF"/>
        <w:bidi/>
        <w:spacing w:before="90" w:beforeAutospacing="0" w:after="90" w:afterAutospacing="0"/>
        <w:rPr>
          <w:rFonts w:ascii="Helvetica" w:hAnsi="Helvetica" w:cs="Helvetica"/>
          <w:color w:val="1D2129"/>
          <w:sz w:val="22"/>
          <w:szCs w:val="22"/>
          <w:rtl/>
        </w:rPr>
      </w:pPr>
      <w:r w:rsidRPr="00350AC2">
        <w:rPr>
          <w:rFonts w:ascii="Helvetica" w:hAnsi="Helvetica" w:cs="Helvetica"/>
          <w:color w:val="1D2129"/>
          <w:sz w:val="22"/>
          <w:szCs w:val="22"/>
          <w:rtl/>
        </w:rPr>
        <w:t xml:space="preserve">يقدم المتحف </w:t>
      </w:r>
      <w:r w:rsidR="00237D3D">
        <w:rPr>
          <w:rFonts w:ascii="Helvetica" w:hAnsi="Helvetica" w:cs="Helvetica" w:hint="cs"/>
          <w:color w:val="1D2129"/>
          <w:sz w:val="22"/>
          <w:szCs w:val="22"/>
          <w:rtl/>
        </w:rPr>
        <w:t>وظيفتين</w:t>
      </w:r>
      <w:r w:rsidRPr="00350AC2">
        <w:rPr>
          <w:rFonts w:ascii="Helvetica" w:hAnsi="Helvetica" w:cs="Helvetica"/>
          <w:color w:val="1D2129"/>
          <w:sz w:val="22"/>
          <w:szCs w:val="22"/>
          <w:rtl/>
        </w:rPr>
        <w:t xml:space="preserve"> رئيسيتين: العرض (دائم </w:t>
      </w:r>
      <w:r w:rsidR="00B529B5" w:rsidRPr="00350AC2">
        <w:rPr>
          <w:rFonts w:ascii="Helvetica" w:hAnsi="Helvetica" w:cs="Helvetica" w:hint="cs"/>
          <w:color w:val="1D2129"/>
          <w:sz w:val="22"/>
          <w:szCs w:val="22"/>
          <w:rtl/>
        </w:rPr>
        <w:t>ومؤقت</w:t>
      </w:r>
      <w:r w:rsidRPr="00350AC2">
        <w:rPr>
          <w:rFonts w:ascii="Helvetica" w:hAnsi="Helvetica" w:cs="Helvetica"/>
          <w:color w:val="1D2129"/>
          <w:sz w:val="22"/>
          <w:szCs w:val="22"/>
          <w:rtl/>
        </w:rPr>
        <w:t xml:space="preserve">) بالإضافة </w:t>
      </w:r>
      <w:r w:rsidR="00237D3D">
        <w:rPr>
          <w:rFonts w:ascii="Helvetica" w:hAnsi="Helvetica" w:cs="Helvetica" w:hint="cs"/>
          <w:color w:val="1D2129"/>
          <w:sz w:val="22"/>
          <w:szCs w:val="22"/>
          <w:rtl/>
        </w:rPr>
        <w:t>إ</w:t>
      </w:r>
      <w:r w:rsidR="00B529B5" w:rsidRPr="00350AC2">
        <w:rPr>
          <w:rFonts w:ascii="Helvetica" w:hAnsi="Helvetica" w:cs="Helvetica" w:hint="cs"/>
          <w:color w:val="1D2129"/>
          <w:sz w:val="22"/>
          <w:szCs w:val="22"/>
          <w:rtl/>
        </w:rPr>
        <w:t>لى التعرف على الحضارات التي سكنت سبسطية سواء</w:t>
      </w:r>
      <w:r w:rsidR="00237D3D">
        <w:rPr>
          <w:rFonts w:ascii="Helvetica" w:hAnsi="Helvetica" w:cs="Helvetica" w:hint="cs"/>
          <w:color w:val="1D2129"/>
          <w:sz w:val="22"/>
          <w:szCs w:val="22"/>
          <w:rtl/>
        </w:rPr>
        <w:t xml:space="preserve"> </w:t>
      </w:r>
      <w:r w:rsidR="00B529B5" w:rsidRPr="00350AC2">
        <w:rPr>
          <w:rFonts w:ascii="Helvetica" w:hAnsi="Helvetica" w:cs="Helvetica" w:hint="cs"/>
          <w:color w:val="1D2129"/>
          <w:sz w:val="22"/>
          <w:szCs w:val="22"/>
          <w:rtl/>
        </w:rPr>
        <w:t xml:space="preserve"> كان من خلال القاعات المخصصة للزوار</w:t>
      </w:r>
      <w:r w:rsidR="00237D3D">
        <w:rPr>
          <w:rFonts w:ascii="Helvetica" w:hAnsi="Helvetica" w:cs="Helvetica" w:hint="cs"/>
          <w:color w:val="1D2129"/>
          <w:sz w:val="22"/>
          <w:szCs w:val="22"/>
          <w:rtl/>
        </w:rPr>
        <w:t xml:space="preserve"> والمسرح أ</w:t>
      </w:r>
      <w:r w:rsidR="00B529B5" w:rsidRPr="00350AC2">
        <w:rPr>
          <w:rFonts w:ascii="Helvetica" w:hAnsi="Helvetica" w:cs="Helvetica" w:hint="cs"/>
          <w:color w:val="1D2129"/>
          <w:sz w:val="22"/>
          <w:szCs w:val="22"/>
          <w:rtl/>
        </w:rPr>
        <w:t xml:space="preserve">و من خلال قاعات العرض </w:t>
      </w:r>
      <w:r w:rsidR="00237D3D">
        <w:rPr>
          <w:rFonts w:ascii="Helvetica" w:hAnsi="Helvetica" w:cs="Helvetica" w:hint="cs"/>
          <w:color w:val="1D2129"/>
          <w:sz w:val="22"/>
          <w:szCs w:val="22"/>
          <w:rtl/>
        </w:rPr>
        <w:t>.</w:t>
      </w:r>
    </w:p>
    <w:p w:rsidR="00237D3D" w:rsidRPr="00350AC2" w:rsidRDefault="00237D3D" w:rsidP="00237D3D">
      <w:pPr>
        <w:pStyle w:val="NormalWeb"/>
        <w:shd w:val="clear" w:color="auto" w:fill="FFFFFF"/>
        <w:bidi/>
        <w:spacing w:before="90" w:beforeAutospacing="0" w:after="90" w:afterAutospacing="0"/>
        <w:rPr>
          <w:rFonts w:ascii="Helvetica" w:hAnsi="Helvetica" w:cs="Helvetica"/>
          <w:color w:val="1D2129"/>
          <w:sz w:val="22"/>
          <w:szCs w:val="22"/>
        </w:rPr>
      </w:pPr>
    </w:p>
    <w:p w:rsidR="00C63E67" w:rsidRPr="00440A98" w:rsidRDefault="00C63E67" w:rsidP="00440A98">
      <w:pPr>
        <w:pStyle w:val="NormalWeb"/>
        <w:shd w:val="clear" w:color="auto" w:fill="FFFFFF"/>
        <w:bidi/>
        <w:spacing w:before="0" w:beforeAutospacing="0" w:after="90" w:afterAutospacing="0"/>
        <w:rPr>
          <w:rFonts w:ascii="Helvetica" w:hAnsi="Helvetica" w:cs="Helvetica"/>
          <w:color w:val="1D2129"/>
          <w:sz w:val="21"/>
          <w:szCs w:val="21"/>
          <w:shd w:val="clear" w:color="auto" w:fill="FFFFFF"/>
          <w:rtl/>
        </w:rPr>
      </w:pPr>
      <w:r w:rsidRPr="00237D3D">
        <w:rPr>
          <w:rFonts w:ascii="inherit" w:hAnsi="inherit" w:cs="Helvetica"/>
          <w:b/>
          <w:bCs/>
          <w:color w:val="1D2129"/>
          <w:sz w:val="22"/>
          <w:szCs w:val="22"/>
          <w:rtl/>
        </w:rPr>
        <w:t>الفكرة التصميمية:</w:t>
      </w:r>
      <w:r w:rsidRPr="00350AC2">
        <w:rPr>
          <w:rFonts w:ascii="inherit" w:hAnsi="inherit" w:cs="Helvetica"/>
          <w:color w:val="1D2129"/>
          <w:sz w:val="22"/>
          <w:szCs w:val="22"/>
          <w:rtl/>
        </w:rPr>
        <w:t xml:space="preserve"> </w:t>
      </w:r>
      <w:r w:rsidR="00821118">
        <w:rPr>
          <w:rFonts w:ascii="inherit" w:hAnsi="inherit" w:cs="Helvetica" w:hint="cs"/>
          <w:color w:val="1D2129"/>
          <w:sz w:val="22"/>
          <w:szCs w:val="22"/>
          <w:rtl/>
        </w:rPr>
        <w:t xml:space="preserve"> س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 xml:space="preserve">كنت </w:t>
      </w:r>
      <w:r w:rsidR="00B529B5" w:rsidRPr="00350AC2">
        <w:rPr>
          <w:rFonts w:ascii="inherit" w:hAnsi="inherit" w:cs="Helvetica" w:hint="cs"/>
          <w:color w:val="1D2129"/>
          <w:sz w:val="22"/>
          <w:szCs w:val="22"/>
          <w:rtl/>
        </w:rPr>
        <w:t xml:space="preserve">بلدة سبسطية </w:t>
      </w:r>
      <w:r w:rsidR="00A674E8" w:rsidRPr="00350AC2">
        <w:rPr>
          <w:rFonts w:ascii="inherit" w:hAnsi="inherit" w:cs="Helvetica" w:hint="cs"/>
          <w:color w:val="1D2129"/>
          <w:sz w:val="22"/>
          <w:szCs w:val="22"/>
          <w:rtl/>
        </w:rPr>
        <w:t xml:space="preserve">سبع حضارات رئيسية بشكل متتالي ومن هنا استنبطت فكرة المشروع 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 xml:space="preserve"> (</w:t>
      </w:r>
      <w:r w:rsidR="00A674E8" w:rsidRPr="00350AC2">
        <w:rPr>
          <w:rFonts w:ascii="inherit" w:hAnsi="inherit" w:cs="Helvetica" w:hint="cs"/>
          <w:color w:val="1D2129"/>
          <w:sz w:val="22"/>
          <w:szCs w:val="22"/>
          <w:rtl/>
        </w:rPr>
        <w:t>التسلسل الزمني للحضارات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 xml:space="preserve"> )</w:t>
      </w:r>
      <w:r w:rsidR="00A674E8" w:rsidRPr="00350AC2">
        <w:rPr>
          <w:rFonts w:ascii="inherit" w:hAnsi="inherit" w:cs="Helvetica" w:hint="cs"/>
          <w:color w:val="1D2129"/>
          <w:sz w:val="22"/>
          <w:szCs w:val="22"/>
          <w:rtl/>
        </w:rPr>
        <w:t xml:space="preserve"> بدأت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 xml:space="preserve"> بأ</w:t>
      </w:r>
      <w:r w:rsidR="00A674E8" w:rsidRPr="00350AC2">
        <w:rPr>
          <w:rFonts w:ascii="inherit" w:hAnsi="inherit" w:cs="Helvetica" w:hint="cs"/>
          <w:color w:val="1D2129"/>
          <w:sz w:val="22"/>
          <w:szCs w:val="22"/>
          <w:rtl/>
        </w:rPr>
        <w:t>ول حضارة سكنت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>ها أ</w:t>
      </w:r>
      <w:r w:rsidR="00A674E8" w:rsidRPr="00350AC2">
        <w:rPr>
          <w:rFonts w:ascii="inherit" w:hAnsi="inherit" w:cs="Helvetica" w:hint="cs"/>
          <w:color w:val="1D2129"/>
          <w:sz w:val="22"/>
          <w:szCs w:val="22"/>
          <w:rtl/>
        </w:rPr>
        <w:t xml:space="preserve">لا وهي الحضارة البرونزية وانتهت بالوقت الحالي </w:t>
      </w:r>
      <w:r w:rsidR="00440A98">
        <w:rPr>
          <w:rFonts w:ascii="Helvetica" w:hAnsi="Helvetica" w:cs="Helvetica"/>
          <w:color w:val="1D2129"/>
          <w:sz w:val="21"/>
          <w:szCs w:val="21"/>
          <w:shd w:val="clear" w:color="auto" w:fill="FFFFFF"/>
          <w:rtl/>
        </w:rPr>
        <w:t>الامر الذي يساعد على ترتيب المعلومات في ذاكر</w:t>
      </w:r>
      <w:r w:rsidR="00440A98">
        <w:rPr>
          <w:rFonts w:ascii="Helvetica" w:hAnsi="Helvetica" w:cs="Helvetica" w:hint="cs"/>
          <w:color w:val="1D2129"/>
          <w:sz w:val="21"/>
          <w:szCs w:val="21"/>
          <w:shd w:val="clear" w:color="auto" w:fill="FFFFFF"/>
          <w:rtl/>
        </w:rPr>
        <w:t>ة الزائر</w:t>
      </w:r>
      <w:r w:rsidR="00440A98">
        <w:rPr>
          <w:rFonts w:ascii="Helvetica" w:hAnsi="Helvetica" w:cs="Helvetica"/>
          <w:color w:val="1D2129"/>
          <w:sz w:val="21"/>
          <w:szCs w:val="21"/>
          <w:shd w:val="clear" w:color="auto" w:fill="FFFFFF"/>
          <w:rtl/>
        </w:rPr>
        <w:t xml:space="preserve"> بطريقة يسهل استرجاعها</w:t>
      </w:r>
      <w:r w:rsidR="00440A98">
        <w:rPr>
          <w:rFonts w:ascii="Helvetica" w:hAnsi="Helvetica" w:cs="Helvetica"/>
          <w:color w:val="1D2129"/>
          <w:sz w:val="21"/>
          <w:szCs w:val="21"/>
          <w:shd w:val="clear" w:color="auto" w:fill="FFFFFF"/>
        </w:rPr>
        <w:t xml:space="preserve"> </w:t>
      </w:r>
      <w:r w:rsidR="00440A98">
        <w:rPr>
          <w:rFonts w:ascii="Helvetica" w:hAnsi="Helvetica" w:cs="Helvetica" w:hint="cs"/>
          <w:color w:val="1D2129"/>
          <w:sz w:val="21"/>
          <w:szCs w:val="21"/>
          <w:shd w:val="clear" w:color="auto" w:fill="FFFFFF"/>
          <w:rtl/>
        </w:rPr>
        <w:t xml:space="preserve"> </w:t>
      </w:r>
    </w:p>
    <w:p w:rsidR="00237D3D" w:rsidRDefault="00A674E8" w:rsidP="00237D3D">
      <w:pPr>
        <w:pStyle w:val="NormalWeb"/>
        <w:shd w:val="clear" w:color="auto" w:fill="FFFFFF"/>
        <w:bidi/>
        <w:spacing w:before="0" w:beforeAutospacing="0" w:after="90" w:afterAutospacing="0"/>
        <w:rPr>
          <w:rFonts w:ascii="inherit" w:hAnsi="inherit" w:cs="Helvetica"/>
          <w:color w:val="1D2129"/>
          <w:sz w:val="22"/>
          <w:szCs w:val="22"/>
          <w:rtl/>
        </w:rPr>
      </w:pPr>
      <w:r w:rsidRPr="00350AC2">
        <w:rPr>
          <w:rFonts w:ascii="inherit" w:hAnsi="inherit" w:cs="Helvetica" w:hint="cs"/>
          <w:color w:val="1D2129"/>
          <w:sz w:val="22"/>
          <w:szCs w:val="22"/>
          <w:rtl/>
        </w:rPr>
        <w:t>الموقع يم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>تاز بأنه موقع جبلي فما كان إلا أ</w:t>
      </w:r>
      <w:r w:rsidR="00821118">
        <w:rPr>
          <w:rFonts w:ascii="inherit" w:hAnsi="inherit" w:cs="Helvetica" w:hint="cs"/>
          <w:color w:val="1D2129"/>
          <w:sz w:val="22"/>
          <w:szCs w:val="22"/>
          <w:rtl/>
        </w:rPr>
        <w:t>ن ي</w:t>
      </w:r>
      <w:r w:rsidRPr="00350AC2">
        <w:rPr>
          <w:rFonts w:ascii="inherit" w:hAnsi="inherit" w:cs="Helvetica" w:hint="cs"/>
          <w:color w:val="1D2129"/>
          <w:sz w:val="22"/>
          <w:szCs w:val="22"/>
          <w:rtl/>
        </w:rPr>
        <w:t xml:space="preserve">تماشى خطوط المشروع مع خطوط الكنتور 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>. و</w:t>
      </w:r>
      <w:r w:rsidRPr="00350AC2">
        <w:rPr>
          <w:rFonts w:ascii="inherit" w:hAnsi="inherit" w:cs="Helvetica" w:hint="cs"/>
          <w:color w:val="1D2129"/>
          <w:sz w:val="22"/>
          <w:szCs w:val="22"/>
          <w:rtl/>
        </w:rPr>
        <w:t>بعد تحليل الموقع وتحديد المداخل والمخارج :</w:t>
      </w:r>
      <w:r w:rsidR="00440A98">
        <w:rPr>
          <w:rFonts w:ascii="inherit" w:hAnsi="inherit" w:cs="Helvetica" w:hint="cs"/>
          <w:color w:val="1D2129"/>
          <w:sz w:val="22"/>
          <w:szCs w:val="22"/>
          <w:rtl/>
        </w:rPr>
        <w:t xml:space="preserve"> </w:t>
      </w:r>
    </w:p>
    <w:p w:rsidR="00A674E8" w:rsidRPr="00350AC2" w:rsidRDefault="00A674E8" w:rsidP="00440A98">
      <w:pPr>
        <w:pStyle w:val="NormalWeb"/>
        <w:shd w:val="clear" w:color="auto" w:fill="FFFFFF"/>
        <w:bidi/>
        <w:spacing w:before="0" w:beforeAutospacing="0" w:after="90" w:afterAutospacing="0"/>
        <w:rPr>
          <w:rFonts w:ascii="inherit" w:hAnsi="inherit" w:cs="Helvetica"/>
          <w:color w:val="1D2129"/>
          <w:sz w:val="22"/>
          <w:szCs w:val="22"/>
          <w:rtl/>
        </w:rPr>
      </w:pPr>
      <w:r w:rsidRPr="00350AC2">
        <w:rPr>
          <w:rFonts w:ascii="inherit" w:hAnsi="inherit" w:cs="Helvetica" w:hint="cs"/>
          <w:color w:val="1D2129"/>
          <w:sz w:val="22"/>
          <w:szCs w:val="22"/>
          <w:rtl/>
        </w:rPr>
        <w:t xml:space="preserve"> المدخل  (</w:t>
      </w:r>
      <w:r w:rsidRPr="00350AC2">
        <w:rPr>
          <w:rFonts w:ascii="inherit" w:hAnsi="inherit" w:cs="Helvetica"/>
          <w:color w:val="1D2129"/>
          <w:sz w:val="22"/>
          <w:szCs w:val="22"/>
        </w:rPr>
        <w:t xml:space="preserve">reception </w:t>
      </w:r>
      <w:r w:rsidRPr="00350AC2">
        <w:rPr>
          <w:rFonts w:ascii="inherit" w:hAnsi="inherit" w:cs="Helvetica" w:hint="cs"/>
          <w:color w:val="1D2129"/>
          <w:sz w:val="22"/>
          <w:szCs w:val="22"/>
          <w:rtl/>
        </w:rPr>
        <w:t xml:space="preserve"> , قاعات مخصصة للزوار للتعريف بالمتحف و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 xml:space="preserve">ببلدة </w:t>
      </w:r>
      <w:r w:rsidRPr="00350AC2">
        <w:rPr>
          <w:rFonts w:ascii="inherit" w:hAnsi="inherit" w:cs="Helvetica" w:hint="cs"/>
          <w:color w:val="1D2129"/>
          <w:sz w:val="22"/>
          <w:szCs w:val="22"/>
          <w:rtl/>
        </w:rPr>
        <w:t xml:space="preserve">سبسطية , قاعة متعددة الاستخدامات ) ثم الانتقال  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 xml:space="preserve">تصاعديا </w:t>
      </w:r>
      <w:r w:rsidRPr="00350AC2">
        <w:rPr>
          <w:rFonts w:ascii="inherit" w:hAnsi="inherit" w:cs="Helvetica" w:hint="cs"/>
          <w:color w:val="1D2129"/>
          <w:sz w:val="22"/>
          <w:szCs w:val="22"/>
          <w:rtl/>
        </w:rPr>
        <w:t xml:space="preserve">من خلال </w:t>
      </w:r>
      <w:r w:rsidRPr="00350AC2">
        <w:rPr>
          <w:rFonts w:ascii="inherit" w:hAnsi="inherit" w:cs="Helvetica"/>
          <w:color w:val="1D2129"/>
          <w:sz w:val="22"/>
          <w:szCs w:val="22"/>
        </w:rPr>
        <w:t>ramps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 xml:space="preserve"> إ</w:t>
      </w:r>
      <w:r w:rsidRPr="00350AC2">
        <w:rPr>
          <w:rFonts w:ascii="inherit" w:hAnsi="inherit" w:cs="Helvetica" w:hint="cs"/>
          <w:color w:val="1D2129"/>
          <w:sz w:val="22"/>
          <w:szCs w:val="22"/>
          <w:rtl/>
        </w:rPr>
        <w:t xml:space="preserve">لى قاعات العرض الدائم  بشكل تسلسلي ثم 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>إ</w:t>
      </w:r>
      <w:r w:rsidR="002A1AA9" w:rsidRPr="00350AC2">
        <w:rPr>
          <w:rFonts w:ascii="inherit" w:hAnsi="inherit" w:cs="Helvetica" w:hint="cs"/>
          <w:color w:val="1D2129"/>
          <w:sz w:val="22"/>
          <w:szCs w:val="22"/>
          <w:rtl/>
        </w:rPr>
        <w:t>لى قاعة</w:t>
      </w:r>
      <w:r w:rsidRPr="00350AC2">
        <w:rPr>
          <w:rFonts w:ascii="inherit" w:hAnsi="inherit" w:cs="Helvetica" w:hint="cs"/>
          <w:color w:val="1D2129"/>
          <w:sz w:val="22"/>
          <w:szCs w:val="22"/>
          <w:rtl/>
        </w:rPr>
        <w:t xml:space="preserve"> العرض المؤقت والمسرح والكفتيريا والمكتبة ثم 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>إ</w:t>
      </w:r>
      <w:r w:rsidRPr="00350AC2">
        <w:rPr>
          <w:rFonts w:ascii="inherit" w:hAnsi="inherit" w:cs="Helvetica" w:hint="cs"/>
          <w:color w:val="1D2129"/>
          <w:sz w:val="22"/>
          <w:szCs w:val="22"/>
          <w:rtl/>
        </w:rPr>
        <w:t xml:space="preserve">لى البلدة القديمة </w:t>
      </w:r>
    </w:p>
    <w:p w:rsidR="00C63E67" w:rsidRDefault="00A674E8" w:rsidP="0087146F">
      <w:pPr>
        <w:pStyle w:val="NormalWeb"/>
        <w:shd w:val="clear" w:color="auto" w:fill="FFFFFF"/>
        <w:bidi/>
        <w:spacing w:before="0" w:beforeAutospacing="0" w:after="90" w:afterAutospacing="0"/>
        <w:rPr>
          <w:rFonts w:ascii="inherit" w:hAnsi="inherit" w:cs="Helvetica"/>
          <w:color w:val="1D2129"/>
          <w:sz w:val="22"/>
          <w:szCs w:val="22"/>
        </w:rPr>
      </w:pPr>
      <w:r w:rsidRPr="00350AC2">
        <w:rPr>
          <w:rFonts w:ascii="inherit" w:hAnsi="inherit" w:cs="Helvetica" w:hint="cs"/>
          <w:color w:val="1D2129"/>
          <w:sz w:val="22"/>
          <w:szCs w:val="22"/>
          <w:rtl/>
        </w:rPr>
        <w:t>سلسل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 xml:space="preserve">ة </w:t>
      </w:r>
      <w:r w:rsidR="00B5743C">
        <w:rPr>
          <w:rFonts w:ascii="inherit" w:hAnsi="inherit" w:cs="Helvetica" w:hint="cs"/>
          <w:color w:val="1D2129"/>
          <w:sz w:val="22"/>
          <w:szCs w:val="22"/>
          <w:rtl/>
        </w:rPr>
        <w:t>الحضارات هي سلسلة لامنتهية لذلك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 xml:space="preserve"> تم</w:t>
      </w:r>
      <w:r w:rsidRPr="00350AC2">
        <w:rPr>
          <w:rFonts w:ascii="inherit" w:hAnsi="inherit" w:cs="Helvetica" w:hint="cs"/>
          <w:color w:val="1D2129"/>
          <w:sz w:val="22"/>
          <w:szCs w:val="22"/>
          <w:rtl/>
        </w:rPr>
        <w:t xml:space="preserve"> استخدام رمز اللانهائية في</w:t>
      </w:r>
      <w:r w:rsidR="004B7516">
        <w:rPr>
          <w:rFonts w:ascii="inherit" w:hAnsi="inherit" w:cs="Helvetica" w:hint="cs"/>
          <w:color w:val="1D2129"/>
          <w:sz w:val="22"/>
          <w:szCs w:val="22"/>
          <w:rtl/>
        </w:rPr>
        <w:t xml:space="preserve"> نهاية</w:t>
      </w:r>
      <w:r w:rsidRPr="00350AC2">
        <w:rPr>
          <w:rFonts w:ascii="inherit" w:hAnsi="inherit" w:cs="Helvetica" w:hint="cs"/>
          <w:color w:val="1D2129"/>
          <w:sz w:val="22"/>
          <w:szCs w:val="22"/>
          <w:rtl/>
        </w:rPr>
        <w:t xml:space="preserve"> السلسلة ورفعها وتفريغها في مكعب</w:t>
      </w:r>
      <w:r w:rsidR="00821118">
        <w:rPr>
          <w:rFonts w:ascii="inherit" w:hAnsi="inherit" w:cs="Helvetica" w:hint="cs"/>
          <w:color w:val="1D2129"/>
          <w:sz w:val="22"/>
          <w:szCs w:val="22"/>
          <w:rtl/>
        </w:rPr>
        <w:t xml:space="preserve"> </w:t>
      </w:r>
      <w:r w:rsidR="002A1AA9" w:rsidRPr="00350AC2">
        <w:rPr>
          <w:rFonts w:ascii="inherit" w:hAnsi="inherit" w:cs="Helvetica" w:hint="cs"/>
          <w:color w:val="1D2129"/>
          <w:sz w:val="22"/>
          <w:szCs w:val="22"/>
          <w:rtl/>
        </w:rPr>
        <w:t>حفرت</w:t>
      </w:r>
      <w:r w:rsidR="002A1AA9" w:rsidRPr="00350AC2">
        <w:rPr>
          <w:rFonts w:ascii="inherit" w:hAnsi="inherit" w:cs="Helvetica"/>
          <w:color w:val="1D2129"/>
          <w:sz w:val="22"/>
          <w:szCs w:val="22"/>
          <w:rtl/>
        </w:rPr>
        <w:t xml:space="preserve"> </w:t>
      </w:r>
      <w:r w:rsidR="002A1AA9" w:rsidRPr="00350AC2">
        <w:rPr>
          <w:rFonts w:ascii="inherit" w:hAnsi="inherit" w:cs="Helvetica" w:hint="cs"/>
          <w:color w:val="1D2129"/>
          <w:sz w:val="22"/>
          <w:szCs w:val="22"/>
          <w:rtl/>
        </w:rPr>
        <w:t>جوانبه</w:t>
      </w:r>
      <w:r w:rsidR="002A1AA9" w:rsidRPr="00350AC2">
        <w:rPr>
          <w:rFonts w:ascii="inherit" w:hAnsi="inherit" w:cs="Helvetica"/>
          <w:color w:val="1D2129"/>
          <w:sz w:val="22"/>
          <w:szCs w:val="22"/>
          <w:rtl/>
        </w:rPr>
        <w:t xml:space="preserve"> </w:t>
      </w:r>
      <w:r w:rsidR="002A1AA9" w:rsidRPr="00350AC2">
        <w:rPr>
          <w:rFonts w:ascii="inherit" w:hAnsi="inherit" w:cs="Helvetica" w:hint="cs"/>
          <w:color w:val="1D2129"/>
          <w:sz w:val="22"/>
          <w:szCs w:val="22"/>
          <w:rtl/>
        </w:rPr>
        <w:t>بنقوش</w:t>
      </w:r>
      <w:r w:rsidR="002A1AA9" w:rsidRPr="00350AC2">
        <w:rPr>
          <w:rFonts w:ascii="inherit" w:hAnsi="inherit" w:cs="Helvetica"/>
          <w:color w:val="1D2129"/>
          <w:sz w:val="22"/>
          <w:szCs w:val="22"/>
          <w:rtl/>
        </w:rPr>
        <w:t xml:space="preserve"> </w:t>
      </w:r>
      <w:r w:rsidR="002A1AA9" w:rsidRPr="00350AC2">
        <w:rPr>
          <w:rFonts w:ascii="inherit" w:hAnsi="inherit" w:cs="Helvetica" w:hint="cs"/>
          <w:color w:val="1D2129"/>
          <w:sz w:val="22"/>
          <w:szCs w:val="22"/>
          <w:rtl/>
        </w:rPr>
        <w:t>الحضارات</w:t>
      </w:r>
      <w:r w:rsidR="002A1AA9" w:rsidRPr="00350AC2">
        <w:rPr>
          <w:rFonts w:ascii="inherit" w:hAnsi="inherit" w:cs="Helvetica"/>
          <w:color w:val="1D2129"/>
          <w:sz w:val="22"/>
          <w:szCs w:val="22"/>
          <w:rtl/>
        </w:rPr>
        <w:t xml:space="preserve"> </w:t>
      </w:r>
      <w:r w:rsidR="002A1AA9" w:rsidRPr="00350AC2">
        <w:rPr>
          <w:rFonts w:ascii="inherit" w:hAnsi="inherit" w:cs="Helvetica" w:hint="cs"/>
          <w:color w:val="1D2129"/>
          <w:sz w:val="22"/>
          <w:szCs w:val="22"/>
          <w:rtl/>
        </w:rPr>
        <w:t>القديمة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 xml:space="preserve"> </w:t>
      </w:r>
      <w:r w:rsidR="00B5743C">
        <w:rPr>
          <w:rFonts w:ascii="inherit" w:hAnsi="inherit" w:cs="Helvetica" w:hint="cs"/>
          <w:color w:val="1D2129"/>
          <w:sz w:val="22"/>
          <w:szCs w:val="22"/>
          <w:rtl/>
        </w:rPr>
        <w:t xml:space="preserve">, 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 xml:space="preserve">هذا المكعب </w:t>
      </w:r>
      <w:r w:rsidR="004B7516">
        <w:rPr>
          <w:rFonts w:ascii="inherit" w:hAnsi="inherit" w:cs="Helvetica" w:hint="cs"/>
          <w:color w:val="1D2129"/>
          <w:sz w:val="22"/>
          <w:szCs w:val="22"/>
          <w:rtl/>
        </w:rPr>
        <w:t xml:space="preserve">الذي </w:t>
      </w:r>
      <w:r w:rsidR="004B7516" w:rsidRPr="00237D3D">
        <w:rPr>
          <w:rFonts w:ascii="inherit" w:hAnsi="inherit" w:cs="Helvetica" w:hint="cs"/>
          <w:color w:val="1D2129"/>
          <w:sz w:val="22"/>
          <w:szCs w:val="22"/>
          <w:rtl/>
        </w:rPr>
        <w:t>ينتهي</w:t>
      </w:r>
      <w:r w:rsidR="004B7516" w:rsidRPr="00237D3D">
        <w:rPr>
          <w:rFonts w:ascii="inherit" w:hAnsi="inherit" w:cs="Helvetica"/>
          <w:color w:val="1D2129"/>
          <w:sz w:val="22"/>
          <w:szCs w:val="22"/>
          <w:rtl/>
        </w:rPr>
        <w:t xml:space="preserve"> </w:t>
      </w:r>
      <w:r w:rsidR="004B7516">
        <w:rPr>
          <w:rFonts w:ascii="inherit" w:hAnsi="inherit" w:cs="Helvetica" w:hint="cs"/>
          <w:color w:val="1D2129"/>
          <w:sz w:val="22"/>
          <w:szCs w:val="22"/>
          <w:rtl/>
        </w:rPr>
        <w:t xml:space="preserve">به </w:t>
      </w:r>
      <w:r w:rsidR="004B7516" w:rsidRPr="00237D3D">
        <w:rPr>
          <w:rFonts w:ascii="inherit" w:hAnsi="inherit" w:cs="Helvetica" w:hint="cs"/>
          <w:color w:val="1D2129"/>
          <w:sz w:val="22"/>
          <w:szCs w:val="22"/>
          <w:rtl/>
        </w:rPr>
        <w:t>المشروع</w:t>
      </w:r>
      <w:r w:rsidR="004B7516">
        <w:rPr>
          <w:rFonts w:ascii="inherit" w:hAnsi="inherit" w:cs="Helvetica" w:hint="cs"/>
          <w:color w:val="1D2129"/>
          <w:sz w:val="22"/>
          <w:szCs w:val="22"/>
          <w:rtl/>
        </w:rPr>
        <w:t xml:space="preserve"> 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>عبارة ع</w:t>
      </w:r>
      <w:r w:rsidR="002A1AA9" w:rsidRPr="00350AC2">
        <w:rPr>
          <w:rFonts w:ascii="inherit" w:hAnsi="inherit" w:cs="Helvetica" w:hint="cs"/>
          <w:color w:val="1D2129"/>
          <w:sz w:val="22"/>
          <w:szCs w:val="22"/>
          <w:rtl/>
        </w:rPr>
        <w:t xml:space="preserve">ن المكتبة لانها تمثل العلم والحضارة </w:t>
      </w:r>
      <w:r w:rsidR="00237D3D">
        <w:rPr>
          <w:rFonts w:ascii="inherit" w:hAnsi="inherit" w:cs="Helvetica" w:hint="cs"/>
          <w:color w:val="1D2129"/>
          <w:sz w:val="22"/>
          <w:szCs w:val="22"/>
          <w:rtl/>
        </w:rPr>
        <w:t>.</w:t>
      </w:r>
    </w:p>
    <w:p w:rsidR="006C1710" w:rsidRDefault="006C1710" w:rsidP="006C1710">
      <w:pPr>
        <w:pStyle w:val="NormalWeb"/>
        <w:shd w:val="clear" w:color="auto" w:fill="FFFFFF"/>
        <w:bidi/>
        <w:spacing w:before="0" w:beforeAutospacing="0" w:after="90" w:afterAutospacing="0"/>
        <w:rPr>
          <w:rFonts w:ascii="inherit" w:hAnsi="inherit" w:cs="Helvetica"/>
          <w:color w:val="1D2129"/>
          <w:sz w:val="22"/>
          <w:szCs w:val="22"/>
        </w:rPr>
      </w:pPr>
    </w:p>
    <w:p w:rsidR="006C1710" w:rsidRDefault="006C1710" w:rsidP="006C1710">
      <w:pPr>
        <w:pStyle w:val="NormalWeb"/>
        <w:shd w:val="clear" w:color="auto" w:fill="FFFFFF"/>
        <w:bidi/>
        <w:spacing w:before="0" w:beforeAutospacing="0" w:after="90" w:afterAutospacing="0"/>
        <w:rPr>
          <w:rFonts w:ascii="inherit" w:hAnsi="inherit" w:cs="Helvetica"/>
          <w:color w:val="1D2129"/>
          <w:sz w:val="22"/>
          <w:szCs w:val="22"/>
        </w:rPr>
      </w:pPr>
    </w:p>
    <w:p w:rsidR="0087146F" w:rsidRPr="0087146F" w:rsidRDefault="0087146F" w:rsidP="0087146F">
      <w:pPr>
        <w:pStyle w:val="NormalWeb"/>
        <w:shd w:val="clear" w:color="auto" w:fill="FFFFFF"/>
        <w:bidi/>
        <w:spacing w:before="0" w:beforeAutospacing="0" w:after="90" w:afterAutospacing="0"/>
        <w:rPr>
          <w:rFonts w:asciiTheme="majorHAnsi" w:hAnsiTheme="majorHAnsi" w:cs="Helvetica"/>
          <w:b/>
          <w:bCs/>
          <w:color w:val="1D2129"/>
          <w:sz w:val="22"/>
          <w:szCs w:val="22"/>
          <w:rtl/>
        </w:rPr>
      </w:pPr>
    </w:p>
    <w:p w:rsidR="00C63E67" w:rsidRPr="0087146F" w:rsidRDefault="00440A98" w:rsidP="001D0695">
      <w:pPr>
        <w:rPr>
          <w:rFonts w:asciiTheme="majorHAnsi" w:hAnsiTheme="majorHAnsi"/>
          <w:rtl/>
        </w:rPr>
      </w:pPr>
      <w:r w:rsidRPr="0087146F">
        <w:rPr>
          <w:rFonts w:asciiTheme="majorHAnsi" w:hAnsiTheme="majorHAnsi"/>
          <w:b/>
          <w:bCs/>
        </w:rPr>
        <w:t xml:space="preserve">Location: </w:t>
      </w:r>
      <w:r w:rsidR="001D0695" w:rsidRPr="0087146F">
        <w:rPr>
          <w:rFonts w:asciiTheme="majorHAnsi" w:hAnsiTheme="majorHAnsi"/>
        </w:rPr>
        <w:t>S</w:t>
      </w:r>
      <w:r w:rsidRPr="0087146F">
        <w:rPr>
          <w:rFonts w:asciiTheme="majorHAnsi" w:hAnsiTheme="majorHAnsi"/>
        </w:rPr>
        <w:t xml:space="preserve">abastiya, on the borders of the old town on one of its main entrances  </w:t>
      </w:r>
    </w:p>
    <w:p w:rsidR="00672D59" w:rsidRPr="0087146F" w:rsidRDefault="001D0695" w:rsidP="00672D59">
      <w:pPr>
        <w:pStyle w:val="HTMLPreformatted"/>
        <w:shd w:val="clear" w:color="auto" w:fill="FFFFFF"/>
        <w:rPr>
          <w:rFonts w:asciiTheme="majorHAnsi" w:hAnsiTheme="majorHAnsi" w:cs="Courier New"/>
          <w:color w:val="212121"/>
          <w:sz w:val="22"/>
          <w:szCs w:val="22"/>
        </w:rPr>
      </w:pPr>
      <w:r w:rsidRPr="0087146F">
        <w:rPr>
          <w:rFonts w:asciiTheme="majorHAnsi" w:eastAsia="Times New Roman" w:hAnsiTheme="majorHAnsi" w:cs="Courier New"/>
          <w:b/>
          <w:bCs/>
          <w:color w:val="212121"/>
          <w:sz w:val="22"/>
          <w:szCs w:val="22"/>
        </w:rPr>
        <w:t>Area:</w:t>
      </w:r>
      <w:r w:rsidR="00672D59" w:rsidRPr="0087146F">
        <w:rPr>
          <w:rFonts w:asciiTheme="majorHAnsi" w:eastAsia="Times New Roman" w:hAnsiTheme="majorHAnsi" w:cs="Courier New"/>
          <w:color w:val="212121"/>
          <w:sz w:val="22"/>
          <w:szCs w:val="22"/>
        </w:rPr>
        <w:t xml:space="preserve"> 17 </w:t>
      </w:r>
      <w:r w:rsidR="00672D59" w:rsidRPr="0087146F">
        <w:rPr>
          <w:rFonts w:asciiTheme="majorHAnsi" w:hAnsiTheme="majorHAnsi" w:cs="Courier New"/>
          <w:color w:val="212121"/>
          <w:sz w:val="22"/>
          <w:szCs w:val="22"/>
        </w:rPr>
        <w:t>Acres</w:t>
      </w:r>
    </w:p>
    <w:p w:rsidR="00672D59" w:rsidRPr="00672D59" w:rsidRDefault="00672D59" w:rsidP="00672D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HAnsi" w:eastAsia="Times New Roman" w:hAnsiTheme="majorHAnsi" w:cs="Courier New"/>
          <w:color w:val="212121"/>
        </w:rPr>
      </w:pPr>
      <w:r w:rsidRPr="0087146F">
        <w:rPr>
          <w:rFonts w:asciiTheme="majorHAnsi" w:eastAsia="Times New Roman" w:hAnsiTheme="majorHAnsi" w:cs="Courier New"/>
          <w:color w:val="212121"/>
        </w:rPr>
        <w:t xml:space="preserve"> </w:t>
      </w:r>
    </w:p>
    <w:p w:rsidR="00672D59" w:rsidRPr="0087146F" w:rsidRDefault="00672D59" w:rsidP="001D0695">
      <w:pPr>
        <w:pStyle w:val="HTMLPreformatted"/>
        <w:shd w:val="clear" w:color="auto" w:fill="FFFFFF"/>
        <w:rPr>
          <w:rFonts w:asciiTheme="majorHAnsi" w:hAnsiTheme="majorHAnsi" w:cs="Courier New"/>
          <w:color w:val="212121"/>
          <w:sz w:val="22"/>
          <w:szCs w:val="22"/>
        </w:rPr>
      </w:pPr>
      <w:r w:rsidRPr="00672D59">
        <w:rPr>
          <w:rFonts w:asciiTheme="majorHAnsi" w:eastAsia="Times New Roman" w:hAnsiTheme="majorHAnsi" w:cs="Courier New"/>
          <w:b/>
          <w:bCs/>
          <w:color w:val="212121"/>
          <w:sz w:val="22"/>
          <w:szCs w:val="22"/>
        </w:rPr>
        <w:t xml:space="preserve">The museum offers two main </w:t>
      </w:r>
      <w:r w:rsidR="001D0695" w:rsidRPr="0087146F">
        <w:rPr>
          <w:rFonts w:asciiTheme="majorHAnsi" w:eastAsia="Times New Roman" w:hAnsiTheme="majorHAnsi" w:cs="Courier New"/>
          <w:b/>
          <w:bCs/>
          <w:color w:val="212121"/>
          <w:sz w:val="22"/>
          <w:szCs w:val="22"/>
        </w:rPr>
        <w:t>functions:</w:t>
      </w:r>
      <w:r w:rsidR="0087146F">
        <w:rPr>
          <w:rFonts w:asciiTheme="majorHAnsi" w:eastAsia="Times New Roman" w:hAnsiTheme="majorHAnsi" w:cs="Courier New"/>
          <w:b/>
          <w:bCs/>
          <w:color w:val="212121"/>
          <w:sz w:val="22"/>
          <w:szCs w:val="22"/>
        </w:rPr>
        <w:t xml:space="preserve"> </w:t>
      </w:r>
      <w:r w:rsidRPr="0087146F">
        <w:rPr>
          <w:rFonts w:asciiTheme="majorHAnsi" w:eastAsia="Times New Roman" w:hAnsiTheme="majorHAnsi" w:cs="Courier New"/>
          <w:b/>
          <w:bCs/>
          <w:color w:val="212121"/>
          <w:sz w:val="22"/>
          <w:szCs w:val="22"/>
        </w:rPr>
        <w:t xml:space="preserve"> </w:t>
      </w:r>
      <w:r w:rsidRPr="0087146F">
        <w:rPr>
          <w:rFonts w:asciiTheme="majorHAnsi" w:hAnsiTheme="majorHAnsi" w:cs="Courier New"/>
          <w:color w:val="212121"/>
          <w:sz w:val="22"/>
          <w:szCs w:val="22"/>
        </w:rPr>
        <w:t xml:space="preserve">exhibit (permanent and temporary) as well </w:t>
      </w:r>
      <w:proofErr w:type="gramStart"/>
      <w:r w:rsidRPr="0087146F">
        <w:rPr>
          <w:rFonts w:asciiTheme="majorHAnsi" w:hAnsiTheme="majorHAnsi" w:cs="Courier New"/>
          <w:color w:val="212121"/>
          <w:sz w:val="22"/>
          <w:szCs w:val="22"/>
        </w:rPr>
        <w:t>as  to</w:t>
      </w:r>
      <w:proofErr w:type="gramEnd"/>
      <w:r w:rsidRPr="0087146F">
        <w:rPr>
          <w:rFonts w:asciiTheme="majorHAnsi" w:hAnsiTheme="majorHAnsi" w:cs="Courier New"/>
          <w:color w:val="212121"/>
          <w:sz w:val="22"/>
          <w:szCs w:val="22"/>
        </w:rPr>
        <w:t xml:space="preserve"> identify the civilizations that inhabited </w:t>
      </w:r>
      <w:r w:rsidR="001D0695" w:rsidRPr="0087146F">
        <w:rPr>
          <w:rFonts w:asciiTheme="majorHAnsi" w:hAnsiTheme="majorHAnsi" w:cs="Courier New"/>
          <w:color w:val="212121"/>
          <w:sz w:val="22"/>
          <w:szCs w:val="22"/>
        </w:rPr>
        <w:t>S</w:t>
      </w:r>
      <w:r w:rsidRPr="0087146F">
        <w:rPr>
          <w:rFonts w:asciiTheme="majorHAnsi" w:hAnsiTheme="majorHAnsi" w:cs="Courier New"/>
          <w:color w:val="212121"/>
          <w:sz w:val="22"/>
          <w:szCs w:val="22"/>
        </w:rPr>
        <w:t>abastiya, through the halls dedicated to visitors and the theater or through the Galleries.</w:t>
      </w:r>
    </w:p>
    <w:p w:rsidR="00672D59" w:rsidRPr="00672D59" w:rsidRDefault="00672D59" w:rsidP="00672D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HAnsi" w:eastAsia="Times New Roman" w:hAnsiTheme="majorHAnsi" w:cs="Courier New"/>
          <w:color w:val="212121"/>
        </w:rPr>
      </w:pPr>
    </w:p>
    <w:p w:rsidR="007D4FE1" w:rsidRPr="0087146F" w:rsidRDefault="001D0695" w:rsidP="001D0695">
      <w:pPr>
        <w:pStyle w:val="HTMLPreformatted"/>
        <w:rPr>
          <w:rFonts w:asciiTheme="majorHAnsi" w:hAnsiTheme="majorHAnsi" w:cs="Courier New"/>
          <w:color w:val="212121"/>
          <w:sz w:val="22"/>
          <w:szCs w:val="22"/>
        </w:rPr>
      </w:pPr>
      <w:r w:rsidRPr="0087146F">
        <w:rPr>
          <w:rFonts w:asciiTheme="majorHAnsi" w:hAnsiTheme="majorHAnsi"/>
          <w:b/>
          <w:bCs/>
          <w:sz w:val="22"/>
          <w:szCs w:val="22"/>
        </w:rPr>
        <w:t>Concept:</w:t>
      </w:r>
      <w:r w:rsidR="007D4FE1" w:rsidRPr="0087146F">
        <w:rPr>
          <w:rFonts w:asciiTheme="majorHAnsi" w:hAnsiTheme="majorHAnsi"/>
          <w:sz w:val="22"/>
          <w:szCs w:val="22"/>
        </w:rPr>
        <w:t xml:space="preserve"> </w:t>
      </w:r>
      <w:r w:rsidR="0087146F">
        <w:rPr>
          <w:rFonts w:asciiTheme="majorHAnsi" w:hAnsiTheme="majorHAnsi"/>
          <w:sz w:val="22"/>
          <w:szCs w:val="22"/>
        </w:rPr>
        <w:t xml:space="preserve"> </w:t>
      </w:r>
      <w:r w:rsidR="007D4FE1" w:rsidRPr="0087146F">
        <w:rPr>
          <w:rFonts w:asciiTheme="majorHAnsi" w:eastAsia="Times New Roman" w:hAnsiTheme="majorHAnsi" w:cs="Courier New"/>
          <w:color w:val="212121"/>
          <w:sz w:val="22"/>
          <w:szCs w:val="22"/>
        </w:rPr>
        <w:t xml:space="preserve">Seven major civilizations lived in </w:t>
      </w:r>
      <w:proofErr w:type="gramStart"/>
      <w:r w:rsidRPr="0087146F">
        <w:rPr>
          <w:rFonts w:asciiTheme="majorHAnsi" w:eastAsia="Times New Roman" w:hAnsiTheme="majorHAnsi" w:cs="Courier New"/>
          <w:color w:val="212121"/>
          <w:sz w:val="22"/>
          <w:szCs w:val="22"/>
        </w:rPr>
        <w:t>S</w:t>
      </w:r>
      <w:r w:rsidR="007D4FE1" w:rsidRPr="0087146F">
        <w:rPr>
          <w:rFonts w:asciiTheme="majorHAnsi" w:eastAsia="Times New Roman" w:hAnsiTheme="majorHAnsi" w:cs="Courier New"/>
          <w:color w:val="212121"/>
          <w:sz w:val="22"/>
          <w:szCs w:val="22"/>
        </w:rPr>
        <w:t>abastiya  from</w:t>
      </w:r>
      <w:proofErr w:type="gramEnd"/>
      <w:r w:rsidR="007D4FE1" w:rsidRPr="0087146F">
        <w:rPr>
          <w:rFonts w:asciiTheme="majorHAnsi" w:eastAsia="Times New Roman" w:hAnsiTheme="majorHAnsi" w:cs="Courier New"/>
          <w:color w:val="212121"/>
          <w:sz w:val="22"/>
          <w:szCs w:val="22"/>
        </w:rPr>
        <w:t xml:space="preserve"> which the idea of ​​the project was extracted</w:t>
      </w:r>
      <w:r w:rsidR="007D4FE1" w:rsidRPr="0087146F">
        <w:rPr>
          <w:rFonts w:asciiTheme="majorHAnsi" w:hAnsiTheme="majorHAnsi" w:cs="Courier New"/>
          <w:color w:val="212121"/>
          <w:sz w:val="22"/>
          <w:szCs w:val="22"/>
        </w:rPr>
        <w:t>- the chronology of civilizations</w:t>
      </w:r>
      <w:r w:rsidRPr="0087146F">
        <w:rPr>
          <w:rFonts w:asciiTheme="majorHAnsi" w:hAnsiTheme="majorHAnsi" w:cs="Courier New"/>
          <w:color w:val="212121"/>
          <w:sz w:val="22"/>
          <w:szCs w:val="22"/>
        </w:rPr>
        <w:t xml:space="preserve"> - It started with the bronze civilization and ended at the present time</w:t>
      </w:r>
    </w:p>
    <w:p w:rsidR="007D4FE1" w:rsidRPr="0087146F" w:rsidRDefault="001D0695" w:rsidP="001D0695">
      <w:pPr>
        <w:pStyle w:val="HTMLPreformatted"/>
        <w:rPr>
          <w:rFonts w:asciiTheme="majorHAnsi" w:hAnsiTheme="majorHAnsi" w:cs="Courier New"/>
          <w:color w:val="212121"/>
          <w:sz w:val="22"/>
          <w:szCs w:val="22"/>
        </w:rPr>
      </w:pPr>
      <w:r w:rsidRPr="0087146F">
        <w:rPr>
          <w:rFonts w:asciiTheme="majorHAnsi" w:hAnsiTheme="majorHAnsi" w:cs="Courier New"/>
          <w:color w:val="212121"/>
          <w:sz w:val="22"/>
          <w:szCs w:val="22"/>
        </w:rPr>
        <w:t xml:space="preserve">This </w:t>
      </w:r>
      <w:r w:rsidR="00FD7950" w:rsidRPr="0087146F">
        <w:rPr>
          <w:rFonts w:asciiTheme="majorHAnsi" w:hAnsiTheme="majorHAnsi" w:cs="Courier New"/>
          <w:color w:val="212121"/>
          <w:sz w:val="22"/>
          <w:szCs w:val="22"/>
        </w:rPr>
        <w:t>is help</w:t>
      </w:r>
      <w:r w:rsidRPr="0087146F">
        <w:rPr>
          <w:rFonts w:asciiTheme="majorHAnsi" w:hAnsiTheme="majorHAnsi" w:cs="Courier New"/>
          <w:color w:val="212121"/>
          <w:sz w:val="22"/>
          <w:szCs w:val="22"/>
        </w:rPr>
        <w:t xml:space="preserve"> to arrange information in the memory of the visitor </w:t>
      </w:r>
    </w:p>
    <w:p w:rsidR="001D0695" w:rsidRPr="0087146F" w:rsidRDefault="001D0695" w:rsidP="001D06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HAnsi" w:eastAsia="Times New Roman" w:hAnsiTheme="majorHAnsi" w:cs="Courier New"/>
          <w:color w:val="212121"/>
        </w:rPr>
      </w:pPr>
      <w:r w:rsidRPr="001D0695">
        <w:rPr>
          <w:rFonts w:asciiTheme="majorHAnsi" w:eastAsia="Times New Roman" w:hAnsiTheme="majorHAnsi" w:cs="Courier New"/>
          <w:color w:val="212121"/>
        </w:rPr>
        <w:t>The location is mountainous</w:t>
      </w:r>
      <w:r w:rsidRPr="0087146F">
        <w:rPr>
          <w:rFonts w:asciiTheme="majorHAnsi" w:eastAsia="Times New Roman" w:hAnsiTheme="majorHAnsi" w:cs="Courier New"/>
          <w:color w:val="212121"/>
        </w:rPr>
        <w:t xml:space="preserve"> so that the lines of the project were consistent with the contour </w:t>
      </w:r>
      <w:proofErr w:type="gramStart"/>
      <w:r w:rsidRPr="0087146F">
        <w:rPr>
          <w:rFonts w:asciiTheme="majorHAnsi" w:eastAsia="Times New Roman" w:hAnsiTheme="majorHAnsi" w:cs="Courier New"/>
          <w:color w:val="212121"/>
        </w:rPr>
        <w:t>lines .</w:t>
      </w:r>
      <w:proofErr w:type="gramEnd"/>
    </w:p>
    <w:p w:rsidR="001D0695" w:rsidRPr="001D0695" w:rsidRDefault="001D0695" w:rsidP="001D06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HAnsi" w:eastAsia="Times New Roman" w:hAnsiTheme="majorHAnsi" w:cs="Courier New"/>
          <w:color w:val="212121"/>
        </w:rPr>
      </w:pPr>
    </w:p>
    <w:p w:rsidR="001D0695" w:rsidRPr="0087146F" w:rsidRDefault="001D0695" w:rsidP="00FD7950">
      <w:pPr>
        <w:pStyle w:val="HTMLPreformatted"/>
        <w:shd w:val="clear" w:color="auto" w:fill="FFFFFF"/>
        <w:rPr>
          <w:rFonts w:asciiTheme="majorHAnsi" w:eastAsia="Times New Roman" w:hAnsiTheme="majorHAnsi" w:cs="Courier New"/>
          <w:color w:val="212121"/>
          <w:sz w:val="22"/>
          <w:szCs w:val="22"/>
        </w:rPr>
      </w:pPr>
      <w:r w:rsidRPr="0087146F">
        <w:rPr>
          <w:rFonts w:asciiTheme="majorHAnsi" w:hAnsiTheme="majorHAnsi" w:cs="Courier New"/>
          <w:color w:val="212121"/>
          <w:sz w:val="22"/>
          <w:szCs w:val="22"/>
        </w:rPr>
        <w:t xml:space="preserve">After analyzing the site and identifying the entrances and </w:t>
      </w:r>
      <w:proofErr w:type="gramStart"/>
      <w:r w:rsidRPr="0087146F">
        <w:rPr>
          <w:rFonts w:asciiTheme="majorHAnsi" w:hAnsiTheme="majorHAnsi" w:cs="Courier New"/>
          <w:color w:val="212121"/>
          <w:sz w:val="22"/>
          <w:szCs w:val="22"/>
        </w:rPr>
        <w:t>exits :</w:t>
      </w:r>
      <w:proofErr w:type="gramEnd"/>
      <w:r w:rsidRPr="0087146F">
        <w:rPr>
          <w:rFonts w:asciiTheme="majorHAnsi" w:hAnsiTheme="majorHAnsi" w:cs="Courier New"/>
          <w:color w:val="212121"/>
          <w:sz w:val="22"/>
          <w:szCs w:val="22"/>
        </w:rPr>
        <w:t xml:space="preserve"> </w:t>
      </w:r>
      <w:r w:rsidRPr="0087146F">
        <w:rPr>
          <w:rFonts w:asciiTheme="majorHAnsi" w:eastAsia="Times New Roman" w:hAnsiTheme="majorHAnsi" w:cs="Courier New"/>
          <w:color w:val="212121"/>
          <w:sz w:val="22"/>
          <w:szCs w:val="22"/>
        </w:rPr>
        <w:t>The entrance (reception, halls for visitors to identify the museum and</w:t>
      </w:r>
      <w:r w:rsidRPr="0087146F">
        <w:rPr>
          <w:rFonts w:asciiTheme="majorHAnsi" w:hAnsiTheme="majorHAnsi"/>
          <w:sz w:val="22"/>
          <w:szCs w:val="22"/>
        </w:rPr>
        <w:t xml:space="preserve"> </w:t>
      </w:r>
      <w:r w:rsidRPr="0087146F">
        <w:rPr>
          <w:rFonts w:asciiTheme="majorHAnsi" w:eastAsia="Times New Roman" w:hAnsiTheme="majorHAnsi" w:cs="Courier New"/>
          <w:color w:val="212121"/>
          <w:sz w:val="22"/>
          <w:szCs w:val="22"/>
        </w:rPr>
        <w:t>Sabastiya, a multi-purpose hall)</w:t>
      </w:r>
      <w:r w:rsidR="00FD7950" w:rsidRPr="0087146F">
        <w:rPr>
          <w:rFonts w:asciiTheme="majorHAnsi" w:eastAsia="Times New Roman" w:hAnsiTheme="majorHAnsi" w:cs="Courier New"/>
          <w:color w:val="212121"/>
          <w:sz w:val="22"/>
          <w:szCs w:val="22"/>
        </w:rPr>
        <w:t xml:space="preserve"> Then moving upward by the ramps to the permanent galleries sequentially , Then to the temporary gallery, theater, cafeteria, library and finally to the old town .</w:t>
      </w:r>
    </w:p>
    <w:p w:rsidR="00FD7950" w:rsidRPr="0087146F" w:rsidRDefault="00FD7950" w:rsidP="00FD7950">
      <w:pPr>
        <w:pStyle w:val="HTMLPreformatted"/>
        <w:shd w:val="clear" w:color="auto" w:fill="FFFFFF"/>
        <w:rPr>
          <w:rFonts w:asciiTheme="majorHAnsi" w:eastAsia="Times New Roman" w:hAnsiTheme="majorHAnsi" w:cs="Courier New"/>
          <w:color w:val="212121"/>
          <w:sz w:val="22"/>
          <w:szCs w:val="22"/>
        </w:rPr>
      </w:pPr>
    </w:p>
    <w:p w:rsidR="007D4FE1" w:rsidRPr="0087146F" w:rsidRDefault="00FD7950" w:rsidP="007A7E07">
      <w:pPr>
        <w:pStyle w:val="HTMLPreformatted"/>
        <w:rPr>
          <w:rFonts w:asciiTheme="majorHAnsi" w:eastAsia="Times New Roman" w:hAnsiTheme="majorHAnsi" w:cs="Courier New"/>
          <w:color w:val="212121"/>
          <w:sz w:val="22"/>
          <w:szCs w:val="22"/>
        </w:rPr>
      </w:pPr>
      <w:r w:rsidRPr="0087146F">
        <w:rPr>
          <w:rFonts w:asciiTheme="majorHAnsi" w:hAnsiTheme="majorHAnsi" w:cs="Courier New"/>
          <w:color w:val="212121"/>
          <w:sz w:val="22"/>
          <w:szCs w:val="22"/>
        </w:rPr>
        <w:t xml:space="preserve">The series of civilizations is an endless series Therefore, the infinite code was used at the end of the </w:t>
      </w:r>
      <w:proofErr w:type="gramStart"/>
      <w:r w:rsidRPr="0087146F">
        <w:rPr>
          <w:rFonts w:asciiTheme="majorHAnsi" w:hAnsiTheme="majorHAnsi" w:cs="Courier New"/>
          <w:color w:val="212121"/>
          <w:sz w:val="22"/>
          <w:szCs w:val="22"/>
        </w:rPr>
        <w:t xml:space="preserve">chain </w:t>
      </w:r>
      <w:r w:rsidR="007A7E07">
        <w:rPr>
          <w:rFonts w:asciiTheme="majorHAnsi" w:hAnsiTheme="majorHAnsi" w:cs="Courier New"/>
          <w:color w:val="212121"/>
          <w:sz w:val="22"/>
          <w:szCs w:val="22"/>
        </w:rPr>
        <w:t>,</w:t>
      </w:r>
      <w:proofErr w:type="gramEnd"/>
      <w:r w:rsidR="007A7E07">
        <w:rPr>
          <w:rFonts w:asciiTheme="majorHAnsi" w:hAnsiTheme="majorHAnsi" w:cs="Courier New"/>
          <w:color w:val="212121"/>
          <w:sz w:val="22"/>
          <w:szCs w:val="22"/>
        </w:rPr>
        <w:t xml:space="preserve"> </w:t>
      </w:r>
      <w:r w:rsidRPr="0087146F">
        <w:rPr>
          <w:rFonts w:asciiTheme="majorHAnsi" w:hAnsiTheme="majorHAnsi" w:cs="Courier New"/>
          <w:color w:val="212121"/>
          <w:sz w:val="22"/>
          <w:szCs w:val="22"/>
        </w:rPr>
        <w:t xml:space="preserve">raised and </w:t>
      </w:r>
      <w:r w:rsidR="0087146F" w:rsidRPr="0087146F">
        <w:rPr>
          <w:rFonts w:asciiTheme="majorHAnsi" w:hAnsiTheme="majorHAnsi" w:cs="Courier New"/>
          <w:color w:val="212121"/>
          <w:sz w:val="22"/>
          <w:szCs w:val="22"/>
        </w:rPr>
        <w:t>emptied from a cube</w:t>
      </w:r>
      <w:r w:rsidR="007A7E07">
        <w:rPr>
          <w:rFonts w:asciiTheme="majorHAnsi" w:hAnsiTheme="majorHAnsi" w:cs="Courier New"/>
          <w:color w:val="212121"/>
          <w:sz w:val="22"/>
          <w:szCs w:val="22"/>
        </w:rPr>
        <w:t xml:space="preserve"> which</w:t>
      </w:r>
      <w:r w:rsidR="0087146F" w:rsidRPr="0087146F">
        <w:rPr>
          <w:rFonts w:asciiTheme="majorHAnsi" w:hAnsiTheme="majorHAnsi" w:cs="Courier New"/>
          <w:color w:val="212121"/>
          <w:sz w:val="22"/>
          <w:szCs w:val="22"/>
        </w:rPr>
        <w:t xml:space="preserve"> engraved with inscriptions of ancient civilizations</w:t>
      </w:r>
    </w:p>
    <w:p w:rsidR="00672D59" w:rsidRPr="0087146F" w:rsidRDefault="0087146F" w:rsidP="0087146F">
      <w:pPr>
        <w:rPr>
          <w:rFonts w:asciiTheme="majorHAnsi" w:hAnsiTheme="majorHAnsi"/>
        </w:rPr>
      </w:pPr>
      <w:r w:rsidRPr="0087146F">
        <w:rPr>
          <w:rFonts w:asciiTheme="majorHAnsi" w:hAnsiTheme="majorHAnsi"/>
        </w:rPr>
        <w:t>The project ends with this cube, which is a library because it represents knowledge and civilization.</w:t>
      </w:r>
    </w:p>
    <w:p w:rsidR="00C63E67" w:rsidRDefault="00C63E67"/>
    <w:p w:rsidR="00C63E67" w:rsidRDefault="00C63E67"/>
    <w:p w:rsidR="00C63E67" w:rsidRDefault="00C63E67"/>
    <w:sectPr w:rsidR="00C63E67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61C6C"/>
    <w:multiLevelType w:val="hybridMultilevel"/>
    <w:tmpl w:val="D040D2A8"/>
    <w:lvl w:ilvl="0" w:tplc="FEE8C4F0">
      <w:start w:val="1"/>
      <w:numFmt w:val="decimal"/>
      <w:lvlText w:val="%1."/>
      <w:lvlJc w:val="left"/>
      <w:pPr>
        <w:ind w:left="54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E67"/>
    <w:rsid w:val="000849EF"/>
    <w:rsid w:val="001D0695"/>
    <w:rsid w:val="00237D3D"/>
    <w:rsid w:val="002A1AA9"/>
    <w:rsid w:val="002F56BA"/>
    <w:rsid w:val="00350AC2"/>
    <w:rsid w:val="00440A98"/>
    <w:rsid w:val="004B7516"/>
    <w:rsid w:val="00525359"/>
    <w:rsid w:val="00627C3E"/>
    <w:rsid w:val="00672D59"/>
    <w:rsid w:val="006C1710"/>
    <w:rsid w:val="007A7E07"/>
    <w:rsid w:val="007D4FE1"/>
    <w:rsid w:val="00821118"/>
    <w:rsid w:val="0087146F"/>
    <w:rsid w:val="00A674E8"/>
    <w:rsid w:val="00B529B5"/>
    <w:rsid w:val="00B5743C"/>
    <w:rsid w:val="00C63E67"/>
    <w:rsid w:val="00CF755B"/>
    <w:rsid w:val="00FD7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06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63E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xtexposedshow">
    <w:name w:val="text_exposed_show"/>
    <w:basedOn w:val="DefaultParagraphFont"/>
    <w:rsid w:val="00C63E67"/>
  </w:style>
  <w:style w:type="character" w:customStyle="1" w:styleId="apple-converted-space">
    <w:name w:val="apple-converted-space"/>
    <w:basedOn w:val="DefaultParagraphFont"/>
    <w:rsid w:val="00440A98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72D59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72D59"/>
    <w:rPr>
      <w:rFonts w:ascii="Consolas" w:hAnsi="Consolas" w:cs="Consolas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06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63E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xtexposedshow">
    <w:name w:val="text_exposed_show"/>
    <w:basedOn w:val="DefaultParagraphFont"/>
    <w:rsid w:val="00C63E67"/>
  </w:style>
  <w:style w:type="character" w:customStyle="1" w:styleId="apple-converted-space">
    <w:name w:val="apple-converted-space"/>
    <w:basedOn w:val="DefaultParagraphFont"/>
    <w:rsid w:val="00440A98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72D59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72D59"/>
    <w:rPr>
      <w:rFonts w:ascii="Consolas" w:hAnsi="Consolas" w:cs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7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4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0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08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033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4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1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9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504</Words>
  <Characters>2875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laptop center</dc:creator>
  <cp:lastModifiedBy>laptop center</cp:lastModifiedBy>
  <cp:revision>2</cp:revision>
  <dcterms:created xsi:type="dcterms:W3CDTF">2017-06-04T23:13:00Z</dcterms:created>
  <dcterms:modified xsi:type="dcterms:W3CDTF">2017-06-04T23:13:00Z</dcterms:modified>
</cp:coreProperties>
</file>