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53F9" w:rsidRPr="006F045D" w:rsidRDefault="006F045D" w:rsidP="00CC0863">
      <w:pPr>
        <w:bidi/>
        <w:jc w:val="center"/>
        <w:rPr>
          <w:rFonts w:ascii="Helvetica" w:hAnsi="Helvetica" w:cs="Helvetica"/>
          <w:color w:val="1D2129"/>
          <w:sz w:val="38"/>
          <w:szCs w:val="38"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>قرية الأطفال الأيتا</w:t>
      </w:r>
      <w:r>
        <w:rPr>
          <w:rFonts w:ascii="Helvetica" w:hAnsi="Helvetica" w:cs="Helvetica" w:hint="eastAsia"/>
          <w:color w:val="1D2129"/>
          <w:sz w:val="38"/>
          <w:szCs w:val="38"/>
          <w:rtl/>
        </w:rPr>
        <w:t>م</w:t>
      </w:r>
      <w:r w:rsidR="00CC0863">
        <w:rPr>
          <w:rFonts w:ascii="Helvetica" w:hAnsi="Helvetica" w:cs="Helvetica" w:hint="cs"/>
          <w:color w:val="1D2129"/>
          <w:sz w:val="38"/>
          <w:szCs w:val="38"/>
          <w:rtl/>
        </w:rPr>
        <w:t xml:space="preserve"> (</w:t>
      </w:r>
      <w:r w:rsidR="00CC0863">
        <w:rPr>
          <w:rFonts w:ascii="Helvetica" w:hAnsi="Helvetica" w:cs="Helvetica"/>
          <w:color w:val="1D2129"/>
          <w:sz w:val="38"/>
          <w:szCs w:val="38"/>
        </w:rPr>
        <w:t>SOS</w:t>
      </w:r>
      <w:r w:rsidR="00CC0863">
        <w:rPr>
          <w:rFonts w:ascii="Helvetica" w:hAnsi="Helvetica" w:cs="Helvetica" w:hint="cs"/>
          <w:color w:val="1D2129"/>
          <w:sz w:val="38"/>
          <w:szCs w:val="38"/>
          <w:rtl/>
        </w:rPr>
        <w:t>)</w:t>
      </w:r>
    </w:p>
    <w:p w:rsidR="006F045D" w:rsidRDefault="006F045D" w:rsidP="000066BF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</w:p>
    <w:p w:rsidR="003853F9" w:rsidRDefault="003853F9" w:rsidP="006F045D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سبب اختياره: مرحلة الطفولة هي مرحلة أساسية في حياة أي انسان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ف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إذا حصل فيها على كامل حقوقه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س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ينتج لنا أفراد فاعلين وليسوا عالةً أو ناقمين لعدم حصولهم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عليها، ونظراً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 لكثرة الأطفال الأيتام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 xml:space="preserve">في 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الآونة الأخيرة لأسباب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عديدة،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 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كان لابد من إيجاد مكان يأويهم ويوفر لهم المعيشة التي ينعم بها أي طفل، ومن هنا أتت الفكرة بعمل قرية</w:t>
      </w:r>
      <w:r w:rsidR="00996C49">
        <w:rPr>
          <w:rFonts w:ascii="Helvetica" w:hAnsi="Helvetica" w:cs="Helvetica" w:hint="cs"/>
          <w:color w:val="1D2129"/>
          <w:sz w:val="38"/>
          <w:szCs w:val="38"/>
          <w:rtl/>
        </w:rPr>
        <w:t>على نمط قرى (</w:t>
      </w:r>
      <w:r w:rsidR="00996C49">
        <w:rPr>
          <w:rFonts w:ascii="Helvetica" w:hAnsi="Helvetica" w:cs="Helvetica"/>
          <w:color w:val="1D2129"/>
          <w:sz w:val="38"/>
          <w:szCs w:val="38"/>
        </w:rPr>
        <w:t>SOS</w:t>
      </w:r>
      <w:r w:rsidR="00996C49">
        <w:rPr>
          <w:rFonts w:ascii="Helvetica" w:hAnsi="Helvetica" w:cs="Helvetica" w:hint="cs"/>
          <w:color w:val="1D2129"/>
          <w:sz w:val="38"/>
          <w:szCs w:val="38"/>
          <w:rtl/>
        </w:rPr>
        <w:t>)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 xml:space="preserve"> تحوي على مساكن لهم ومدرسة وروضة مع منطقة لعب داخلية وملعب خارجي وعيادة ومطعم</w:t>
      </w:r>
      <w:r w:rsidR="00795DEA">
        <w:rPr>
          <w:rFonts w:ascii="Helvetica" w:hAnsi="Helvetica" w:cs="Helvetica" w:hint="cs"/>
          <w:color w:val="1D2129"/>
          <w:sz w:val="38"/>
          <w:szCs w:val="38"/>
          <w:rtl/>
        </w:rPr>
        <w:t>، وذلك على مساحة أرض</w:t>
      </w:r>
      <w:r w:rsidR="00996C49">
        <w:rPr>
          <w:rFonts w:ascii="Helvetica" w:hAnsi="Helvetica" w:cs="Helvetica"/>
          <w:color w:val="1D2129"/>
          <w:sz w:val="38"/>
          <w:szCs w:val="38"/>
        </w:rPr>
        <w:t xml:space="preserve"> </w:t>
      </w:r>
      <w:r w:rsidR="00996C49">
        <w:rPr>
          <w:rFonts w:ascii="Helvetica" w:hAnsi="Helvetica" w:cs="Helvetica" w:hint="cs"/>
          <w:color w:val="1D2129"/>
          <w:sz w:val="38"/>
          <w:szCs w:val="38"/>
          <w:rtl/>
        </w:rPr>
        <w:t>تقريباً</w:t>
      </w:r>
      <w:r w:rsidR="00795DEA">
        <w:rPr>
          <w:rFonts w:ascii="Helvetica" w:hAnsi="Helvetica" w:cs="Helvetica" w:hint="cs"/>
          <w:color w:val="1D2129"/>
          <w:sz w:val="38"/>
          <w:szCs w:val="38"/>
          <w:rtl/>
        </w:rPr>
        <w:t xml:space="preserve"> 26000 متراً مربعاً</w:t>
      </w:r>
      <w:r w:rsidR="000066BF">
        <w:rPr>
          <w:rFonts w:ascii="Helvetica" w:hAnsi="Helvetica" w:cs="Helvetica" w:hint="cs"/>
          <w:color w:val="1D2129"/>
          <w:sz w:val="38"/>
          <w:szCs w:val="38"/>
          <w:rtl/>
        </w:rPr>
        <w:t>.</w:t>
      </w:r>
    </w:p>
    <w:p w:rsidR="00996C49" w:rsidRDefault="00996C49" w:rsidP="00996C49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</w:p>
    <w:p w:rsidR="000066BF" w:rsidRDefault="000066BF" w:rsidP="000066BF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الفكرة التصميمية: من خلال استخدام </w:t>
      </w:r>
      <w:r>
        <w:rPr>
          <w:rFonts w:ascii="Helvetica" w:hAnsi="Helvetica" w:cs="Helvetica"/>
          <w:color w:val="1D2129"/>
          <w:sz w:val="38"/>
          <w:szCs w:val="38"/>
          <w:rtl/>
        </w:rPr>
        <w:t>(</w:t>
      </w:r>
      <w:r>
        <w:rPr>
          <w:rFonts w:ascii="Helvetica" w:hAnsi="Helvetica" w:cs="Helvetica"/>
          <w:color w:val="1D2129"/>
          <w:sz w:val="38"/>
          <w:szCs w:val="38"/>
        </w:rPr>
        <w:t>Rubik’s Cube Puzzle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>)، وذلك لأنه حياتنا عبارة عن لغز نمضي بها ما بين لحظات حزن وفقد تارة ولحظات فرح وكسب تارة أخرى لعلنا نصل الى الاستقرار أو الحل</w:t>
      </w:r>
      <w:r w:rsidR="0019178F">
        <w:rPr>
          <w:rFonts w:ascii="Helvetica" w:hAnsi="Helvetica" w:cs="Helvetica" w:hint="cs"/>
          <w:color w:val="1D2129"/>
          <w:sz w:val="38"/>
          <w:szCs w:val="38"/>
          <w:rtl/>
        </w:rPr>
        <w:t>،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 </w:t>
      </w:r>
    </w:p>
    <w:p w:rsidR="000066BF" w:rsidRDefault="00795DEA" w:rsidP="000066BF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فاستخدمت شبكة المربعات للمكعب 3*3 وقسمت كل مربع إلى أجزاء بشكل عشوائي وقمت بإبقاء بعضها لتمثل المباني </w:t>
      </w:r>
      <w:r w:rsidR="0019178F">
        <w:rPr>
          <w:rFonts w:ascii="Helvetica" w:hAnsi="Helvetica" w:cs="Helvetica" w:hint="cs"/>
          <w:color w:val="1D2129"/>
          <w:sz w:val="38"/>
          <w:szCs w:val="38"/>
          <w:rtl/>
        </w:rPr>
        <w:t>(تمثل الفرح)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، وحذف الجزء الاخر لتكوين الفراغات الخاصة والعامة </w:t>
      </w:r>
      <w:r w:rsidR="0019178F">
        <w:rPr>
          <w:rFonts w:ascii="Helvetica" w:hAnsi="Helvetica" w:cs="Helvetica" w:hint="cs"/>
          <w:color w:val="1D2129"/>
          <w:sz w:val="38"/>
          <w:szCs w:val="38"/>
          <w:rtl/>
        </w:rPr>
        <w:t>(تمثل الفقد)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>.</w:t>
      </w:r>
    </w:p>
    <w:p w:rsidR="00795DEA" w:rsidRDefault="00795DEA" w:rsidP="00795DEA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 xml:space="preserve">استخدمت الحركة الدورانية في حل المكعب لتمييز الاحياء السكنية عن المباني العامة مع مراعاة خطوط حدود الأرض </w:t>
      </w:r>
      <w:r w:rsidR="0019178F">
        <w:rPr>
          <w:rFonts w:ascii="Helvetica" w:hAnsi="Helvetica" w:cs="Helvetica" w:hint="cs"/>
          <w:color w:val="1D2129"/>
          <w:sz w:val="38"/>
          <w:szCs w:val="38"/>
          <w:rtl/>
        </w:rPr>
        <w:t>والمستويات.</w:t>
      </w:r>
    </w:p>
    <w:p w:rsidR="0019178F" w:rsidRDefault="0019178F" w:rsidP="00996C49">
      <w:pPr>
        <w:bidi/>
        <w:jc w:val="lowKashida"/>
        <w:rPr>
          <w:rFonts w:ascii="Helvetica" w:hAnsi="Helvetica" w:cs="Helvetica"/>
          <w:color w:val="1D2129"/>
          <w:sz w:val="38"/>
          <w:szCs w:val="38"/>
          <w:rtl/>
        </w:rPr>
      </w:pPr>
      <w:r>
        <w:rPr>
          <w:rFonts w:ascii="Helvetica" w:hAnsi="Helvetica" w:cs="Helvetica" w:hint="cs"/>
          <w:color w:val="1D2129"/>
          <w:sz w:val="38"/>
          <w:szCs w:val="38"/>
          <w:rtl/>
        </w:rPr>
        <w:t>استخدمت واجهات الالمنيوم الملونة للمدرسة لتشجيعهم على التعلم (الألمنيوم صديق للبيئة)</w:t>
      </w:r>
      <w:r w:rsidR="00996C49">
        <w:rPr>
          <w:rFonts w:ascii="Helvetica" w:hAnsi="Helvetica" w:cs="Helvetica" w:hint="cs"/>
          <w:color w:val="1D2129"/>
          <w:sz w:val="38"/>
          <w:szCs w:val="38"/>
          <w:rtl/>
        </w:rPr>
        <w:t>،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>أيضا كان هنالك العديد من المساحات الخضراء و</w:t>
      </w:r>
      <w:r w:rsidR="00CF455F">
        <w:rPr>
          <w:rFonts w:ascii="Helvetica" w:hAnsi="Helvetica" w:cs="Helvetica" w:hint="cs"/>
          <w:color w:val="1D2129"/>
          <w:sz w:val="38"/>
          <w:szCs w:val="38"/>
          <w:rtl/>
        </w:rPr>
        <w:t>م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>ساحة في كل بيت مخصصة لزراعة شجيرة لكل طفل لإعطا</w:t>
      </w:r>
      <w:r w:rsidR="00996C49">
        <w:rPr>
          <w:rFonts w:ascii="Helvetica" w:hAnsi="Helvetica" w:cs="Helvetica" w:hint="cs"/>
          <w:color w:val="1D2129"/>
          <w:sz w:val="38"/>
          <w:szCs w:val="38"/>
          <w:rtl/>
        </w:rPr>
        <w:t>ئه الثقة وتنمية قدراته</w:t>
      </w:r>
      <w:r>
        <w:rPr>
          <w:rFonts w:ascii="Helvetica" w:hAnsi="Helvetica" w:cs="Helvetica" w:hint="cs"/>
          <w:color w:val="1D2129"/>
          <w:sz w:val="38"/>
          <w:szCs w:val="38"/>
          <w:rtl/>
        </w:rPr>
        <w:t>.</w:t>
      </w:r>
    </w:p>
    <w:p w:rsidR="0025296D" w:rsidRDefault="003B21DA" w:rsidP="003B21DA">
      <w:pPr>
        <w:bidi/>
        <w:rPr>
          <w:rFonts w:ascii="Arial" w:hAnsi="Arial" w:cs="Arial" w:hint="cs"/>
          <w:color w:val="222222"/>
          <w:sz w:val="38"/>
          <w:szCs w:val="38"/>
          <w:rtl/>
          <w:lang w:val="en"/>
        </w:rPr>
      </w:pPr>
      <w:r>
        <w:rPr>
          <w:rFonts w:ascii="Arial" w:hAnsi="Arial" w:cs="Arial" w:hint="cs"/>
          <w:color w:val="222222"/>
          <w:sz w:val="38"/>
          <w:szCs w:val="38"/>
          <w:rtl/>
          <w:lang w:val="en"/>
        </w:rPr>
        <w:t>المهندسة: رند عالية</w:t>
      </w:r>
      <w:bookmarkStart w:id="0" w:name="_GoBack"/>
      <w:bookmarkEnd w:id="0"/>
    </w:p>
    <w:sectPr w:rsidR="0025296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A07"/>
    <w:rsid w:val="000066BF"/>
    <w:rsid w:val="00160A07"/>
    <w:rsid w:val="0019178F"/>
    <w:rsid w:val="0025296D"/>
    <w:rsid w:val="003853F9"/>
    <w:rsid w:val="003B21DA"/>
    <w:rsid w:val="0048629A"/>
    <w:rsid w:val="006F045D"/>
    <w:rsid w:val="00753230"/>
    <w:rsid w:val="00795DEA"/>
    <w:rsid w:val="007A3125"/>
    <w:rsid w:val="00853EBE"/>
    <w:rsid w:val="00996C49"/>
    <w:rsid w:val="00CC0863"/>
    <w:rsid w:val="00CF455F"/>
    <w:rsid w:val="00D22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5460B65-B98A-49BB-85F0-BBBC23F90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</cp:revision>
  <dcterms:created xsi:type="dcterms:W3CDTF">2018-05-24T19:26:00Z</dcterms:created>
  <dcterms:modified xsi:type="dcterms:W3CDTF">2018-06-05T07:30:00Z</dcterms:modified>
</cp:coreProperties>
</file>