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2C57" w:rsidRDefault="00952C57">
      <w:pPr>
        <w:rPr>
          <w:rFonts w:asciiTheme="majorBidi" w:hAnsiTheme="majorBidi" w:cstheme="majorBidi"/>
          <w:sz w:val="24"/>
          <w:szCs w:val="24"/>
        </w:rPr>
      </w:pPr>
    </w:p>
    <w:p w:rsidR="00952C57" w:rsidRDefault="00952C57" w:rsidP="00952C57">
      <w:pPr>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1359691" cy="136764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jah logo.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359691" cy="1367642"/>
                    </a:xfrm>
                    <a:prstGeom prst="rect">
                      <a:avLst/>
                    </a:prstGeom>
                  </pic:spPr>
                </pic:pic>
              </a:graphicData>
            </a:graphic>
          </wp:inline>
        </w:drawing>
      </w:r>
    </w:p>
    <w:p w:rsidR="00952C57" w:rsidRPr="00952C57" w:rsidRDefault="00952C57" w:rsidP="00952C57">
      <w:pPr>
        <w:jc w:val="center"/>
        <w:rPr>
          <w:rFonts w:asciiTheme="majorBidi" w:hAnsiTheme="majorBidi" w:cstheme="majorBidi"/>
          <w:b/>
          <w:bCs/>
          <w:sz w:val="28"/>
          <w:szCs w:val="28"/>
        </w:rPr>
      </w:pPr>
      <w:r w:rsidRPr="00952C57">
        <w:rPr>
          <w:rFonts w:asciiTheme="majorBidi" w:hAnsiTheme="majorBidi" w:cstheme="majorBidi"/>
          <w:b/>
          <w:bCs/>
          <w:sz w:val="28"/>
          <w:szCs w:val="28"/>
        </w:rPr>
        <w:t>An-</w:t>
      </w:r>
      <w:proofErr w:type="spellStart"/>
      <w:r w:rsidRPr="00952C57">
        <w:rPr>
          <w:rFonts w:asciiTheme="majorBidi" w:hAnsiTheme="majorBidi" w:cstheme="majorBidi"/>
          <w:b/>
          <w:bCs/>
          <w:sz w:val="28"/>
          <w:szCs w:val="28"/>
        </w:rPr>
        <w:t>Najah</w:t>
      </w:r>
      <w:proofErr w:type="spellEnd"/>
      <w:r w:rsidRPr="00952C57">
        <w:rPr>
          <w:rFonts w:asciiTheme="majorBidi" w:hAnsiTheme="majorBidi" w:cstheme="majorBidi"/>
          <w:b/>
          <w:bCs/>
          <w:sz w:val="28"/>
          <w:szCs w:val="28"/>
        </w:rPr>
        <w:t xml:space="preserve"> National University</w:t>
      </w:r>
    </w:p>
    <w:p w:rsidR="00952C57" w:rsidRPr="00952C57" w:rsidRDefault="00952C57" w:rsidP="00952C57">
      <w:pPr>
        <w:jc w:val="center"/>
        <w:rPr>
          <w:rFonts w:asciiTheme="majorBidi" w:hAnsiTheme="majorBidi" w:cstheme="majorBidi"/>
          <w:b/>
          <w:bCs/>
          <w:sz w:val="28"/>
          <w:szCs w:val="28"/>
        </w:rPr>
      </w:pPr>
    </w:p>
    <w:p w:rsidR="00952C57" w:rsidRPr="00952C57" w:rsidRDefault="00952C57" w:rsidP="00952C57">
      <w:pPr>
        <w:jc w:val="center"/>
        <w:rPr>
          <w:rFonts w:asciiTheme="majorBidi" w:hAnsiTheme="majorBidi" w:cstheme="majorBidi"/>
          <w:b/>
          <w:bCs/>
          <w:sz w:val="28"/>
          <w:szCs w:val="28"/>
        </w:rPr>
      </w:pPr>
    </w:p>
    <w:p w:rsidR="00952C57" w:rsidRPr="00952C57" w:rsidRDefault="00952C57" w:rsidP="00952C57">
      <w:pPr>
        <w:jc w:val="center"/>
        <w:rPr>
          <w:rFonts w:asciiTheme="majorBidi" w:hAnsiTheme="majorBidi" w:cstheme="majorBidi"/>
          <w:b/>
          <w:bCs/>
          <w:sz w:val="28"/>
          <w:szCs w:val="28"/>
        </w:rPr>
      </w:pPr>
    </w:p>
    <w:p w:rsidR="00952C57" w:rsidRPr="00952C57" w:rsidRDefault="00952C57" w:rsidP="00952C57">
      <w:pPr>
        <w:jc w:val="center"/>
        <w:rPr>
          <w:rFonts w:asciiTheme="majorBidi" w:hAnsiTheme="majorBidi" w:cstheme="majorBidi"/>
          <w:b/>
          <w:bCs/>
          <w:sz w:val="28"/>
          <w:szCs w:val="28"/>
        </w:rPr>
      </w:pPr>
    </w:p>
    <w:p w:rsidR="00952C57" w:rsidRPr="00952C57" w:rsidRDefault="00952C57" w:rsidP="00952C57">
      <w:pPr>
        <w:jc w:val="center"/>
        <w:rPr>
          <w:rFonts w:asciiTheme="majorBidi" w:hAnsiTheme="majorBidi" w:cstheme="majorBidi"/>
          <w:b/>
          <w:bCs/>
          <w:sz w:val="28"/>
          <w:szCs w:val="28"/>
        </w:rPr>
      </w:pPr>
    </w:p>
    <w:p w:rsidR="00952C57" w:rsidRPr="00952C57" w:rsidRDefault="00952C57" w:rsidP="00952C57">
      <w:pPr>
        <w:jc w:val="center"/>
        <w:rPr>
          <w:rFonts w:asciiTheme="majorBidi" w:hAnsiTheme="majorBidi" w:cstheme="majorBidi"/>
          <w:b/>
          <w:bCs/>
          <w:sz w:val="28"/>
          <w:szCs w:val="28"/>
        </w:rPr>
      </w:pPr>
    </w:p>
    <w:p w:rsidR="00952C57" w:rsidRPr="00952C57" w:rsidRDefault="00952C57" w:rsidP="00952C57">
      <w:pPr>
        <w:jc w:val="center"/>
        <w:rPr>
          <w:rFonts w:asciiTheme="majorBidi" w:hAnsiTheme="majorBidi" w:cstheme="majorBidi"/>
          <w:b/>
          <w:bCs/>
          <w:sz w:val="28"/>
          <w:szCs w:val="28"/>
        </w:rPr>
      </w:pPr>
      <w:r w:rsidRPr="00952C57">
        <w:rPr>
          <w:rFonts w:asciiTheme="majorBidi" w:hAnsiTheme="majorBidi" w:cstheme="majorBidi"/>
          <w:b/>
          <w:bCs/>
          <w:sz w:val="28"/>
          <w:szCs w:val="28"/>
        </w:rPr>
        <w:t>Computer Engineering</w:t>
      </w:r>
    </w:p>
    <w:p w:rsidR="00952C57" w:rsidRPr="00952C57" w:rsidRDefault="00952C57" w:rsidP="00952C57">
      <w:pPr>
        <w:jc w:val="center"/>
        <w:rPr>
          <w:rFonts w:asciiTheme="majorBidi" w:hAnsiTheme="majorBidi" w:cstheme="majorBidi"/>
          <w:b/>
          <w:bCs/>
          <w:sz w:val="28"/>
          <w:szCs w:val="28"/>
        </w:rPr>
      </w:pPr>
      <w:r w:rsidRPr="00952C57">
        <w:rPr>
          <w:rFonts w:asciiTheme="majorBidi" w:hAnsiTheme="majorBidi" w:cstheme="majorBidi"/>
          <w:b/>
          <w:bCs/>
          <w:sz w:val="28"/>
          <w:szCs w:val="28"/>
        </w:rPr>
        <w:t>Hardware Graduation Project</w:t>
      </w:r>
    </w:p>
    <w:p w:rsidR="00952C57" w:rsidRDefault="00CA704B" w:rsidP="00952C57">
      <w:pPr>
        <w:jc w:val="center"/>
        <w:rPr>
          <w:rFonts w:asciiTheme="majorBidi" w:hAnsiTheme="majorBidi" w:cstheme="majorBidi"/>
          <w:b/>
          <w:bCs/>
          <w:sz w:val="28"/>
          <w:szCs w:val="28"/>
        </w:rPr>
      </w:pPr>
      <w:r>
        <w:rPr>
          <w:rFonts w:asciiTheme="majorBidi" w:hAnsiTheme="majorBidi" w:cstheme="majorBidi"/>
          <w:b/>
          <w:bCs/>
          <w:sz w:val="28"/>
          <w:szCs w:val="28"/>
        </w:rPr>
        <w:t>Smart Shopping Cart</w:t>
      </w:r>
    </w:p>
    <w:p w:rsidR="00CA704B" w:rsidRPr="00952C57" w:rsidRDefault="00CA704B" w:rsidP="00952C57">
      <w:pPr>
        <w:jc w:val="center"/>
        <w:rPr>
          <w:rFonts w:asciiTheme="majorBidi" w:hAnsiTheme="majorBidi" w:cstheme="majorBidi"/>
          <w:b/>
          <w:bCs/>
          <w:sz w:val="28"/>
          <w:szCs w:val="28"/>
        </w:rPr>
      </w:pPr>
    </w:p>
    <w:p w:rsidR="00952C57" w:rsidRPr="00952C57" w:rsidRDefault="00952C57" w:rsidP="00952C57">
      <w:pPr>
        <w:jc w:val="center"/>
        <w:rPr>
          <w:rFonts w:asciiTheme="majorBidi" w:hAnsiTheme="majorBidi" w:cstheme="majorBidi"/>
          <w:b/>
          <w:bCs/>
          <w:sz w:val="28"/>
          <w:szCs w:val="28"/>
        </w:rPr>
      </w:pPr>
      <w:r w:rsidRPr="00952C57">
        <w:rPr>
          <w:rFonts w:asciiTheme="majorBidi" w:hAnsiTheme="majorBidi" w:cstheme="majorBidi"/>
          <w:b/>
          <w:bCs/>
          <w:sz w:val="28"/>
          <w:szCs w:val="28"/>
        </w:rPr>
        <w:t xml:space="preserve">Instructor Name: Dr. </w:t>
      </w:r>
      <w:proofErr w:type="spellStart"/>
      <w:r w:rsidRPr="00952C57">
        <w:rPr>
          <w:rFonts w:asciiTheme="majorBidi" w:hAnsiTheme="majorBidi" w:cstheme="majorBidi"/>
          <w:b/>
          <w:bCs/>
          <w:sz w:val="28"/>
          <w:szCs w:val="28"/>
        </w:rPr>
        <w:t>Luai</w:t>
      </w:r>
      <w:proofErr w:type="spellEnd"/>
      <w:r w:rsidRPr="00952C57">
        <w:rPr>
          <w:rFonts w:asciiTheme="majorBidi" w:hAnsiTheme="majorBidi" w:cstheme="majorBidi"/>
          <w:b/>
          <w:bCs/>
          <w:sz w:val="28"/>
          <w:szCs w:val="28"/>
        </w:rPr>
        <w:t xml:space="preserve"> </w:t>
      </w:r>
      <w:proofErr w:type="spellStart"/>
      <w:r w:rsidRPr="00952C57">
        <w:rPr>
          <w:rFonts w:asciiTheme="majorBidi" w:hAnsiTheme="majorBidi" w:cstheme="majorBidi"/>
          <w:b/>
          <w:bCs/>
          <w:sz w:val="28"/>
          <w:szCs w:val="28"/>
        </w:rPr>
        <w:t>Malhis</w:t>
      </w:r>
      <w:proofErr w:type="spellEnd"/>
    </w:p>
    <w:p w:rsidR="00952C57" w:rsidRPr="00952C57" w:rsidRDefault="00952C57" w:rsidP="00952C57">
      <w:pPr>
        <w:jc w:val="center"/>
        <w:rPr>
          <w:rFonts w:asciiTheme="majorBidi" w:hAnsiTheme="majorBidi" w:cstheme="majorBidi"/>
          <w:b/>
          <w:bCs/>
          <w:sz w:val="28"/>
          <w:szCs w:val="28"/>
        </w:rPr>
      </w:pPr>
      <w:r w:rsidRPr="00952C57">
        <w:rPr>
          <w:rFonts w:asciiTheme="majorBidi" w:hAnsiTheme="majorBidi" w:cstheme="majorBidi"/>
          <w:b/>
          <w:bCs/>
          <w:sz w:val="28"/>
          <w:szCs w:val="28"/>
        </w:rPr>
        <w:t xml:space="preserve">Students Name: 1. </w:t>
      </w:r>
      <w:proofErr w:type="spellStart"/>
      <w:r w:rsidRPr="00952C57">
        <w:rPr>
          <w:rFonts w:asciiTheme="majorBidi" w:hAnsiTheme="majorBidi" w:cstheme="majorBidi"/>
          <w:b/>
          <w:bCs/>
          <w:sz w:val="28"/>
          <w:szCs w:val="28"/>
        </w:rPr>
        <w:t>Aya</w:t>
      </w:r>
      <w:proofErr w:type="spellEnd"/>
      <w:r w:rsidRPr="00952C57">
        <w:rPr>
          <w:rFonts w:asciiTheme="majorBidi" w:hAnsiTheme="majorBidi" w:cstheme="majorBidi"/>
          <w:b/>
          <w:bCs/>
          <w:sz w:val="28"/>
          <w:szCs w:val="28"/>
        </w:rPr>
        <w:t xml:space="preserve"> </w:t>
      </w:r>
      <w:proofErr w:type="spellStart"/>
      <w:r w:rsidRPr="00952C57">
        <w:rPr>
          <w:rFonts w:asciiTheme="majorBidi" w:hAnsiTheme="majorBidi" w:cstheme="majorBidi"/>
          <w:b/>
          <w:bCs/>
          <w:sz w:val="28"/>
          <w:szCs w:val="28"/>
        </w:rPr>
        <w:t>Qartallo</w:t>
      </w:r>
      <w:proofErr w:type="spellEnd"/>
    </w:p>
    <w:p w:rsidR="00952C57" w:rsidRDefault="00952C57" w:rsidP="00952C57">
      <w:pPr>
        <w:jc w:val="center"/>
        <w:rPr>
          <w:rFonts w:asciiTheme="majorBidi" w:hAnsiTheme="majorBidi" w:cstheme="majorBidi"/>
          <w:sz w:val="24"/>
          <w:szCs w:val="24"/>
        </w:rPr>
      </w:pPr>
      <w:r w:rsidRPr="00952C57">
        <w:rPr>
          <w:rFonts w:asciiTheme="majorBidi" w:hAnsiTheme="majorBidi" w:cstheme="majorBidi"/>
          <w:b/>
          <w:bCs/>
          <w:sz w:val="28"/>
          <w:szCs w:val="28"/>
        </w:rPr>
        <w:t xml:space="preserve">                         2. Rand Ismail</w:t>
      </w:r>
    </w:p>
    <w:p w:rsidR="00952C57" w:rsidRDefault="00952C57" w:rsidP="00952C57">
      <w:pPr>
        <w:jc w:val="center"/>
        <w:rPr>
          <w:rFonts w:asciiTheme="majorBidi" w:hAnsiTheme="majorBidi" w:cstheme="majorBidi"/>
          <w:sz w:val="24"/>
          <w:szCs w:val="24"/>
        </w:rPr>
      </w:pPr>
    </w:p>
    <w:p w:rsidR="00952C57" w:rsidRDefault="00952C57" w:rsidP="00952C57">
      <w:pPr>
        <w:jc w:val="center"/>
        <w:rPr>
          <w:rFonts w:asciiTheme="majorBidi" w:hAnsiTheme="majorBidi" w:cstheme="majorBidi"/>
          <w:sz w:val="24"/>
          <w:szCs w:val="24"/>
        </w:rPr>
      </w:pPr>
    </w:p>
    <w:p w:rsidR="00952C57" w:rsidRDefault="00952C57" w:rsidP="00952C57">
      <w:pPr>
        <w:jc w:val="center"/>
        <w:rPr>
          <w:rFonts w:asciiTheme="majorBidi" w:hAnsiTheme="majorBidi" w:cstheme="majorBidi"/>
          <w:sz w:val="24"/>
          <w:szCs w:val="24"/>
        </w:rPr>
      </w:pPr>
    </w:p>
    <w:p w:rsidR="00952C57" w:rsidRPr="002A336A" w:rsidRDefault="002A336A" w:rsidP="00952C57">
      <w:pPr>
        <w:jc w:val="center"/>
        <w:rPr>
          <w:rFonts w:asciiTheme="majorBidi" w:hAnsiTheme="majorBidi" w:cstheme="majorBidi"/>
          <w:b/>
          <w:bCs/>
          <w:sz w:val="28"/>
          <w:szCs w:val="28"/>
        </w:rPr>
      </w:pPr>
      <w:bookmarkStart w:id="0" w:name="_GoBack"/>
      <w:r w:rsidRPr="002A336A">
        <w:rPr>
          <w:rFonts w:asciiTheme="majorBidi" w:hAnsiTheme="majorBidi" w:cstheme="majorBidi"/>
          <w:b/>
          <w:bCs/>
          <w:sz w:val="28"/>
          <w:szCs w:val="28"/>
        </w:rPr>
        <w:t>Academic Year: 2022</w:t>
      </w:r>
    </w:p>
    <w:bookmarkEnd w:id="0"/>
    <w:p w:rsidR="00952C57" w:rsidRDefault="00952C57" w:rsidP="00952C57">
      <w:pPr>
        <w:jc w:val="center"/>
        <w:rPr>
          <w:rFonts w:asciiTheme="majorBidi" w:hAnsiTheme="majorBidi" w:cstheme="majorBidi"/>
          <w:sz w:val="24"/>
          <w:szCs w:val="24"/>
        </w:rPr>
      </w:pPr>
    </w:p>
    <w:p w:rsidR="00952C57" w:rsidRDefault="00952C57" w:rsidP="00952C57">
      <w:pPr>
        <w:jc w:val="center"/>
        <w:rPr>
          <w:rFonts w:asciiTheme="majorBidi" w:hAnsiTheme="majorBidi" w:cstheme="majorBidi"/>
          <w:sz w:val="24"/>
          <w:szCs w:val="24"/>
        </w:rPr>
      </w:pPr>
    </w:p>
    <w:p w:rsidR="00952C57" w:rsidRDefault="00952C57" w:rsidP="00952C57">
      <w:pPr>
        <w:jc w:val="center"/>
        <w:rPr>
          <w:rFonts w:asciiTheme="majorBidi" w:hAnsiTheme="majorBidi" w:cstheme="majorBidi"/>
          <w:sz w:val="24"/>
          <w:szCs w:val="24"/>
        </w:rPr>
      </w:pPr>
      <w:r>
        <w:rPr>
          <w:noProof/>
        </w:rPr>
        <w:lastRenderedPageBreak/>
        <mc:AlternateContent>
          <mc:Choice Requires="wps">
            <w:drawing>
              <wp:inline distT="0" distB="0" distL="0" distR="0" wp14:anchorId="0AE2607A" wp14:editId="60A6B891">
                <wp:extent cx="304800" cy="304800"/>
                <wp:effectExtent l="0" t="0" r="0" b="0"/>
                <wp:docPr id="1" name="AutoShape 1" descr="جامعة النجاح الوطنية - بيان توضيحي صادر عن إدارة جامعة النجاح الوطنية"/>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 o:spid="_x0000_s1026" alt="Description: جامعة النجاح الوطنية - بيان توضيحي صادر عن إدارة جامعة النجاح الوطنية"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" filled="f" stroked="f">
                <o:lock v:ext="edit" aspectratio="t"/>
                <w10:anchorlock/>
              </v:rect>
            </w:pict>
          </mc:Fallback>
        </mc:AlternateContent>
      </w:r>
    </w:p>
    <w:p w:rsidR="00952C57" w:rsidRPr="00952C57" w:rsidRDefault="00952C57">
      <w:pPr>
        <w:rPr>
          <w:rFonts w:asciiTheme="majorBidi" w:hAnsiTheme="majorBidi" w:cstheme="majorBidi"/>
          <w:b/>
          <w:bCs/>
          <w:sz w:val="28"/>
          <w:szCs w:val="28"/>
        </w:rPr>
      </w:pPr>
      <w:r w:rsidRPr="00952C57">
        <w:rPr>
          <w:rFonts w:asciiTheme="majorBidi" w:hAnsiTheme="majorBidi" w:cstheme="majorBidi"/>
          <w:b/>
          <w:bCs/>
          <w:sz w:val="28"/>
          <w:szCs w:val="28"/>
        </w:rPr>
        <w:t>Abstract:</w:t>
      </w:r>
    </w:p>
    <w:p w:rsidR="005A2EAB" w:rsidRDefault="00894909">
      <w:pPr>
        <w:rPr>
          <w:rFonts w:asciiTheme="majorBidi" w:hAnsiTheme="majorBidi" w:cstheme="majorBidi"/>
          <w:sz w:val="24"/>
          <w:szCs w:val="24"/>
        </w:rPr>
      </w:pPr>
      <w:r w:rsidRPr="00D87491">
        <w:rPr>
          <w:rFonts w:asciiTheme="majorBidi" w:hAnsiTheme="majorBidi" w:cstheme="majorBidi"/>
          <w:sz w:val="24"/>
          <w:szCs w:val="24"/>
        </w:rPr>
        <w:t>Nowadays, the world is facing an evolution in technology to make their lives easier and save time. Since shopping is an essential and almost daily thing in people’s lives, the project aims to facilitate the shopping and reduce congestion and the time that the user spends at the cashier. The idea of the project is a smart shopping cart that follows the customer and if you move away from him, it alert him by launching a sound using the buzzer and reads the ID of the cart, the price of the product through the barcode reader, and the weight of the product through the balance (HX711), then sends it via Wi-Fi to the cashier (server) after confirming the purchase process, which is done through the keyboard in the cart. On the cashier side, he will compare the weight coming from the cart via Wi-Fi and the actual weight of the products to avoid the occurrence of theft cases. In addition, he can delete certain products that appear on the screen LCD through the ID of the cart. The employee at the cashier takes the purchase invoice from the customer. Upon completion of the purchase and payment process, the employee deletes the list of purchases from the cart. The idea has been done before but with different features, and this year, Amazon has made a smart shopping cart similar to the idea of our project, in addition to other features.</w:t>
      </w:r>
    </w:p>
    <w:sectPr w:rsidR="005A2EA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0F16"/>
    <w:rsid w:val="002A336A"/>
    <w:rsid w:val="002A3992"/>
    <w:rsid w:val="00560F16"/>
    <w:rsid w:val="005A2EAB"/>
    <w:rsid w:val="00894909"/>
    <w:rsid w:val="00952C57"/>
    <w:rsid w:val="00CA704B"/>
    <w:rsid w:val="00D87491"/>
    <w:rsid w:val="00EB750A"/>
    <w:rsid w:val="00F93B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52C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2C5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52C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2C5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237</Words>
  <Characters>1357</Characters>
  <Application>Microsoft Office Word</Application>
  <DocSecurity>0</DocSecurity>
  <Lines>11</Lines>
  <Paragraphs>3</Paragraphs>
  <ScaleCrop>false</ScaleCrop>
  <Company/>
  <LinksUpToDate>false</LinksUpToDate>
  <CharactersWithSpaces>1591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student</cp:lastModifiedBy>
  <cp:revision>11</cp:revision>
  <dcterms:created xsi:type="dcterms:W3CDTF">2023-07-09T12:33:00Z</dcterms:created>
  <dcterms:modified xsi:type="dcterms:W3CDTF">2023-07-11T20:33:00Z</dcterms:modified>
</cp:coreProperties>
</file>