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185" w:rsidRDefault="006C4185" w:rsidP="006C4185">
      <w:pPr>
        <w:pStyle w:val="Heading1"/>
        <w:jc w:val="center"/>
      </w:pPr>
      <w:bookmarkStart w:id="0" w:name="_Toc103460369"/>
      <w:r>
        <w:t>Abstract</w:t>
      </w:r>
      <w:bookmarkEnd w:id="0"/>
    </w:p>
    <w:p w:rsidR="006C4185" w:rsidRDefault="006C4185" w:rsidP="006C4185">
      <w:pPr>
        <w:jc w:val="both"/>
        <w:rPr>
          <w:rFonts w:asciiTheme="majorBidi" w:hAnsiTheme="majorBidi" w:cstheme="majorBidi"/>
          <w:sz w:val="24"/>
          <w:szCs w:val="24"/>
        </w:rPr>
      </w:pPr>
      <w:r>
        <w:rPr>
          <w:rFonts w:asciiTheme="majorBidi" w:hAnsiTheme="majorBidi" w:cstheme="majorBidi"/>
          <w:sz w:val="24"/>
          <w:szCs w:val="24"/>
        </w:rPr>
        <w:t>In this era and with the progress and development of life, engineering has become concerned with human comfort and well-being, as well as preserving the environment through the integration of different engineering disciplines.</w:t>
      </w:r>
    </w:p>
    <w:p w:rsidR="006C4185" w:rsidRDefault="006C4185" w:rsidP="006C4185">
      <w:pPr>
        <w:jc w:val="both"/>
        <w:rPr>
          <w:rFonts w:asciiTheme="majorBidi" w:hAnsiTheme="majorBidi" w:cstheme="majorBidi"/>
          <w:sz w:val="24"/>
          <w:szCs w:val="24"/>
        </w:rPr>
      </w:pPr>
      <w:r>
        <w:rPr>
          <w:rFonts w:asciiTheme="majorBidi" w:hAnsiTheme="majorBidi" w:cstheme="majorBidi"/>
          <w:sz w:val="24"/>
          <w:szCs w:val="24"/>
        </w:rPr>
        <w:t>Integration between the different engineering disciplines (architectural, construction, environmental and mechanical) in modern buildings is an important requirement to achieve the purpose and goal of building in the best possible way, and at the highest level to achieve environmental preservation, reduce non-renewable energy consumption and basically achieve user comfort and well-being.</w:t>
      </w:r>
    </w:p>
    <w:p w:rsidR="006C4185" w:rsidRDefault="006C4185" w:rsidP="006C4185">
      <w:pPr>
        <w:jc w:val="both"/>
        <w:rPr>
          <w:rFonts w:asciiTheme="majorBidi" w:hAnsiTheme="majorBidi" w:cstheme="majorBidi"/>
          <w:sz w:val="24"/>
          <w:szCs w:val="24"/>
        </w:rPr>
      </w:pPr>
      <w:r>
        <w:rPr>
          <w:rFonts w:asciiTheme="majorBidi" w:hAnsiTheme="majorBidi" w:cstheme="majorBidi"/>
          <w:sz w:val="24"/>
          <w:szCs w:val="24"/>
        </w:rPr>
        <w:t>And that is through the use of materials that are permanently available in the region and that are renewable and non-polluting to the environment, making the best use of alternative energy in all aspects of thermal and lighting, and even in obtaining electricity;</w:t>
      </w:r>
      <w:r>
        <w:t xml:space="preserve"> </w:t>
      </w:r>
      <w:r>
        <w:rPr>
          <w:rFonts w:asciiTheme="majorBidi" w:hAnsiTheme="majorBidi" w:cstheme="majorBidi"/>
          <w:sz w:val="24"/>
          <w:szCs w:val="24"/>
        </w:rPr>
        <w:t>Which makes the building environmentally friendly.</w:t>
      </w:r>
    </w:p>
    <w:p w:rsidR="006C4185" w:rsidRDefault="006C4185" w:rsidP="006C4185">
      <w:pPr>
        <w:jc w:val="both"/>
        <w:rPr>
          <w:rFonts w:asciiTheme="majorBidi" w:hAnsiTheme="majorBidi" w:cstheme="majorBidi"/>
          <w:sz w:val="24"/>
          <w:szCs w:val="24"/>
        </w:rPr>
      </w:pPr>
      <w:r>
        <w:rPr>
          <w:rFonts w:asciiTheme="majorBidi" w:hAnsiTheme="majorBidi" w:cstheme="majorBidi"/>
          <w:sz w:val="24"/>
          <w:szCs w:val="24"/>
        </w:rPr>
        <w:t>Where there must be harmony between architectural, structural, environmental and mechanical design in an integrated manner; To achieve the best service from these specialties, one specialty should not work without the other.</w:t>
      </w:r>
    </w:p>
    <w:p w:rsidR="006C4185" w:rsidRDefault="006C4185" w:rsidP="006C4185">
      <w:pPr>
        <w:jc w:val="both"/>
        <w:rPr>
          <w:rFonts w:asciiTheme="majorBidi" w:hAnsiTheme="majorBidi" w:cstheme="majorBidi"/>
          <w:sz w:val="24"/>
          <w:szCs w:val="24"/>
        </w:rPr>
      </w:pPr>
      <w:r>
        <w:rPr>
          <w:rFonts w:asciiTheme="majorBidi" w:hAnsiTheme="majorBidi" w:cstheme="majorBidi"/>
          <w:sz w:val="24"/>
          <w:szCs w:val="24"/>
        </w:rPr>
        <w:t>In this project; Will study the Al-Bukhari Center for the memorization of the Qur’an located in the city of Nablus on Al-</w:t>
      </w:r>
      <w:proofErr w:type="spellStart"/>
      <w:r>
        <w:rPr>
          <w:rFonts w:asciiTheme="majorBidi" w:hAnsiTheme="majorBidi" w:cstheme="majorBidi"/>
          <w:sz w:val="24"/>
          <w:szCs w:val="24"/>
        </w:rPr>
        <w:t>Mareej</w:t>
      </w:r>
      <w:proofErr w:type="spellEnd"/>
      <w:r>
        <w:rPr>
          <w:rFonts w:asciiTheme="majorBidi" w:hAnsiTheme="majorBidi" w:cstheme="majorBidi"/>
          <w:sz w:val="24"/>
          <w:szCs w:val="24"/>
        </w:rPr>
        <w:t xml:space="preserve"> Street near </w:t>
      </w:r>
      <w:proofErr w:type="spellStart"/>
      <w:r>
        <w:rPr>
          <w:rFonts w:asciiTheme="majorBidi" w:hAnsiTheme="majorBidi" w:cstheme="majorBidi"/>
          <w:sz w:val="24"/>
          <w:szCs w:val="24"/>
        </w:rPr>
        <w:t>Tala’a</w:t>
      </w:r>
      <w:proofErr w:type="spellEnd"/>
      <w:r>
        <w:rPr>
          <w:rFonts w:asciiTheme="majorBidi" w:hAnsiTheme="majorBidi" w:cstheme="majorBidi"/>
          <w:sz w:val="24"/>
          <w:szCs w:val="24"/>
        </w:rPr>
        <w:t xml:space="preserve"> Al-</w:t>
      </w:r>
      <w:proofErr w:type="spellStart"/>
      <w:r>
        <w:rPr>
          <w:rFonts w:asciiTheme="majorBidi" w:hAnsiTheme="majorBidi" w:cstheme="majorBidi"/>
          <w:sz w:val="24"/>
          <w:szCs w:val="24"/>
        </w:rPr>
        <w:t>Amal</w:t>
      </w:r>
      <w:proofErr w:type="spellEnd"/>
      <w:r>
        <w:rPr>
          <w:rFonts w:asciiTheme="majorBidi" w:hAnsiTheme="majorBidi" w:cstheme="majorBidi"/>
          <w:sz w:val="24"/>
          <w:szCs w:val="24"/>
        </w:rPr>
        <w:t xml:space="preserve"> School and also near the </w:t>
      </w:r>
      <w:proofErr w:type="spellStart"/>
      <w:r>
        <w:rPr>
          <w:rFonts w:asciiTheme="majorBidi" w:hAnsiTheme="majorBidi" w:cstheme="majorBidi"/>
          <w:sz w:val="24"/>
          <w:szCs w:val="24"/>
        </w:rPr>
        <w:t>Swaiseh</w:t>
      </w:r>
      <w:proofErr w:type="spellEnd"/>
      <w:r>
        <w:rPr>
          <w:rFonts w:asciiTheme="majorBidi" w:hAnsiTheme="majorBidi" w:cstheme="majorBidi"/>
          <w:sz w:val="24"/>
          <w:szCs w:val="24"/>
        </w:rPr>
        <w:t xml:space="preserve"> Mosque, and will analyze the building architecturally and environmentally and work on a structural design for it later.</w:t>
      </w:r>
    </w:p>
    <w:p w:rsidR="006C4185" w:rsidRDefault="006C4185" w:rsidP="006C4185">
      <w:pPr>
        <w:jc w:val="both"/>
        <w:rPr>
          <w:rFonts w:asciiTheme="majorBidi" w:hAnsiTheme="majorBidi" w:cstheme="majorBidi"/>
          <w:sz w:val="24"/>
          <w:szCs w:val="24"/>
        </w:rPr>
      </w:pPr>
      <w:r>
        <w:rPr>
          <w:rFonts w:asciiTheme="majorBidi" w:hAnsiTheme="majorBidi" w:cstheme="majorBidi"/>
          <w:sz w:val="24"/>
          <w:szCs w:val="24"/>
        </w:rPr>
        <w:t>Will collect the information needed to analyze the project from the site and the building's architectural, functional and environmental needs.</w:t>
      </w:r>
    </w:p>
    <w:p w:rsidR="006C4185" w:rsidRDefault="006C4185" w:rsidP="006C4185">
      <w:pPr>
        <w:jc w:val="both"/>
        <w:rPr>
          <w:rFonts w:asciiTheme="majorBidi" w:hAnsiTheme="majorBidi" w:cstheme="majorBidi"/>
          <w:sz w:val="24"/>
          <w:szCs w:val="24"/>
        </w:rPr>
      </w:pPr>
      <w:r>
        <w:rPr>
          <w:rFonts w:asciiTheme="majorBidi" w:hAnsiTheme="majorBidi" w:cstheme="majorBidi"/>
          <w:sz w:val="24"/>
          <w:szCs w:val="24"/>
        </w:rPr>
        <w:t xml:space="preserve">Will do the analysis and design of the building through different engineering programs such as </w:t>
      </w:r>
      <w:proofErr w:type="spellStart"/>
      <w:r>
        <w:rPr>
          <w:rFonts w:asciiTheme="majorBidi" w:hAnsiTheme="majorBidi" w:cstheme="majorBidi"/>
          <w:sz w:val="24"/>
          <w:szCs w:val="24"/>
        </w:rPr>
        <w:t>RetScreen</w:t>
      </w:r>
      <w:proofErr w:type="spellEnd"/>
      <w:r>
        <w:rPr>
          <w:rFonts w:asciiTheme="majorBidi" w:hAnsiTheme="majorBidi" w:cstheme="majorBidi"/>
          <w:sz w:val="24"/>
          <w:szCs w:val="24"/>
        </w:rPr>
        <w:t xml:space="preserve">, Design Builder, </w:t>
      </w:r>
      <w:proofErr w:type="spellStart"/>
      <w:r>
        <w:rPr>
          <w:rFonts w:asciiTheme="majorBidi" w:hAnsiTheme="majorBidi" w:cstheme="majorBidi"/>
          <w:sz w:val="24"/>
          <w:szCs w:val="24"/>
        </w:rPr>
        <w:t>DIAlux</w:t>
      </w:r>
      <w:proofErr w:type="spellEnd"/>
      <w:r>
        <w:rPr>
          <w:rFonts w:asciiTheme="majorBidi" w:hAnsiTheme="majorBidi" w:cstheme="majorBidi"/>
          <w:sz w:val="24"/>
          <w:szCs w:val="24"/>
        </w:rPr>
        <w:t>, Revit, ETABS, PV System.</w:t>
      </w:r>
    </w:p>
    <w:p w:rsidR="006C4185" w:rsidRDefault="006C4185" w:rsidP="006C4185">
      <w:r>
        <w:br w:type="page"/>
      </w:r>
    </w:p>
    <w:p w:rsidR="006C4185" w:rsidRPr="006C4185" w:rsidRDefault="006C4185" w:rsidP="006C4185">
      <w:pPr>
        <w:jc w:val="center"/>
        <w:rPr>
          <w:rFonts w:asciiTheme="majorBidi" w:hAnsiTheme="majorBidi" w:cstheme="majorBidi"/>
          <w:sz w:val="24"/>
          <w:szCs w:val="24"/>
        </w:rPr>
      </w:pPr>
      <w:r w:rsidRPr="006C4185">
        <w:rPr>
          <w:rFonts w:asciiTheme="majorBidi" w:hAnsiTheme="majorBidi" w:cs="Times New Roman"/>
          <w:sz w:val="24"/>
          <w:szCs w:val="24"/>
          <w:rtl/>
        </w:rPr>
        <w:lastRenderedPageBreak/>
        <w:t>الملخص</w:t>
      </w:r>
    </w:p>
    <w:p w:rsidR="006C4185" w:rsidRPr="006C4185" w:rsidRDefault="006C4185" w:rsidP="006C4185">
      <w:pPr>
        <w:jc w:val="right"/>
        <w:rPr>
          <w:rFonts w:asciiTheme="majorBidi" w:hAnsiTheme="majorBidi" w:cstheme="majorBidi" w:hint="cs"/>
          <w:sz w:val="24"/>
          <w:szCs w:val="24"/>
          <w:lang w:bidi="ar-AE"/>
        </w:rPr>
      </w:pPr>
      <w:r w:rsidRPr="006C4185">
        <w:rPr>
          <w:rFonts w:asciiTheme="majorBidi" w:hAnsiTheme="majorBidi" w:cs="Times New Roman"/>
          <w:sz w:val="24"/>
          <w:szCs w:val="24"/>
          <w:rtl/>
        </w:rPr>
        <w:t xml:space="preserve">في هذا العصر ومع تقدم الحياة </w:t>
      </w:r>
      <w:r w:rsidRPr="006C4185">
        <w:rPr>
          <w:rFonts w:asciiTheme="majorBidi" w:hAnsiTheme="majorBidi" w:cs="Times New Roman" w:hint="cs"/>
          <w:sz w:val="24"/>
          <w:szCs w:val="24"/>
          <w:rtl/>
        </w:rPr>
        <w:t>وتطورها،</w:t>
      </w:r>
      <w:r w:rsidRPr="006C4185">
        <w:rPr>
          <w:rFonts w:asciiTheme="majorBidi" w:hAnsiTheme="majorBidi" w:cs="Times New Roman"/>
          <w:sz w:val="24"/>
          <w:szCs w:val="24"/>
          <w:rtl/>
        </w:rPr>
        <w:t xml:space="preserve"> أصبحت الهندسة تهتم براحة الإنسان </w:t>
      </w:r>
      <w:r w:rsidRPr="006C4185">
        <w:rPr>
          <w:rFonts w:asciiTheme="majorBidi" w:hAnsiTheme="majorBidi" w:cs="Times New Roman" w:hint="cs"/>
          <w:sz w:val="24"/>
          <w:szCs w:val="24"/>
          <w:rtl/>
        </w:rPr>
        <w:t>ورفاهيته،</w:t>
      </w:r>
      <w:r w:rsidRPr="006C4185">
        <w:rPr>
          <w:rFonts w:asciiTheme="majorBidi" w:hAnsiTheme="majorBidi" w:cs="Times New Roman"/>
          <w:sz w:val="24"/>
          <w:szCs w:val="24"/>
          <w:rtl/>
        </w:rPr>
        <w:t xml:space="preserve"> وكذلك الحفاظ على البيئة من خلال تكامل التخصصات الهندسية المختلفة</w:t>
      </w:r>
      <w:r>
        <w:rPr>
          <w:rFonts w:asciiTheme="majorBidi" w:hAnsiTheme="majorBidi" w:cs="Times New Roman" w:hint="cs"/>
          <w:sz w:val="24"/>
          <w:szCs w:val="24"/>
          <w:rtl/>
          <w:lang w:bidi="ar-AE"/>
        </w:rPr>
        <w:t>.</w:t>
      </w:r>
    </w:p>
    <w:p w:rsidR="006C4185" w:rsidRDefault="006C4185" w:rsidP="006C4185">
      <w:pPr>
        <w:jc w:val="right"/>
        <w:rPr>
          <w:rFonts w:asciiTheme="majorBidi" w:hAnsiTheme="majorBidi" w:cstheme="majorBidi"/>
          <w:sz w:val="24"/>
          <w:szCs w:val="24"/>
          <w:rtl/>
        </w:rPr>
      </w:pPr>
      <w:r w:rsidRPr="006C4185">
        <w:rPr>
          <w:rFonts w:asciiTheme="majorBidi" w:hAnsiTheme="majorBidi" w:cs="Times New Roman"/>
          <w:sz w:val="24"/>
          <w:szCs w:val="24"/>
          <w:rtl/>
        </w:rPr>
        <w:t xml:space="preserve">يعد التكامل بين التخصصات الهندسية المختلفة (المعمارية والإنشائية والبيئية والميكانيكية) في المباني الحديثة مطلبًا مهمًا لتحقيق غرض وهدف البناء بأفضل طريقة </w:t>
      </w:r>
      <w:r w:rsidRPr="006C4185">
        <w:rPr>
          <w:rFonts w:asciiTheme="majorBidi" w:hAnsiTheme="majorBidi" w:cs="Times New Roman" w:hint="cs"/>
          <w:sz w:val="24"/>
          <w:szCs w:val="24"/>
          <w:rtl/>
        </w:rPr>
        <w:t>ممكنة،</w:t>
      </w:r>
      <w:r w:rsidRPr="006C4185">
        <w:rPr>
          <w:rFonts w:asciiTheme="majorBidi" w:hAnsiTheme="majorBidi" w:cs="Times New Roman"/>
          <w:sz w:val="24"/>
          <w:szCs w:val="24"/>
          <w:rtl/>
        </w:rPr>
        <w:t xml:space="preserve"> وعلى أعلى مستوى لتحقيق الحفاظ على </w:t>
      </w:r>
      <w:r w:rsidRPr="006C4185">
        <w:rPr>
          <w:rFonts w:asciiTheme="majorBidi" w:hAnsiTheme="majorBidi" w:cs="Times New Roman" w:hint="cs"/>
          <w:sz w:val="24"/>
          <w:szCs w:val="24"/>
          <w:rtl/>
        </w:rPr>
        <w:t>البيئة،</w:t>
      </w:r>
      <w:r w:rsidRPr="006C4185">
        <w:rPr>
          <w:rFonts w:asciiTheme="majorBidi" w:hAnsiTheme="majorBidi" w:cs="Times New Roman"/>
          <w:sz w:val="24"/>
          <w:szCs w:val="24"/>
          <w:rtl/>
        </w:rPr>
        <w:t xml:space="preserve"> والحد من غير المتجددة استهلاك الطاقة وتحقيق راحة المستخدم ورفاهيته بشكل أساسي</w:t>
      </w:r>
      <w:r>
        <w:rPr>
          <w:rFonts w:asciiTheme="majorBidi" w:hAnsiTheme="majorBidi" w:cs="Times New Roman" w:hint="cs"/>
          <w:sz w:val="24"/>
          <w:szCs w:val="24"/>
          <w:rtl/>
        </w:rPr>
        <w:t>.</w:t>
      </w:r>
    </w:p>
    <w:p w:rsidR="006C4185" w:rsidRPr="006C4185" w:rsidRDefault="006C4185" w:rsidP="006C4185">
      <w:pPr>
        <w:jc w:val="right"/>
        <w:rPr>
          <w:rFonts w:asciiTheme="majorBidi" w:hAnsiTheme="majorBidi" w:cstheme="majorBidi"/>
          <w:sz w:val="24"/>
          <w:szCs w:val="24"/>
        </w:rPr>
      </w:pPr>
      <w:r w:rsidRPr="006C4185">
        <w:rPr>
          <w:rFonts w:asciiTheme="majorBidi" w:hAnsiTheme="majorBidi" w:cs="Times New Roman"/>
          <w:sz w:val="24"/>
          <w:szCs w:val="24"/>
          <w:rtl/>
        </w:rPr>
        <w:t xml:space="preserve">وذلك من خلال استخدام المواد المتوفرة بشكل دائم في المنطقة والمتجددة وغير الملوثة </w:t>
      </w:r>
      <w:r w:rsidRPr="006C4185">
        <w:rPr>
          <w:rFonts w:asciiTheme="majorBidi" w:hAnsiTheme="majorBidi" w:cs="Times New Roman" w:hint="cs"/>
          <w:sz w:val="24"/>
          <w:szCs w:val="24"/>
          <w:rtl/>
        </w:rPr>
        <w:t>للبيئة،</w:t>
      </w:r>
      <w:r w:rsidRPr="006C4185">
        <w:rPr>
          <w:rFonts w:asciiTheme="majorBidi" w:hAnsiTheme="majorBidi" w:cs="Times New Roman"/>
          <w:sz w:val="24"/>
          <w:szCs w:val="24"/>
          <w:rtl/>
        </w:rPr>
        <w:t xml:space="preserve"> والاستفادة المثلى من الطاقة البديلة في جميع الجوانب الحرارية </w:t>
      </w:r>
      <w:r w:rsidRPr="006C4185">
        <w:rPr>
          <w:rFonts w:asciiTheme="majorBidi" w:hAnsiTheme="majorBidi" w:cs="Times New Roman" w:hint="cs"/>
          <w:sz w:val="24"/>
          <w:szCs w:val="24"/>
          <w:rtl/>
        </w:rPr>
        <w:t>والإنارة،</w:t>
      </w:r>
      <w:r w:rsidRPr="006C4185">
        <w:rPr>
          <w:rFonts w:asciiTheme="majorBidi" w:hAnsiTheme="majorBidi" w:cs="Times New Roman"/>
          <w:sz w:val="24"/>
          <w:szCs w:val="24"/>
          <w:rtl/>
        </w:rPr>
        <w:t xml:space="preserve"> وحتى في الحصول على </w:t>
      </w:r>
      <w:r w:rsidRPr="006C4185">
        <w:rPr>
          <w:rFonts w:asciiTheme="majorBidi" w:hAnsiTheme="majorBidi" w:cs="Times New Roman" w:hint="cs"/>
          <w:sz w:val="24"/>
          <w:szCs w:val="24"/>
          <w:rtl/>
        </w:rPr>
        <w:t>الكهرباء؛</w:t>
      </w:r>
      <w:r w:rsidRPr="006C4185">
        <w:rPr>
          <w:rFonts w:asciiTheme="majorBidi" w:hAnsiTheme="majorBidi" w:cs="Times New Roman"/>
          <w:sz w:val="24"/>
          <w:szCs w:val="24"/>
          <w:rtl/>
        </w:rPr>
        <w:t xml:space="preserve"> مما يجعل المبنى صديقًا للبيئة</w:t>
      </w:r>
      <w:r>
        <w:rPr>
          <w:rFonts w:asciiTheme="majorBidi" w:hAnsiTheme="majorBidi" w:cs="Times New Roman" w:hint="cs"/>
          <w:sz w:val="24"/>
          <w:szCs w:val="24"/>
          <w:rtl/>
        </w:rPr>
        <w:t>.</w:t>
      </w:r>
    </w:p>
    <w:p w:rsidR="006C4185" w:rsidRDefault="006C4185" w:rsidP="006C4185">
      <w:pPr>
        <w:jc w:val="right"/>
        <w:rPr>
          <w:rFonts w:asciiTheme="majorBidi" w:hAnsiTheme="majorBidi" w:cstheme="majorBidi"/>
          <w:sz w:val="24"/>
          <w:szCs w:val="24"/>
          <w:rtl/>
        </w:rPr>
      </w:pPr>
      <w:r w:rsidRPr="006C4185">
        <w:rPr>
          <w:rFonts w:asciiTheme="majorBidi" w:hAnsiTheme="majorBidi" w:cs="Times New Roman"/>
          <w:sz w:val="24"/>
          <w:szCs w:val="24"/>
          <w:rtl/>
        </w:rPr>
        <w:t xml:space="preserve">حيث يجب أن يكون هناك انسجام بين التصميم المعماري والإنشائي والبيئي والميكانيكي بشكل متكامل. لتحقيق أفضل خدمة من هذه </w:t>
      </w:r>
      <w:r w:rsidRPr="006C4185">
        <w:rPr>
          <w:rFonts w:asciiTheme="majorBidi" w:hAnsiTheme="majorBidi" w:cs="Times New Roman" w:hint="cs"/>
          <w:sz w:val="24"/>
          <w:szCs w:val="24"/>
          <w:rtl/>
        </w:rPr>
        <w:t>التخصصات،</w:t>
      </w:r>
      <w:r w:rsidRPr="006C4185">
        <w:rPr>
          <w:rFonts w:asciiTheme="majorBidi" w:hAnsiTheme="majorBidi" w:cs="Times New Roman"/>
          <w:sz w:val="24"/>
          <w:szCs w:val="24"/>
          <w:rtl/>
        </w:rPr>
        <w:t xml:space="preserve"> يجب ألا يعمل أحد التخصصات دون الآخر</w:t>
      </w:r>
      <w:r>
        <w:rPr>
          <w:rFonts w:asciiTheme="majorBidi" w:hAnsiTheme="majorBidi" w:cs="Times New Roman" w:hint="cs"/>
          <w:sz w:val="24"/>
          <w:szCs w:val="24"/>
          <w:rtl/>
        </w:rPr>
        <w:t>.</w:t>
      </w:r>
    </w:p>
    <w:p w:rsidR="006C4185" w:rsidRPr="006C4185" w:rsidRDefault="006C4185" w:rsidP="006C4185">
      <w:pPr>
        <w:jc w:val="right"/>
        <w:rPr>
          <w:rFonts w:asciiTheme="majorBidi" w:hAnsiTheme="majorBidi" w:cstheme="majorBidi"/>
          <w:sz w:val="24"/>
          <w:szCs w:val="24"/>
        </w:rPr>
      </w:pPr>
      <w:r w:rsidRPr="006C4185">
        <w:rPr>
          <w:rFonts w:asciiTheme="majorBidi" w:hAnsiTheme="majorBidi" w:cs="Times New Roman"/>
          <w:sz w:val="24"/>
          <w:szCs w:val="24"/>
          <w:rtl/>
        </w:rPr>
        <w:t xml:space="preserve">في هذا المشروع؛ سيتم دراسة مركز البخاري لتحفيظ القرآن الكائن في مدينة نابلس على شارع المرج بالقرب من مدرسة طلعة الأمل وأيضاً بالقرب من مسجد </w:t>
      </w:r>
      <w:r>
        <w:rPr>
          <w:rFonts w:asciiTheme="majorBidi" w:hAnsiTheme="majorBidi" w:cs="Times New Roman" w:hint="cs"/>
          <w:sz w:val="24"/>
          <w:szCs w:val="24"/>
          <w:rtl/>
        </w:rPr>
        <w:t>السويسة</w:t>
      </w:r>
      <w:r w:rsidRPr="006C4185">
        <w:rPr>
          <w:rFonts w:asciiTheme="majorBidi" w:hAnsiTheme="majorBidi" w:cs="Times New Roman" w:hint="cs"/>
          <w:sz w:val="24"/>
          <w:szCs w:val="24"/>
          <w:rtl/>
        </w:rPr>
        <w:t>،</w:t>
      </w:r>
      <w:r w:rsidRPr="006C4185">
        <w:rPr>
          <w:rFonts w:asciiTheme="majorBidi" w:hAnsiTheme="majorBidi" w:cs="Times New Roman"/>
          <w:sz w:val="24"/>
          <w:szCs w:val="24"/>
          <w:rtl/>
        </w:rPr>
        <w:t xml:space="preserve"> وسيتم تحليل المبنى معماريًا وبيئيًا وبيئيًا. العمل على التصميم الإنشائي لها لاحقًا</w:t>
      </w:r>
      <w:r>
        <w:rPr>
          <w:rFonts w:asciiTheme="majorBidi" w:hAnsiTheme="majorBidi" w:cs="Times New Roman" w:hint="cs"/>
          <w:sz w:val="24"/>
          <w:szCs w:val="24"/>
          <w:rtl/>
        </w:rPr>
        <w:t>.</w:t>
      </w:r>
    </w:p>
    <w:p w:rsidR="006C4185" w:rsidRPr="006C4185" w:rsidRDefault="006C4185" w:rsidP="006C4185">
      <w:pPr>
        <w:jc w:val="right"/>
        <w:rPr>
          <w:rFonts w:asciiTheme="majorBidi" w:hAnsiTheme="majorBidi" w:cstheme="majorBidi"/>
          <w:sz w:val="24"/>
          <w:szCs w:val="24"/>
        </w:rPr>
      </w:pPr>
      <w:r w:rsidRPr="006C4185">
        <w:rPr>
          <w:rFonts w:asciiTheme="majorBidi" w:hAnsiTheme="majorBidi" w:cs="Times New Roman"/>
          <w:sz w:val="24"/>
          <w:szCs w:val="24"/>
          <w:rtl/>
        </w:rPr>
        <w:t>سيتم جمع المعلومات اللازمة لتحليل المشروع من الموقع والاحتياجات المعمارية والوظيفية والبيئية للمبنى</w:t>
      </w:r>
      <w:r w:rsidRPr="006C4185">
        <w:rPr>
          <w:rFonts w:asciiTheme="majorBidi" w:hAnsiTheme="majorBidi" w:cstheme="majorBidi"/>
          <w:sz w:val="24"/>
          <w:szCs w:val="24"/>
        </w:rPr>
        <w:t>.</w:t>
      </w:r>
    </w:p>
    <w:p w:rsidR="006C4185" w:rsidRDefault="006C4185" w:rsidP="006C4185">
      <w:pPr>
        <w:jc w:val="right"/>
        <w:rPr>
          <w:rFonts w:asciiTheme="majorBidi" w:hAnsiTheme="majorBidi" w:cstheme="majorBidi" w:hint="cs"/>
          <w:sz w:val="24"/>
          <w:szCs w:val="24"/>
          <w:rtl/>
        </w:rPr>
      </w:pPr>
      <w:r w:rsidRPr="006C4185">
        <w:rPr>
          <w:rFonts w:asciiTheme="majorBidi" w:hAnsiTheme="majorBidi" w:cs="Times New Roman"/>
          <w:sz w:val="24"/>
          <w:szCs w:val="24"/>
          <w:rtl/>
        </w:rPr>
        <w:t>ستقوم بتحليل وتصميم المبنى من خلال برامج هندسية مختلفة مثل</w:t>
      </w:r>
      <w:r>
        <w:rPr>
          <w:rFonts w:asciiTheme="majorBidi" w:hAnsiTheme="majorBidi" w:cs="Times New Roman" w:hint="cs"/>
          <w:sz w:val="24"/>
          <w:szCs w:val="24"/>
          <w:rtl/>
        </w:rPr>
        <w:t xml:space="preserve"> </w:t>
      </w:r>
      <w:proofErr w:type="spellStart"/>
      <w:r w:rsidRPr="006C4185">
        <w:rPr>
          <w:rFonts w:asciiTheme="majorBidi" w:hAnsiTheme="majorBidi" w:cstheme="majorBidi"/>
          <w:sz w:val="24"/>
          <w:szCs w:val="24"/>
        </w:rPr>
        <w:t>RetScreen</w:t>
      </w:r>
      <w:proofErr w:type="spellEnd"/>
      <w:r w:rsidRPr="006C4185">
        <w:rPr>
          <w:rFonts w:asciiTheme="majorBidi" w:hAnsiTheme="majorBidi" w:cstheme="majorBidi"/>
          <w:sz w:val="24"/>
          <w:szCs w:val="24"/>
        </w:rPr>
        <w:t xml:space="preserve"> </w:t>
      </w:r>
      <w:proofErr w:type="gramStart"/>
      <w:r w:rsidRPr="006C4185">
        <w:rPr>
          <w:rFonts w:asciiTheme="majorBidi" w:hAnsiTheme="majorBidi" w:cs="Times New Roman"/>
          <w:sz w:val="24"/>
          <w:szCs w:val="24"/>
          <w:rtl/>
        </w:rPr>
        <w:t>و</w:t>
      </w:r>
      <w:r w:rsidRPr="006C4185">
        <w:rPr>
          <w:rFonts w:asciiTheme="majorBidi" w:hAnsiTheme="majorBidi" w:cstheme="majorBidi"/>
          <w:sz w:val="24"/>
          <w:szCs w:val="24"/>
        </w:rPr>
        <w:t xml:space="preserve"> Design</w:t>
      </w:r>
      <w:proofErr w:type="gramEnd"/>
      <w:r w:rsidRPr="006C4185">
        <w:rPr>
          <w:rFonts w:asciiTheme="majorBidi" w:hAnsiTheme="majorBidi" w:cstheme="majorBidi"/>
          <w:sz w:val="24"/>
          <w:szCs w:val="24"/>
        </w:rPr>
        <w:t xml:space="preserve"> Builder </w:t>
      </w:r>
      <w:r w:rsidRPr="006C4185">
        <w:rPr>
          <w:rFonts w:asciiTheme="majorBidi" w:hAnsiTheme="majorBidi" w:cs="Times New Roman"/>
          <w:sz w:val="24"/>
          <w:szCs w:val="24"/>
          <w:rtl/>
        </w:rPr>
        <w:t>و</w:t>
      </w:r>
      <w:r w:rsidRPr="006C4185">
        <w:rPr>
          <w:rFonts w:asciiTheme="majorBidi" w:hAnsiTheme="majorBidi" w:cstheme="majorBidi"/>
          <w:sz w:val="24"/>
          <w:szCs w:val="24"/>
        </w:rPr>
        <w:t xml:space="preserve"> </w:t>
      </w:r>
      <w:proofErr w:type="spellStart"/>
      <w:r w:rsidRPr="006C4185">
        <w:rPr>
          <w:rFonts w:asciiTheme="majorBidi" w:hAnsiTheme="majorBidi" w:cstheme="majorBidi"/>
          <w:sz w:val="24"/>
          <w:szCs w:val="24"/>
        </w:rPr>
        <w:t>DIAlux</w:t>
      </w:r>
      <w:proofErr w:type="spellEnd"/>
      <w:r w:rsidRPr="006C4185">
        <w:rPr>
          <w:rFonts w:asciiTheme="majorBidi" w:hAnsiTheme="majorBidi" w:cstheme="majorBidi"/>
          <w:sz w:val="24"/>
          <w:szCs w:val="24"/>
        </w:rPr>
        <w:t xml:space="preserve"> </w:t>
      </w:r>
      <w:r w:rsidRPr="006C4185">
        <w:rPr>
          <w:rFonts w:asciiTheme="majorBidi" w:hAnsiTheme="majorBidi" w:cs="Times New Roman"/>
          <w:sz w:val="24"/>
          <w:szCs w:val="24"/>
          <w:rtl/>
        </w:rPr>
        <w:t>و</w:t>
      </w:r>
      <w:r w:rsidRPr="006C4185">
        <w:rPr>
          <w:rFonts w:asciiTheme="majorBidi" w:hAnsiTheme="majorBidi" w:cstheme="majorBidi"/>
          <w:sz w:val="24"/>
          <w:szCs w:val="24"/>
        </w:rPr>
        <w:t xml:space="preserve"> Revit </w:t>
      </w:r>
      <w:r w:rsidRPr="006C4185">
        <w:rPr>
          <w:rFonts w:asciiTheme="majorBidi" w:hAnsiTheme="majorBidi" w:cs="Times New Roman"/>
          <w:sz w:val="24"/>
          <w:szCs w:val="24"/>
          <w:rtl/>
        </w:rPr>
        <w:t>و</w:t>
      </w:r>
      <w:r w:rsidRPr="006C4185">
        <w:rPr>
          <w:rFonts w:asciiTheme="majorBidi" w:hAnsiTheme="majorBidi" w:cstheme="majorBidi"/>
          <w:sz w:val="24"/>
          <w:szCs w:val="24"/>
        </w:rPr>
        <w:t xml:space="preserve"> ETABS </w:t>
      </w:r>
      <w:r w:rsidRPr="006C4185">
        <w:rPr>
          <w:rFonts w:asciiTheme="majorBidi" w:hAnsiTheme="majorBidi" w:cs="Times New Roman"/>
          <w:sz w:val="24"/>
          <w:szCs w:val="24"/>
          <w:rtl/>
        </w:rPr>
        <w:t>و</w:t>
      </w:r>
      <w:r w:rsidRPr="006C4185">
        <w:rPr>
          <w:rFonts w:asciiTheme="majorBidi" w:hAnsiTheme="majorBidi" w:cstheme="majorBidi"/>
          <w:sz w:val="24"/>
          <w:szCs w:val="24"/>
        </w:rPr>
        <w:t xml:space="preserve"> PV System.</w:t>
      </w:r>
    </w:p>
    <w:p w:rsidR="006C4185" w:rsidRDefault="006C4185" w:rsidP="006C4185">
      <w:pPr>
        <w:jc w:val="right"/>
        <w:rPr>
          <w:rFonts w:asciiTheme="majorBidi" w:hAnsiTheme="majorBidi" w:cstheme="majorBidi" w:hint="cs"/>
          <w:sz w:val="24"/>
          <w:szCs w:val="24"/>
          <w:rtl/>
        </w:rPr>
      </w:pPr>
      <w:bookmarkStart w:id="1" w:name="_GoBack"/>
      <w:bookmarkEnd w:id="1"/>
      <w:r w:rsidRPr="006C4185">
        <w:rPr>
          <w:rFonts w:asciiTheme="majorBidi" w:hAnsiTheme="majorBidi" w:cstheme="majorBidi"/>
          <w:sz w:val="24"/>
          <w:szCs w:val="24"/>
        </w:rPr>
        <w:t xml:space="preserve"> </w:t>
      </w:r>
    </w:p>
    <w:p w:rsidR="00182062" w:rsidRDefault="006C4185"/>
    <w:sectPr w:rsidR="0018206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1E3"/>
    <w:rsid w:val="0008216A"/>
    <w:rsid w:val="006C4185"/>
    <w:rsid w:val="009C61E3"/>
    <w:rsid w:val="00AB08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7C58D"/>
  <w15:chartTrackingRefBased/>
  <w15:docId w15:val="{EF4B6317-DD2A-4A90-ABF6-744D0D1F2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185"/>
    <w:pPr>
      <w:spacing w:after="200" w:line="276" w:lineRule="auto"/>
    </w:pPr>
  </w:style>
  <w:style w:type="paragraph" w:styleId="Heading1">
    <w:name w:val="heading 1"/>
    <w:basedOn w:val="Normal"/>
    <w:next w:val="Normal"/>
    <w:link w:val="Heading1Char"/>
    <w:uiPriority w:val="9"/>
    <w:qFormat/>
    <w:rsid w:val="006C4185"/>
    <w:pPr>
      <w:keepNext/>
      <w:keepLines/>
      <w:spacing w:before="480" w:after="0"/>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185"/>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44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456</Words>
  <Characters>2600</Characters>
  <Application>Microsoft Office Word</Application>
  <DocSecurity>0</DocSecurity>
  <Lines>21</Lines>
  <Paragraphs>6</Paragraphs>
  <ScaleCrop>false</ScaleCrop>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ADMIN_R</dc:creator>
  <cp:keywords/>
  <dc:description/>
  <cp:lastModifiedBy>ADMIN_R</cp:lastModifiedBy>
  <cp:revision>2</cp:revision>
  <dcterms:created xsi:type="dcterms:W3CDTF">2022-06-09T09:25:00Z</dcterms:created>
  <dcterms:modified xsi:type="dcterms:W3CDTF">2022-06-09T09:29:00Z</dcterms:modified>
</cp:coreProperties>
</file>