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6FFB" w:rsidRDefault="00D56FFB" w:rsidP="00D56FFB">
      <w:pPr>
        <w:pStyle w:val="Heading1"/>
        <w:rPr>
          <w:rFonts w:asciiTheme="majorBidi" w:hAnsiTheme="majorBidi"/>
          <w:b/>
          <w:bCs/>
          <w:sz w:val="28"/>
          <w:szCs w:val="28"/>
        </w:rPr>
      </w:pPr>
      <w:r w:rsidRPr="00DA30C4">
        <w:rPr>
          <w:rFonts w:asciiTheme="majorBidi" w:hAnsiTheme="majorBidi"/>
          <w:b/>
          <w:bCs/>
          <w:sz w:val="28"/>
          <w:szCs w:val="28"/>
        </w:rPr>
        <w:t>Abstract</w:t>
      </w:r>
    </w:p>
    <w:p w:rsidR="00D56FFB" w:rsidRPr="00AC385B" w:rsidRDefault="00D56FFB" w:rsidP="00D56FFB"/>
    <w:p w:rsidR="00D56FFB" w:rsidRDefault="00D56FFB" w:rsidP="00D56FFB">
      <w:pPr>
        <w:spacing w:line="360" w:lineRule="auto"/>
        <w:jc w:val="both"/>
        <w:rPr>
          <w:rFonts w:asciiTheme="majorBidi" w:hAnsiTheme="majorBidi" w:cstheme="majorBidi"/>
          <w:sz w:val="24"/>
          <w:szCs w:val="24"/>
        </w:rPr>
      </w:pPr>
      <w:r w:rsidRPr="009167AD">
        <w:rPr>
          <w:rFonts w:asciiTheme="majorBidi" w:hAnsiTheme="majorBidi" w:cstheme="majorBidi"/>
          <w:sz w:val="24"/>
          <w:szCs w:val="24"/>
        </w:rPr>
        <w:t>This study aimed to identify the impact of implementing Total Quality Management in the</w:t>
      </w:r>
      <w:r>
        <w:rPr>
          <w:rFonts w:asciiTheme="majorBidi" w:hAnsiTheme="majorBidi" w:cstheme="majorBidi"/>
          <w:sz w:val="24"/>
          <w:szCs w:val="24"/>
        </w:rPr>
        <w:t xml:space="preserve"> </w:t>
      </w:r>
      <w:proofErr w:type="spellStart"/>
      <w:r>
        <w:rPr>
          <w:rFonts w:asciiTheme="majorBidi" w:hAnsiTheme="majorBidi" w:cstheme="majorBidi"/>
          <w:sz w:val="24"/>
          <w:szCs w:val="24"/>
        </w:rPr>
        <w:t>Sarra</w:t>
      </w:r>
      <w:proofErr w:type="spellEnd"/>
      <w:r>
        <w:rPr>
          <w:rFonts w:asciiTheme="majorBidi" w:hAnsiTheme="majorBidi" w:cstheme="majorBidi"/>
          <w:sz w:val="24"/>
          <w:szCs w:val="24"/>
        </w:rPr>
        <w:t xml:space="preserve"> municipality customer</w:t>
      </w:r>
      <w:r w:rsidRPr="008511E7">
        <w:rPr>
          <w:rFonts w:asciiTheme="majorBidi" w:hAnsiTheme="majorBidi" w:cstheme="majorBidi"/>
          <w:sz w:val="24"/>
          <w:szCs w:val="24"/>
        </w:rPr>
        <w:t xml:space="preserve"> area in Nablus city </w:t>
      </w:r>
      <w:r w:rsidRPr="009167AD">
        <w:rPr>
          <w:rFonts w:asciiTheme="majorBidi" w:hAnsiTheme="majorBidi" w:cstheme="majorBidi"/>
          <w:sz w:val="24"/>
          <w:szCs w:val="24"/>
        </w:rPr>
        <w:t xml:space="preserve">of </w:t>
      </w:r>
      <w:proofErr w:type="gramStart"/>
      <w:r w:rsidRPr="009167AD">
        <w:rPr>
          <w:rFonts w:asciiTheme="majorBidi" w:hAnsiTheme="majorBidi" w:cstheme="majorBidi"/>
          <w:sz w:val="24"/>
          <w:szCs w:val="24"/>
        </w:rPr>
        <w:t>an</w:t>
      </w:r>
      <w:proofErr w:type="gramEnd"/>
      <w:r>
        <w:rPr>
          <w:rFonts w:asciiTheme="majorBidi" w:hAnsiTheme="majorBidi" w:cstheme="majorBidi"/>
          <w:sz w:val="24"/>
          <w:szCs w:val="24"/>
        </w:rPr>
        <w:t xml:space="preserve"> northern</w:t>
      </w:r>
      <w:r w:rsidRPr="007751B8">
        <w:rPr>
          <w:rFonts w:asciiTheme="majorBidi" w:hAnsiTheme="majorBidi" w:cstheme="majorBidi"/>
          <w:sz w:val="24"/>
          <w:szCs w:val="24"/>
        </w:rPr>
        <w:t xml:space="preserve"> electricity distribu</w:t>
      </w:r>
      <w:r>
        <w:rPr>
          <w:rFonts w:asciiTheme="majorBidi" w:hAnsiTheme="majorBidi" w:cstheme="majorBidi"/>
          <w:sz w:val="24"/>
          <w:szCs w:val="24"/>
        </w:rPr>
        <w:t>tion company, located in Palestine. Its dimensions represented in</w:t>
      </w:r>
      <w:r w:rsidRPr="009167AD">
        <w:rPr>
          <w:rFonts w:asciiTheme="majorBidi" w:hAnsiTheme="majorBidi" w:cstheme="majorBidi"/>
          <w:sz w:val="24"/>
          <w:szCs w:val="24"/>
        </w:rPr>
        <w:t xml:space="preserve"> improving the general performance of the company, reducing the size of the problems facing the company, </w:t>
      </w:r>
      <w:r>
        <w:rPr>
          <w:rFonts w:asciiTheme="majorBidi" w:hAnsiTheme="majorBidi" w:cstheme="majorBidi"/>
          <w:sz w:val="24"/>
          <w:szCs w:val="24"/>
        </w:rPr>
        <w:t>and customer satisfaction,</w:t>
      </w:r>
      <w:r w:rsidRPr="009167AD">
        <w:rPr>
          <w:rFonts w:asciiTheme="majorBidi" w:hAnsiTheme="majorBidi" w:cstheme="majorBidi"/>
          <w:sz w:val="24"/>
          <w:szCs w:val="24"/>
        </w:rPr>
        <w:t xml:space="preserve"> which resulted in the achievement of enhancing the company's reputation </w:t>
      </w:r>
      <w:r>
        <w:rPr>
          <w:rFonts w:asciiTheme="majorBidi" w:hAnsiTheme="majorBidi" w:cstheme="majorBidi"/>
          <w:sz w:val="24"/>
          <w:szCs w:val="24"/>
        </w:rPr>
        <w:t>and enhancing competitiveness. T</w:t>
      </w:r>
      <w:r w:rsidRPr="009167AD">
        <w:rPr>
          <w:rFonts w:asciiTheme="majorBidi" w:hAnsiTheme="majorBidi" w:cstheme="majorBidi"/>
          <w:sz w:val="24"/>
          <w:szCs w:val="24"/>
        </w:rPr>
        <w:t xml:space="preserve">he study showed that the degree to which the Northern Electricity Distribution </w:t>
      </w:r>
      <w:r w:rsidRPr="00392CEE">
        <w:rPr>
          <w:rFonts w:asciiTheme="majorBidi" w:hAnsiTheme="majorBidi" w:cstheme="majorBidi"/>
          <w:sz w:val="24"/>
          <w:szCs w:val="24"/>
        </w:rPr>
        <w:t>Company</w:t>
      </w:r>
      <w:r w:rsidRPr="009167AD">
        <w:rPr>
          <w:rFonts w:asciiTheme="majorBidi" w:hAnsiTheme="majorBidi" w:cstheme="majorBidi"/>
          <w:sz w:val="24"/>
          <w:szCs w:val="24"/>
        </w:rPr>
        <w:t xml:space="preserve"> applied to the standards of Total quality management was somewhat high, and the company under study had paid attention to customer satisfaction through the continuous improvement of the management of production processes within the company, which resulted in reducing the size of the problems facing the company based on three management pillars: </w:t>
      </w:r>
      <w:r w:rsidRPr="009167AD">
        <w:rPr>
          <w:rFonts w:asciiTheme="majorBidi" w:hAnsiTheme="majorBidi" w:cstheme="majorBidi"/>
          <w:b/>
          <w:bCs/>
          <w:sz w:val="24"/>
          <w:szCs w:val="24"/>
        </w:rPr>
        <w:t>guidelines, processes, and routine</w:t>
      </w:r>
      <w:r w:rsidRPr="009167AD">
        <w:rPr>
          <w:rFonts w:asciiTheme="majorBidi" w:hAnsiTheme="majorBidi" w:cstheme="majorBidi"/>
          <w:sz w:val="24"/>
          <w:szCs w:val="24"/>
        </w:rPr>
        <w:t>.</w:t>
      </w:r>
    </w:p>
    <w:p w:rsidR="00D56FFB" w:rsidRDefault="00D56FFB" w:rsidP="00D56FFB">
      <w:pPr>
        <w:spacing w:line="360" w:lineRule="auto"/>
        <w:jc w:val="both"/>
      </w:pPr>
      <w:r w:rsidRPr="00BC23D6">
        <w:rPr>
          <w:rFonts w:asciiTheme="majorBidi" w:hAnsiTheme="majorBidi" w:cstheme="majorBidi"/>
          <w:sz w:val="24"/>
          <w:szCs w:val="24"/>
        </w:rPr>
        <w:t xml:space="preserve">The study relied on several </w:t>
      </w:r>
      <w:r>
        <w:rPr>
          <w:rFonts w:asciiTheme="majorBidi" w:hAnsiTheme="majorBidi" w:cstheme="majorBidi"/>
          <w:sz w:val="24"/>
          <w:szCs w:val="24"/>
        </w:rPr>
        <w:t>tools</w:t>
      </w:r>
      <w:r w:rsidRPr="00BC23D6">
        <w:rPr>
          <w:rFonts w:asciiTheme="majorBidi" w:hAnsiTheme="majorBidi" w:cstheme="majorBidi"/>
          <w:sz w:val="24"/>
          <w:szCs w:val="24"/>
        </w:rPr>
        <w:t xml:space="preserve">: PDCA cycle - Pareto - Ishikawa </w:t>
      </w:r>
      <w:r>
        <w:rPr>
          <w:rFonts w:asciiTheme="majorBidi" w:hAnsiTheme="majorBidi" w:cstheme="majorBidi"/>
          <w:sz w:val="24"/>
          <w:szCs w:val="24"/>
        </w:rPr>
        <w:t>–</w:t>
      </w:r>
      <w:r w:rsidRPr="00BC23D6">
        <w:rPr>
          <w:rFonts w:asciiTheme="majorBidi" w:hAnsiTheme="majorBidi" w:cstheme="majorBidi"/>
          <w:sz w:val="24"/>
          <w:szCs w:val="24"/>
        </w:rPr>
        <w:t xml:space="preserve"> 5</w:t>
      </w:r>
      <w:r>
        <w:rPr>
          <w:rFonts w:asciiTheme="majorBidi" w:hAnsiTheme="majorBidi" w:cstheme="majorBidi"/>
          <w:sz w:val="24"/>
          <w:szCs w:val="24"/>
        </w:rPr>
        <w:t xml:space="preserve">W1H - </w:t>
      </w:r>
      <w:r w:rsidRPr="00BC23D6">
        <w:rPr>
          <w:rFonts w:asciiTheme="majorBidi" w:hAnsiTheme="majorBidi" w:cstheme="majorBidi"/>
          <w:sz w:val="24"/>
          <w:szCs w:val="24"/>
        </w:rPr>
        <w:t>Standard Operating Procedure (</w:t>
      </w:r>
      <w:r>
        <w:rPr>
          <w:rFonts w:asciiTheme="majorBidi" w:hAnsiTheme="majorBidi" w:cstheme="majorBidi"/>
          <w:sz w:val="24"/>
          <w:szCs w:val="24"/>
        </w:rPr>
        <w:t>SOP) -Control Chart.</w:t>
      </w:r>
    </w:p>
    <w:p w:rsidR="00D56FFB" w:rsidRDefault="00D56FFB" w:rsidP="00D56FFB">
      <w:pPr>
        <w:spacing w:line="360" w:lineRule="auto"/>
        <w:jc w:val="both"/>
        <w:rPr>
          <w:rFonts w:asciiTheme="majorBidi" w:hAnsiTheme="majorBidi" w:cstheme="majorBidi"/>
          <w:sz w:val="24"/>
          <w:szCs w:val="24"/>
        </w:rPr>
      </w:pPr>
      <w:r w:rsidRPr="00547056">
        <w:rPr>
          <w:rFonts w:asciiTheme="majorBidi" w:hAnsiTheme="majorBidi" w:cstheme="majorBidi"/>
          <w:sz w:val="24"/>
          <w:szCs w:val="24"/>
        </w:rPr>
        <w:t xml:space="preserve">The nature of this work is applied research, with a qualitative problem approach, characterized as exploratory, using case study as a technical procedure and with data collected between </w:t>
      </w:r>
      <w:r>
        <w:rPr>
          <w:rFonts w:asciiTheme="majorBidi" w:hAnsiTheme="majorBidi" w:cstheme="majorBidi"/>
          <w:b/>
          <w:bCs/>
          <w:sz w:val="24"/>
          <w:szCs w:val="24"/>
        </w:rPr>
        <w:t>January and June of 2020</w:t>
      </w:r>
      <w:r w:rsidRPr="00E10290">
        <w:rPr>
          <w:rFonts w:asciiTheme="majorBidi" w:hAnsiTheme="majorBidi" w:cstheme="majorBidi"/>
          <w:b/>
          <w:bCs/>
          <w:sz w:val="24"/>
          <w:szCs w:val="24"/>
        </w:rPr>
        <w:t>.</w:t>
      </w:r>
    </w:p>
    <w:p w:rsidR="00D56FFB" w:rsidRDefault="00D56FFB" w:rsidP="00D56FFB">
      <w:pPr>
        <w:spacing w:line="360" w:lineRule="auto"/>
        <w:jc w:val="both"/>
        <w:rPr>
          <w:rFonts w:asciiTheme="majorBidi" w:hAnsiTheme="majorBidi" w:cstheme="majorBidi"/>
          <w:sz w:val="24"/>
          <w:szCs w:val="24"/>
        </w:rPr>
      </w:pPr>
      <w:r w:rsidRPr="00547056">
        <w:rPr>
          <w:rFonts w:asciiTheme="majorBidi" w:hAnsiTheme="majorBidi" w:cstheme="majorBidi"/>
          <w:sz w:val="24"/>
          <w:szCs w:val="24"/>
        </w:rPr>
        <w:t>Results: the performed methodolo</w:t>
      </w:r>
      <w:r>
        <w:rPr>
          <w:rFonts w:asciiTheme="majorBidi" w:hAnsiTheme="majorBidi" w:cstheme="majorBidi"/>
          <w:sz w:val="24"/>
          <w:szCs w:val="24"/>
        </w:rPr>
        <w:t>gy allowed a reduction of orders after deadline (OAD).</w:t>
      </w:r>
    </w:p>
    <w:p w:rsidR="00D56FFB" w:rsidRPr="00BC23D6" w:rsidRDefault="00D56FFB" w:rsidP="00D56FFB">
      <w:pPr>
        <w:spacing w:line="360" w:lineRule="auto"/>
        <w:jc w:val="both"/>
        <w:rPr>
          <w:rFonts w:asciiTheme="majorBidi" w:hAnsiTheme="majorBidi" w:cstheme="majorBidi"/>
          <w:sz w:val="24"/>
          <w:szCs w:val="24"/>
        </w:rPr>
      </w:pPr>
      <w:r>
        <w:rPr>
          <w:rFonts w:asciiTheme="majorBidi" w:hAnsiTheme="majorBidi" w:cstheme="majorBidi"/>
          <w:sz w:val="24"/>
          <w:szCs w:val="24"/>
        </w:rPr>
        <w:t>T</w:t>
      </w:r>
      <w:r w:rsidRPr="00090E2B">
        <w:rPr>
          <w:rFonts w:asciiTheme="majorBidi" w:hAnsiTheme="majorBidi" w:cstheme="majorBidi"/>
          <w:sz w:val="24"/>
          <w:szCs w:val="24"/>
        </w:rPr>
        <w:t>he research limitation</w:t>
      </w:r>
      <w:r>
        <w:rPr>
          <w:rFonts w:asciiTheme="majorBidi" w:hAnsiTheme="majorBidi" w:cstheme="majorBidi"/>
          <w:sz w:val="24"/>
          <w:szCs w:val="24"/>
        </w:rPr>
        <w:t xml:space="preserve"> is that the method</w:t>
      </w:r>
      <w:r w:rsidRPr="00090E2B">
        <w:rPr>
          <w:rFonts w:asciiTheme="majorBidi" w:hAnsiTheme="majorBidi" w:cstheme="majorBidi"/>
          <w:sz w:val="24"/>
          <w:szCs w:val="24"/>
        </w:rPr>
        <w:t>ology was implemented only in a sector of the company</w:t>
      </w:r>
      <w:r>
        <w:rPr>
          <w:rFonts w:asciiTheme="majorBidi" w:hAnsiTheme="majorBidi" w:cstheme="majorBidi"/>
          <w:sz w:val="24"/>
          <w:szCs w:val="24"/>
        </w:rPr>
        <w:t>.</w:t>
      </w:r>
    </w:p>
    <w:p w:rsidR="00D56FFB" w:rsidRDefault="00D56FFB" w:rsidP="00D56FFB">
      <w:pPr>
        <w:spacing w:line="360" w:lineRule="auto"/>
        <w:jc w:val="both"/>
        <w:rPr>
          <w:rFonts w:asciiTheme="majorBidi" w:hAnsiTheme="majorBidi" w:cstheme="majorBidi"/>
          <w:sz w:val="24"/>
          <w:szCs w:val="24"/>
          <w:lang w:bidi="ar-EG"/>
        </w:rPr>
      </w:pPr>
      <w:r w:rsidRPr="00BC23D6">
        <w:rPr>
          <w:rFonts w:asciiTheme="majorBidi" w:hAnsiTheme="majorBidi" w:cstheme="majorBidi"/>
          <w:sz w:val="24"/>
          <w:szCs w:val="24"/>
        </w:rPr>
        <w:t xml:space="preserve">The study found that the degree of implementation of the </w:t>
      </w:r>
      <w:r w:rsidRPr="00043F6A">
        <w:rPr>
          <w:rFonts w:asciiTheme="majorBidi" w:hAnsiTheme="majorBidi" w:cstheme="majorBidi"/>
          <w:sz w:val="24"/>
          <w:szCs w:val="24"/>
        </w:rPr>
        <w:t xml:space="preserve">Northern Electricity Distribution </w:t>
      </w:r>
      <w:r w:rsidRPr="00392CEE">
        <w:rPr>
          <w:rFonts w:asciiTheme="majorBidi" w:hAnsiTheme="majorBidi" w:cstheme="majorBidi"/>
          <w:sz w:val="24"/>
          <w:szCs w:val="24"/>
        </w:rPr>
        <w:t>Company</w:t>
      </w:r>
      <w:r w:rsidRPr="00BC23D6">
        <w:rPr>
          <w:rFonts w:asciiTheme="majorBidi" w:hAnsiTheme="majorBidi" w:cstheme="majorBidi"/>
          <w:sz w:val="24"/>
          <w:szCs w:val="24"/>
        </w:rPr>
        <w:t xml:space="preserve"> in Total Quality Management was to some extent high du</w:t>
      </w:r>
      <w:r>
        <w:rPr>
          <w:rFonts w:asciiTheme="majorBidi" w:hAnsiTheme="majorBidi" w:cstheme="majorBidi"/>
          <w:sz w:val="24"/>
          <w:szCs w:val="24"/>
        </w:rPr>
        <w:t>e to several reasons. T</w:t>
      </w:r>
      <w:r w:rsidRPr="00BC23D6">
        <w:rPr>
          <w:rFonts w:asciiTheme="majorBidi" w:hAnsiTheme="majorBidi" w:cstheme="majorBidi"/>
          <w:sz w:val="24"/>
          <w:szCs w:val="24"/>
        </w:rPr>
        <w:t>he company's management deals with Total quality on the basis that it is a strategic plan that the company must implement and consider that employees are the basis of the company's success and its most important source</w:t>
      </w:r>
      <w:r w:rsidRPr="00BC23D6">
        <w:rPr>
          <w:rFonts w:asciiTheme="majorBidi" w:hAnsiTheme="majorBidi" w:cstheme="majorBidi"/>
          <w:sz w:val="24"/>
          <w:szCs w:val="24"/>
          <w:rtl/>
          <w:lang w:bidi="ar-EG"/>
        </w:rPr>
        <w:t>.</w:t>
      </w:r>
    </w:p>
    <w:p w:rsidR="00D56FFB" w:rsidRDefault="00D56FFB" w:rsidP="00D56FFB">
      <w:pPr>
        <w:spacing w:line="360" w:lineRule="auto"/>
        <w:jc w:val="both"/>
        <w:rPr>
          <w:rFonts w:asciiTheme="majorBidi" w:hAnsiTheme="majorBidi" w:cstheme="majorBidi"/>
          <w:sz w:val="24"/>
          <w:szCs w:val="24"/>
          <w:lang w:bidi="ar-EG"/>
        </w:rPr>
      </w:pPr>
    </w:p>
    <w:p w:rsidR="00D56FFB" w:rsidRDefault="00D56FFB" w:rsidP="00D56FFB">
      <w:pPr>
        <w:spacing w:line="360" w:lineRule="auto"/>
        <w:jc w:val="both"/>
        <w:rPr>
          <w:rFonts w:asciiTheme="majorBidi" w:hAnsiTheme="majorBidi" w:cstheme="majorBidi"/>
          <w:sz w:val="24"/>
          <w:szCs w:val="24"/>
          <w:lang w:bidi="ar-EG"/>
        </w:rPr>
      </w:pPr>
    </w:p>
    <w:p w:rsidR="00D56FFB" w:rsidRDefault="00D56FFB" w:rsidP="00D56FFB">
      <w:pPr>
        <w:spacing w:line="360" w:lineRule="auto"/>
        <w:jc w:val="both"/>
        <w:rPr>
          <w:rFonts w:asciiTheme="majorBidi" w:hAnsiTheme="majorBidi" w:cstheme="majorBidi"/>
          <w:sz w:val="24"/>
          <w:szCs w:val="24"/>
          <w:lang w:bidi="ar-EG"/>
        </w:rPr>
      </w:pPr>
    </w:p>
    <w:p w:rsidR="00D56FFB" w:rsidRDefault="00D56FFB" w:rsidP="00D56FFB">
      <w:pPr>
        <w:jc w:val="right"/>
      </w:pPr>
      <w:r>
        <w:rPr>
          <w:rFonts w:cs="Arial"/>
          <w:rtl/>
        </w:rPr>
        <w:lastRenderedPageBreak/>
        <w:t>الملخص</w:t>
      </w:r>
    </w:p>
    <w:p w:rsidR="00D56FFB" w:rsidRDefault="00D56FFB" w:rsidP="00D56FFB">
      <w:pPr>
        <w:jc w:val="right"/>
      </w:pPr>
      <w:bookmarkStart w:id="0" w:name="_GoBack"/>
      <w:bookmarkEnd w:id="0"/>
    </w:p>
    <w:p w:rsidR="00D56FFB" w:rsidRDefault="00D56FFB" w:rsidP="00D56FFB">
      <w:pPr>
        <w:jc w:val="right"/>
      </w:pPr>
      <w:r>
        <w:rPr>
          <w:rFonts w:cs="Arial"/>
          <w:rtl/>
        </w:rPr>
        <w:t>هدفت هذه الدراسة إلى التعرف على أثر تطبيق إدارة الجودة الشاملة في منطقة عملاء بلدية صرة في مدينة نابلس التابعة لشركة توزيع كهرباء شمالية تقع في فلسطين. وتمثلت أبعادها في تحسين الأداء العام للشركة وتقليل حجم المشكلات التي تواجه الشركة ورضا العملاء مما أدى إلى تعزيز سمعة الشركة وتعزيز قدرتها التنافسية. وأوضحت الدراسة أن درجة تطبيق شركة توزيع كهرباء الشمال لمعايير إدارة الجودة الشاملة كانت مرتفعة نوعاً ما ، وأن الشركة قيد الدراسة أولت اهتماماً برضا العملاء من خلال التحسين المستمر لإدارة عمليات الإنتاج داخل الشركة ، مما أدى إلى تقليل حجم المشكلات التي تواجه الشركة استنادًا إلى ثلاث ركائز إدارية: الإرشادات والعمليات والروتين</w:t>
      </w:r>
      <w:r>
        <w:t>.</w:t>
      </w:r>
    </w:p>
    <w:p w:rsidR="00D56FFB" w:rsidRDefault="00D56FFB" w:rsidP="00D56FFB">
      <w:pPr>
        <w:jc w:val="right"/>
      </w:pPr>
      <w:r>
        <w:rPr>
          <w:rFonts w:cs="Arial"/>
          <w:rtl/>
        </w:rPr>
        <w:t>اعتمدت الدراسة على عدة أدوات: دورة</w:t>
      </w:r>
      <w:r>
        <w:t xml:space="preserve"> PDCA - </w:t>
      </w:r>
      <w:r>
        <w:rPr>
          <w:rFonts w:cs="Arial"/>
          <w:rtl/>
        </w:rPr>
        <w:t>باريتو - إيشيكاوا - 5</w:t>
      </w:r>
      <w:r>
        <w:t xml:space="preserve">W1H - </w:t>
      </w:r>
      <w:r>
        <w:rPr>
          <w:rFonts w:cs="Arial"/>
          <w:rtl/>
        </w:rPr>
        <w:t>إجراءات التشغيل القياسية</w:t>
      </w:r>
      <w:r>
        <w:t xml:space="preserve"> (SOP) - </w:t>
      </w:r>
      <w:r>
        <w:rPr>
          <w:rFonts w:cs="Arial"/>
          <w:rtl/>
        </w:rPr>
        <w:t>مخطط التحكم</w:t>
      </w:r>
      <w:r>
        <w:t>.</w:t>
      </w:r>
    </w:p>
    <w:p w:rsidR="00D56FFB" w:rsidRDefault="00D56FFB" w:rsidP="00D56FFB">
      <w:pPr>
        <w:jc w:val="right"/>
      </w:pPr>
      <w:r>
        <w:rPr>
          <w:rFonts w:cs="Arial"/>
          <w:rtl/>
        </w:rPr>
        <w:t>طبيعة هذا العمل عبارة عن بحث تطبيقي ، مع نهج مشكلة نوعي ، يتميز بأنه استكشافي ، باستخدام دراسة الحالة كإجراء تقني ومع البيانات التي تم جمعها بين يناير ويونيو من عام 2020</w:t>
      </w:r>
      <w:r>
        <w:t>.</w:t>
      </w:r>
    </w:p>
    <w:p w:rsidR="00D56FFB" w:rsidRDefault="00D56FFB" w:rsidP="00D56FFB">
      <w:pPr>
        <w:jc w:val="right"/>
      </w:pPr>
      <w:r>
        <w:rPr>
          <w:rFonts w:cs="Arial"/>
          <w:rtl/>
        </w:rPr>
        <w:t>النتائج: المنهجية المنفذة سمحت بتخفيض الطلبات بعد الموعد النهائي</w:t>
      </w:r>
      <w:r>
        <w:t xml:space="preserve"> (OAD).</w:t>
      </w:r>
    </w:p>
    <w:p w:rsidR="00D56FFB" w:rsidRDefault="00D56FFB" w:rsidP="00D56FFB">
      <w:pPr>
        <w:jc w:val="right"/>
      </w:pPr>
      <w:r>
        <w:rPr>
          <w:rFonts w:cs="Arial"/>
          <w:rtl/>
        </w:rPr>
        <w:t>محدد البحث هو أن المنهجية تم تنفيذها فقط في قطاع من الشركة</w:t>
      </w:r>
      <w:r>
        <w:t>.</w:t>
      </w:r>
    </w:p>
    <w:p w:rsidR="00985C79" w:rsidRDefault="00D56FFB" w:rsidP="00D56FFB">
      <w:pPr>
        <w:jc w:val="right"/>
      </w:pPr>
      <w:r>
        <w:rPr>
          <w:rFonts w:cs="Arial"/>
          <w:rtl/>
        </w:rPr>
        <w:t>توصلت الدراسة إلى أن درجة تنفيذ شركة توزيع كهرباء الشمال في إدارة الجودة الشاملة كانت مرتفعة إلى حد ما لأسباب عديدة. تتعامل إدارة الشركة مع الجودة الشاملة على أساس أنها خطة إستراتيجية يجب على الشركة تنفيذها واعتبار الموظفين أساس نجاح الشركة وأهم مصدر لها</w:t>
      </w:r>
      <w:r>
        <w:t>.</w:t>
      </w:r>
    </w:p>
    <w:sectPr w:rsidR="00985C7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6FFB"/>
    <w:rsid w:val="00A766DA"/>
    <w:rsid w:val="00B60D72"/>
    <w:rsid w:val="00D56FF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32E45C-BD98-4D26-8923-1539B0FF6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6FFB"/>
  </w:style>
  <w:style w:type="paragraph" w:styleId="Heading1">
    <w:name w:val="heading 1"/>
    <w:basedOn w:val="Normal"/>
    <w:next w:val="Normal"/>
    <w:link w:val="Heading1Char"/>
    <w:uiPriority w:val="9"/>
    <w:qFormat/>
    <w:rsid w:val="00D56FF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56FFB"/>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475</Words>
  <Characters>2709</Characters>
  <Application>Microsoft Office Word</Application>
  <DocSecurity>0</DocSecurity>
  <Lines>22</Lines>
  <Paragraphs>6</Paragraphs>
  <ScaleCrop>false</ScaleCrop>
  <Company/>
  <LinksUpToDate>false</LinksUpToDate>
  <CharactersWithSpaces>3178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1</cp:revision>
  <dcterms:created xsi:type="dcterms:W3CDTF">2022-01-31T11:25:00Z</dcterms:created>
  <dcterms:modified xsi:type="dcterms:W3CDTF">2022-01-31T11:33:00Z</dcterms:modified>
</cp:coreProperties>
</file>