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A9A0CC" w14:textId="478296D1" w:rsidR="00A002A8" w:rsidRPr="00A002A8" w:rsidRDefault="00A002A8" w:rsidP="00A002A8">
      <w:pPr>
        <w:jc w:val="both"/>
        <w:rPr>
          <w:sz w:val="26"/>
          <w:szCs w:val="26"/>
          <w:rtl/>
          <w:lang w:bidi="ar-JO"/>
        </w:rPr>
      </w:pPr>
      <w:r w:rsidRPr="00A002A8">
        <w:rPr>
          <w:rFonts w:cs="Arial"/>
          <w:sz w:val="26"/>
          <w:szCs w:val="26"/>
          <w:rtl/>
          <w:lang w:bidi="ar-JO"/>
        </w:rPr>
        <w:t>في ضوء أهمية المؤسسات الداعمة للأطفال ذوي الاحتياجات الخاصة في بلدنا ومن أجل منح هذه الشريحة من المجتمع حقوقهم ومن ثم توفير تحسين لائق لهم في حياتهم الأكاديمية ومساعدتهم على التوفيق في مجتمعنا ، ف</w:t>
      </w:r>
      <w:r>
        <w:rPr>
          <w:rFonts w:cs="Arial" w:hint="cs"/>
          <w:sz w:val="26"/>
          <w:szCs w:val="26"/>
          <w:rtl/>
          <w:lang w:bidi="ar-JO"/>
        </w:rPr>
        <w:t xml:space="preserve"> لقد تم </w:t>
      </w:r>
      <w:r w:rsidRPr="00A002A8">
        <w:rPr>
          <w:rFonts w:cs="Arial"/>
          <w:sz w:val="26"/>
          <w:szCs w:val="26"/>
          <w:rtl/>
          <w:lang w:bidi="ar-JO"/>
        </w:rPr>
        <w:t>اختيار</w:t>
      </w:r>
      <w:r>
        <w:rPr>
          <w:rFonts w:cs="Arial" w:hint="cs"/>
          <w:sz w:val="26"/>
          <w:szCs w:val="26"/>
          <w:rtl/>
          <w:lang w:bidi="ar-JO"/>
        </w:rPr>
        <w:t xml:space="preserve">جمعيه </w:t>
      </w:r>
      <w:r w:rsidRPr="00A002A8">
        <w:rPr>
          <w:rFonts w:cs="Arial"/>
          <w:sz w:val="26"/>
          <w:szCs w:val="26"/>
          <w:rtl/>
          <w:lang w:bidi="ar-JO"/>
        </w:rPr>
        <w:t xml:space="preserve"> أطفال التوحد كمشروع تخرج.</w:t>
      </w:r>
    </w:p>
    <w:p w14:paraId="5C8A983C" w14:textId="7EAD6DA4" w:rsidR="00A002A8" w:rsidRPr="00A002A8" w:rsidRDefault="00A002A8" w:rsidP="00A002A8">
      <w:pPr>
        <w:jc w:val="both"/>
        <w:rPr>
          <w:sz w:val="26"/>
          <w:szCs w:val="26"/>
          <w:rtl/>
          <w:lang w:bidi="ar-JO"/>
        </w:rPr>
      </w:pPr>
      <w:r w:rsidRPr="00A002A8">
        <w:rPr>
          <w:rFonts w:cs="Arial"/>
          <w:sz w:val="26"/>
          <w:szCs w:val="26"/>
          <w:rtl/>
          <w:lang w:bidi="ar-JO"/>
        </w:rPr>
        <w:t>تم اختيار هذه المؤسسة لمشروع التخرج لأنها تعتبر مبنىً عامًا يخدم شرائح مجتمع محددة بطرق مختلفة ، وبالتالي يؤثر أداء المبنى على أشخاص مختلفين. لذلك ، تم تحليل وتطوير جميع الأنظمة المستخدمة في المبنى من أجل</w:t>
      </w:r>
      <w:r>
        <w:rPr>
          <w:rFonts w:cs="Arial" w:hint="cs"/>
          <w:sz w:val="26"/>
          <w:szCs w:val="26"/>
          <w:rtl/>
          <w:lang w:bidi="ar-JO"/>
        </w:rPr>
        <w:t xml:space="preserve"> توفير ا</w:t>
      </w:r>
      <w:r w:rsidRPr="00A002A8">
        <w:rPr>
          <w:rFonts w:cs="Arial"/>
          <w:sz w:val="26"/>
          <w:szCs w:val="26"/>
          <w:rtl/>
          <w:lang w:bidi="ar-JO"/>
        </w:rPr>
        <w:t>لمواصفات المحددة. بما أن أداء المبنى يؤثر بشكل كبير على راحة مستخدمي المبنى وبالتالي على جودة العمل ، فقد تم اختيار المؤسسة لمعالجتها بأفضل الطرق الهندسية إما من خلال التطوير أو التعديل أو إعادة التصميم وبالتالي تنظيم العمل بشكل أفضل داخل المبنى و توفير مساحة مريحة لأنها مكان اجتماعي.</w:t>
      </w:r>
    </w:p>
    <w:p w14:paraId="4BFF25BD" w14:textId="5BA87219" w:rsidR="00A002A8" w:rsidRPr="00A002A8" w:rsidRDefault="00A002A8" w:rsidP="00A002A8">
      <w:pPr>
        <w:jc w:val="both"/>
        <w:rPr>
          <w:sz w:val="26"/>
          <w:szCs w:val="26"/>
          <w:rtl/>
          <w:lang w:bidi="ar-JO"/>
        </w:rPr>
      </w:pPr>
      <w:r w:rsidRPr="00A002A8">
        <w:rPr>
          <w:rFonts w:cs="Arial"/>
          <w:sz w:val="26"/>
          <w:szCs w:val="26"/>
          <w:rtl/>
          <w:lang w:bidi="ar-JO"/>
        </w:rPr>
        <w:t xml:space="preserve">يتكون المشروع من 4 طوابق ، كل طابق به 300 م ^ 2 تقريباً ، ولا يحتوي المشروع على </w:t>
      </w:r>
      <w:r>
        <w:rPr>
          <w:rFonts w:cs="Arial" w:hint="cs"/>
          <w:sz w:val="26"/>
          <w:szCs w:val="26"/>
          <w:rtl/>
          <w:lang w:bidi="ar-JO"/>
        </w:rPr>
        <w:t>غرف نوم</w:t>
      </w:r>
      <w:r w:rsidRPr="00A002A8">
        <w:rPr>
          <w:rFonts w:cs="Arial"/>
          <w:sz w:val="26"/>
          <w:szCs w:val="26"/>
          <w:rtl/>
          <w:lang w:bidi="ar-JO"/>
        </w:rPr>
        <w:t xml:space="preserve"> ، وله مدخلين.</w:t>
      </w:r>
    </w:p>
    <w:p w14:paraId="1657ABBD" w14:textId="77777777" w:rsidR="00A002A8" w:rsidRPr="00A002A8" w:rsidRDefault="00A002A8" w:rsidP="00A002A8">
      <w:pPr>
        <w:jc w:val="both"/>
        <w:rPr>
          <w:sz w:val="26"/>
          <w:szCs w:val="26"/>
          <w:rtl/>
          <w:lang w:bidi="ar-JO"/>
        </w:rPr>
      </w:pPr>
      <w:r w:rsidRPr="00A002A8">
        <w:rPr>
          <w:rFonts w:cs="Arial"/>
          <w:sz w:val="26"/>
          <w:szCs w:val="26"/>
          <w:rtl/>
          <w:lang w:bidi="ar-JO"/>
        </w:rPr>
        <w:t>أخذنا التصميم الذي تم تصميمه كمبنى تقليدي ، بعد أن عقدنا اجتماعًا مع رئيس القسم وقررنا إعادة تصميمه كمبنى صديق للبيئة.</w:t>
      </w:r>
    </w:p>
    <w:p w14:paraId="1CBABC34" w14:textId="4759BA5F" w:rsidR="005A2E19" w:rsidRPr="00A002A8" w:rsidRDefault="00A002A8" w:rsidP="00A002A8">
      <w:pPr>
        <w:jc w:val="both"/>
        <w:rPr>
          <w:rFonts w:hint="cs"/>
          <w:sz w:val="26"/>
          <w:szCs w:val="26"/>
          <w:lang w:bidi="ar-JO"/>
        </w:rPr>
      </w:pPr>
      <w:r w:rsidRPr="00A002A8">
        <w:rPr>
          <w:rFonts w:cs="Arial"/>
          <w:sz w:val="26"/>
          <w:szCs w:val="26"/>
          <w:rtl/>
          <w:lang w:bidi="ar-JO"/>
        </w:rPr>
        <w:t xml:space="preserve">سيتم التعامل مع المشروع على أساس منهجية محددة ، والتي يتم تلخيصها في حلقة ثلاثية: التحليل والتقييم وإعادة التصميم. تم تحليل المبنى من حيث الجوانب المعمارية والبيئية والهيكلية من خلال البرامج الهندسية المعتمدة ، ممثلة ببرامج </w:t>
      </w:r>
      <w:r w:rsidRPr="00A002A8">
        <w:rPr>
          <w:sz w:val="26"/>
          <w:szCs w:val="26"/>
          <w:lang w:bidi="ar-JO"/>
        </w:rPr>
        <w:t>SAP</w:t>
      </w:r>
      <w:r w:rsidRPr="00A002A8">
        <w:rPr>
          <w:rFonts w:cs="Arial"/>
          <w:sz w:val="26"/>
          <w:szCs w:val="26"/>
          <w:rtl/>
          <w:lang w:bidi="ar-JO"/>
        </w:rPr>
        <w:t xml:space="preserve"> و </w:t>
      </w:r>
      <w:r w:rsidRPr="00A002A8">
        <w:rPr>
          <w:sz w:val="26"/>
          <w:szCs w:val="26"/>
          <w:lang w:bidi="ar-JO"/>
        </w:rPr>
        <w:t>ETABS</w:t>
      </w:r>
      <w:r w:rsidRPr="00A002A8">
        <w:rPr>
          <w:rFonts w:cs="Arial"/>
          <w:sz w:val="26"/>
          <w:szCs w:val="26"/>
          <w:rtl/>
          <w:lang w:bidi="ar-JO"/>
        </w:rPr>
        <w:t xml:space="preserve"> المستخدمة في تحليل المبنى من الناحية الهيكلية ، وقد استخدم برنامج </w:t>
      </w:r>
      <w:r w:rsidRPr="00A002A8">
        <w:rPr>
          <w:sz w:val="26"/>
          <w:szCs w:val="26"/>
          <w:lang w:bidi="ar-JO"/>
        </w:rPr>
        <w:t>Dialux</w:t>
      </w:r>
      <w:r w:rsidRPr="00A002A8">
        <w:rPr>
          <w:rFonts w:cs="Arial"/>
          <w:sz w:val="26"/>
          <w:szCs w:val="26"/>
          <w:rtl/>
          <w:lang w:bidi="ar-JO"/>
        </w:rPr>
        <w:t xml:space="preserve"> لدراسة حالة المبنى من</w:t>
      </w:r>
      <w:r>
        <w:rPr>
          <w:rFonts w:cs="Arial" w:hint="cs"/>
          <w:sz w:val="26"/>
          <w:szCs w:val="26"/>
          <w:rtl/>
          <w:lang w:bidi="ar-JO"/>
        </w:rPr>
        <w:t xml:space="preserve"> </w:t>
      </w:r>
      <w:r w:rsidRPr="00A002A8">
        <w:rPr>
          <w:rFonts w:cs="Arial"/>
          <w:sz w:val="26"/>
          <w:szCs w:val="26"/>
          <w:rtl/>
          <w:lang w:bidi="ar-JO"/>
        </w:rPr>
        <w:t xml:space="preserve">جانب الإضاءة ، برنامج </w:t>
      </w:r>
      <w:r w:rsidRPr="00A002A8">
        <w:rPr>
          <w:sz w:val="26"/>
          <w:szCs w:val="26"/>
          <w:lang w:bidi="ar-JO"/>
        </w:rPr>
        <w:t>Ecotect</w:t>
      </w:r>
      <w:r w:rsidRPr="00A002A8">
        <w:rPr>
          <w:rFonts w:cs="Arial"/>
          <w:sz w:val="26"/>
          <w:szCs w:val="26"/>
          <w:rtl/>
          <w:lang w:bidi="ar-JO"/>
        </w:rPr>
        <w:t xml:space="preserve"> لدراسة المبنى من الجانب البيئي وخاصة الجانب الصوتيات وأخيراً برنامج </w:t>
      </w:r>
      <w:r w:rsidRPr="00A002A8">
        <w:rPr>
          <w:sz w:val="26"/>
          <w:szCs w:val="26"/>
          <w:lang w:bidi="ar-JO"/>
        </w:rPr>
        <w:t>Autocad</w:t>
      </w:r>
      <w:r w:rsidRPr="00A002A8">
        <w:rPr>
          <w:rFonts w:cs="Arial"/>
          <w:sz w:val="26"/>
          <w:szCs w:val="26"/>
          <w:rtl/>
          <w:lang w:bidi="ar-JO"/>
        </w:rPr>
        <w:t xml:space="preserve"> لدراسة الجانب المعماري للمبنى. بناءً على النتائج التي تم الحصول عليها بعد إدراج المبنى على البرامج السابقة ، تم تقييم المبنى الحالي وبناءً عليه تم اتخاذ القرار لمرحلة إعادة التصميم.</w:t>
      </w:r>
      <w:bookmarkStart w:id="0" w:name="_GoBack"/>
      <w:bookmarkEnd w:id="0"/>
    </w:p>
    <w:p w14:paraId="27FFEE85" w14:textId="4979347F" w:rsidR="00A002A8" w:rsidRDefault="00A002A8" w:rsidP="00A002A8">
      <w:pPr>
        <w:tabs>
          <w:tab w:val="left" w:pos="6129"/>
        </w:tabs>
        <w:rPr>
          <w:lang w:bidi="ar-JO"/>
        </w:rPr>
      </w:pPr>
      <w:r>
        <w:rPr>
          <w:rtl/>
          <w:lang w:bidi="ar-JO"/>
        </w:rPr>
        <w:tab/>
      </w:r>
    </w:p>
    <w:sectPr w:rsidR="00A002A8" w:rsidSect="008A7D5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02A8"/>
    <w:rsid w:val="00767AE5"/>
    <w:rsid w:val="00800C0B"/>
    <w:rsid w:val="008A7D59"/>
    <w:rsid w:val="008F77A0"/>
    <w:rsid w:val="00A002A8"/>
    <w:rsid w:val="00A83703"/>
    <w:rsid w:val="00C63B7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E6F5E"/>
  <w15:chartTrackingRefBased/>
  <w15:docId w15:val="{4E4E6DDF-6264-44B9-9CEB-9C5E95F6D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rPr>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236</Words>
  <Characters>1347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tobileh</dc:creator>
  <cp:keywords/>
  <dc:description/>
  <cp:lastModifiedBy>mohammad tobileh</cp:lastModifiedBy>
  <cp:revision>1</cp:revision>
  <dcterms:created xsi:type="dcterms:W3CDTF">2018-05-27T23:31:00Z</dcterms:created>
  <dcterms:modified xsi:type="dcterms:W3CDTF">2018-05-27T23:40:00Z</dcterms:modified>
</cp:coreProperties>
</file>