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F31" w:rsidRDefault="001E2F31" w:rsidP="001E2F31">
      <w:pPr>
        <w:rPr>
          <w:rFonts w:asciiTheme="majorBidi" w:hAnsiTheme="majorBidi" w:cstheme="majorBidi"/>
          <w:b/>
          <w:bCs/>
          <w:sz w:val="28"/>
          <w:szCs w:val="28"/>
        </w:rPr>
      </w:pPr>
      <w:r w:rsidRPr="008F34F8">
        <w:rPr>
          <w:rFonts w:asciiTheme="majorBidi" w:hAnsiTheme="majorBidi" w:cstheme="majorBidi"/>
          <w:b/>
          <w:bCs/>
          <w:sz w:val="28"/>
          <w:szCs w:val="28"/>
        </w:rPr>
        <w:t xml:space="preserve">Abstract </w:t>
      </w:r>
    </w:p>
    <w:p w:rsidR="001E2F31" w:rsidRDefault="001E2F31" w:rsidP="001E2F31">
      <w:pPr>
        <w:jc w:val="both"/>
        <w:rPr>
          <w:rFonts w:asciiTheme="majorBidi" w:hAnsiTheme="majorBidi" w:cstheme="majorBidi"/>
          <w:sz w:val="28"/>
          <w:szCs w:val="28"/>
          <w:lang w:bidi="ar-JO"/>
        </w:rPr>
      </w:pPr>
      <w:r>
        <w:rPr>
          <w:rFonts w:asciiTheme="majorBidi" w:hAnsiTheme="majorBidi" w:cstheme="majorBidi"/>
          <w:sz w:val="28"/>
          <w:szCs w:val="28"/>
        </w:rPr>
        <w:t>This thesis intends to show the emerging concepts of resort, the two case studies picked s</w:t>
      </w:r>
      <w:r w:rsidRPr="00AE1EAD">
        <w:rPr>
          <w:rFonts w:asciiTheme="majorBidi" w:hAnsiTheme="majorBidi" w:cstheme="majorBidi"/>
          <w:sz w:val="28"/>
          <w:szCs w:val="28"/>
        </w:rPr>
        <w:t>upport this statement</w:t>
      </w:r>
      <w:r>
        <w:rPr>
          <w:rFonts w:asciiTheme="majorBidi" w:hAnsiTheme="majorBidi" w:cstheme="majorBidi"/>
          <w:sz w:val="28"/>
          <w:szCs w:val="28"/>
        </w:rPr>
        <w:t xml:space="preserve"> each one has distinct factor, in order to define styles and </w:t>
      </w:r>
      <w:r w:rsidRPr="00AE1EAD">
        <w:rPr>
          <w:rFonts w:asciiTheme="majorBidi" w:hAnsiTheme="majorBidi" w:cstheme="majorBidi"/>
          <w:sz w:val="28"/>
          <w:szCs w:val="28"/>
        </w:rPr>
        <w:t>aggregation</w:t>
      </w:r>
      <w:r>
        <w:rPr>
          <w:rFonts w:asciiTheme="majorBidi" w:hAnsiTheme="majorBidi" w:cstheme="majorBidi"/>
          <w:sz w:val="28"/>
          <w:szCs w:val="28"/>
        </w:rPr>
        <w:t xml:space="preserve"> of resort, the dead sea and it’s special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313197">
        <w:rPr>
          <w:rFonts w:asciiTheme="majorBidi" w:hAnsiTheme="majorBidi" w:cstheme="majorBidi"/>
          <w:sz w:val="28"/>
          <w:szCs w:val="28"/>
        </w:rPr>
        <w:t>features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makes the concept more interesting, it </w:t>
      </w:r>
      <w:r w:rsidRPr="00313197">
        <w:rPr>
          <w:rFonts w:asciiTheme="majorBidi" w:hAnsiTheme="majorBidi" w:cstheme="majorBidi"/>
          <w:sz w:val="28"/>
          <w:szCs w:val="28"/>
          <w:lang w:bidi="ar-JO"/>
        </w:rPr>
        <w:t>creates a series of distinctive activities that are specific to this place and its privileges</w:t>
      </w:r>
      <w:r>
        <w:rPr>
          <w:rFonts w:asciiTheme="majorBidi" w:hAnsiTheme="majorBidi" w:cstheme="majorBidi"/>
          <w:sz w:val="28"/>
          <w:szCs w:val="28"/>
          <w:lang w:bidi="ar-JO"/>
        </w:rPr>
        <w:t>, the results achieved points to the emerging new paradigm and how it effects the different sectors specially the tourism and surrounding.</w:t>
      </w:r>
    </w:p>
    <w:p w:rsidR="001E2F31" w:rsidRDefault="001E2F31" w:rsidP="001E2F31">
      <w:pPr>
        <w:jc w:val="both"/>
        <w:rPr>
          <w:rFonts w:asciiTheme="majorBidi" w:hAnsiTheme="majorBidi" w:cstheme="majorBidi"/>
          <w:sz w:val="28"/>
          <w:szCs w:val="28"/>
          <w:lang w:bidi="ar-JO"/>
        </w:rPr>
      </w:pPr>
    </w:p>
    <w:p w:rsidR="0078009B" w:rsidRDefault="0078009B">
      <w:bookmarkStart w:id="0" w:name="_GoBack"/>
      <w:bookmarkEnd w:id="0"/>
    </w:p>
    <w:sectPr w:rsidR="007800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BA3"/>
    <w:rsid w:val="001E2F31"/>
    <w:rsid w:val="0078009B"/>
    <w:rsid w:val="00D92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A95BF4-DD31-40A8-9A40-D2927866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F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CHEng</dc:creator>
  <cp:keywords/>
  <dc:description/>
  <cp:lastModifiedBy>CHEng</cp:lastModifiedBy>
  <cp:revision>2</cp:revision>
  <dcterms:created xsi:type="dcterms:W3CDTF">2023-09-06T10:20:00Z</dcterms:created>
  <dcterms:modified xsi:type="dcterms:W3CDTF">2023-09-06T10:20:00Z</dcterms:modified>
</cp:coreProperties>
</file>