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92A" w:rsidRDefault="00A7392A" w:rsidP="00A7392A">
      <w:pPr>
        <w:bidi/>
        <w:jc w:val="center"/>
      </w:pPr>
    </w:p>
    <w:p w:rsidR="00657548" w:rsidRPr="00887616" w:rsidRDefault="00657548" w:rsidP="00657548">
      <w:pPr>
        <w:pStyle w:val="ListParagraph"/>
        <w:rPr>
          <w:b/>
          <w:bCs/>
          <w:color w:val="000000" w:themeColor="text1"/>
          <w:sz w:val="24"/>
          <w:szCs w:val="24"/>
          <w:u w:val="single"/>
        </w:rPr>
      </w:pPr>
      <w:r w:rsidRPr="00887616">
        <w:rPr>
          <w:b/>
          <w:bCs/>
          <w:color w:val="000000" w:themeColor="text1"/>
          <w:sz w:val="24"/>
          <w:szCs w:val="24"/>
          <w:u w:val="single"/>
        </w:rPr>
        <w:t>Project  Concept  :</w:t>
      </w:r>
    </w:p>
    <w:p w:rsidR="00657548" w:rsidRPr="00887616" w:rsidRDefault="00657548" w:rsidP="00887616">
      <w:pPr>
        <w:pStyle w:val="ListParagraph"/>
        <w:rPr>
          <w:b/>
          <w:bCs/>
          <w:color w:val="000000" w:themeColor="text1"/>
        </w:rPr>
      </w:pPr>
      <w:r w:rsidRPr="00887616">
        <w:rPr>
          <w:b/>
          <w:bCs/>
          <w:color w:val="000000" w:themeColor="text1"/>
        </w:rPr>
        <w:t xml:space="preserve">* Forging the past in the present, preserving rural Palestinian architecture, </w:t>
      </w:r>
      <w:r w:rsidRPr="00887616">
        <w:rPr>
          <w:b/>
          <w:bCs/>
          <w:color w:val="000000" w:themeColor="text1"/>
        </w:rPr>
        <w:cr/>
        <w:t>and resisting its challenges.</w:t>
      </w:r>
      <w:r w:rsidRPr="00887616">
        <w:rPr>
          <w:b/>
          <w:bCs/>
          <w:color w:val="000000" w:themeColor="text1"/>
        </w:rPr>
        <w:cr/>
        <w:t>* Reverse our architecture for the interior and exterior of the village and the city.</w:t>
      </w:r>
      <w:r w:rsidRPr="00887616">
        <w:rPr>
          <w:b/>
          <w:bCs/>
          <w:color w:val="000000" w:themeColor="text1"/>
        </w:rPr>
        <w:cr/>
        <w:t xml:space="preserve">* Create a project that documents and chronicles this region historically concerning </w:t>
      </w:r>
      <w:r w:rsidRPr="00887616">
        <w:rPr>
          <w:b/>
          <w:bCs/>
          <w:color w:val="000000" w:themeColor="text1"/>
        </w:rPr>
        <w:cr/>
        <w:t>its rural character.</w:t>
      </w:r>
      <w:r w:rsidRPr="00887616">
        <w:rPr>
          <w:b/>
          <w:bCs/>
          <w:color w:val="000000" w:themeColor="text1"/>
        </w:rPr>
        <w:cr/>
        <w:t xml:space="preserve">- By preserving the original Palestinian identity of the buildings and at the same time </w:t>
      </w:r>
      <w:r w:rsidRPr="00887616">
        <w:rPr>
          <w:b/>
          <w:bCs/>
          <w:color w:val="000000" w:themeColor="text1"/>
        </w:rPr>
        <w:cr/>
        <w:t>meeting the needs of the new life.</w:t>
      </w:r>
      <w:r w:rsidRPr="00887616">
        <w:rPr>
          <w:b/>
          <w:bCs/>
          <w:color w:val="000000" w:themeColor="text1"/>
        </w:rPr>
        <w:cr/>
        <w:t xml:space="preserve">* Defense and the revival of Palestinian historical identity as a response to the Israeli </w:t>
      </w:r>
      <w:r w:rsidRPr="00887616">
        <w:rPr>
          <w:b/>
          <w:bCs/>
          <w:color w:val="000000" w:themeColor="text1"/>
        </w:rPr>
        <w:cr/>
        <w:t xml:space="preserve">occupation in its use of architecture </w:t>
      </w:r>
      <w:r w:rsidRPr="00887616">
        <w:rPr>
          <w:b/>
          <w:bCs/>
          <w:color w:val="000000" w:themeColor="text1"/>
        </w:rPr>
        <w:cr/>
        <w:t>as an obvious method of occupation is a valid confirmation of this land.</w:t>
      </w:r>
      <w:r w:rsidRPr="00887616">
        <w:rPr>
          <w:b/>
          <w:bCs/>
          <w:color w:val="000000" w:themeColor="text1"/>
        </w:rPr>
        <w:cr/>
        <w:t xml:space="preserve">And that is through the use of architectural elements related to the traditional </w:t>
      </w:r>
      <w:r w:rsidRPr="00887616">
        <w:rPr>
          <w:b/>
          <w:bCs/>
          <w:color w:val="000000" w:themeColor="text1"/>
        </w:rPr>
        <w:cr/>
        <w:t xml:space="preserve">Palestinian architectural identity and </w:t>
      </w:r>
      <w:r w:rsidRPr="00887616">
        <w:rPr>
          <w:b/>
          <w:bCs/>
          <w:color w:val="000000" w:themeColor="text1"/>
        </w:rPr>
        <w:cr/>
        <w:t>controlling voids and blocks in proportion to this identity.</w:t>
      </w:r>
      <w:r w:rsidRPr="00887616">
        <w:rPr>
          <w:b/>
          <w:bCs/>
          <w:color w:val="000000" w:themeColor="text1"/>
        </w:rPr>
        <w:cr/>
        <w:t>Architectural elements:</w:t>
      </w:r>
      <w:r w:rsidRPr="00887616">
        <w:rPr>
          <w:b/>
          <w:bCs/>
          <w:color w:val="000000" w:themeColor="text1"/>
        </w:rPr>
        <w:cr/>
        <w:t>Arches / patio / domes / archways / vents ...</w:t>
      </w:r>
    </w:p>
    <w:p w:rsidR="00887616" w:rsidRPr="00887616" w:rsidRDefault="00887616" w:rsidP="00887616">
      <w:pPr>
        <w:pStyle w:val="ListParagraph"/>
        <w:rPr>
          <w:b/>
          <w:bCs/>
          <w:color w:val="000000" w:themeColor="text1"/>
        </w:rPr>
      </w:pPr>
    </w:p>
    <w:p w:rsidR="00657548" w:rsidRPr="00887616" w:rsidRDefault="00657548" w:rsidP="00657548">
      <w:pPr>
        <w:pStyle w:val="ListParagraph"/>
        <w:rPr>
          <w:b/>
          <w:bCs/>
          <w:color w:val="000000" w:themeColor="text1"/>
          <w:sz w:val="24"/>
          <w:szCs w:val="24"/>
          <w:u w:val="single"/>
        </w:rPr>
      </w:pPr>
      <w:r w:rsidRPr="00887616">
        <w:rPr>
          <w:b/>
          <w:bCs/>
          <w:color w:val="000000" w:themeColor="text1"/>
          <w:sz w:val="24"/>
          <w:szCs w:val="24"/>
          <w:u w:val="single"/>
        </w:rPr>
        <w:t>Development / desig</w:t>
      </w:r>
      <w:r w:rsidR="009618E0" w:rsidRPr="00887616">
        <w:rPr>
          <w:b/>
          <w:bCs/>
          <w:color w:val="000000" w:themeColor="text1"/>
          <w:sz w:val="24"/>
          <w:szCs w:val="24"/>
          <w:u w:val="single"/>
        </w:rPr>
        <w:t>n</w:t>
      </w:r>
    </w:p>
    <w:p w:rsidR="00657548" w:rsidRPr="00887616" w:rsidRDefault="00A97130" w:rsidP="00657548">
      <w:pPr>
        <w:pStyle w:val="ListParagraph"/>
        <w:rPr>
          <w:b/>
          <w:bCs/>
          <w:color w:val="000000" w:themeColor="text1"/>
        </w:rPr>
      </w:pPr>
      <w:r w:rsidRPr="00887616">
        <w:rPr>
          <w:b/>
          <w:bCs/>
          <w:color w:val="000000" w:themeColor="text1"/>
        </w:rPr>
        <w:t xml:space="preserve">The topographical and visual characteristics of the project area required that the buildings be listed and at heights that fit the </w:t>
      </w:r>
      <w:r w:rsidRPr="00887616">
        <w:rPr>
          <w:b/>
          <w:bCs/>
          <w:color w:val="000000" w:themeColor="text1"/>
        </w:rPr>
        <w:cr/>
        <w:t xml:space="preserve">two different fabrics, and that the land is located between them, so the buildings started on the main street (Al-Junaid area) </w:t>
      </w:r>
      <w:r w:rsidRPr="00887616">
        <w:rPr>
          <w:b/>
          <w:bCs/>
          <w:color w:val="000000" w:themeColor="text1"/>
        </w:rPr>
        <w:cr/>
        <w:t xml:space="preserve">with high heights that fit the architectural fabric of the Junaid area and then begin to graduate with lower heights whenever </w:t>
      </w:r>
      <w:r w:rsidRPr="00887616">
        <w:rPr>
          <w:b/>
          <w:bCs/>
          <w:color w:val="000000" w:themeColor="text1"/>
        </w:rPr>
        <w:cr/>
        <w:t>we go down towards the village of Beit weight to fit the fabric The architect has to reach four and three floors</w:t>
      </w:r>
    </w:p>
    <w:p w:rsidR="00A97130" w:rsidRPr="00887616" w:rsidRDefault="00A97130" w:rsidP="00887616">
      <w:pPr>
        <w:pStyle w:val="ListParagraph"/>
        <w:rPr>
          <w:b/>
          <w:bCs/>
          <w:color w:val="000000" w:themeColor="text1"/>
        </w:rPr>
      </w:pPr>
      <w:r w:rsidRPr="00887616">
        <w:rPr>
          <w:b/>
          <w:bCs/>
          <w:color w:val="000000" w:themeColor="text1"/>
        </w:rPr>
        <w:t xml:space="preserve">. There are no internal streets in the complex there are instead pedestrian lanes that recall those of the Old City. Bridges, stairs, </w:t>
      </w:r>
      <w:r w:rsidRPr="00887616">
        <w:rPr>
          <w:b/>
          <w:bCs/>
          <w:color w:val="000000" w:themeColor="text1"/>
        </w:rPr>
        <w:cr/>
        <w:t>and lanes weave in and out of the buildings, making the number of buildings difficult to count</w:t>
      </w:r>
    </w:p>
    <w:p w:rsidR="00A97130" w:rsidRPr="00887616" w:rsidRDefault="00A97130" w:rsidP="00887616">
      <w:pPr>
        <w:pStyle w:val="ListParagraph"/>
        <w:rPr>
          <w:b/>
          <w:bCs/>
          <w:color w:val="000000" w:themeColor="text1"/>
        </w:rPr>
      </w:pPr>
      <w:r w:rsidRPr="00887616">
        <w:rPr>
          <w:b/>
          <w:bCs/>
          <w:color w:val="000000" w:themeColor="text1"/>
        </w:rPr>
        <w:t xml:space="preserve">All units contain balconies facing the views of the site towards the north, east and west. The last floor units were directed with </w:t>
      </w:r>
      <w:r w:rsidRPr="00887616">
        <w:rPr>
          <w:b/>
          <w:bCs/>
          <w:color w:val="000000" w:themeColor="text1"/>
        </w:rPr>
        <w:cr/>
        <w:t>balconies and glass fronts overlooking the northern side. The lower floors were directed towards the eastern view or the western view.</w:t>
      </w:r>
    </w:p>
    <w:p w:rsidR="00887616" w:rsidRDefault="00887616" w:rsidP="00887616">
      <w:pPr>
        <w:pStyle w:val="ListParagraph"/>
        <w:rPr>
          <w:b/>
          <w:bCs/>
          <w:color w:val="000000" w:themeColor="text1"/>
          <w:sz w:val="24"/>
          <w:szCs w:val="24"/>
          <w:u w:val="single"/>
        </w:rPr>
      </w:pPr>
    </w:p>
    <w:p w:rsidR="00887616" w:rsidRDefault="00543063" w:rsidP="00887616">
      <w:pPr>
        <w:pStyle w:val="ListParagraph"/>
        <w:rPr>
          <w:b/>
          <w:bCs/>
          <w:color w:val="000000" w:themeColor="text1"/>
          <w:sz w:val="24"/>
          <w:szCs w:val="24"/>
          <w:u w:val="single"/>
        </w:rPr>
      </w:pPr>
      <w:r w:rsidRPr="00887616">
        <w:rPr>
          <w:b/>
          <w:bCs/>
          <w:color w:val="000000" w:themeColor="text1"/>
          <w:sz w:val="24"/>
          <w:szCs w:val="24"/>
          <w:u w:val="single"/>
        </w:rPr>
        <w:t>PROJECT DATA</w:t>
      </w:r>
    </w:p>
    <w:p w:rsidR="009618E0" w:rsidRPr="00887616" w:rsidRDefault="00543063" w:rsidP="00887616">
      <w:pPr>
        <w:pStyle w:val="ListParagraph"/>
        <w:rPr>
          <w:b/>
          <w:bCs/>
          <w:color w:val="000000" w:themeColor="text1"/>
          <w:u w:val="single"/>
        </w:rPr>
      </w:pPr>
      <w:r w:rsidRPr="00887616">
        <w:rPr>
          <w:b/>
          <w:bCs/>
          <w:color w:val="000000" w:themeColor="text1"/>
        </w:rPr>
        <w:t>Site area : 18 dunams</w:t>
      </w:r>
      <w:r w:rsidRPr="00887616">
        <w:rPr>
          <w:b/>
          <w:bCs/>
          <w:color w:val="000000" w:themeColor="text1"/>
        </w:rPr>
        <w:cr/>
        <w:t>Number of units:106 units</w:t>
      </w:r>
    </w:p>
    <w:p w:rsidR="00657548" w:rsidRDefault="009618E0" w:rsidP="009618E0">
      <w:pPr>
        <w:pStyle w:val="ListParagraph"/>
        <w:jc w:val="center"/>
        <w:rPr>
          <w:b/>
          <w:bCs/>
          <w:color w:val="4472C4" w:themeColor="accent1"/>
          <w:sz w:val="36"/>
          <w:szCs w:val="36"/>
        </w:rPr>
      </w:pPr>
      <w:r w:rsidRPr="009618E0">
        <w:rPr>
          <w:noProof/>
        </w:rPr>
        <w:drawing>
          <wp:inline distT="0" distB="0" distL="0" distR="0">
            <wp:extent cx="4559093" cy="82867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174" cy="833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73E" w:rsidRDefault="00CE373E" w:rsidP="00CE373E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lastRenderedPageBreak/>
        <w:t>إن الحصول على المسكن مطلب أساس لكل أسرة ؛ لما يوفره لها من استقرار نفسي، ومكانة اجتماعية، ورفاه اقتصادي , كما ينتج عن امتالكها إياه منفعة وظيفية ومردود اقتصادي، فالمسكن سلعة مميزة , فهو سلعة مستهلكة وسلعة استثمارية</w:t>
      </w:r>
      <w:r>
        <w:rPr>
          <w:rFonts w:hint="cs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rtl/>
        </w:rPr>
        <w:t xml:space="preserve">في آن واحد , لأنه يوفر المأوى اليومي الذي يحقق الراحة والصحة والفرصة للعمل ؛ بالإضافة إلى أنه يعد في الغالب أهم أثمن ما تمتلكه الأسرة في حياتها , لذا فإن الاهتمام بتوفير الإسكان الملائم ضروري للتنمية بجوانبها الاقتصادية والاجتماعية , خصوصاً أن الحصول على المسكن المناسب يستهلك جزءاً كبيراً من إنفاق الأسرة , ومن هذا المنطلق نجد أن موضوع الإسكان وتوفيره يعد من أهم عناصر جداول الأعمال التنموية والاجتماعية والسياسة في جميع الدول , ولكن توفير الاعداد المناسبة من الوحدات السكنية الملائمة لتلبية الطلب المتزايد على المساكن وسد النقص من المهام والمسؤوليات الصعبة التي يواجهها معظم الدول , خصوصاً في غياب الفهم الكامل لموضوع الإسكان والتخصصات المتداخلة فيه . </w:t>
      </w:r>
    </w:p>
    <w:p w:rsidR="00CE373E" w:rsidRDefault="00CE373E" w:rsidP="00CE373E">
      <w:pPr>
        <w:jc w:val="right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إن موضوع الإسكان أصبح موضوعاً متشعب التخصصات , نتيجة للتأثيرات الاجتماعية والثقافية والاقتصادية والبيئية عليه , فتأثير المسكن يلمس حياة الأسرة ومتطلباتها الأساسية لكونه يوفر لأفرادها الخصوسية والحماية والسلامة من المخاطر الخارجية , ويمنحهم الخدمات التي توفر الراحة والصحة لهم . وقد يوفر لهم المسكن مكاناً للعمل , ويربطهم بالمجتمع ويحدد مكانتهم الاجتماعية , ويعزز الملاءة المالية للمالك , ويحدد علاقتهم بالمجاورين وبخدمات الحي وبأماكن العمل . إضافة لذلك يدعم المسكن الإنتاج والنمو الاقتصادي على جميع المستويات المحلية والوطنية وحتى العالمية . كما أن لقطاع الإسكان تأثيراً مهماً على الاستراتيجيات الاقتصادية والاجتماعية والثقافية والبيئية في المدى البعيد . إن قطاع الإسكان يضم أعمال التخطيط والتصميم والبناء وإنشاء المباني والبنية التحتية للأحياء , ويعنى بجودة المساكن والأحياء السكنية ومدى ملائمتها الاجتماعية وسلامتها البيئية .</w:t>
      </w:r>
    </w:p>
    <w:p w:rsidR="00CE373E" w:rsidRPr="00C3574A" w:rsidRDefault="00CE373E" w:rsidP="00CE373E">
      <w:pPr>
        <w:jc w:val="right"/>
        <w:rPr>
          <w:b/>
          <w:bCs/>
          <w:sz w:val="24"/>
          <w:szCs w:val="24"/>
          <w:rtl/>
        </w:rPr>
      </w:pPr>
      <w:r w:rsidRPr="00C3574A">
        <w:rPr>
          <w:rFonts w:hint="cs"/>
          <w:b/>
          <w:bCs/>
          <w:sz w:val="24"/>
          <w:szCs w:val="24"/>
          <w:rtl/>
        </w:rPr>
        <w:t>إن نجاح العملية التصميمية لأي مشروع من مشاريع الإسكان مرتبط ارتباطاً وثيقاً بطرفان أساسياً , يتمثل الطرف الأول بالسكان نفسهم (المستخدمين) والطرف الثاني المساكن نفسها (المكان) الذي يختلف الطلب عليه باختلاف نوعية السكان . فمشروع الإسكان عليه أن يلبي جميع متطلبات أفراد المشروع , فمن حق كل مستخدم للإسكان أن يحصل على الراحة في مسكنه مقابل مبلغ المال الذي جمعه من أجل الحصول على مسكن . لذا فإن الدراسة المتعمقة لخصائص السكان واحتياجاتهم المختلفة وسلوكياتهم تساعد في نجاح عميلة توزيع الوحدات السكنية .</w:t>
      </w:r>
    </w:p>
    <w:p w:rsidR="00CE373E" w:rsidRDefault="00CE373E" w:rsidP="00CE373E">
      <w:pPr>
        <w:jc w:val="right"/>
        <w:rPr>
          <w:b/>
          <w:bCs/>
          <w:sz w:val="24"/>
          <w:szCs w:val="24"/>
          <w:rtl/>
        </w:rPr>
      </w:pPr>
      <w:r w:rsidRPr="004263D7">
        <w:rPr>
          <w:rFonts w:hint="cs"/>
          <w:b/>
          <w:bCs/>
          <w:sz w:val="24"/>
          <w:szCs w:val="24"/>
          <w:u w:val="single"/>
          <w:rtl/>
        </w:rPr>
        <w:t>تتأثر نوعية المسكن المطلوب بعدة عوامل</w:t>
      </w:r>
      <w:r w:rsidRPr="00C3574A">
        <w:rPr>
          <w:rFonts w:hint="cs"/>
          <w:b/>
          <w:bCs/>
          <w:sz w:val="24"/>
          <w:szCs w:val="24"/>
          <w:rtl/>
        </w:rPr>
        <w:t xml:space="preserve"> :                                                                                      </w:t>
      </w:r>
      <w:r>
        <w:rPr>
          <w:rFonts w:hint="cs"/>
          <w:b/>
          <w:bCs/>
          <w:sz w:val="24"/>
          <w:szCs w:val="24"/>
          <w:rtl/>
        </w:rPr>
        <w:t xml:space="preserve">      </w:t>
      </w:r>
      <w:bookmarkStart w:id="0" w:name="_GoBack"/>
      <w:bookmarkEnd w:id="0"/>
      <w:r w:rsidRPr="00C3574A">
        <w:rPr>
          <w:rFonts w:hint="cs"/>
          <w:b/>
          <w:bCs/>
          <w:sz w:val="24"/>
          <w:szCs w:val="24"/>
          <w:rtl/>
        </w:rPr>
        <w:t xml:space="preserve"> - حجم الأسرة                                                                                                           </w:t>
      </w:r>
      <w:r>
        <w:rPr>
          <w:rFonts w:hint="cs"/>
          <w:b/>
          <w:bCs/>
          <w:sz w:val="24"/>
          <w:szCs w:val="24"/>
          <w:rtl/>
        </w:rPr>
        <w:t xml:space="preserve">               </w:t>
      </w:r>
      <w:r w:rsidRPr="00C3574A">
        <w:rPr>
          <w:rFonts w:hint="cs"/>
          <w:b/>
          <w:bCs/>
          <w:sz w:val="24"/>
          <w:szCs w:val="24"/>
          <w:rtl/>
        </w:rPr>
        <w:t xml:space="preserve">- هيكل الاعمار                                                                                                </w:t>
      </w:r>
      <w:r>
        <w:rPr>
          <w:rFonts w:hint="cs"/>
          <w:b/>
          <w:bCs/>
          <w:sz w:val="24"/>
          <w:szCs w:val="24"/>
          <w:rtl/>
        </w:rPr>
        <w:t xml:space="preserve">                         </w:t>
      </w:r>
      <w:r w:rsidRPr="00C3574A">
        <w:rPr>
          <w:rFonts w:hint="cs"/>
          <w:b/>
          <w:bCs/>
          <w:sz w:val="24"/>
          <w:szCs w:val="24"/>
          <w:rtl/>
        </w:rPr>
        <w:t xml:space="preserve"> - الوضع الاجتماعي                                                                                               </w:t>
      </w:r>
      <w:r>
        <w:rPr>
          <w:rFonts w:hint="cs"/>
          <w:b/>
          <w:bCs/>
          <w:sz w:val="24"/>
          <w:szCs w:val="24"/>
          <w:rtl/>
        </w:rPr>
        <w:t xml:space="preserve">                      </w:t>
      </w:r>
      <w:r w:rsidRPr="00C3574A">
        <w:rPr>
          <w:rFonts w:hint="cs"/>
          <w:b/>
          <w:bCs/>
          <w:sz w:val="24"/>
          <w:szCs w:val="24"/>
          <w:rtl/>
        </w:rPr>
        <w:t xml:space="preserve">- أوقات الفراغ لدى السكان ومدى ممارستهم للأنشطة                                                          </w:t>
      </w:r>
      <w:r>
        <w:rPr>
          <w:rFonts w:hint="cs"/>
          <w:b/>
          <w:bCs/>
          <w:sz w:val="24"/>
          <w:szCs w:val="24"/>
          <w:rtl/>
        </w:rPr>
        <w:t xml:space="preserve">                   </w:t>
      </w:r>
      <w:r w:rsidRPr="00C3574A">
        <w:rPr>
          <w:rFonts w:hint="cs"/>
          <w:b/>
          <w:bCs/>
          <w:sz w:val="24"/>
          <w:szCs w:val="24"/>
          <w:rtl/>
        </w:rPr>
        <w:t xml:space="preserve"> - سلوك السكان    </w:t>
      </w:r>
    </w:p>
    <w:p w:rsidR="009618E0" w:rsidRDefault="00CE373E" w:rsidP="00CE373E">
      <w:pPr>
        <w:jc w:val="right"/>
        <w:rPr>
          <w:b/>
          <w:bCs/>
          <w:color w:val="000000" w:themeColor="text1"/>
          <w:sz w:val="28"/>
          <w:szCs w:val="28"/>
          <w:u w:val="single"/>
        </w:rPr>
      </w:pPr>
      <w:r>
        <w:rPr>
          <w:rFonts w:hint="cs"/>
          <w:b/>
          <w:bCs/>
          <w:sz w:val="24"/>
          <w:szCs w:val="24"/>
          <w:rtl/>
        </w:rPr>
        <w:t xml:space="preserve">بناء </w:t>
      </w:r>
      <w:r w:rsidRPr="00C3574A">
        <w:rPr>
          <w:rFonts w:hint="cs"/>
          <w:b/>
          <w:bCs/>
          <w:sz w:val="24"/>
          <w:szCs w:val="24"/>
          <w:rtl/>
        </w:rPr>
        <w:t xml:space="preserve">على هذه العوامل يتم تحديد مواصفات المساكن والتي يجب أن تكون متنوعة بشكل يناسب عدة شرائح عمرية ومجتمعية من حيث المساحة والموقع ونمط السكن وغيرها من المواصفات .            </w:t>
      </w:r>
    </w:p>
    <w:p w:rsidR="00BB1B0B" w:rsidRPr="009618E0" w:rsidRDefault="00BB1B0B" w:rsidP="00BB1B0B">
      <w:pPr>
        <w:bidi/>
        <w:jc w:val="right"/>
        <w:rPr>
          <w:b/>
          <w:bCs/>
          <w:color w:val="000000" w:themeColor="text1"/>
          <w:sz w:val="36"/>
          <w:szCs w:val="36"/>
          <w:rtl/>
          <w:lang w:bidi="ar-EG"/>
        </w:rPr>
      </w:pPr>
    </w:p>
    <w:sectPr w:rsidR="00BB1B0B" w:rsidRPr="009618E0" w:rsidSect="00104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FCE" w:rsidRDefault="00604FCE" w:rsidP="00BB1B0B">
      <w:pPr>
        <w:spacing w:after="0" w:line="240" w:lineRule="auto"/>
      </w:pPr>
      <w:r>
        <w:separator/>
      </w:r>
    </w:p>
  </w:endnote>
  <w:endnote w:type="continuationSeparator" w:id="0">
    <w:p w:rsidR="00604FCE" w:rsidRDefault="00604FCE" w:rsidP="00BB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FCE" w:rsidRDefault="00604FCE" w:rsidP="00BB1B0B">
      <w:pPr>
        <w:spacing w:after="0" w:line="240" w:lineRule="auto"/>
      </w:pPr>
      <w:r>
        <w:separator/>
      </w:r>
    </w:p>
  </w:footnote>
  <w:footnote w:type="continuationSeparator" w:id="0">
    <w:p w:rsidR="00604FCE" w:rsidRDefault="00604FCE" w:rsidP="00BB1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E31EA"/>
    <w:multiLevelType w:val="hybridMultilevel"/>
    <w:tmpl w:val="32506CCC"/>
    <w:lvl w:ilvl="0" w:tplc="3BCEE0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1C98CEC9"/>
    <w:rsid w:val="0010488B"/>
    <w:rsid w:val="001969DD"/>
    <w:rsid w:val="002603B8"/>
    <w:rsid w:val="002A6060"/>
    <w:rsid w:val="00543063"/>
    <w:rsid w:val="00604FCE"/>
    <w:rsid w:val="00657548"/>
    <w:rsid w:val="00882BC3"/>
    <w:rsid w:val="00887616"/>
    <w:rsid w:val="00924622"/>
    <w:rsid w:val="009618E0"/>
    <w:rsid w:val="009E2548"/>
    <w:rsid w:val="00A7392A"/>
    <w:rsid w:val="00A73D5F"/>
    <w:rsid w:val="00A97130"/>
    <w:rsid w:val="00B55DDC"/>
    <w:rsid w:val="00BB1B0B"/>
    <w:rsid w:val="00BC7347"/>
    <w:rsid w:val="00CE373E"/>
    <w:rsid w:val="00D32315"/>
    <w:rsid w:val="1C98C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019F4"/>
  <w15:docId w15:val="{432FABE2-06D6-4102-9894-07DC8C3D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5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1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B0B"/>
  </w:style>
  <w:style w:type="paragraph" w:styleId="Footer">
    <w:name w:val="footer"/>
    <w:basedOn w:val="Normal"/>
    <w:link w:val="FooterChar"/>
    <w:uiPriority w:val="99"/>
    <w:unhideWhenUsed/>
    <w:rsid w:val="00BB1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B0B"/>
  </w:style>
  <w:style w:type="paragraph" w:styleId="BalloonText">
    <w:name w:val="Balloon Text"/>
    <w:basedOn w:val="Normal"/>
    <w:link w:val="BalloonTextChar"/>
    <w:uiPriority w:val="99"/>
    <w:semiHidden/>
    <w:unhideWhenUsed/>
    <w:rsid w:val="00887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0DF50-5C8A-4524-96D0-D0755FC27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rajaa odeh</dc:creator>
  <cp:keywords/>
  <dc:description/>
  <cp:lastModifiedBy>Thaer</cp:lastModifiedBy>
  <cp:revision>7</cp:revision>
  <dcterms:created xsi:type="dcterms:W3CDTF">2020-06-09T19:41:00Z</dcterms:created>
  <dcterms:modified xsi:type="dcterms:W3CDTF">2020-09-06T05:05:00Z</dcterms:modified>
</cp:coreProperties>
</file>