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C373AE" w14:textId="77777777" w:rsidR="00A47161" w:rsidRPr="00A47161" w:rsidRDefault="00A47161" w:rsidP="00A47161">
      <w:pPr>
        <w:bidi/>
        <w:rPr>
          <w:b/>
          <w:bCs/>
          <w:sz w:val="36"/>
          <w:szCs w:val="36"/>
        </w:rPr>
      </w:pPr>
      <w:r w:rsidRPr="00A47161">
        <w:rPr>
          <w:b/>
          <w:bCs/>
          <w:sz w:val="36"/>
          <w:szCs w:val="36"/>
          <w:rtl/>
        </w:rPr>
        <w:t>الملخص</w:t>
      </w:r>
    </w:p>
    <w:p w14:paraId="5339A5F6" w14:textId="77777777" w:rsidR="00A47161" w:rsidRPr="00A47161" w:rsidRDefault="00A47161" w:rsidP="00A47161">
      <w:pPr>
        <w:bidi/>
      </w:pPr>
      <w:r w:rsidRPr="00A47161">
        <w:rPr>
          <w:rtl/>
        </w:rPr>
        <w:t>في الوقت الحاضر، ومع الانتشار الملحوظ للمسابح والمنتجعات السياحية، وازدياد اهتمام الناس بها، أصبح من الضروري العمل على رفع كفاءة هذه المسابح بطريقة تواكب التطور التكنولوجي وتضمن مستوى عالٍ من السلامة الصحية والنظافة، خاصة وأن المسابح في فلسطين أصبحت وسيلة الترفيه الأساسية للعائلات الفلسطينية</w:t>
      </w:r>
      <w:r w:rsidRPr="00A47161">
        <w:t>.</w:t>
      </w:r>
    </w:p>
    <w:p w14:paraId="65A0C0B5" w14:textId="77777777" w:rsidR="00A47161" w:rsidRPr="00A47161" w:rsidRDefault="00A47161" w:rsidP="00A47161">
      <w:pPr>
        <w:bidi/>
      </w:pPr>
      <w:r w:rsidRPr="00A47161">
        <w:rPr>
          <w:rtl/>
        </w:rPr>
        <w:t>يهدف مشروعنا إلى تقديم ميزات لهذه المسابح، مما يسهل التحكم بها ومراقبتها بشكل تلقائي حسب تغير الظروف داخل المسبح ومحيطه، مما يضمن راحة وسلامة عالية دون الحاجة إلى إشراف بشري دائم. لذلك قررنا إنشاء نموذج مسبح ذكي يشمل التحكم بعدة عمليات حيوية داخل المسبح، باستخدام لوحة</w:t>
      </w:r>
      <w:r w:rsidRPr="00A47161">
        <w:t xml:space="preserve"> Arduino </w:t>
      </w:r>
      <w:r w:rsidRPr="00A47161">
        <w:rPr>
          <w:rtl/>
        </w:rPr>
        <w:t>وربطها بأنواع مختلفة من الحساسات التي تخدم عمليات المشروع، وتشمل ما يلي</w:t>
      </w:r>
      <w:r w:rsidRPr="00A47161">
        <w:t>:</w:t>
      </w:r>
    </w:p>
    <w:p w14:paraId="630DC0A2" w14:textId="77777777" w:rsidR="00A47161" w:rsidRPr="00A47161" w:rsidRDefault="00A47161" w:rsidP="00A47161">
      <w:pPr>
        <w:numPr>
          <w:ilvl w:val="0"/>
          <w:numId w:val="1"/>
        </w:numPr>
        <w:bidi/>
      </w:pPr>
      <w:r w:rsidRPr="00A47161">
        <w:rPr>
          <w:rtl/>
        </w:rPr>
        <w:t>نظام تعبئة المياه للحفاظ على مستوى ثابت للمياه عند ارتفاع معين</w:t>
      </w:r>
      <w:r w:rsidRPr="00A47161">
        <w:t>.</w:t>
      </w:r>
    </w:p>
    <w:p w14:paraId="21A401BC" w14:textId="77777777" w:rsidR="00A47161" w:rsidRPr="00A47161" w:rsidRDefault="00A47161" w:rsidP="00A47161">
      <w:pPr>
        <w:numPr>
          <w:ilvl w:val="0"/>
          <w:numId w:val="1"/>
        </w:numPr>
        <w:bidi/>
      </w:pPr>
      <w:r w:rsidRPr="00A47161">
        <w:rPr>
          <w:rtl/>
        </w:rPr>
        <w:t>نظام التدفئة للحفاظ على درجة حرارة المياه ضمن نطاق مقبول</w:t>
      </w:r>
      <w:r w:rsidRPr="00A47161">
        <w:t>.</w:t>
      </w:r>
    </w:p>
    <w:p w14:paraId="2BE35EF1" w14:textId="77777777" w:rsidR="00A47161" w:rsidRPr="00A47161" w:rsidRDefault="00A47161" w:rsidP="00A47161">
      <w:pPr>
        <w:numPr>
          <w:ilvl w:val="0"/>
          <w:numId w:val="1"/>
        </w:numPr>
        <w:bidi/>
      </w:pPr>
      <w:r w:rsidRPr="00A47161">
        <w:rPr>
          <w:rtl/>
        </w:rPr>
        <w:t>نظام التعقيم الذي يضيف الكلور وحمض الهيدروكلوريك حسب الحاجة</w:t>
      </w:r>
      <w:r w:rsidRPr="00A47161">
        <w:t>.</w:t>
      </w:r>
    </w:p>
    <w:p w14:paraId="4CBE0EA1" w14:textId="77777777" w:rsidR="00A47161" w:rsidRPr="00A47161" w:rsidRDefault="00A47161" w:rsidP="00A47161">
      <w:pPr>
        <w:numPr>
          <w:ilvl w:val="0"/>
          <w:numId w:val="1"/>
        </w:numPr>
        <w:bidi/>
      </w:pPr>
      <w:r w:rsidRPr="00A47161">
        <w:rPr>
          <w:rtl/>
        </w:rPr>
        <w:t>نظام إضاءة يتم تفعيله عند اكتشاف الظلام</w:t>
      </w:r>
      <w:r w:rsidRPr="00A47161">
        <w:t>.</w:t>
      </w:r>
    </w:p>
    <w:p w14:paraId="3244107A" w14:textId="77777777" w:rsidR="00A47161" w:rsidRPr="00A47161" w:rsidRDefault="00A47161" w:rsidP="00A47161">
      <w:pPr>
        <w:bidi/>
      </w:pPr>
      <w:r w:rsidRPr="00A47161">
        <w:rPr>
          <w:rtl/>
        </w:rPr>
        <w:t>يحتوي المسبح الذكي أيضاً على غطاء يتم التحكم به لإغلاقه من قِبل صاحب المسبح للحفاظ على السلامة خلال فترات الإغلاق أو الصيانة. وأخيرًا، يدعم المسبح التحكم الديناميكي من خلال تطبيق خاص، حيث يمكن للمالك تحديد درجة الحرارة، وارتفاع المياه، والفترة الزمنية بين عمليات التعقيم، وفتح الغطاء، وإغلاق الغطاء، وتفريغ المسبح من المياه عبر التطبيق</w:t>
      </w:r>
      <w:r w:rsidRPr="00A47161">
        <w:t>.</w:t>
      </w:r>
    </w:p>
    <w:p w14:paraId="571FF39A" w14:textId="77777777" w:rsidR="00094896" w:rsidRDefault="00094896" w:rsidP="00A47161">
      <w:pPr>
        <w:bidi/>
      </w:pPr>
    </w:p>
    <w:sectPr w:rsidR="0009489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653D10"/>
    <w:multiLevelType w:val="multilevel"/>
    <w:tmpl w:val="A6B60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453134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7161"/>
    <w:rsid w:val="00094896"/>
    <w:rsid w:val="005A07EF"/>
    <w:rsid w:val="006A3DE6"/>
    <w:rsid w:val="006B5EE6"/>
    <w:rsid w:val="00A47161"/>
    <w:rsid w:val="00C01A16"/>
    <w:rsid w:val="00E6126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4541A9"/>
  <w15:chartTrackingRefBased/>
  <w15:docId w15:val="{EB998284-D241-47A5-AA74-5E4E2C55C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4716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4716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47161"/>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47161"/>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47161"/>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4716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4716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4716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4716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7161"/>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4716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4716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4716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4716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4716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4716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4716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47161"/>
    <w:rPr>
      <w:rFonts w:eastAsiaTheme="majorEastAsia" w:cstheme="majorBidi"/>
      <w:color w:val="272727" w:themeColor="text1" w:themeTint="D8"/>
    </w:rPr>
  </w:style>
  <w:style w:type="paragraph" w:styleId="Title">
    <w:name w:val="Title"/>
    <w:basedOn w:val="Normal"/>
    <w:next w:val="Normal"/>
    <w:link w:val="TitleChar"/>
    <w:uiPriority w:val="10"/>
    <w:qFormat/>
    <w:rsid w:val="00A471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4716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4716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4716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47161"/>
    <w:pPr>
      <w:spacing w:before="160"/>
      <w:jc w:val="center"/>
    </w:pPr>
    <w:rPr>
      <w:i/>
      <w:iCs/>
      <w:color w:val="404040" w:themeColor="text1" w:themeTint="BF"/>
    </w:rPr>
  </w:style>
  <w:style w:type="character" w:customStyle="1" w:styleId="QuoteChar">
    <w:name w:val="Quote Char"/>
    <w:basedOn w:val="DefaultParagraphFont"/>
    <w:link w:val="Quote"/>
    <w:uiPriority w:val="29"/>
    <w:rsid w:val="00A47161"/>
    <w:rPr>
      <w:i/>
      <w:iCs/>
      <w:color w:val="404040" w:themeColor="text1" w:themeTint="BF"/>
    </w:rPr>
  </w:style>
  <w:style w:type="paragraph" w:styleId="ListParagraph">
    <w:name w:val="List Paragraph"/>
    <w:basedOn w:val="Normal"/>
    <w:uiPriority w:val="34"/>
    <w:qFormat/>
    <w:rsid w:val="00A47161"/>
    <w:pPr>
      <w:ind w:left="720"/>
      <w:contextualSpacing/>
    </w:pPr>
  </w:style>
  <w:style w:type="character" w:styleId="IntenseEmphasis">
    <w:name w:val="Intense Emphasis"/>
    <w:basedOn w:val="DefaultParagraphFont"/>
    <w:uiPriority w:val="21"/>
    <w:qFormat/>
    <w:rsid w:val="00A47161"/>
    <w:rPr>
      <w:i/>
      <w:iCs/>
      <w:color w:val="2F5496" w:themeColor="accent1" w:themeShade="BF"/>
    </w:rPr>
  </w:style>
  <w:style w:type="paragraph" w:styleId="IntenseQuote">
    <w:name w:val="Intense Quote"/>
    <w:basedOn w:val="Normal"/>
    <w:next w:val="Normal"/>
    <w:link w:val="IntenseQuoteChar"/>
    <w:uiPriority w:val="30"/>
    <w:qFormat/>
    <w:rsid w:val="00A4716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47161"/>
    <w:rPr>
      <w:i/>
      <w:iCs/>
      <w:color w:val="2F5496" w:themeColor="accent1" w:themeShade="BF"/>
    </w:rPr>
  </w:style>
  <w:style w:type="character" w:styleId="IntenseReference">
    <w:name w:val="Intense Reference"/>
    <w:basedOn w:val="DefaultParagraphFont"/>
    <w:uiPriority w:val="32"/>
    <w:qFormat/>
    <w:rsid w:val="00A47161"/>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016808">
      <w:bodyDiv w:val="1"/>
      <w:marLeft w:val="0"/>
      <w:marRight w:val="0"/>
      <w:marTop w:val="0"/>
      <w:marBottom w:val="0"/>
      <w:divBdr>
        <w:top w:val="none" w:sz="0" w:space="0" w:color="auto"/>
        <w:left w:val="none" w:sz="0" w:space="0" w:color="auto"/>
        <w:bottom w:val="none" w:sz="0" w:space="0" w:color="auto"/>
        <w:right w:val="none" w:sz="0" w:space="0" w:color="auto"/>
      </w:divBdr>
    </w:div>
    <w:div w:id="724908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181</Words>
  <Characters>1032</Characters>
  <Application>Microsoft Office Word</Application>
  <DocSecurity>0</DocSecurity>
  <Lines>8</Lines>
  <Paragraphs>2</Paragraphs>
  <ScaleCrop>false</ScaleCrop>
  <Company/>
  <LinksUpToDate>false</LinksUpToDate>
  <CharactersWithSpaces>1211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Woroud Fouleh</dc:creator>
  <cp:keywords/>
  <dc:description/>
  <cp:lastModifiedBy>Woroud Fouleh</cp:lastModifiedBy>
  <cp:revision>2</cp:revision>
  <cp:lastPrinted>2025-07-16T16:08:00Z</cp:lastPrinted>
  <dcterms:created xsi:type="dcterms:W3CDTF">2025-07-19T07:00:00Z</dcterms:created>
  <dcterms:modified xsi:type="dcterms:W3CDTF">2025-07-19T07:00:00Z</dcterms:modified>
</cp:coreProperties>
</file>