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D7A" w:rsidRDefault="00967D7A" w:rsidP="00967D7A">
      <w:pPr>
        <w:bidi/>
        <w:jc w:val="center"/>
        <w:rPr>
          <w:rFonts w:asciiTheme="majorBidi" w:hAnsiTheme="majorBidi" w:cstheme="majorBidi" w:hint="cs"/>
          <w:b/>
          <w:bCs/>
          <w:sz w:val="28"/>
          <w:szCs w:val="28"/>
          <w:rtl/>
          <w:lang w:bidi="ar-JO"/>
        </w:rPr>
      </w:pPr>
      <w:r>
        <w:rPr>
          <w:rFonts w:asciiTheme="majorBidi" w:hAnsiTheme="majorBidi" w:cstheme="majorBidi" w:hint="cs"/>
          <w:b/>
          <w:bCs/>
          <w:sz w:val="28"/>
          <w:szCs w:val="28"/>
          <w:rtl/>
        </w:rPr>
        <w:t xml:space="preserve">اعداد نظام صحة وسلامة مهنية لمصنع عزيزا للأعلاف بناءا على مواصفة </w:t>
      </w:r>
      <w:r>
        <w:rPr>
          <w:rFonts w:asciiTheme="majorBidi" w:hAnsiTheme="majorBidi" w:cstheme="majorBidi"/>
          <w:b/>
          <w:bCs/>
          <w:sz w:val="28"/>
          <w:szCs w:val="28"/>
        </w:rPr>
        <w:t>OHSAS 18001</w:t>
      </w:r>
    </w:p>
    <w:p w:rsidR="00967D7A" w:rsidRDefault="00967D7A" w:rsidP="00967D7A">
      <w:pPr>
        <w:bidi/>
        <w:rPr>
          <w:rFonts w:asciiTheme="majorBidi" w:hAnsiTheme="majorBidi" w:cstheme="majorBidi" w:hint="cs"/>
          <w:b/>
          <w:bCs/>
          <w:sz w:val="28"/>
          <w:szCs w:val="28"/>
          <w:rtl/>
          <w:lang w:bidi="ar-JO"/>
        </w:rPr>
      </w:pPr>
      <w:r w:rsidRPr="00967D7A">
        <w:rPr>
          <w:rFonts w:asciiTheme="majorBidi" w:hAnsiTheme="majorBidi" w:cstheme="majorBidi" w:hint="cs"/>
          <w:sz w:val="24"/>
          <w:szCs w:val="24"/>
          <w:rtl/>
          <w:lang w:bidi="ar-JO"/>
        </w:rPr>
        <w:t>هيا طوقان, محمد لبوم, نور جبر, شفيعة نوري</w:t>
      </w:r>
      <w:r>
        <w:rPr>
          <w:rFonts w:asciiTheme="majorBidi" w:hAnsiTheme="majorBidi" w:cstheme="majorBidi" w:hint="cs"/>
          <w:b/>
          <w:bCs/>
          <w:sz w:val="28"/>
          <w:szCs w:val="28"/>
          <w:rtl/>
          <w:lang w:bidi="ar-JO"/>
        </w:rPr>
        <w:t xml:space="preserve"> </w:t>
      </w:r>
    </w:p>
    <w:p w:rsidR="00967D7A" w:rsidRDefault="00967D7A" w:rsidP="00967D7A">
      <w:pPr>
        <w:bidi/>
        <w:rPr>
          <w:rFonts w:asciiTheme="majorBidi" w:hAnsiTheme="majorBidi" w:cstheme="majorBidi"/>
          <w:b/>
          <w:bCs/>
          <w:sz w:val="28"/>
          <w:szCs w:val="28"/>
          <w:rtl/>
          <w:lang w:bidi="ar-JO"/>
        </w:rPr>
      </w:pPr>
    </w:p>
    <w:p w:rsidR="007B051A" w:rsidRPr="004A31A7" w:rsidRDefault="00967D7A" w:rsidP="00967D7A">
      <w:pPr>
        <w:bidi/>
        <w:rPr>
          <w:rFonts w:asciiTheme="majorBidi" w:hAnsiTheme="majorBidi" w:cstheme="majorBidi"/>
          <w:b/>
          <w:bCs/>
          <w:sz w:val="28"/>
          <w:szCs w:val="28"/>
        </w:rPr>
      </w:pPr>
      <w:r>
        <w:rPr>
          <w:rFonts w:asciiTheme="majorBidi" w:hAnsiTheme="majorBidi" w:cstheme="majorBidi" w:hint="cs"/>
          <w:b/>
          <w:bCs/>
          <w:sz w:val="28"/>
          <w:szCs w:val="28"/>
          <w:rtl/>
        </w:rPr>
        <w:t>ملخص المشروع</w:t>
      </w:r>
    </w:p>
    <w:p w:rsidR="007B051A" w:rsidRDefault="00142FE1" w:rsidP="007B051A">
      <w:pPr>
        <w:bidi/>
        <w:rPr>
          <w:rFonts w:asciiTheme="majorBidi" w:hAnsiTheme="majorBidi" w:cstheme="majorBidi"/>
          <w:sz w:val="24"/>
          <w:szCs w:val="24"/>
          <w:rtl/>
          <w:lang w:bidi="ar-JO"/>
        </w:rPr>
      </w:pPr>
      <w:r>
        <w:rPr>
          <w:rFonts w:asciiTheme="majorBidi" w:hAnsiTheme="majorBidi" w:cstheme="majorBidi" w:hint="cs"/>
          <w:b/>
          <w:bCs/>
          <w:sz w:val="24"/>
          <w:szCs w:val="24"/>
          <w:rtl/>
          <w:lang w:bidi="ar-JO"/>
        </w:rPr>
        <w:t>الغرض من المشروع:</w:t>
      </w:r>
      <w:r>
        <w:rPr>
          <w:rFonts w:asciiTheme="majorBidi" w:hAnsiTheme="majorBidi" w:cstheme="majorBidi" w:hint="cs"/>
          <w:b/>
          <w:bCs/>
          <w:sz w:val="24"/>
          <w:szCs w:val="24"/>
          <w:rtl/>
        </w:rPr>
        <w:t xml:space="preserve"> </w:t>
      </w:r>
      <w:r w:rsidR="007B051A">
        <w:rPr>
          <w:rFonts w:asciiTheme="majorBidi" w:hAnsiTheme="majorBidi" w:cstheme="majorBidi" w:hint="cs"/>
          <w:sz w:val="24"/>
          <w:szCs w:val="24"/>
          <w:rtl/>
          <w:lang w:bidi="ar-JO"/>
        </w:rPr>
        <w:t>الصحة والسلامة المهنية هو المصطلح الذي يهتم بسلامة العنصر البشري ومرافق المنشأة في بيئة العمل, ومن المعروف أن العمال في مثل هذا النوع من الصناعة قد يتعرضون الى أشكال مختلفة من المخاطر التي قد تلحق الاذى بهم مثل المخ</w:t>
      </w:r>
      <w:bookmarkStart w:id="0" w:name="_GoBack"/>
      <w:bookmarkEnd w:id="0"/>
      <w:r w:rsidR="007B051A">
        <w:rPr>
          <w:rFonts w:asciiTheme="majorBidi" w:hAnsiTheme="majorBidi" w:cstheme="majorBidi" w:hint="cs"/>
          <w:sz w:val="24"/>
          <w:szCs w:val="24"/>
          <w:rtl/>
          <w:lang w:bidi="ar-JO"/>
        </w:rPr>
        <w:t xml:space="preserve">اطر الفيزيائية والبيولوجية والكيميائية. وتسعى مواصفة الصحة والسلامة المهنية اليى توفير الحماية الكافية للعمال للحد من الاصابات والامراض التي قد يتعرضون لها جراء نشاطات المصنع, حيث أن الهدف الرئيسي لهذا المشروع </w:t>
      </w:r>
      <w:r>
        <w:rPr>
          <w:rFonts w:asciiTheme="majorBidi" w:hAnsiTheme="majorBidi" w:cstheme="majorBidi" w:hint="cs"/>
          <w:sz w:val="24"/>
          <w:szCs w:val="24"/>
          <w:rtl/>
          <w:lang w:bidi="ar-JO"/>
        </w:rPr>
        <w:t xml:space="preserve">هو جعل مصنع عزيزا للاعلاف قادرا على تطبيق نظام صحة وسلامة مهنية بناءا على مواصفة </w:t>
      </w:r>
      <w:r>
        <w:rPr>
          <w:rFonts w:asciiTheme="majorBidi" w:hAnsiTheme="majorBidi" w:cstheme="majorBidi"/>
          <w:sz w:val="24"/>
          <w:szCs w:val="24"/>
          <w:lang w:bidi="ar-JO"/>
        </w:rPr>
        <w:t>OHSAS 18001</w:t>
      </w:r>
      <w:r>
        <w:rPr>
          <w:rFonts w:asciiTheme="majorBidi" w:hAnsiTheme="majorBidi" w:cstheme="majorBidi" w:hint="cs"/>
          <w:sz w:val="24"/>
          <w:szCs w:val="24"/>
          <w:rtl/>
          <w:lang w:bidi="ar-JO"/>
        </w:rPr>
        <w:t xml:space="preserve"> .</w:t>
      </w:r>
    </w:p>
    <w:p w:rsidR="00142FE1" w:rsidRDefault="00142FE1" w:rsidP="00142FE1">
      <w:pPr>
        <w:bidi/>
        <w:rPr>
          <w:rFonts w:asciiTheme="majorBidi" w:hAnsiTheme="majorBidi" w:cstheme="majorBidi"/>
          <w:sz w:val="24"/>
          <w:szCs w:val="24"/>
          <w:lang w:bidi="ar-JO"/>
        </w:rPr>
      </w:pPr>
      <w:r w:rsidRPr="00EA2D9E">
        <w:rPr>
          <w:rFonts w:asciiTheme="majorBidi" w:hAnsiTheme="majorBidi" w:cstheme="majorBidi" w:hint="cs"/>
          <w:b/>
          <w:bCs/>
          <w:sz w:val="24"/>
          <w:szCs w:val="24"/>
          <w:rtl/>
          <w:lang w:bidi="ar-JO"/>
        </w:rPr>
        <w:t>الطريقة:</w:t>
      </w:r>
      <w:r>
        <w:rPr>
          <w:rFonts w:asciiTheme="majorBidi" w:hAnsiTheme="majorBidi" w:cstheme="majorBidi" w:hint="cs"/>
          <w:sz w:val="24"/>
          <w:szCs w:val="24"/>
          <w:rtl/>
          <w:lang w:bidi="ar-JO"/>
        </w:rPr>
        <w:t xml:space="preserve"> تم دراسة الوضع الحالي المتعلق بالسلامة المهنية للمصنع لتحديد الفجوة ما بين وضع المصنع الحالي و بنود المواصفة </w:t>
      </w:r>
      <w:r>
        <w:rPr>
          <w:rFonts w:asciiTheme="majorBidi" w:hAnsiTheme="majorBidi" w:cstheme="majorBidi"/>
          <w:sz w:val="24"/>
          <w:szCs w:val="24"/>
          <w:lang w:bidi="ar-JO"/>
        </w:rPr>
        <w:t>OHSAS 18001</w:t>
      </w:r>
      <w:r>
        <w:rPr>
          <w:rFonts w:asciiTheme="majorBidi" w:hAnsiTheme="majorBidi" w:cstheme="majorBidi" w:hint="cs"/>
          <w:sz w:val="24"/>
          <w:szCs w:val="24"/>
          <w:rtl/>
          <w:lang w:bidi="ar-JO"/>
        </w:rPr>
        <w:t xml:space="preserve"> و المتطلبات القانونية المشترط تواجدها داخل المنشآت الصناعية اللازمة لانشاء نظام الصحة والسلامة المهني.</w:t>
      </w:r>
    </w:p>
    <w:p w:rsidR="00EA2D9E" w:rsidRDefault="00EA2D9E" w:rsidP="00EA2D9E">
      <w:pPr>
        <w:bidi/>
        <w:rPr>
          <w:rFonts w:asciiTheme="majorBidi" w:hAnsiTheme="majorBidi" w:cstheme="majorBidi"/>
          <w:sz w:val="24"/>
          <w:szCs w:val="24"/>
          <w:rtl/>
          <w:lang w:bidi="ar-JO"/>
        </w:rPr>
      </w:pPr>
      <w:r w:rsidRPr="00B36504">
        <w:rPr>
          <w:rFonts w:asciiTheme="majorBidi" w:hAnsiTheme="majorBidi" w:cstheme="majorBidi" w:hint="cs"/>
          <w:b/>
          <w:bCs/>
          <w:sz w:val="24"/>
          <w:szCs w:val="24"/>
          <w:rtl/>
          <w:lang w:bidi="ar-JO"/>
        </w:rPr>
        <w:t>النتائج:</w:t>
      </w:r>
      <w:r>
        <w:rPr>
          <w:rFonts w:asciiTheme="majorBidi" w:hAnsiTheme="majorBidi" w:cstheme="majorBidi" w:hint="cs"/>
          <w:sz w:val="24"/>
          <w:szCs w:val="24"/>
          <w:rtl/>
          <w:lang w:bidi="ar-JO"/>
        </w:rPr>
        <w:t xml:space="preserve"> </w:t>
      </w:r>
      <w:r w:rsidR="00B36504">
        <w:rPr>
          <w:rFonts w:asciiTheme="majorBidi" w:hAnsiTheme="majorBidi" w:cstheme="majorBidi" w:hint="cs"/>
          <w:sz w:val="24"/>
          <w:szCs w:val="24"/>
          <w:rtl/>
          <w:lang w:bidi="ar-JO"/>
        </w:rPr>
        <w:t xml:space="preserve">ان </w:t>
      </w:r>
      <w:r w:rsidR="001820A8">
        <w:rPr>
          <w:rFonts w:asciiTheme="majorBidi" w:hAnsiTheme="majorBidi" w:cstheme="majorBidi" w:hint="cs"/>
          <w:sz w:val="24"/>
          <w:szCs w:val="24"/>
          <w:rtl/>
          <w:lang w:bidi="ar-JO"/>
        </w:rPr>
        <w:t>درجة السلامة والصحة المهنية بالمصنع ووعي العمال بخصوص الامور المتعلقة بالسلامة المنهية والمخاطر التي قد يتعرضون لها منخفضة. حيث أن مصادر الخطر تختلف من حيث احتمالية حدوثها و الضرر الذي قد تلحقه في حال حدوثها مثل الحرائق أو الانفجارات.وهناك بعض المخاطر التي تؤثر على العاملين سلبا بشكل تراكمي وخاصة في حال تجاوزها للحد المسموح به كما هو</w:t>
      </w:r>
      <w:r w:rsidR="00B36504">
        <w:rPr>
          <w:rFonts w:asciiTheme="majorBidi" w:hAnsiTheme="majorBidi" w:cstheme="majorBidi" w:hint="cs"/>
          <w:sz w:val="24"/>
          <w:szCs w:val="24"/>
          <w:rtl/>
          <w:lang w:bidi="ar-JO"/>
        </w:rPr>
        <w:t xml:space="preserve"> الحال</w:t>
      </w:r>
      <w:r w:rsidR="001820A8">
        <w:rPr>
          <w:rFonts w:asciiTheme="majorBidi" w:hAnsiTheme="majorBidi" w:cstheme="majorBidi" w:hint="cs"/>
          <w:sz w:val="24"/>
          <w:szCs w:val="24"/>
          <w:rtl/>
          <w:lang w:bidi="ar-JO"/>
        </w:rPr>
        <w:t xml:space="preserve"> في بعض مرافق المصنع, مثل شدة الضجيج و الغبار ودرجات الحرارة العالية.</w:t>
      </w:r>
    </w:p>
    <w:p w:rsidR="00C44AC8" w:rsidRDefault="000F02A5" w:rsidP="00C44AC8">
      <w:pPr>
        <w:bidi/>
        <w:rPr>
          <w:rFonts w:hint="cs"/>
          <w:rtl/>
          <w:lang w:bidi="ar-JO"/>
        </w:rPr>
      </w:pPr>
      <w:r w:rsidRPr="00B36504">
        <w:rPr>
          <w:rFonts w:asciiTheme="majorBidi" w:hAnsiTheme="majorBidi" w:cstheme="majorBidi" w:hint="cs"/>
          <w:b/>
          <w:bCs/>
          <w:sz w:val="24"/>
          <w:szCs w:val="24"/>
          <w:rtl/>
          <w:lang w:bidi="ar-JO"/>
        </w:rPr>
        <w:t>الأستنتاج:</w:t>
      </w:r>
      <w:r>
        <w:rPr>
          <w:rFonts w:asciiTheme="majorBidi" w:hAnsiTheme="majorBidi" w:cstheme="majorBidi" w:hint="cs"/>
          <w:sz w:val="24"/>
          <w:szCs w:val="24"/>
          <w:rtl/>
          <w:lang w:bidi="ar-JO"/>
        </w:rPr>
        <w:t xml:space="preserve"> من خلال خلق بيئة عمل صحية وآمنة للعمال فإنه ينعكس ايجابيا على نشاطات المنشآة من خلال زيادة الروح المعنوية للعمال وتشجيعهم للبقاء مما يؤدي الى زيادة الانتاجية, تقليل معدل الحوادث واصابات العمل والامراض المهنية المتعلقة بالعمل ممايؤدي الى</w:t>
      </w:r>
      <w:r w:rsidR="00B36504">
        <w:rPr>
          <w:rFonts w:asciiTheme="majorBidi" w:hAnsiTheme="majorBidi" w:cstheme="majorBidi" w:hint="cs"/>
          <w:sz w:val="24"/>
          <w:szCs w:val="24"/>
          <w:rtl/>
          <w:lang w:bidi="ar-JO"/>
        </w:rPr>
        <w:t xml:space="preserve"> تخفيض معدل الغياب و</w:t>
      </w:r>
      <w:r>
        <w:rPr>
          <w:rFonts w:asciiTheme="majorBidi" w:hAnsiTheme="majorBidi" w:cstheme="majorBidi" w:hint="cs"/>
          <w:sz w:val="24"/>
          <w:szCs w:val="24"/>
          <w:rtl/>
          <w:lang w:bidi="ar-JO"/>
        </w:rPr>
        <w:t xml:space="preserve"> خفض تكاليف التعويضلت والتأمين.</w:t>
      </w:r>
    </w:p>
    <w:p w:rsidR="007B051A" w:rsidRDefault="007B051A" w:rsidP="007B051A">
      <w:pPr>
        <w:rPr>
          <w:rFonts w:asciiTheme="majorBidi" w:hAnsiTheme="majorBidi" w:cstheme="majorBidi"/>
          <w:sz w:val="24"/>
          <w:szCs w:val="24"/>
        </w:rPr>
      </w:pPr>
    </w:p>
    <w:p w:rsidR="009F7AD5" w:rsidRDefault="009F7AD5"/>
    <w:sectPr w:rsidR="009F7AD5" w:rsidSect="004A31A7">
      <w:pgSz w:w="12240" w:h="15840"/>
      <w:pgMar w:top="81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51A"/>
    <w:rsid w:val="000F02A5"/>
    <w:rsid w:val="000F4883"/>
    <w:rsid w:val="00142FE1"/>
    <w:rsid w:val="001820A8"/>
    <w:rsid w:val="007B051A"/>
    <w:rsid w:val="00967D7A"/>
    <w:rsid w:val="009F7AD5"/>
    <w:rsid w:val="00B36504"/>
    <w:rsid w:val="00C44AC8"/>
    <w:rsid w:val="00EA2D9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118E6"/>
  <w15:chartTrackingRefBased/>
  <w15:docId w15:val="{380FA251-7F6B-4821-9F78-30F0F1201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7B05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243</Words>
  <Characters>1386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laboum</dc:creator>
  <cp:keywords/>
  <dc:description/>
  <cp:lastModifiedBy>mohammad laboum</cp:lastModifiedBy>
  <cp:revision>7</cp:revision>
  <dcterms:created xsi:type="dcterms:W3CDTF">2017-05-31T14:28:00Z</dcterms:created>
  <dcterms:modified xsi:type="dcterms:W3CDTF">2017-05-31T15:18:00Z</dcterms:modified>
</cp:coreProperties>
</file>