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3A2D0D" w14:textId="77777777"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14:paraId="093EFC57" w14:textId="3DD46423" w:rsidR="003E17D1"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Project Name:</w:t>
      </w:r>
      <w:r w:rsidR="005F78D1">
        <w:rPr>
          <w:rFonts w:asciiTheme="majorBidi" w:hAnsiTheme="majorBidi" w:cstheme="majorBidi"/>
          <w:sz w:val="24"/>
          <w:szCs w:val="24"/>
        </w:rPr>
        <w:t xml:space="preserve"> </w:t>
      </w:r>
      <w:r w:rsidR="00650569">
        <w:rPr>
          <w:rFonts w:asciiTheme="majorBidi" w:hAnsiTheme="majorBidi" w:cstheme="majorBidi"/>
          <w:sz w:val="24"/>
          <w:szCs w:val="24"/>
        </w:rPr>
        <w:t xml:space="preserve">Effect oh photovoltaics on Tulkarm Network </w:t>
      </w:r>
      <w:r w:rsidR="005F78D1">
        <w:rPr>
          <w:rFonts w:asciiTheme="majorBidi" w:hAnsiTheme="majorBidi" w:cstheme="majorBidi"/>
          <w:sz w:val="24"/>
          <w:szCs w:val="24"/>
        </w:rPr>
        <w:t xml:space="preserve">                          Academic Year:</w:t>
      </w:r>
      <w:r w:rsidR="00A10B0E">
        <w:rPr>
          <w:rFonts w:asciiTheme="majorBidi" w:hAnsiTheme="majorBidi" w:cstheme="majorBidi"/>
          <w:sz w:val="24"/>
          <w:szCs w:val="24"/>
        </w:rPr>
        <w:t>2019/2020</w:t>
      </w:r>
      <w:r w:rsidR="00650569">
        <w:rPr>
          <w:rFonts w:asciiTheme="majorBidi" w:hAnsiTheme="majorBidi" w:cstheme="majorBidi"/>
          <w:sz w:val="24"/>
          <w:szCs w:val="24"/>
        </w:rPr>
        <w:br/>
        <w:t xml:space="preserve">by determining the </w:t>
      </w:r>
      <w:r w:rsidR="005F78D1">
        <w:rPr>
          <w:rFonts w:asciiTheme="majorBidi" w:hAnsiTheme="majorBidi" w:cstheme="majorBidi"/>
          <w:sz w:val="24"/>
          <w:szCs w:val="24"/>
        </w:rPr>
        <w:t>Maximum</w:t>
      </w:r>
      <w:r w:rsidR="00650569">
        <w:rPr>
          <w:rFonts w:asciiTheme="majorBidi" w:hAnsiTheme="majorBidi" w:cstheme="majorBidi"/>
          <w:sz w:val="24"/>
          <w:szCs w:val="24"/>
        </w:rPr>
        <w:t xml:space="preserve"> penetration </w:t>
      </w:r>
      <w:r w:rsidR="005F78D1">
        <w:rPr>
          <w:rFonts w:asciiTheme="majorBidi" w:hAnsiTheme="majorBidi" w:cstheme="majorBidi"/>
          <w:sz w:val="24"/>
          <w:szCs w:val="24"/>
        </w:rPr>
        <w:t>for Renewable Energy</w:t>
      </w:r>
      <w:r w:rsidRPr="00980E22">
        <w:rPr>
          <w:rFonts w:asciiTheme="majorBidi" w:hAnsiTheme="majorBidi" w:cstheme="majorBidi"/>
          <w:sz w:val="24"/>
          <w:szCs w:val="24"/>
        </w:rPr>
        <w:t xml:space="preserve"> </w:t>
      </w:r>
      <w:r>
        <w:rPr>
          <w:rFonts w:asciiTheme="majorBidi" w:hAnsiTheme="majorBidi" w:cstheme="majorBidi"/>
          <w:sz w:val="24"/>
          <w:szCs w:val="24"/>
        </w:rPr>
        <w:t xml:space="preserve">      </w:t>
      </w:r>
    </w:p>
    <w:p w14:paraId="01DF4749" w14:textId="52B51DA4"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14:paraId="6DBE5CDC" w14:textId="0CC0B340"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Group Members:</w:t>
      </w:r>
      <w:r w:rsidR="00FE4B5C">
        <w:rPr>
          <w:rFonts w:asciiTheme="majorBidi" w:hAnsiTheme="majorBidi" w:cstheme="majorBidi"/>
          <w:sz w:val="24"/>
          <w:szCs w:val="24"/>
        </w:rPr>
        <w:t xml:space="preserve"> Taqwa Abu Samha </w:t>
      </w:r>
      <w:r>
        <w:rPr>
          <w:rFonts w:asciiTheme="majorBidi" w:hAnsiTheme="majorBidi" w:cstheme="majorBidi"/>
          <w:sz w:val="24"/>
          <w:szCs w:val="24"/>
        </w:rPr>
        <w:t xml:space="preserve">        </w:t>
      </w:r>
      <w:r w:rsidR="00FE4B5C">
        <w:rPr>
          <w:rFonts w:asciiTheme="majorBidi" w:hAnsiTheme="majorBidi" w:cstheme="majorBidi"/>
          <w:sz w:val="24"/>
          <w:szCs w:val="24"/>
        </w:rPr>
        <w:t xml:space="preserve">     </w:t>
      </w:r>
      <w:r w:rsidR="003E17D1">
        <w:rPr>
          <w:rFonts w:asciiTheme="majorBidi" w:hAnsiTheme="majorBidi" w:cstheme="majorBidi"/>
          <w:sz w:val="24"/>
          <w:szCs w:val="24"/>
        </w:rPr>
        <w:t xml:space="preserve">  </w:t>
      </w:r>
      <w:r w:rsidR="00FE4B5C">
        <w:rPr>
          <w:rFonts w:asciiTheme="majorBidi" w:hAnsiTheme="majorBidi" w:cstheme="majorBidi"/>
          <w:sz w:val="24"/>
          <w:szCs w:val="24"/>
        </w:rPr>
        <w:t xml:space="preserve">  </w:t>
      </w:r>
      <w:r>
        <w:rPr>
          <w:rFonts w:asciiTheme="majorBidi" w:hAnsiTheme="majorBidi" w:cstheme="majorBidi"/>
          <w:sz w:val="24"/>
          <w:szCs w:val="24"/>
        </w:rPr>
        <w:t xml:space="preserve">Department Name: </w:t>
      </w:r>
      <w:r w:rsidR="00873A81">
        <w:rPr>
          <w:rFonts w:asciiTheme="majorBidi" w:hAnsiTheme="majorBidi" w:cstheme="majorBidi"/>
          <w:sz w:val="24"/>
          <w:szCs w:val="24"/>
        </w:rPr>
        <w:t xml:space="preserve">Energy &amp; Environmental Engineering           </w:t>
      </w:r>
    </w:p>
    <w:p w14:paraId="24FCF3A1" w14:textId="61A31DA3"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r w:rsidR="00FE4B5C">
        <w:rPr>
          <w:rFonts w:asciiTheme="majorBidi" w:hAnsiTheme="majorBidi" w:cstheme="majorBidi"/>
          <w:sz w:val="24"/>
          <w:szCs w:val="24"/>
        </w:rPr>
        <w:t>Lamees Aqra</w:t>
      </w:r>
    </w:p>
    <w:p w14:paraId="078154EA" w14:textId="3BFCD3F6" w:rsidR="00980E22" w:rsidRDefault="00980E22" w:rsidP="00FE4B5C">
      <w:pPr>
        <w:ind w:left="-720" w:right="-990"/>
        <w:rPr>
          <w:rFonts w:asciiTheme="majorBidi" w:hAnsiTheme="majorBidi" w:cstheme="majorBidi"/>
          <w:sz w:val="24"/>
          <w:szCs w:val="24"/>
        </w:rPr>
      </w:pPr>
      <w:r>
        <w:rPr>
          <w:rFonts w:asciiTheme="majorBidi" w:hAnsiTheme="majorBidi" w:cstheme="majorBidi"/>
          <w:sz w:val="24"/>
          <w:szCs w:val="24"/>
        </w:rPr>
        <w:t xml:space="preserve">                            </w:t>
      </w:r>
    </w:p>
    <w:p w14:paraId="07A33A2D" w14:textId="158F0790"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DF72D9">
        <w:rPr>
          <w:rFonts w:asciiTheme="majorBidi" w:hAnsiTheme="majorBidi" w:cstheme="majorBidi"/>
          <w:sz w:val="24"/>
          <w:szCs w:val="24"/>
        </w:rPr>
        <w:t>Dr. Tamer Khatib</w:t>
      </w:r>
    </w:p>
    <w:p w14:paraId="1BFB876C" w14:textId="77777777" w:rsidR="00785968" w:rsidRPr="00EA1057" w:rsidRDefault="00785968" w:rsidP="000070A7">
      <w:pPr>
        <w:ind w:left="-720" w:right="-990"/>
        <w:rPr>
          <w:rFonts w:asciiTheme="majorBidi" w:hAnsiTheme="majorBidi" w:cstheme="majorBidi"/>
          <w:sz w:val="24"/>
          <w:szCs w:val="24"/>
        </w:rPr>
      </w:pPr>
    </w:p>
    <w:p w14:paraId="1B87011E" w14:textId="77777777"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14:paraId="2542AF4C" w14:textId="77777777"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14:paraId="0A4BB075" w14:textId="345D977D"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14:anchorId="50FB3B35" wp14:editId="56325C94">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EA1057">
        <w:rPr>
          <w:rFonts w:asciiTheme="majorBidi" w:hAnsiTheme="majorBidi" w:cstheme="majorBidi"/>
          <w:sz w:val="24"/>
          <w:szCs w:val="24"/>
        </w:rPr>
        <w:t>12 pt, </w:t>
      </w:r>
    </w:p>
    <w:p w14:paraId="14BD34AD" w14:textId="77777777"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14:paraId="399A7EDB" w14:textId="77777777"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14:paraId="77015F43" w14:textId="77777777"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14:paraId="0AB08707" w14:textId="77777777"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14:paraId="3138CA6C" w14:textId="77777777"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14:paraId="6ABA5185" w14:textId="77777777"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14:paraId="08D655AE" w14:textId="77777777"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14:paraId="21A19914" w14:textId="77777777"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14:paraId="4F7A55D4" w14:textId="77777777" w:rsidR="00EA1057" w:rsidRDefault="00EA1057" w:rsidP="00980E22">
      <w:pPr>
        <w:ind w:right="-990"/>
        <w:rPr>
          <w:rFonts w:asciiTheme="majorBidi" w:hAnsiTheme="majorBidi" w:cstheme="majorBidi"/>
          <w:sz w:val="24"/>
          <w:szCs w:val="24"/>
        </w:rPr>
      </w:pPr>
    </w:p>
    <w:p w14:paraId="233B7D62" w14:textId="77777777" w:rsidR="00561643" w:rsidRDefault="00561643" w:rsidP="00980E22">
      <w:pPr>
        <w:ind w:right="-990"/>
        <w:rPr>
          <w:rFonts w:asciiTheme="majorBidi" w:hAnsiTheme="majorBidi" w:cstheme="majorBidi"/>
          <w:sz w:val="24"/>
          <w:szCs w:val="24"/>
        </w:rPr>
      </w:pPr>
    </w:p>
    <w:p w14:paraId="3C45EA80" w14:textId="77777777"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14:paraId="6141F86E" w14:textId="77777777" w:rsidR="000B2670" w:rsidRDefault="000B2670" w:rsidP="00DA70C1">
      <w:pPr>
        <w:ind w:right="-990"/>
        <w:rPr>
          <w:rFonts w:asciiTheme="majorBidi" w:hAnsiTheme="majorBidi" w:cstheme="majorBidi"/>
          <w:sz w:val="24"/>
          <w:szCs w:val="24"/>
        </w:rPr>
      </w:pPr>
    </w:p>
    <w:p w14:paraId="315763E9" w14:textId="77777777" w:rsidR="00C80A4D" w:rsidRDefault="00C80A4D" w:rsidP="00C80A4D">
      <w:pPr>
        <w:ind w:right="-990"/>
        <w:rPr>
          <w:rFonts w:asciiTheme="majorBidi" w:hAnsiTheme="majorBidi" w:cstheme="majorBidi"/>
          <w:sz w:val="24"/>
          <w:szCs w:val="24"/>
        </w:rPr>
      </w:pPr>
    </w:p>
    <w:p w14:paraId="316B085C" w14:textId="4C9DFE8E" w:rsidR="00C80A4D" w:rsidRDefault="00C80A4D" w:rsidP="00C80A4D">
      <w:pPr>
        <w:ind w:right="-990"/>
        <w:rPr>
          <w:rFonts w:asciiTheme="majorBidi" w:hAnsiTheme="majorBidi" w:cstheme="majorBidi"/>
          <w:b/>
          <w:bCs/>
          <w:sz w:val="28"/>
          <w:szCs w:val="28"/>
        </w:rPr>
      </w:pPr>
    </w:p>
    <w:p w14:paraId="643B79A1" w14:textId="58B612D8" w:rsidR="00A21E3A" w:rsidRDefault="00A21E3A" w:rsidP="00C80A4D">
      <w:pPr>
        <w:ind w:right="-990"/>
        <w:rPr>
          <w:rFonts w:asciiTheme="majorBidi" w:hAnsiTheme="majorBidi" w:cstheme="majorBidi"/>
          <w:b/>
          <w:bCs/>
          <w:sz w:val="28"/>
          <w:szCs w:val="28"/>
        </w:rPr>
      </w:pPr>
    </w:p>
    <w:p w14:paraId="5BFDBDE3" w14:textId="77777777" w:rsidR="00A21E3A" w:rsidRDefault="00A21E3A" w:rsidP="00C80A4D">
      <w:pPr>
        <w:ind w:right="-990"/>
        <w:rPr>
          <w:rFonts w:asciiTheme="majorBidi" w:hAnsiTheme="majorBidi" w:cstheme="majorBidi"/>
          <w:b/>
          <w:bCs/>
          <w:sz w:val="28"/>
          <w:szCs w:val="28"/>
        </w:rPr>
      </w:pPr>
    </w:p>
    <w:p w14:paraId="5A0186D6" w14:textId="1C7BA009" w:rsidR="001D56B3" w:rsidRDefault="00980E22" w:rsidP="006E1D39">
      <w:pPr>
        <w:ind w:right="-990"/>
        <w:rPr>
          <w:rFonts w:asciiTheme="majorBidi" w:hAnsiTheme="majorBidi" w:cstheme="majorBidi"/>
          <w:b/>
          <w:bCs/>
          <w:sz w:val="28"/>
          <w:szCs w:val="28"/>
        </w:rPr>
      </w:pPr>
      <w:r w:rsidRPr="00980E22">
        <w:rPr>
          <w:rFonts w:asciiTheme="majorBidi" w:hAnsiTheme="majorBidi" w:cstheme="majorBidi"/>
          <w:b/>
          <w:bCs/>
          <w:sz w:val="28"/>
          <w:szCs w:val="28"/>
        </w:rPr>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14:paraId="3043CC9B" w14:textId="340D21EA" w:rsidR="006E1D39" w:rsidRDefault="006E1D39" w:rsidP="006E1D39">
      <w:pPr>
        <w:ind w:right="-990"/>
        <w:rPr>
          <w:rFonts w:asciiTheme="majorBidi" w:hAnsiTheme="majorBidi" w:cstheme="majorBidi"/>
          <w:b/>
          <w:bCs/>
          <w:sz w:val="28"/>
          <w:szCs w:val="28"/>
        </w:rPr>
      </w:pPr>
    </w:p>
    <w:p w14:paraId="7F4BCA20" w14:textId="32A21F55" w:rsidR="0099179B" w:rsidRPr="005E7583" w:rsidRDefault="005E7583" w:rsidP="00E44B97">
      <w:pPr>
        <w:ind w:right="-990"/>
        <w:rPr>
          <w:rFonts w:asciiTheme="majorBidi" w:hAnsiTheme="majorBidi" w:cstheme="majorBidi"/>
          <w:sz w:val="24"/>
          <w:szCs w:val="24"/>
        </w:rPr>
      </w:pPr>
      <w:r w:rsidRPr="005E7583">
        <w:rPr>
          <w:rFonts w:asciiTheme="majorBidi" w:hAnsiTheme="majorBidi" w:cstheme="majorBidi"/>
          <w:sz w:val="24"/>
          <w:szCs w:val="24"/>
        </w:rPr>
        <w:t>The Palestinian Territories relies on Israel for 100% of its fossil fuels imports and for 87% of its electricity imports. Since the main energy source is solar, wind and Biomass we thought about using an available renewable energy which will decrease the energy reliance on other countries with improving the Palestinian population’s access to energy.</w:t>
      </w:r>
    </w:p>
    <w:p w14:paraId="3296C21C" w14:textId="1098DA3F" w:rsidR="0099179B" w:rsidRPr="005E7583" w:rsidRDefault="005E7583" w:rsidP="00E44B97">
      <w:pPr>
        <w:ind w:right="-990"/>
        <w:rPr>
          <w:rFonts w:asciiTheme="majorBidi" w:hAnsiTheme="majorBidi" w:cstheme="majorBidi"/>
          <w:sz w:val="24"/>
          <w:szCs w:val="24"/>
        </w:rPr>
      </w:pPr>
      <w:r w:rsidRPr="005E7583">
        <w:rPr>
          <w:rFonts w:asciiTheme="majorBidi" w:hAnsiTheme="majorBidi" w:cstheme="majorBidi"/>
          <w:sz w:val="24"/>
          <w:szCs w:val="24"/>
        </w:rPr>
        <w:t>Although, the connection to power distribution networks of the growing number and capacity of renewable energy sources installations implies overcoming several technical challenges of distribution network operators.</w:t>
      </w:r>
    </w:p>
    <w:p w14:paraId="39F2A608" w14:textId="52F9589C" w:rsidR="0099179B" w:rsidRPr="005E7583" w:rsidRDefault="005E7583" w:rsidP="00E44B97">
      <w:pPr>
        <w:ind w:right="-990"/>
        <w:rPr>
          <w:rFonts w:asciiTheme="majorBidi" w:hAnsiTheme="majorBidi" w:cstheme="majorBidi"/>
          <w:sz w:val="24"/>
          <w:szCs w:val="24"/>
        </w:rPr>
      </w:pPr>
      <w:r w:rsidRPr="005E7583">
        <w:rPr>
          <w:rFonts w:asciiTheme="majorBidi" w:hAnsiTheme="majorBidi" w:cstheme="majorBidi"/>
          <w:sz w:val="24"/>
          <w:szCs w:val="24"/>
        </w:rPr>
        <w:t>The purpose of this project is to study the effect of photovoltaic cells on Tulkarm network by assessing the upper limit of the size of the PV systems that can be connected to the medium pressure network, by using Etap software while Adding the solar cells to loads and connection points and compare of  them.</w:t>
      </w:r>
    </w:p>
    <w:p w14:paraId="3A59C269" w14:textId="77777777" w:rsidR="005E7583" w:rsidRPr="005E7583" w:rsidRDefault="005E7583" w:rsidP="005E7583">
      <w:pPr>
        <w:ind w:right="-990"/>
        <w:rPr>
          <w:rFonts w:asciiTheme="majorBidi" w:hAnsiTheme="majorBidi" w:cstheme="majorBidi"/>
          <w:sz w:val="24"/>
          <w:szCs w:val="24"/>
        </w:rPr>
      </w:pPr>
      <w:r w:rsidRPr="005E7583">
        <w:rPr>
          <w:rFonts w:asciiTheme="majorBidi" w:hAnsiTheme="majorBidi" w:cstheme="majorBidi"/>
          <w:sz w:val="24"/>
          <w:szCs w:val="24"/>
        </w:rPr>
        <w:t>By using the PV systems, we will decrease network loads in this city since Tulkarm is suffering from continuous interruption of the electricity duo to excess consumption, constant pressure on the network also there will be no negative effects and will be our best environmental friend.</w:t>
      </w:r>
    </w:p>
    <w:p w14:paraId="079EAF8A" w14:textId="77777777" w:rsidR="001D56B3" w:rsidRDefault="001D56B3" w:rsidP="009A2033">
      <w:pPr>
        <w:rPr>
          <w:rFonts w:asciiTheme="majorBidi" w:hAnsiTheme="majorBidi" w:cstheme="majorBidi"/>
          <w:sz w:val="24"/>
          <w:szCs w:val="24"/>
        </w:rPr>
      </w:pPr>
    </w:p>
    <w:p w14:paraId="6DC0F4E8" w14:textId="77777777" w:rsidR="001D56B3" w:rsidRDefault="001D56B3" w:rsidP="009A2033">
      <w:pPr>
        <w:rPr>
          <w:rFonts w:asciiTheme="majorBidi" w:hAnsiTheme="majorBidi" w:cstheme="majorBidi"/>
          <w:sz w:val="24"/>
          <w:szCs w:val="24"/>
        </w:rPr>
      </w:pPr>
    </w:p>
    <w:p w14:paraId="1E8055D4" w14:textId="77777777" w:rsidR="001D56B3" w:rsidRDefault="001D56B3" w:rsidP="009A2033">
      <w:pPr>
        <w:rPr>
          <w:rFonts w:asciiTheme="majorBidi" w:hAnsiTheme="majorBidi" w:cstheme="majorBidi"/>
          <w:sz w:val="24"/>
          <w:szCs w:val="24"/>
        </w:rPr>
      </w:pPr>
    </w:p>
    <w:p w14:paraId="3C696F12" w14:textId="77777777" w:rsidR="001D56B3" w:rsidRDefault="001D56B3" w:rsidP="009A2033">
      <w:pPr>
        <w:rPr>
          <w:rFonts w:asciiTheme="majorBidi" w:hAnsiTheme="majorBidi" w:cstheme="majorBidi"/>
          <w:sz w:val="24"/>
          <w:szCs w:val="24"/>
        </w:rPr>
      </w:pPr>
    </w:p>
    <w:p w14:paraId="33D6E333" w14:textId="77777777" w:rsidR="001D56B3" w:rsidRDefault="001D56B3" w:rsidP="009A2033">
      <w:pPr>
        <w:rPr>
          <w:rFonts w:asciiTheme="majorBidi" w:hAnsiTheme="majorBidi" w:cstheme="majorBidi"/>
          <w:sz w:val="24"/>
          <w:szCs w:val="24"/>
        </w:rPr>
      </w:pPr>
    </w:p>
    <w:p w14:paraId="55D6F750" w14:textId="77777777" w:rsidR="001D56B3" w:rsidRDefault="001D56B3" w:rsidP="009A2033">
      <w:pPr>
        <w:rPr>
          <w:rFonts w:asciiTheme="majorBidi" w:hAnsiTheme="majorBidi" w:cstheme="majorBidi"/>
          <w:sz w:val="24"/>
          <w:szCs w:val="24"/>
        </w:rPr>
      </w:pPr>
    </w:p>
    <w:p w14:paraId="32DAA575" w14:textId="77777777" w:rsidR="001D56B3" w:rsidRDefault="001D56B3" w:rsidP="009A2033">
      <w:pPr>
        <w:rPr>
          <w:rFonts w:asciiTheme="majorBidi" w:hAnsiTheme="majorBidi" w:cstheme="majorBidi"/>
          <w:sz w:val="24"/>
          <w:szCs w:val="24"/>
        </w:rPr>
      </w:pPr>
    </w:p>
    <w:p w14:paraId="090A5AD7" w14:textId="77777777" w:rsidR="001D56B3" w:rsidRDefault="001D56B3" w:rsidP="009A2033">
      <w:pPr>
        <w:rPr>
          <w:rFonts w:asciiTheme="majorBidi" w:hAnsiTheme="majorBidi" w:cstheme="majorBidi"/>
          <w:sz w:val="24"/>
          <w:szCs w:val="24"/>
        </w:rPr>
      </w:pPr>
    </w:p>
    <w:p w14:paraId="36B4CBCD" w14:textId="39471F7B" w:rsidR="001D56B3" w:rsidRPr="0099179B" w:rsidRDefault="001D56B3" w:rsidP="0099179B">
      <w:pPr>
        <w:jc w:val="right"/>
        <w:rPr>
          <w:rFonts w:asciiTheme="majorBidi" w:hAnsiTheme="majorBidi" w:cstheme="majorBidi"/>
          <w:b/>
          <w:bCs/>
          <w:sz w:val="24"/>
          <w:szCs w:val="24"/>
        </w:rPr>
      </w:pPr>
    </w:p>
    <w:p w14:paraId="788F7411" w14:textId="7EBB7ACF" w:rsidR="0099179B" w:rsidRPr="0099179B" w:rsidRDefault="0099179B" w:rsidP="0099179B">
      <w:pPr>
        <w:jc w:val="right"/>
        <w:rPr>
          <w:rFonts w:asciiTheme="majorBidi" w:hAnsiTheme="majorBidi" w:cstheme="majorBidi"/>
          <w:b/>
          <w:bCs/>
          <w:sz w:val="24"/>
          <w:szCs w:val="24"/>
          <w:rtl/>
          <w:lang w:bidi="ar-JO"/>
        </w:rPr>
      </w:pPr>
      <w:r w:rsidRPr="0099179B">
        <w:rPr>
          <w:rFonts w:asciiTheme="majorBidi" w:hAnsiTheme="majorBidi" w:cstheme="majorBidi"/>
          <w:b/>
          <w:bCs/>
          <w:sz w:val="24"/>
          <w:szCs w:val="24"/>
          <w:rtl/>
          <w:lang w:bidi="ar-JO"/>
        </w:rPr>
        <w:t>نبذة مختصرة:</w:t>
      </w:r>
      <w:r w:rsidRPr="0099179B">
        <w:rPr>
          <w:rFonts w:asciiTheme="majorBidi" w:hAnsiTheme="majorBidi" w:cstheme="majorBidi"/>
          <w:b/>
          <w:bCs/>
          <w:sz w:val="24"/>
          <w:szCs w:val="24"/>
          <w:rtl/>
          <w:lang w:bidi="ar-JO"/>
        </w:rPr>
        <w:br/>
      </w:r>
    </w:p>
    <w:p w14:paraId="6A0B49BA" w14:textId="65570BEB" w:rsid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tl/>
          <w:lang w:bidi="ar"/>
        </w:rPr>
      </w:pPr>
      <w:r w:rsidRPr="0099179B">
        <w:rPr>
          <w:rFonts w:asciiTheme="majorBidi" w:eastAsia="Times New Roman" w:hAnsiTheme="majorBidi" w:cstheme="majorBidi"/>
          <w:b/>
          <w:bCs/>
          <w:sz w:val="24"/>
          <w:szCs w:val="24"/>
          <w:rtl/>
          <w:lang w:bidi="ar"/>
        </w:rPr>
        <w:t>تعتمد الأراضي الفلسطينية على إسرائيل بنسبة 100٪ من وارداتها من الوقود الأحفوري و 87٪ من وارداتها من الكهرباء. نظرًا لأن المصدر الرئيسي للطاقة هو الطاقة الشمسية وطاقة الرياح والكتلة الحيوية ، فقد فكرنا في استخدام الطاقة المتجددة المتاحة والتي ستقلل من الاعتماد على الطاقة في البلدان الأخرى مع تحسين وصول السكان الفلسطينيين إلى الطاقة.</w:t>
      </w:r>
    </w:p>
    <w:p w14:paraId="57713560" w14:textId="77777777" w:rsidR="0099179B" w:rsidRP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tl/>
          <w:lang w:bidi="ar"/>
        </w:rPr>
      </w:pPr>
    </w:p>
    <w:p w14:paraId="4E185962" w14:textId="2D197925" w:rsid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tl/>
          <w:lang w:bidi="ar"/>
        </w:rPr>
      </w:pPr>
      <w:r w:rsidRPr="0099179B">
        <w:rPr>
          <w:rFonts w:asciiTheme="majorBidi" w:eastAsia="Times New Roman" w:hAnsiTheme="majorBidi" w:cstheme="majorBidi"/>
          <w:b/>
          <w:bCs/>
          <w:sz w:val="24"/>
          <w:szCs w:val="24"/>
          <w:rtl/>
          <w:lang w:bidi="ar"/>
        </w:rPr>
        <w:t>على الرغم من أن الاتصال بشبكات توزيع الطاقة للعدد المتزايد وقدرة منشآت مصادر الطاقة المتجددة يعني التغلب على العديد من التحديات التقنية لمشغلي شبكات التوزيع.</w:t>
      </w:r>
    </w:p>
    <w:p w14:paraId="45494F0B" w14:textId="77777777" w:rsidR="0099179B" w:rsidRP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tl/>
          <w:lang w:bidi="ar"/>
        </w:rPr>
      </w:pPr>
    </w:p>
    <w:p w14:paraId="1729E543" w14:textId="286A213B" w:rsid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tl/>
          <w:lang w:bidi="ar"/>
        </w:rPr>
      </w:pPr>
      <w:r w:rsidRPr="0099179B">
        <w:rPr>
          <w:rFonts w:asciiTheme="majorBidi" w:eastAsia="Times New Roman" w:hAnsiTheme="majorBidi" w:cstheme="majorBidi"/>
          <w:b/>
          <w:bCs/>
          <w:sz w:val="24"/>
          <w:szCs w:val="24"/>
          <w:rtl/>
          <w:lang w:bidi="ar"/>
        </w:rPr>
        <w:t xml:space="preserve">الغرض من هذا المشروع هو دراسة تأثير الخلايا الكهروضوئية على شبكة طولكرم من خلال تقييم الحد الأعلى لحجم الأنظمة الكهروضوئية التي يمكن توصيلها بشبكة الضغط المتوسط ​​، وذلك باستخدام برنامج </w:t>
      </w:r>
      <w:r w:rsidRPr="0099179B">
        <w:rPr>
          <w:rFonts w:asciiTheme="majorBidi" w:eastAsia="Times New Roman" w:hAnsiTheme="majorBidi" w:cstheme="majorBidi"/>
          <w:b/>
          <w:bCs/>
          <w:sz w:val="24"/>
          <w:szCs w:val="24"/>
          <w:lang w:bidi="ar"/>
        </w:rPr>
        <w:t>Etap</w:t>
      </w:r>
      <w:r w:rsidRPr="0099179B">
        <w:rPr>
          <w:rFonts w:asciiTheme="majorBidi" w:eastAsia="Times New Roman" w:hAnsiTheme="majorBidi" w:cstheme="majorBidi"/>
          <w:b/>
          <w:bCs/>
          <w:sz w:val="24"/>
          <w:szCs w:val="24"/>
          <w:rtl/>
          <w:lang w:bidi="ar"/>
        </w:rPr>
        <w:t xml:space="preserve"> أثناء إضافة الخلايا الشمسية إلى الأحمال و نقاط الاتصال والمقارنة بينها.</w:t>
      </w:r>
    </w:p>
    <w:p w14:paraId="0A898BCF" w14:textId="77777777" w:rsidR="0099179B" w:rsidRP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tl/>
          <w:lang w:bidi="ar"/>
        </w:rPr>
      </w:pPr>
    </w:p>
    <w:p w14:paraId="3D4CFAF4" w14:textId="77777777" w:rsidR="0099179B" w:rsidRPr="0099179B" w:rsidRDefault="0099179B" w:rsidP="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b/>
          <w:bCs/>
          <w:sz w:val="24"/>
          <w:szCs w:val="24"/>
        </w:rPr>
      </w:pPr>
      <w:r w:rsidRPr="0099179B">
        <w:rPr>
          <w:rFonts w:asciiTheme="majorBidi" w:eastAsia="Times New Roman" w:hAnsiTheme="majorBidi" w:cstheme="majorBidi"/>
          <w:b/>
          <w:bCs/>
          <w:sz w:val="24"/>
          <w:szCs w:val="24"/>
          <w:rtl/>
          <w:lang w:bidi="ar"/>
        </w:rPr>
        <w:t>باستخدام الأنظمة الكهروضوئية ، سنقلل أحمال الشبكة في هذه المدينة لأن طولكرم تعاني من الانقطاع المستمر للكهرباء الثنائي للاستهلاك الزائد ، والضغط المستمر على الشبكة أيضًا لن يكون هناك أي آثار سلبية وسيكون أفضل صديق للبيئة</w:t>
      </w:r>
    </w:p>
    <w:p w14:paraId="79634B8F" w14:textId="77777777" w:rsidR="0099179B" w:rsidRDefault="0099179B" w:rsidP="009A2033">
      <w:pPr>
        <w:rPr>
          <w:rFonts w:asciiTheme="majorBidi" w:hAnsiTheme="majorBidi" w:cstheme="majorBidi" w:hint="cs"/>
          <w:sz w:val="24"/>
          <w:szCs w:val="24"/>
          <w:rtl/>
          <w:lang w:bidi="ar-JO"/>
        </w:rPr>
      </w:pPr>
    </w:p>
    <w:sectPr w:rsidR="0099179B"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6ED733" w14:textId="77777777" w:rsidR="00CE4317" w:rsidRDefault="00CE4317" w:rsidP="00785968">
      <w:pPr>
        <w:spacing w:after="0" w:line="240" w:lineRule="auto"/>
      </w:pPr>
      <w:r>
        <w:separator/>
      </w:r>
    </w:p>
  </w:endnote>
  <w:endnote w:type="continuationSeparator" w:id="0">
    <w:p w14:paraId="075861ED" w14:textId="77777777" w:rsidR="00CE4317" w:rsidRDefault="00CE4317"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D9292F" w14:textId="77777777" w:rsidR="003D65E3" w:rsidRDefault="003D65E3" w:rsidP="003267E5">
    <w:pPr>
      <w:pStyle w:val="Footer"/>
      <w:rPr>
        <w:rFonts w:asciiTheme="majorBidi" w:hAnsiTheme="majorBidi" w:cstheme="majorBidi"/>
        <w:b/>
        <w:bCs/>
      </w:rPr>
    </w:pPr>
  </w:p>
  <w:p w14:paraId="150DB323" w14:textId="77777777" w:rsidR="003D65E3" w:rsidRDefault="003D65E3" w:rsidP="003267E5">
    <w:pPr>
      <w:pStyle w:val="Footer"/>
      <w:rPr>
        <w:rFonts w:asciiTheme="majorBidi" w:hAnsiTheme="majorBidi" w:cstheme="majorBidi"/>
        <w:b/>
        <w:bCs/>
      </w:rPr>
    </w:pPr>
  </w:p>
  <w:p w14:paraId="499E0EFF" w14:textId="77777777" w:rsidR="003D65E3" w:rsidRPr="002C5313" w:rsidRDefault="00732403"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58E9B4E6" wp14:editId="18CDBA3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0B777A4"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14:paraId="4FB218D7" w14:textId="77777777" w:rsidR="003D65E3" w:rsidRDefault="003D65E3" w:rsidP="003267E5">
    <w:pPr>
      <w:pStyle w:val="Footer"/>
      <w:rPr>
        <w:rFonts w:asciiTheme="majorBidi" w:hAnsiTheme="majorBidi" w:cstheme="majorBidi"/>
        <w:b/>
        <w:bCs/>
      </w:rPr>
    </w:pPr>
  </w:p>
  <w:p w14:paraId="7E6FBF87" w14:textId="77777777"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14:paraId="20138C91" w14:textId="77777777" w:rsidR="003D65E3" w:rsidRDefault="003D65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6139BA" w14:textId="77777777" w:rsidR="00CE4317" w:rsidRDefault="00CE4317" w:rsidP="00785968">
      <w:pPr>
        <w:spacing w:after="0" w:line="240" w:lineRule="auto"/>
      </w:pPr>
      <w:r>
        <w:separator/>
      </w:r>
    </w:p>
  </w:footnote>
  <w:footnote w:type="continuationSeparator" w:id="0">
    <w:p w14:paraId="21A5AE6D" w14:textId="77777777" w:rsidR="00CE4317" w:rsidRDefault="00CE4317"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816DBA" w14:textId="77777777"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14:anchorId="100A04DF" wp14:editId="6B699E40">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732403">
      <w:rPr>
        <w:rFonts w:asciiTheme="majorBidi" w:hAnsiTheme="majorBidi" w:cstheme="majorBidi"/>
        <w:b/>
        <w:bCs/>
        <w:noProof/>
      </w:rPr>
      <mc:AlternateContent>
        <mc:Choice Requires="wps">
          <w:drawing>
            <wp:anchor distT="0" distB="0" distL="114300" distR="114300" simplePos="0" relativeHeight="251666432" behindDoc="0" locked="0" layoutInCell="1" allowOverlap="1" wp14:anchorId="4DE8E2C7" wp14:editId="7A50CAED">
              <wp:simplePos x="0" y="0"/>
              <wp:positionH relativeFrom="column">
                <wp:posOffset>4041140</wp:posOffset>
              </wp:positionH>
              <wp:positionV relativeFrom="paragraph">
                <wp:posOffset>-247650</wp:posOffset>
              </wp:positionV>
              <wp:extent cx="2250440" cy="762000"/>
              <wp:effectExtent l="2540" t="0" r="4445"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CAD17" w14:textId="77777777"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0F39032E" w14:textId="77777777"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E8E2C7"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" stroked="f">
              <v:textbox>
                <w:txbxContent>
                  <w:p w14:paraId="276CAD17" w14:textId="77777777"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0F39032E" w14:textId="77777777"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732403">
      <w:rPr>
        <w:rFonts w:asciiTheme="majorBidi" w:hAnsiTheme="majorBidi" w:cstheme="majorBidi"/>
        <w:b/>
        <w:bCs/>
        <w:noProof/>
      </w:rPr>
      <mc:AlternateContent>
        <mc:Choice Requires="wps">
          <w:drawing>
            <wp:anchor distT="0" distB="0" distL="114300" distR="114300" simplePos="0" relativeHeight="251665408" behindDoc="0" locked="0" layoutInCell="1" allowOverlap="1" wp14:anchorId="0885CFC0" wp14:editId="107FB0BA">
              <wp:simplePos x="0" y="0"/>
              <wp:positionH relativeFrom="column">
                <wp:posOffset>-1158240</wp:posOffset>
              </wp:positionH>
              <wp:positionV relativeFrom="paragraph">
                <wp:posOffset>-97155</wp:posOffset>
              </wp:positionV>
              <wp:extent cx="2781300" cy="657225"/>
              <wp:effectExtent l="3810" t="0" r="0" b="190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96E0C6" w14:textId="77777777"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6E39C985" w14:textId="77777777"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85CFC0"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" stroked="f">
              <v:textbox>
                <w:txbxContent>
                  <w:p w14:paraId="2396E0C6" w14:textId="77777777"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6E39C985" w14:textId="77777777"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14:paraId="0F5B5F86" w14:textId="77777777" w:rsidR="00785968" w:rsidRDefault="00732403">
    <w:pPr>
      <w:pStyle w:val="Header"/>
    </w:pPr>
    <w:r>
      <w:rPr>
        <w:noProof/>
      </w:rPr>
      <mc:AlternateContent>
        <mc:Choice Requires="wps">
          <w:drawing>
            <wp:anchor distT="0" distB="0" distL="114300" distR="114300" simplePos="0" relativeHeight="251660288" behindDoc="0" locked="0" layoutInCell="1" allowOverlap="1" wp14:anchorId="0DAB76FC" wp14:editId="060069DB">
              <wp:simplePos x="0" y="0"/>
              <wp:positionH relativeFrom="column">
                <wp:posOffset>-904875</wp:posOffset>
              </wp:positionH>
              <wp:positionV relativeFrom="paragraph">
                <wp:posOffset>266700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8EEC9F0" id="_x0000_t32" coordsize="21600,21600" o:spt="32" o:oned="t" path="m,l21600,21600e" filled="f">
              <v:path arrowok="t" fillok="f" o:connecttype="none"/>
              <o:lock v:ext="edit" shapetype="t"/>
            </v:shapetype>
            <v:shape id="AutoShape 1" o:spid="_x0000_s1026" type="#_x0000_t32" style="position:absolute;margin-left:-71.25pt;margin-top:21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5059F"/>
    <w:rsid w:val="000624CD"/>
    <w:rsid w:val="00087FFC"/>
    <w:rsid w:val="00096863"/>
    <w:rsid w:val="000A76DA"/>
    <w:rsid w:val="000B2670"/>
    <w:rsid w:val="000F7C9F"/>
    <w:rsid w:val="00115A6C"/>
    <w:rsid w:val="001422D1"/>
    <w:rsid w:val="00153A92"/>
    <w:rsid w:val="001A6232"/>
    <w:rsid w:val="001D56B3"/>
    <w:rsid w:val="001F120F"/>
    <w:rsid w:val="001F244E"/>
    <w:rsid w:val="002036C6"/>
    <w:rsid w:val="00266366"/>
    <w:rsid w:val="0027710A"/>
    <w:rsid w:val="002B6A6D"/>
    <w:rsid w:val="002C5313"/>
    <w:rsid w:val="002E3611"/>
    <w:rsid w:val="002E5D99"/>
    <w:rsid w:val="00303D29"/>
    <w:rsid w:val="003267E5"/>
    <w:rsid w:val="00375A37"/>
    <w:rsid w:val="003D04D5"/>
    <w:rsid w:val="003D4891"/>
    <w:rsid w:val="003D65E3"/>
    <w:rsid w:val="003E17D1"/>
    <w:rsid w:val="00417151"/>
    <w:rsid w:val="004172AC"/>
    <w:rsid w:val="00424BC0"/>
    <w:rsid w:val="00436016"/>
    <w:rsid w:val="00463212"/>
    <w:rsid w:val="004C1222"/>
    <w:rsid w:val="004C2FA3"/>
    <w:rsid w:val="005448A6"/>
    <w:rsid w:val="00561643"/>
    <w:rsid w:val="005D0337"/>
    <w:rsid w:val="005E4DC3"/>
    <w:rsid w:val="005E7583"/>
    <w:rsid w:val="005F78D1"/>
    <w:rsid w:val="00650569"/>
    <w:rsid w:val="006950F0"/>
    <w:rsid w:val="006A24D4"/>
    <w:rsid w:val="006A75EB"/>
    <w:rsid w:val="006E1D39"/>
    <w:rsid w:val="006E3A3F"/>
    <w:rsid w:val="006F3A95"/>
    <w:rsid w:val="007004D0"/>
    <w:rsid w:val="0070381A"/>
    <w:rsid w:val="00712EAB"/>
    <w:rsid w:val="00732403"/>
    <w:rsid w:val="00754886"/>
    <w:rsid w:val="00785968"/>
    <w:rsid w:val="00785E02"/>
    <w:rsid w:val="007B036B"/>
    <w:rsid w:val="00801D70"/>
    <w:rsid w:val="00802FBA"/>
    <w:rsid w:val="0084653F"/>
    <w:rsid w:val="00873A81"/>
    <w:rsid w:val="0087488D"/>
    <w:rsid w:val="008A2F5D"/>
    <w:rsid w:val="008B3E71"/>
    <w:rsid w:val="008D601F"/>
    <w:rsid w:val="008E001D"/>
    <w:rsid w:val="00900EA5"/>
    <w:rsid w:val="0090201E"/>
    <w:rsid w:val="00915039"/>
    <w:rsid w:val="00960F58"/>
    <w:rsid w:val="00980E22"/>
    <w:rsid w:val="0098572A"/>
    <w:rsid w:val="0099179B"/>
    <w:rsid w:val="009968C8"/>
    <w:rsid w:val="009A2033"/>
    <w:rsid w:val="009C6B71"/>
    <w:rsid w:val="009D61BE"/>
    <w:rsid w:val="009D739F"/>
    <w:rsid w:val="00A10B0E"/>
    <w:rsid w:val="00A21E3A"/>
    <w:rsid w:val="00A319BC"/>
    <w:rsid w:val="00A34B0F"/>
    <w:rsid w:val="00A42EEC"/>
    <w:rsid w:val="00AA66F0"/>
    <w:rsid w:val="00AD45FF"/>
    <w:rsid w:val="00B11E75"/>
    <w:rsid w:val="00B27D06"/>
    <w:rsid w:val="00B315B4"/>
    <w:rsid w:val="00BF61EF"/>
    <w:rsid w:val="00C12CF6"/>
    <w:rsid w:val="00C62668"/>
    <w:rsid w:val="00C6432E"/>
    <w:rsid w:val="00C80A4D"/>
    <w:rsid w:val="00C82905"/>
    <w:rsid w:val="00CA5457"/>
    <w:rsid w:val="00CB1AC0"/>
    <w:rsid w:val="00CE4317"/>
    <w:rsid w:val="00CF5C76"/>
    <w:rsid w:val="00D602BC"/>
    <w:rsid w:val="00D63FFC"/>
    <w:rsid w:val="00D95F32"/>
    <w:rsid w:val="00DA70C1"/>
    <w:rsid w:val="00DC6AD3"/>
    <w:rsid w:val="00DD16CF"/>
    <w:rsid w:val="00DF72D9"/>
    <w:rsid w:val="00E1562D"/>
    <w:rsid w:val="00E44B97"/>
    <w:rsid w:val="00E57B64"/>
    <w:rsid w:val="00EA1057"/>
    <w:rsid w:val="00EA304E"/>
    <w:rsid w:val="00EC3539"/>
    <w:rsid w:val="00EF56EB"/>
    <w:rsid w:val="00F801CD"/>
    <w:rsid w:val="00F84BFF"/>
    <w:rsid w:val="00F95B21"/>
    <w:rsid w:val="00FB3B21"/>
    <w:rsid w:val="00FB548A"/>
    <w:rsid w:val="00FC2768"/>
    <w:rsid w:val="00FE4B5C"/>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946750"/>
  <w15:docId w15:val="{3C68F7AB-BE5B-4B80-8963-7231BE291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9917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9179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3627082">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55449-2654-48D8-B367-99DE7C782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424</TotalTime>
  <Pages>3</Pages>
  <Words>487</Words>
  <Characters>2778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taqwasamha1@gmail.com</cp:lastModifiedBy>
  <cp:revision>19</cp:revision>
  <cp:lastPrinted>2012-08-06T09:13:00Z</cp:lastPrinted>
  <dcterms:created xsi:type="dcterms:W3CDTF">2017-10-12T10:11:00Z</dcterms:created>
  <dcterms:modified xsi:type="dcterms:W3CDTF">2021-01-19T07:11:00Z</dcterms:modified>
</cp:coreProperties>
</file>