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49DB" w:rsidRDefault="00EB49DB" w:rsidP="00EB49DB">
      <w:pPr>
        <w:bidi/>
        <w:rPr>
          <w:rtl/>
        </w:rPr>
      </w:pPr>
      <w:r>
        <w:rPr>
          <w:rFonts w:hint="cs"/>
          <w:rtl/>
        </w:rPr>
        <w:t>ا</w:t>
      </w:r>
      <w:r w:rsidRPr="00CD7761">
        <w:rPr>
          <w:rtl/>
        </w:rPr>
        <w:t xml:space="preserve">سم المشروع : ملتقى القرّاء </w:t>
      </w:r>
    </w:p>
    <w:p w:rsidR="0092689D" w:rsidRDefault="00EB49DB" w:rsidP="00EB49DB">
      <w:pPr>
        <w:rPr>
          <w:rFonts w:hint="cs"/>
          <w:rtl/>
        </w:rPr>
      </w:pPr>
      <w:r>
        <w:rPr>
          <w:rtl/>
        </w:rPr>
        <w:br/>
      </w:r>
      <w:r w:rsidRPr="00CD7761">
        <w:rPr>
          <w:u w:val="single"/>
          <w:rtl/>
        </w:rPr>
        <w:t>موقعه</w:t>
      </w:r>
      <w:r w:rsidRPr="00CD7761">
        <w:rPr>
          <w:rtl/>
        </w:rPr>
        <w:t xml:space="preserve"> في فلسطين، مدينة نابلس، تحديدًا في بيت ايبا على الطريق الواصل بين جامعة النجاح الوطنية الحرم الجديد وبيت وزن، حيث تم اختيار المشروع هناك لقربه من جامعة النجاح لأن فئة الشباب هي أكثر فئة مستهدفة للمشروع ولوقوع الأرض على شارع رئيسي يصل مباشرة بمركز المدينة. بمساحة تبلغ حوالي 20 دونمًا</w:t>
      </w:r>
      <w:r w:rsidRPr="00CD7761">
        <w:t xml:space="preserve">. </w:t>
      </w:r>
      <w:r>
        <w:rPr>
          <w:rtl/>
        </w:rPr>
        <w:br/>
      </w:r>
      <w:r>
        <w:rPr>
          <w:rtl/>
        </w:rPr>
        <w:br/>
      </w:r>
      <w:r w:rsidRPr="00CD7761">
        <w:rPr>
          <w:u w:val="single"/>
          <w:rtl/>
        </w:rPr>
        <w:t>الفكرة الأساسية للمشروع:</w:t>
      </w:r>
      <w:r w:rsidRPr="00CD7761">
        <w:rPr>
          <w:rtl/>
        </w:rPr>
        <w:t xml:space="preserve"> إحياء لثقافة القراءة في المجتمع وذلك من خلال تصميم " ملتقيات" كان الهدف منها توفير أماكن لمناقشة الكتب، وتبادل المعلومات، وأماكن تواصل اجتماعي ثقافي، ومن خلالها يتم جذب الفئات الغير قارئة وتشجيعهم على ممارسة القراءة</w:t>
      </w:r>
      <w:r w:rsidRPr="00CD7761">
        <w:t>.</w:t>
      </w:r>
      <w:r>
        <w:rPr>
          <w:rtl/>
        </w:rPr>
        <w:br/>
      </w:r>
      <w:r>
        <w:rPr>
          <w:rtl/>
        </w:rPr>
        <w:br/>
      </w:r>
      <w:r w:rsidRPr="00CD7761">
        <w:t xml:space="preserve"> </w:t>
      </w:r>
      <w:r w:rsidRPr="00CD7761">
        <w:rPr>
          <w:u w:val="single"/>
          <w:rtl/>
        </w:rPr>
        <w:t>الفكرة التصميمية للمشروع :</w:t>
      </w:r>
      <w:r w:rsidRPr="00CD7761">
        <w:rPr>
          <w:rtl/>
        </w:rPr>
        <w:t xml:space="preserve"> هو تجربة تدريجية، يصعد فيها الشخص تدرجّا من المدخل للمشروع مرورًا بالملتقيات المتنوعة وصولًا لكتلة المكتبة الرئيسية، والتي تم التأكيد على أهمية المكتبة بوقوعها على محور رئيسي للمشروع يحيطه باقي الوظائف الأخرى المتمثّلة بالملتقيات وقاعة متعددة الوظائف ومبنى الإدارة. والتي يتوسطها ساحة تتسع نشاطات خارجية متنوعة</w:t>
      </w:r>
      <w:r w:rsidRPr="00CD7761">
        <w:t>.</w:t>
      </w:r>
      <w:r>
        <w:rPr>
          <w:rtl/>
        </w:rPr>
        <w:br/>
      </w:r>
      <w:r>
        <w:rPr>
          <w:rtl/>
        </w:rPr>
        <w:br/>
      </w:r>
      <w:r w:rsidRPr="00CD7761">
        <w:t xml:space="preserve"> </w:t>
      </w:r>
      <w:r w:rsidRPr="00CD7761">
        <w:rPr>
          <w:rtl/>
        </w:rPr>
        <w:t>تحتوي تلك الملتقيات على فناء وسطي يحيطه قاعات مختلفة الاستخدام والتي يتم فيها عمل نقاشات، أو اجتماعات وتبادل المعلومات، بالإضافة لإيوان يفتح على الفناء، وذلك لخلق أجواء مريحة لمرتادي الملتقى</w:t>
      </w:r>
      <w:r w:rsidRPr="00CD7761">
        <w:t>.</w:t>
      </w:r>
      <w:r>
        <w:rPr>
          <w:rtl/>
        </w:rPr>
        <w:br/>
      </w:r>
      <w:r w:rsidRPr="00CD7761">
        <w:t xml:space="preserve"> </w:t>
      </w:r>
      <w:r w:rsidRPr="00CD7761">
        <w:rPr>
          <w:rtl/>
        </w:rPr>
        <w:t>وأما كتلة المكتبة فهي عبارة عن 4 طوابق للقراءة تحتوي على فراغ وسطي مفتوح على مدرج للقراءة، تمت من خلالها معالجة الإضاءة باستخدام مشربيات في الواجهات على شكل زخرفة تم التحكم في نسبتها بناء على زوايا أشعة الشمس</w:t>
      </w:r>
      <w:r w:rsidRPr="00CD7761">
        <w:t xml:space="preserve">. </w:t>
      </w:r>
      <w:r>
        <w:rPr>
          <w:rtl/>
        </w:rPr>
        <w:br/>
      </w:r>
      <w:r w:rsidRPr="00CD7761">
        <w:rPr>
          <w:rtl/>
        </w:rPr>
        <w:t>وتمت المحافظة على المناطق الخضراء الخارجية وادخال الخضار في الساحات والأفنية وفراغات المشروع للمحافظة على طبيعة الأرض الخضراء بالإضافة لخلق الجو المناسب والهادئ لممارسة القراءة</w:t>
      </w:r>
      <w:r w:rsidRPr="00CD7761">
        <w:t>.</w:t>
      </w:r>
      <w:r>
        <w:br/>
      </w:r>
      <w:bookmarkStart w:id="0" w:name="_GoBack"/>
      <w:bookmarkEnd w:id="0"/>
    </w:p>
    <w:sectPr w:rsidR="009268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9DB"/>
    <w:rsid w:val="006A0A86"/>
    <w:rsid w:val="0092689D"/>
    <w:rsid w:val="00EB49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A9A370-AA73-402C-A72D-1BC972F1B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49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222</Words>
  <Characters>1269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Thaer</dc:creator>
  <cp:keywords/>
  <dc:description/>
  <cp:lastModifiedBy>Thaer</cp:lastModifiedBy>
  <cp:revision>1</cp:revision>
  <dcterms:created xsi:type="dcterms:W3CDTF">2017-09-14T06:34:00Z</dcterms:created>
  <dcterms:modified xsi:type="dcterms:W3CDTF">2017-09-14T06:35:00Z</dcterms:modified>
</cp:coreProperties>
</file>