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7F825" w14:textId="77777777" w:rsidR="00E005C2" w:rsidRDefault="00E005C2" w:rsidP="00E005C2">
      <w:proofErr w:type="spellStart"/>
      <w:r>
        <w:t>CoreHR</w:t>
      </w:r>
      <w:proofErr w:type="spellEnd"/>
      <w:r>
        <w:t xml:space="preserve"> Human Resource Management (</w:t>
      </w:r>
      <w:proofErr w:type="spellStart"/>
      <w:r>
        <w:t>CoreHR</w:t>
      </w:r>
      <w:proofErr w:type="spellEnd"/>
      <w:r>
        <w:t>) is a comprehensive enterprise</w:t>
      </w:r>
      <w:r>
        <w:rPr>
          <w:rFonts w:cs="Arial"/>
          <w:rtl/>
        </w:rPr>
        <w:t xml:space="preserve"> </w:t>
      </w:r>
    </w:p>
    <w:p w14:paraId="12C7A2BF" w14:textId="77777777" w:rsidR="00E005C2" w:rsidRDefault="00E005C2" w:rsidP="00E005C2">
      <w:r>
        <w:t xml:space="preserve">platform developed to transform and modernize the way organizations manage </w:t>
      </w:r>
      <w:proofErr w:type="gramStart"/>
      <w:r>
        <w:t>their</w:t>
      </w:r>
      <w:proofErr w:type="gramEnd"/>
      <w:r>
        <w:rPr>
          <w:rFonts w:cs="Arial"/>
          <w:rtl/>
        </w:rPr>
        <w:t xml:space="preserve"> </w:t>
      </w:r>
    </w:p>
    <w:p w14:paraId="0FBB443E" w14:textId="77777777" w:rsidR="00E005C2" w:rsidRDefault="00E005C2" w:rsidP="00E005C2">
      <w:r>
        <w:t>human resources operations. The system brings employees, managers, and HR</w:t>
      </w:r>
      <w:r>
        <w:rPr>
          <w:rFonts w:cs="Arial"/>
          <w:rtl/>
        </w:rPr>
        <w:t xml:space="preserve"> </w:t>
      </w:r>
    </w:p>
    <w:p w14:paraId="1E35C39C" w14:textId="77777777" w:rsidR="00E005C2" w:rsidRDefault="00E005C2" w:rsidP="00E005C2">
      <w:r>
        <w:t>departments together within a single digital environment, eliminating fragmented tools</w:t>
      </w:r>
      <w:r>
        <w:rPr>
          <w:rFonts w:cs="Arial"/>
          <w:rtl/>
        </w:rPr>
        <w:t xml:space="preserve">, </w:t>
      </w:r>
    </w:p>
    <w:p w14:paraId="0F9DFD49" w14:textId="77777777" w:rsidR="00E005C2" w:rsidRDefault="00E005C2" w:rsidP="00E005C2">
      <w:r>
        <w:t>manual paperwork, and time-consuming traditional procedures. It provides a</w:t>
      </w:r>
      <w:r>
        <w:rPr>
          <w:rFonts w:cs="Arial"/>
          <w:rtl/>
        </w:rPr>
        <w:t xml:space="preserve"> </w:t>
      </w:r>
    </w:p>
    <w:p w14:paraId="3B0A832E" w14:textId="77777777" w:rsidR="00E005C2" w:rsidRDefault="00E005C2" w:rsidP="00E005C2">
      <w:r>
        <w:t>centralized hub for maintaining detailed employee records, including personal data, job</w:t>
      </w:r>
      <w:r>
        <w:rPr>
          <w:rFonts w:cs="Arial"/>
          <w:rtl/>
        </w:rPr>
        <w:t xml:space="preserve"> </w:t>
      </w:r>
    </w:p>
    <w:p w14:paraId="1D575541" w14:textId="77777777" w:rsidR="00E005C2" w:rsidRDefault="00E005C2" w:rsidP="00E005C2">
      <w:r>
        <w:t>roles, official documents, and reporting structures, ensuring that information is always</w:t>
      </w:r>
      <w:r>
        <w:rPr>
          <w:rFonts w:cs="Arial"/>
          <w:rtl/>
        </w:rPr>
        <w:t xml:space="preserve"> </w:t>
      </w:r>
    </w:p>
    <w:p w14:paraId="3A6E546A" w14:textId="77777777" w:rsidR="00E005C2" w:rsidRDefault="00E005C2" w:rsidP="00E005C2">
      <w:r>
        <w:t>organized, accessible, and up to date. Through the platform, employees can record</w:t>
      </w:r>
      <w:r>
        <w:rPr>
          <w:rFonts w:cs="Arial"/>
          <w:rtl/>
        </w:rPr>
        <w:t xml:space="preserve"> </w:t>
      </w:r>
    </w:p>
    <w:p w14:paraId="35A92A05" w14:textId="77777777" w:rsidR="00E005C2" w:rsidRDefault="00E005C2" w:rsidP="00E005C2">
      <w:r>
        <w:t>attendance electronically, while supervisors gain instant visibility into working hours</w:t>
      </w:r>
      <w:r>
        <w:rPr>
          <w:rFonts w:cs="Arial"/>
          <w:rtl/>
        </w:rPr>
        <w:t xml:space="preserve">, </w:t>
      </w:r>
    </w:p>
    <w:p w14:paraId="35BDCE8B" w14:textId="77777777" w:rsidR="00E005C2" w:rsidRDefault="00E005C2" w:rsidP="00E005C2">
      <w:r>
        <w:t>lateness, and absences through clear monitoring tools. The system also simplifies leave</w:t>
      </w:r>
      <w:r>
        <w:rPr>
          <w:rFonts w:cs="Arial"/>
          <w:rtl/>
        </w:rPr>
        <w:t xml:space="preserve"> </w:t>
      </w:r>
    </w:p>
    <w:p w14:paraId="4DA98456" w14:textId="77777777" w:rsidR="00E005C2" w:rsidRDefault="00E005C2" w:rsidP="00E005C2">
      <w:r>
        <w:t>administration by enabling staff to submit requests directly, automatically calculating</w:t>
      </w:r>
      <w:r>
        <w:rPr>
          <w:rFonts w:cs="Arial"/>
          <w:rtl/>
        </w:rPr>
        <w:t xml:space="preserve"> </w:t>
      </w:r>
    </w:p>
    <w:p w14:paraId="7B46A8E9" w14:textId="77777777" w:rsidR="00E005C2" w:rsidRDefault="00E005C2" w:rsidP="00E005C2">
      <w:r>
        <w:t>balances and forwarding applications through predefined approval stages. In addition</w:t>
      </w:r>
      <w:r>
        <w:rPr>
          <w:rFonts w:cs="Arial"/>
          <w:rtl/>
        </w:rPr>
        <w:t xml:space="preserve">, </w:t>
      </w:r>
    </w:p>
    <w:p w14:paraId="60CAF265" w14:textId="77777777" w:rsidR="00E005C2" w:rsidRDefault="00E005C2" w:rsidP="00E005C2">
      <w:proofErr w:type="spellStart"/>
      <w:r>
        <w:t>CoreHR</w:t>
      </w:r>
      <w:proofErr w:type="spellEnd"/>
      <w:r>
        <w:t xml:space="preserve"> supports payroll-related activities such as managing contracts, financial rights</w:t>
      </w:r>
      <w:r>
        <w:rPr>
          <w:rFonts w:cs="Arial"/>
          <w:rtl/>
        </w:rPr>
        <w:t xml:space="preserve">, </w:t>
      </w:r>
    </w:p>
    <w:p w14:paraId="64C2015A" w14:textId="77777777" w:rsidR="00E005C2" w:rsidRDefault="00E005C2" w:rsidP="00E005C2">
      <w:r>
        <w:t xml:space="preserve">loans, and allowing employees to securely review their </w:t>
      </w:r>
      <w:proofErr w:type="spellStart"/>
      <w:r>
        <w:t>payslips</w:t>
      </w:r>
      <w:proofErr w:type="spellEnd"/>
      <w:r>
        <w:t>. Beyond core HR</w:t>
      </w:r>
      <w:r>
        <w:rPr>
          <w:rFonts w:cs="Arial"/>
          <w:rtl/>
        </w:rPr>
        <w:t xml:space="preserve"> </w:t>
      </w:r>
    </w:p>
    <w:p w14:paraId="01BAD2C9" w14:textId="77777777" w:rsidR="00E005C2" w:rsidRDefault="00E005C2" w:rsidP="00E005C2">
      <w:r>
        <w:t>functions, the platform extends to company asset tracking, helping organizations assign</w:t>
      </w:r>
      <w:r>
        <w:rPr>
          <w:rFonts w:cs="Arial"/>
          <w:rtl/>
        </w:rPr>
        <w:t xml:space="preserve"> </w:t>
      </w:r>
    </w:p>
    <w:p w14:paraId="77350A82" w14:textId="77777777" w:rsidR="00E005C2" w:rsidRDefault="00E005C2" w:rsidP="00E005C2">
      <w:r>
        <w:t>equipment, follow up on responsibilities, and manage returns efficiently. It further</w:t>
      </w:r>
      <w:r>
        <w:rPr>
          <w:rFonts w:cs="Arial"/>
          <w:rtl/>
        </w:rPr>
        <w:t xml:space="preserve"> </w:t>
      </w:r>
    </w:p>
    <w:p w14:paraId="48E124D9" w14:textId="77777777" w:rsidR="00E005C2" w:rsidRDefault="00E005C2" w:rsidP="00E005C2">
      <w:r>
        <w:t>enhances internal collaboration through an integrated helpdesk for handling inquiries</w:t>
      </w:r>
      <w:r>
        <w:rPr>
          <w:rFonts w:cs="Arial"/>
          <w:rtl/>
        </w:rPr>
        <w:t xml:space="preserve"> </w:t>
      </w:r>
    </w:p>
    <w:p w14:paraId="004F80E9" w14:textId="77777777" w:rsidR="00E005C2" w:rsidRDefault="00E005C2" w:rsidP="00E005C2">
      <w:r>
        <w:t>and issues, alongside a communication channel for broadcasting company</w:t>
      </w:r>
      <w:r>
        <w:rPr>
          <w:rFonts w:cs="Arial"/>
          <w:rtl/>
        </w:rPr>
        <w:t xml:space="preserve"> </w:t>
      </w:r>
    </w:p>
    <w:p w14:paraId="05112997" w14:textId="77777777" w:rsidR="00E005C2" w:rsidRDefault="00E005C2" w:rsidP="00E005C2">
      <w:r>
        <w:t>announcements and updates. Moreover, routine administrative work such as</w:t>
      </w:r>
      <w:r>
        <w:rPr>
          <w:rFonts w:cs="Arial"/>
          <w:rtl/>
        </w:rPr>
        <w:t xml:space="preserve"> </w:t>
      </w:r>
    </w:p>
    <w:p w14:paraId="7E752925" w14:textId="77777777" w:rsidR="00E005C2" w:rsidRDefault="00E005C2" w:rsidP="00E005C2">
      <w:r>
        <w:t>notifications, reminders, and status changes is automated, minimizing manual follow-up</w:t>
      </w:r>
      <w:r>
        <w:rPr>
          <w:rFonts w:cs="Arial"/>
          <w:rtl/>
        </w:rPr>
        <w:t xml:space="preserve"> </w:t>
      </w:r>
    </w:p>
    <w:p w14:paraId="6FB86DDB" w14:textId="77777777" w:rsidR="00E005C2" w:rsidRDefault="00E005C2" w:rsidP="00E005C2">
      <w:r>
        <w:t>and accelerating decision-making. By moving HR processes into a unified digital</w:t>
      </w:r>
      <w:r>
        <w:rPr>
          <w:rFonts w:cs="Arial"/>
          <w:rtl/>
        </w:rPr>
        <w:t xml:space="preserve"> </w:t>
      </w:r>
    </w:p>
    <w:p w14:paraId="115B5689" w14:textId="77777777" w:rsidR="00E005C2" w:rsidRDefault="00E005C2" w:rsidP="00E005C2">
      <w:r>
        <w:t xml:space="preserve">workflow, </w:t>
      </w:r>
      <w:proofErr w:type="spellStart"/>
      <w:r>
        <w:t>CoreHR</w:t>
      </w:r>
      <w:proofErr w:type="spellEnd"/>
      <w:r>
        <w:t xml:space="preserve"> improves accuracy, strengthens transparency, saves significant</w:t>
      </w:r>
      <w:r>
        <w:rPr>
          <w:rFonts w:cs="Arial"/>
          <w:rtl/>
        </w:rPr>
        <w:t xml:space="preserve"> </w:t>
      </w:r>
    </w:p>
    <w:p w14:paraId="78136F80" w14:textId="77777777" w:rsidR="00E005C2" w:rsidRDefault="00E005C2" w:rsidP="00E005C2">
      <w:r>
        <w:t>operational time, and equips management with a clearer, real-time overview of</w:t>
      </w:r>
      <w:r>
        <w:rPr>
          <w:rFonts w:cs="Arial"/>
          <w:rtl/>
        </w:rPr>
        <w:t xml:space="preserve"> </w:t>
      </w:r>
    </w:p>
    <w:p w14:paraId="236B8B8D" w14:textId="1CA98860" w:rsidR="00B54621" w:rsidRDefault="00E005C2" w:rsidP="00E005C2">
      <w:pPr>
        <w:rPr>
          <w:rFonts w:hint="cs"/>
        </w:rPr>
      </w:pPr>
      <w:r>
        <w:t>workforce activities and organizational performance</w:t>
      </w:r>
      <w:r>
        <w:rPr>
          <w:rFonts w:cs="Arial"/>
          <w:rtl/>
        </w:rPr>
        <w:t>.</w:t>
      </w:r>
    </w:p>
    <w:sectPr w:rsidR="00B54621" w:rsidSect="00F327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5C2"/>
    <w:rsid w:val="003066B7"/>
    <w:rsid w:val="007740DB"/>
    <w:rsid w:val="00B54621"/>
    <w:rsid w:val="00E005C2"/>
    <w:rsid w:val="00F3275A"/>
    <w:rsid w:val="00F64EBD"/>
    <w:rsid w:val="00FD3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A259BF"/>
  <w15:chartTrackingRefBased/>
  <w15:docId w15:val="{AAE00093-879C-44D3-8779-D3238A599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E00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00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00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00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00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00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00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00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00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E00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E00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E00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E005C2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E005C2"/>
    <w:rPr>
      <w:rFonts w:eastAsiaTheme="majorEastAsia" w:cstheme="majorBidi"/>
      <w:color w:val="2F5496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E005C2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E005C2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E005C2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E005C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E00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E00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00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E00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00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E005C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005C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E005C2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00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E005C2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E005C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1679</Characters>
  <Application>Microsoft Office Word</Application>
  <DocSecurity>0</DocSecurity>
  <Lines>13</Lines>
  <Paragraphs>3</Paragraphs>
  <ScaleCrop>false</ScaleCrop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 Abu shams</dc:creator>
  <cp:keywords/>
  <dc:description/>
  <cp:lastModifiedBy>Ahmad Abu shams</cp:lastModifiedBy>
  <cp:revision>1</cp:revision>
  <dcterms:created xsi:type="dcterms:W3CDTF">2026-06-30T05:22:00Z</dcterms:created>
  <dcterms:modified xsi:type="dcterms:W3CDTF">2026-06-30T05:24:00Z</dcterms:modified>
</cp:coreProperties>
</file>