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4F07" w:rsidRDefault="00444F07" w:rsidP="00444F07">
      <w:pPr>
        <w:pStyle w:val="Heading1"/>
        <w:bidi w:val="0"/>
        <w:jc w:val="center"/>
        <w:rPr>
          <w:rFonts w:asciiTheme="majorBidi" w:hAnsiTheme="majorBidi"/>
          <w:sz w:val="24"/>
          <w:szCs w:val="24"/>
          <w:lang w:bidi="ar-JO"/>
        </w:rPr>
      </w:pPr>
      <w:bookmarkStart w:id="0" w:name="_Toc481932567"/>
      <w:r w:rsidRPr="008C0DF1">
        <w:rPr>
          <w:rFonts w:ascii="Calibri" w:eastAsia="Times New Roman" w:hAnsi="Calibri" w:cs="Arial"/>
          <w:noProof/>
        </w:rPr>
        <w:drawing>
          <wp:inline distT="0" distB="0" distL="0" distR="0">
            <wp:extent cx="1314450" cy="1333500"/>
            <wp:effectExtent l="19050" t="0" r="0" b="0"/>
            <wp:docPr id="20"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gif"/>
                    <pic:cNvPicPr>
                      <a:picLocks noChangeAspect="1" noChangeArrowheads="1"/>
                    </pic:cNvPicPr>
                  </pic:nvPicPr>
                  <pic:blipFill>
                    <a:blip r:embed="rId9" cstate="print"/>
                    <a:srcRect/>
                    <a:stretch>
                      <a:fillRect/>
                    </a:stretch>
                  </pic:blipFill>
                  <pic:spPr bwMode="auto">
                    <a:xfrm>
                      <a:off x="0" y="0"/>
                      <a:ext cx="1314450" cy="1333500"/>
                    </a:xfrm>
                    <a:prstGeom prst="rect">
                      <a:avLst/>
                    </a:prstGeom>
                    <a:noFill/>
                    <a:ln w="9525">
                      <a:noFill/>
                      <a:miter lim="800000"/>
                      <a:headEnd/>
                      <a:tailEnd/>
                    </a:ln>
                  </pic:spPr>
                </pic:pic>
              </a:graphicData>
            </a:graphic>
          </wp:inline>
        </w:drawing>
      </w:r>
      <w:bookmarkEnd w:id="0"/>
    </w:p>
    <w:p w:rsidR="00444F07" w:rsidRPr="00444F07" w:rsidRDefault="00444F07" w:rsidP="00444F07">
      <w:pPr>
        <w:bidi w:val="0"/>
        <w:rPr>
          <w:rtl/>
          <w:lang w:bidi="ar-JO"/>
        </w:rPr>
      </w:pPr>
    </w:p>
    <w:p w:rsidR="00444F07" w:rsidRPr="008C0DF1" w:rsidRDefault="00444F07" w:rsidP="00444F07">
      <w:pPr>
        <w:spacing w:after="0" w:line="360" w:lineRule="auto"/>
        <w:jc w:val="center"/>
        <w:rPr>
          <w:rFonts w:ascii="Times New Roman" w:eastAsia="Calibri" w:hAnsi="Times New Roman" w:cs="Times New Roman"/>
          <w:b/>
          <w:bCs/>
          <w:sz w:val="32"/>
          <w:szCs w:val="32"/>
        </w:rPr>
      </w:pPr>
      <w:r w:rsidRPr="008C0DF1">
        <w:rPr>
          <w:rFonts w:ascii="Times New Roman" w:eastAsia="Calibri" w:hAnsi="Times New Roman" w:cs="Times New Roman"/>
          <w:b/>
          <w:bCs/>
          <w:sz w:val="32"/>
          <w:szCs w:val="32"/>
        </w:rPr>
        <w:t>Faculty of Engineering &amp; Information Technology</w:t>
      </w:r>
    </w:p>
    <w:p w:rsidR="00444F07" w:rsidRPr="008C0DF1" w:rsidRDefault="00444F07" w:rsidP="00444F07">
      <w:pPr>
        <w:spacing w:after="0" w:line="360" w:lineRule="auto"/>
        <w:jc w:val="center"/>
        <w:rPr>
          <w:rFonts w:ascii="Times New Roman" w:eastAsia="Calibri" w:hAnsi="Times New Roman" w:cs="Times New Roman"/>
          <w:b/>
          <w:bCs/>
          <w:sz w:val="32"/>
          <w:szCs w:val="32"/>
        </w:rPr>
      </w:pPr>
      <w:r w:rsidRPr="008C0DF1">
        <w:rPr>
          <w:rFonts w:ascii="Times New Roman" w:eastAsia="Calibri" w:hAnsi="Times New Roman" w:cs="Times New Roman"/>
          <w:b/>
          <w:bCs/>
          <w:sz w:val="32"/>
          <w:szCs w:val="32"/>
        </w:rPr>
        <w:t>Chemical Engineering Department</w:t>
      </w:r>
    </w:p>
    <w:p w:rsidR="00444F07" w:rsidRPr="008C0DF1" w:rsidRDefault="00444F07" w:rsidP="00444F07">
      <w:pPr>
        <w:spacing w:after="0" w:line="360" w:lineRule="auto"/>
        <w:rPr>
          <w:rFonts w:ascii="Times New Roman" w:eastAsia="Calibri" w:hAnsi="Times New Roman" w:cs="Times New Roman"/>
          <w:b/>
          <w:bCs/>
          <w:sz w:val="32"/>
          <w:szCs w:val="32"/>
        </w:rPr>
      </w:pPr>
    </w:p>
    <w:p w:rsidR="00444F07" w:rsidRPr="008C0DF1" w:rsidRDefault="00444F07" w:rsidP="00444F07">
      <w:pPr>
        <w:spacing w:after="0" w:line="360" w:lineRule="auto"/>
        <w:jc w:val="center"/>
        <w:rPr>
          <w:rFonts w:ascii="Times New Roman" w:eastAsia="Calibri" w:hAnsi="Times New Roman" w:cs="Times New Roman"/>
          <w:b/>
          <w:bCs/>
          <w:sz w:val="32"/>
          <w:szCs w:val="32"/>
        </w:rPr>
      </w:pPr>
      <w:r w:rsidRPr="008C0DF1">
        <w:rPr>
          <w:rFonts w:ascii="Times New Roman" w:eastAsia="Calibri" w:hAnsi="Times New Roman" w:cs="Times New Roman"/>
          <w:b/>
          <w:bCs/>
          <w:sz w:val="32"/>
          <w:szCs w:val="32"/>
        </w:rPr>
        <w:t>Adsorptive rem</w:t>
      </w:r>
      <w:r>
        <w:rPr>
          <w:rFonts w:ascii="Times New Roman" w:eastAsia="Calibri" w:hAnsi="Times New Roman" w:cs="Times New Roman"/>
          <w:b/>
          <w:bCs/>
          <w:sz w:val="32"/>
          <w:szCs w:val="32"/>
        </w:rPr>
        <w:t>oval of dyes from textile waste</w:t>
      </w:r>
      <w:r w:rsidRPr="008C0DF1">
        <w:rPr>
          <w:rFonts w:ascii="Times New Roman" w:eastAsia="Calibri" w:hAnsi="Times New Roman" w:cs="Times New Roman"/>
          <w:b/>
          <w:bCs/>
          <w:sz w:val="32"/>
          <w:szCs w:val="32"/>
        </w:rPr>
        <w:t>water using nanoparticles (nanopyroxene)</w:t>
      </w:r>
    </w:p>
    <w:p w:rsidR="00444F07" w:rsidRPr="008C0DF1" w:rsidRDefault="00444F07" w:rsidP="00444F07">
      <w:pPr>
        <w:autoSpaceDE w:val="0"/>
        <w:autoSpaceDN w:val="0"/>
        <w:adjustRightInd w:val="0"/>
        <w:spacing w:after="0" w:line="240" w:lineRule="auto"/>
        <w:jc w:val="both"/>
        <w:rPr>
          <w:rFonts w:ascii="Times New Roman" w:eastAsia="Times New Roman" w:hAnsi="Times New Roman" w:cs="Times New Roman"/>
          <w:sz w:val="24"/>
          <w:szCs w:val="24"/>
        </w:rPr>
      </w:pPr>
    </w:p>
    <w:p w:rsidR="00444F07" w:rsidRPr="008C0DF1" w:rsidRDefault="00444F07" w:rsidP="00444F07">
      <w:pPr>
        <w:spacing w:after="0" w:line="360" w:lineRule="auto"/>
        <w:rPr>
          <w:rFonts w:ascii="Calibri" w:eastAsia="Times New Roman" w:hAnsi="Calibri" w:cs="Arial"/>
        </w:rPr>
      </w:pPr>
    </w:p>
    <w:p w:rsidR="00444F07" w:rsidRPr="008C0DF1" w:rsidRDefault="00444F07" w:rsidP="00444F07">
      <w:pPr>
        <w:spacing w:after="0" w:line="360" w:lineRule="auto"/>
        <w:jc w:val="center"/>
        <w:rPr>
          <w:rFonts w:ascii="Times New Roman" w:eastAsia="Times New Roman" w:hAnsi="Times New Roman" w:cs="Times New Roman"/>
          <w:b/>
          <w:bCs/>
          <w:sz w:val="32"/>
          <w:szCs w:val="32"/>
        </w:rPr>
      </w:pPr>
      <w:r w:rsidRPr="008C0DF1">
        <w:rPr>
          <w:rFonts w:ascii="Times New Roman" w:eastAsia="Times New Roman" w:hAnsi="Times New Roman" w:cs="Times New Roman"/>
          <w:b/>
          <w:bCs/>
          <w:sz w:val="32"/>
          <w:szCs w:val="32"/>
        </w:rPr>
        <w:t>Prepared by:</w:t>
      </w:r>
    </w:p>
    <w:p w:rsidR="00444F07" w:rsidRPr="008C0DF1" w:rsidRDefault="00444F07" w:rsidP="00444F07">
      <w:pPr>
        <w:spacing w:line="360" w:lineRule="auto"/>
        <w:jc w:val="center"/>
        <w:rPr>
          <w:rFonts w:ascii="Times New Roman" w:eastAsia="Times New Roman" w:hAnsi="Times New Roman" w:cs="Times New Roman"/>
          <w:sz w:val="28"/>
          <w:szCs w:val="28"/>
        </w:rPr>
      </w:pPr>
      <w:r w:rsidRPr="008C0DF1">
        <w:rPr>
          <w:rFonts w:ascii="Times New Roman" w:eastAsia="Times New Roman" w:hAnsi="Times New Roman" w:cs="Times New Roman"/>
          <w:sz w:val="28"/>
          <w:szCs w:val="28"/>
        </w:rPr>
        <w:t>Aya</w:t>
      </w:r>
      <w:r w:rsidR="005E40EF">
        <w:rPr>
          <w:rFonts w:ascii="Times New Roman" w:eastAsia="Times New Roman" w:hAnsi="Times New Roman" w:cs="Times New Roman"/>
          <w:sz w:val="28"/>
          <w:szCs w:val="28"/>
        </w:rPr>
        <w:t xml:space="preserve"> </w:t>
      </w:r>
      <w:r w:rsidRPr="008C0DF1">
        <w:rPr>
          <w:rFonts w:ascii="Times New Roman" w:eastAsia="Times New Roman" w:hAnsi="Times New Roman" w:cs="Times New Roman"/>
          <w:sz w:val="28"/>
          <w:szCs w:val="28"/>
        </w:rPr>
        <w:t>Assaf</w:t>
      </w:r>
    </w:p>
    <w:p w:rsidR="00444F07" w:rsidRPr="008C0DF1" w:rsidRDefault="00444F07" w:rsidP="00444F07">
      <w:pPr>
        <w:spacing w:line="360" w:lineRule="auto"/>
        <w:jc w:val="center"/>
        <w:rPr>
          <w:rFonts w:ascii="Times New Roman" w:eastAsia="Times New Roman" w:hAnsi="Times New Roman" w:cs="Times New Roman"/>
          <w:sz w:val="28"/>
          <w:szCs w:val="28"/>
        </w:rPr>
      </w:pPr>
      <w:r w:rsidRPr="008C0DF1">
        <w:rPr>
          <w:rFonts w:ascii="Times New Roman" w:eastAsia="Times New Roman" w:hAnsi="Times New Roman" w:cs="Times New Roman"/>
          <w:sz w:val="28"/>
          <w:szCs w:val="28"/>
        </w:rPr>
        <w:t>Huda Amer</w:t>
      </w:r>
    </w:p>
    <w:p w:rsidR="00444F07" w:rsidRPr="008C0DF1" w:rsidRDefault="00444F07" w:rsidP="00444F07">
      <w:pPr>
        <w:spacing w:line="360" w:lineRule="auto"/>
        <w:jc w:val="center"/>
        <w:rPr>
          <w:rFonts w:ascii="Times New Roman" w:eastAsia="Times New Roman" w:hAnsi="Times New Roman" w:cs="Times New Roman"/>
          <w:sz w:val="28"/>
          <w:szCs w:val="28"/>
          <w:rtl/>
        </w:rPr>
      </w:pPr>
      <w:r w:rsidRPr="008C0DF1">
        <w:rPr>
          <w:rFonts w:ascii="Times New Roman" w:eastAsia="Times New Roman" w:hAnsi="Times New Roman" w:cs="Times New Roman"/>
          <w:sz w:val="28"/>
          <w:szCs w:val="28"/>
        </w:rPr>
        <w:t>Saja Ahmed</w:t>
      </w:r>
    </w:p>
    <w:p w:rsidR="00444F07" w:rsidRPr="008C0DF1" w:rsidRDefault="00444F07" w:rsidP="00444F07">
      <w:pPr>
        <w:autoSpaceDE w:val="0"/>
        <w:autoSpaceDN w:val="0"/>
        <w:adjustRightInd w:val="0"/>
        <w:spacing w:after="0" w:line="240" w:lineRule="auto"/>
        <w:jc w:val="center"/>
        <w:rPr>
          <w:rFonts w:ascii="Times New Roman" w:eastAsia="Times New Roman" w:hAnsi="Times New Roman" w:cs="Times New Roman"/>
          <w:sz w:val="24"/>
          <w:szCs w:val="24"/>
        </w:rPr>
      </w:pPr>
      <w:r w:rsidRPr="008C0DF1">
        <w:rPr>
          <w:rFonts w:ascii="Times New Roman" w:eastAsia="Times New Roman" w:hAnsi="Times New Roman" w:cs="Times New Roman"/>
          <w:sz w:val="28"/>
          <w:szCs w:val="28"/>
        </w:rPr>
        <w:t>Yasmeen</w:t>
      </w:r>
      <w:r w:rsidR="005E40EF">
        <w:rPr>
          <w:rFonts w:ascii="Times New Roman" w:eastAsia="Times New Roman" w:hAnsi="Times New Roman" w:cs="Times New Roman"/>
          <w:sz w:val="28"/>
          <w:szCs w:val="28"/>
        </w:rPr>
        <w:t xml:space="preserve"> </w:t>
      </w:r>
      <w:r w:rsidRPr="008C0DF1">
        <w:rPr>
          <w:rFonts w:ascii="Times New Roman" w:eastAsia="Times New Roman" w:hAnsi="Times New Roman" w:cs="Times New Roman"/>
          <w:sz w:val="28"/>
          <w:szCs w:val="28"/>
        </w:rPr>
        <w:t>Sabbah</w:t>
      </w:r>
    </w:p>
    <w:p w:rsidR="00444F07" w:rsidRPr="008C0DF1" w:rsidRDefault="00444F07" w:rsidP="00444F07">
      <w:pPr>
        <w:autoSpaceDE w:val="0"/>
        <w:autoSpaceDN w:val="0"/>
        <w:adjustRightInd w:val="0"/>
        <w:spacing w:after="0" w:line="240" w:lineRule="auto"/>
        <w:jc w:val="both"/>
        <w:rPr>
          <w:rFonts w:ascii="Times New Roman" w:eastAsia="Times New Roman" w:hAnsi="Times New Roman" w:cs="Times New Roman"/>
          <w:sz w:val="24"/>
          <w:szCs w:val="24"/>
        </w:rPr>
      </w:pPr>
    </w:p>
    <w:p w:rsidR="00444F07" w:rsidRPr="008C0DF1" w:rsidRDefault="00444F07" w:rsidP="00444F07">
      <w:pPr>
        <w:autoSpaceDE w:val="0"/>
        <w:autoSpaceDN w:val="0"/>
        <w:adjustRightInd w:val="0"/>
        <w:spacing w:after="0" w:line="240" w:lineRule="auto"/>
        <w:jc w:val="both"/>
        <w:rPr>
          <w:rFonts w:ascii="Times New Roman" w:eastAsia="Times New Roman" w:hAnsi="Times New Roman" w:cs="Times New Roman"/>
          <w:sz w:val="24"/>
          <w:szCs w:val="24"/>
        </w:rPr>
      </w:pPr>
    </w:p>
    <w:p w:rsidR="00444F07" w:rsidRPr="008C0DF1" w:rsidRDefault="00444F07" w:rsidP="00444F07">
      <w:pPr>
        <w:spacing w:after="0" w:line="360" w:lineRule="auto"/>
        <w:jc w:val="center"/>
        <w:rPr>
          <w:rFonts w:ascii="Times New Roman" w:eastAsia="Times New Roman" w:hAnsi="Times New Roman" w:cs="Times New Roman"/>
          <w:b/>
          <w:bCs/>
          <w:sz w:val="32"/>
          <w:szCs w:val="32"/>
          <w:rtl/>
        </w:rPr>
      </w:pPr>
      <w:r w:rsidRPr="008C0DF1">
        <w:rPr>
          <w:rFonts w:ascii="Times New Roman" w:eastAsia="Times New Roman" w:hAnsi="Times New Roman" w:cs="Times New Roman"/>
          <w:b/>
          <w:bCs/>
          <w:sz w:val="32"/>
          <w:szCs w:val="32"/>
        </w:rPr>
        <w:t>Supervisor:</w:t>
      </w:r>
    </w:p>
    <w:p w:rsidR="00444F07" w:rsidRPr="008C0DF1" w:rsidRDefault="00444F07" w:rsidP="00444F07">
      <w:pPr>
        <w:spacing w:after="0" w:line="360" w:lineRule="auto"/>
        <w:jc w:val="center"/>
        <w:rPr>
          <w:rFonts w:ascii="Times New Roman" w:eastAsia="Times New Roman" w:hAnsi="Times New Roman" w:cs="Times New Roman"/>
          <w:b/>
          <w:bCs/>
          <w:sz w:val="32"/>
          <w:szCs w:val="32"/>
          <w:rtl/>
        </w:rPr>
      </w:pPr>
      <w:r>
        <w:rPr>
          <w:rFonts w:ascii="Times New Roman" w:eastAsia="Times New Roman" w:hAnsi="Times New Roman" w:cs="Times New Roman"/>
          <w:sz w:val="32"/>
          <w:szCs w:val="32"/>
        </w:rPr>
        <w:t>Eng. Maryam Hmoudah</w:t>
      </w:r>
    </w:p>
    <w:p w:rsidR="00444F07" w:rsidRPr="008C0DF1" w:rsidRDefault="00444F07" w:rsidP="00444F07">
      <w:pPr>
        <w:autoSpaceDE w:val="0"/>
        <w:autoSpaceDN w:val="0"/>
        <w:adjustRightInd w:val="0"/>
        <w:spacing w:after="0" w:line="240" w:lineRule="auto"/>
        <w:jc w:val="both"/>
        <w:rPr>
          <w:rFonts w:ascii="Times New Roman" w:eastAsia="Times New Roman" w:hAnsi="Times New Roman" w:cs="Times New Roman"/>
          <w:sz w:val="24"/>
          <w:szCs w:val="24"/>
        </w:rPr>
      </w:pPr>
    </w:p>
    <w:p w:rsidR="00444F07" w:rsidRPr="008C0DF1" w:rsidRDefault="00444F07" w:rsidP="00444F07">
      <w:pPr>
        <w:autoSpaceDE w:val="0"/>
        <w:autoSpaceDN w:val="0"/>
        <w:adjustRightInd w:val="0"/>
        <w:spacing w:after="0" w:line="240" w:lineRule="auto"/>
        <w:jc w:val="center"/>
        <w:rPr>
          <w:rFonts w:ascii="Times New Roman" w:eastAsia="Times New Roman" w:hAnsi="Times New Roman" w:cs="Times New Roman"/>
          <w:b/>
          <w:bCs/>
          <w:sz w:val="28"/>
          <w:szCs w:val="28"/>
        </w:rPr>
      </w:pPr>
      <w:r w:rsidRPr="008C0DF1">
        <w:rPr>
          <w:rFonts w:ascii="Times New Roman" w:eastAsia="Calibri" w:hAnsi="Times New Roman" w:cs="Times New Roman"/>
          <w:b/>
          <w:bCs/>
          <w:sz w:val="28"/>
          <w:szCs w:val="28"/>
        </w:rPr>
        <w:t xml:space="preserve">Presented in Partial Fulfillment </w:t>
      </w:r>
      <w:r w:rsidRPr="008C0DF1">
        <w:rPr>
          <w:rFonts w:ascii="Times New Roman" w:eastAsia="Times New Roman" w:hAnsi="Times New Roman" w:cs="Times New Roman"/>
          <w:b/>
          <w:bCs/>
          <w:sz w:val="28"/>
          <w:szCs w:val="28"/>
        </w:rPr>
        <w:t>of the Requirements for Bachelor</w:t>
      </w:r>
    </w:p>
    <w:p w:rsidR="00444F07" w:rsidRPr="008C0DF1" w:rsidRDefault="00444F07" w:rsidP="00444F07">
      <w:pPr>
        <w:autoSpaceDE w:val="0"/>
        <w:autoSpaceDN w:val="0"/>
        <w:adjustRightInd w:val="0"/>
        <w:spacing w:after="0" w:line="240" w:lineRule="auto"/>
        <w:jc w:val="center"/>
        <w:rPr>
          <w:rFonts w:ascii="Times New Roman" w:eastAsia="Times New Roman" w:hAnsi="Times New Roman" w:cs="Times New Roman"/>
          <w:b/>
          <w:bCs/>
          <w:sz w:val="28"/>
          <w:szCs w:val="28"/>
        </w:rPr>
      </w:pPr>
    </w:p>
    <w:p w:rsidR="00444F07" w:rsidRPr="00444F07" w:rsidRDefault="00444F07" w:rsidP="00444F07">
      <w:pPr>
        <w:autoSpaceDE w:val="0"/>
        <w:autoSpaceDN w:val="0"/>
        <w:adjustRightInd w:val="0"/>
        <w:spacing w:after="0" w:line="240" w:lineRule="auto"/>
        <w:jc w:val="center"/>
        <w:rPr>
          <w:rFonts w:ascii="Times New Roman" w:eastAsia="Times New Roman" w:hAnsi="Times New Roman" w:cs="Times New Roman"/>
          <w:b/>
          <w:bCs/>
          <w:sz w:val="28"/>
          <w:szCs w:val="28"/>
          <w:rtl/>
          <w:lang w:bidi="ar-JO"/>
        </w:rPr>
      </w:pPr>
      <w:r w:rsidRPr="008C0DF1">
        <w:rPr>
          <w:rFonts w:ascii="Times New Roman" w:eastAsia="Times New Roman" w:hAnsi="Times New Roman" w:cs="Times New Roman"/>
          <w:b/>
          <w:bCs/>
          <w:sz w:val="28"/>
          <w:szCs w:val="28"/>
        </w:rPr>
        <w:t>Degree in Chemical Engineering</w:t>
      </w:r>
    </w:p>
    <w:p w:rsidR="00444F07" w:rsidRPr="008C0DF1" w:rsidRDefault="00444F07" w:rsidP="00444F07">
      <w:pPr>
        <w:autoSpaceDE w:val="0"/>
        <w:autoSpaceDN w:val="0"/>
        <w:adjustRightInd w:val="0"/>
        <w:spacing w:after="0" w:line="240" w:lineRule="auto"/>
        <w:jc w:val="center"/>
        <w:rPr>
          <w:rFonts w:ascii="Times New Roman" w:eastAsia="Times New Roman" w:hAnsi="Times New Roman" w:cs="Times New Roman"/>
          <w:b/>
          <w:bCs/>
          <w:sz w:val="28"/>
          <w:szCs w:val="28"/>
          <w:rtl/>
          <w:lang w:bidi="ar-JO"/>
        </w:rPr>
      </w:pPr>
      <w:r>
        <w:rPr>
          <w:rFonts w:ascii="Times New Roman" w:eastAsia="Times New Roman" w:hAnsi="Times New Roman" w:cs="Times New Roman"/>
          <w:b/>
          <w:bCs/>
          <w:sz w:val="28"/>
          <w:szCs w:val="28"/>
        </w:rPr>
        <w:t>May 2017</w:t>
      </w:r>
    </w:p>
    <w:p w:rsidR="00444F07" w:rsidRPr="008C0DF1" w:rsidRDefault="00444F07" w:rsidP="00444F07">
      <w:pPr>
        <w:pStyle w:val="Heading1"/>
        <w:spacing w:line="360" w:lineRule="auto"/>
        <w:jc w:val="right"/>
        <w:rPr>
          <w:rFonts w:asciiTheme="majorBidi" w:hAnsiTheme="majorBidi"/>
          <w:b w:val="0"/>
          <w:bCs w:val="0"/>
        </w:rPr>
      </w:pPr>
      <w:bookmarkStart w:id="1" w:name="_Toc469737176"/>
      <w:bookmarkStart w:id="2" w:name="_Toc481932568"/>
      <w:r w:rsidRPr="008C0DF1">
        <w:rPr>
          <w:rFonts w:asciiTheme="majorBidi" w:hAnsiTheme="majorBidi"/>
        </w:rPr>
        <w:lastRenderedPageBreak/>
        <w:t>Abstract</w:t>
      </w:r>
      <w:bookmarkEnd w:id="1"/>
      <w:bookmarkEnd w:id="2"/>
    </w:p>
    <w:p w:rsidR="00444F07" w:rsidRDefault="00444F07" w:rsidP="003A509D">
      <w:pPr>
        <w:bidi w:val="0"/>
        <w:spacing w:after="0" w:line="360" w:lineRule="auto"/>
        <w:jc w:val="both"/>
        <w:rPr>
          <w:rFonts w:ascii="Times New Roman" w:eastAsia="Times New Roman" w:hAnsi="Times New Roman" w:cs="Times New Roman"/>
          <w:sz w:val="24"/>
          <w:szCs w:val="24"/>
          <w:lang w:bidi="ar-JO"/>
        </w:rPr>
      </w:pPr>
      <w:r>
        <w:rPr>
          <w:rFonts w:asciiTheme="majorBidi" w:hAnsiTheme="majorBidi" w:cstheme="majorBidi"/>
          <w:sz w:val="24"/>
          <w:szCs w:val="24"/>
        </w:rPr>
        <w:t xml:space="preserve">Textile wastewater </w:t>
      </w:r>
      <w:r w:rsidRPr="00564CDB">
        <w:rPr>
          <w:rFonts w:ascii="Times New Roman" w:eastAsia="Times New Roman" w:hAnsi="Times New Roman" w:cs="Times New Roman"/>
          <w:sz w:val="24"/>
          <w:szCs w:val="24"/>
        </w:rPr>
        <w:t>consumes large quantities of water and produc</w:t>
      </w:r>
      <w:r>
        <w:rPr>
          <w:rFonts w:ascii="Times New Roman" w:eastAsia="Times New Roman" w:hAnsi="Times New Roman" w:cs="Times New Roman"/>
          <w:sz w:val="24"/>
          <w:szCs w:val="24"/>
        </w:rPr>
        <w:t>es large volumes of wastewater which is o</w:t>
      </w:r>
      <w:r w:rsidRPr="00564CDB">
        <w:rPr>
          <w:rFonts w:ascii="Times New Roman" w:eastAsia="Times New Roman" w:hAnsi="Times New Roman" w:cs="Times New Roman"/>
          <w:sz w:val="24"/>
          <w:szCs w:val="24"/>
        </w:rPr>
        <w:t>ften rich in color, containing residues</w:t>
      </w:r>
      <w:r>
        <w:rPr>
          <w:rFonts w:ascii="Times New Roman" w:eastAsia="Times New Roman" w:hAnsi="Times New Roman" w:cs="Times New Roman"/>
          <w:sz w:val="24"/>
          <w:szCs w:val="24"/>
        </w:rPr>
        <w:t xml:space="preserve"> of reactive dyes and chemicals</w:t>
      </w:r>
      <w:r w:rsidRPr="00564CDB">
        <w:rPr>
          <w:rFonts w:ascii="Times New Roman" w:eastAsia="Times New Roman" w:hAnsi="Times New Roman" w:cs="Times New Roman"/>
          <w:sz w:val="24"/>
          <w:szCs w:val="24"/>
        </w:rPr>
        <w:t xml:space="preserve"> as well as much more hard-degradation materials. </w:t>
      </w:r>
      <w:r>
        <w:rPr>
          <w:rFonts w:ascii="Times" w:hAnsi="Times" w:cs="Times"/>
          <w:sz w:val="24"/>
          <w:szCs w:val="24"/>
        </w:rPr>
        <w:t xml:space="preserve">The presence of dyes in wastewater poses an environmental concern due to the existence of toxic components that may impact to aquatic and non-aquatic life. In this work, </w:t>
      </w:r>
      <w:r w:rsidRPr="0048515F">
        <w:rPr>
          <w:rFonts w:ascii="Times" w:hAnsi="Times" w:cs="Times"/>
          <w:sz w:val="24"/>
          <w:szCs w:val="24"/>
        </w:rPr>
        <w:t>a new environmentally sound and low-cost, yet highly efficient</w:t>
      </w:r>
      <w:r>
        <w:rPr>
          <w:rFonts w:ascii="Times" w:hAnsi="Times" w:cs="Times"/>
          <w:sz w:val="24"/>
          <w:szCs w:val="24"/>
        </w:rPr>
        <w:t xml:space="preserve"> nanopyroxene, </w:t>
      </w:r>
      <w:r>
        <w:rPr>
          <w:rFonts w:asciiTheme="majorBidi" w:hAnsiTheme="majorBidi" w:cstheme="majorBidi"/>
          <w:sz w:val="24"/>
          <w:szCs w:val="24"/>
        </w:rPr>
        <w:t>(</w:t>
      </w:r>
      <w:r w:rsidRPr="00757D51">
        <w:rPr>
          <w:rFonts w:asciiTheme="majorBidi" w:hAnsiTheme="majorBidi" w:cstheme="majorBidi"/>
          <w:sz w:val="24"/>
          <w:szCs w:val="24"/>
        </w:rPr>
        <w:t>NaFeSi</w:t>
      </w:r>
      <w:r w:rsidRPr="00757D51">
        <w:rPr>
          <w:rFonts w:asciiTheme="majorBidi" w:hAnsiTheme="majorBidi" w:cstheme="majorBidi"/>
          <w:sz w:val="24"/>
          <w:szCs w:val="24"/>
          <w:vertAlign w:val="subscript"/>
        </w:rPr>
        <w:t>2</w:t>
      </w:r>
      <w:r>
        <w:rPr>
          <w:rFonts w:asciiTheme="majorBidi" w:hAnsiTheme="majorBidi" w:cstheme="majorBidi"/>
          <w:sz w:val="24"/>
          <w:szCs w:val="24"/>
        </w:rPr>
        <w:t>O</w:t>
      </w:r>
      <w:r w:rsidRPr="00757D51">
        <w:rPr>
          <w:rFonts w:asciiTheme="majorBidi" w:hAnsiTheme="majorBidi" w:cstheme="majorBidi"/>
          <w:sz w:val="24"/>
          <w:szCs w:val="24"/>
          <w:vertAlign w:val="subscript"/>
        </w:rPr>
        <w:t>6</w:t>
      </w:r>
      <w:r>
        <w:rPr>
          <w:rFonts w:asciiTheme="majorBidi" w:hAnsiTheme="majorBidi" w:cstheme="majorBidi"/>
          <w:sz w:val="24"/>
          <w:szCs w:val="24"/>
        </w:rPr>
        <w:t xml:space="preserve">) which is known as aegirine, will be used as an </w:t>
      </w:r>
      <w:r>
        <w:rPr>
          <w:rFonts w:ascii="Times" w:hAnsi="Times" w:cs="Times"/>
          <w:sz w:val="24"/>
          <w:szCs w:val="24"/>
        </w:rPr>
        <w:t>adsorbent for the removal of a model molecule dye from aqueous solutions and real textile wastewater by th</w:t>
      </w:r>
      <w:r w:rsidR="003A509D">
        <w:rPr>
          <w:rFonts w:ascii="Times" w:hAnsi="Times" w:cs="Times"/>
          <w:sz w:val="24"/>
          <w:szCs w:val="24"/>
        </w:rPr>
        <w:t>e batch-adsorption technique.</w:t>
      </w:r>
    </w:p>
    <w:p w:rsidR="001A43DB" w:rsidRDefault="001A43DB" w:rsidP="003E4F30">
      <w:pPr>
        <w:bidi w:val="0"/>
        <w:spacing w:after="0" w:line="360" w:lineRule="auto"/>
        <w:jc w:val="both"/>
        <w:rPr>
          <w:rFonts w:ascii="Times New Roman" w:eastAsia="Times New Roman" w:hAnsi="Times New Roman" w:cs="Times New Roman"/>
          <w:sz w:val="24"/>
          <w:szCs w:val="24"/>
          <w:lang w:bidi="ar-JO"/>
        </w:rPr>
      </w:pPr>
      <w:r>
        <w:rPr>
          <w:rFonts w:ascii="Times New Roman" w:eastAsia="Times New Roman" w:hAnsi="Times New Roman" w:cs="Times New Roman"/>
          <w:sz w:val="24"/>
          <w:szCs w:val="24"/>
          <w:lang w:bidi="ar-JO"/>
        </w:rPr>
        <w:t>Different dilut</w:t>
      </w:r>
      <w:r w:rsidR="003E4F30">
        <w:rPr>
          <w:rFonts w:ascii="Times New Roman" w:eastAsia="Times New Roman" w:hAnsi="Times New Roman" w:cs="Times New Roman"/>
          <w:sz w:val="24"/>
          <w:szCs w:val="24"/>
          <w:lang w:bidi="ar-JO"/>
        </w:rPr>
        <w:t>ed</w:t>
      </w:r>
      <w:r>
        <w:rPr>
          <w:rFonts w:ascii="Times New Roman" w:eastAsia="Times New Roman" w:hAnsi="Times New Roman" w:cs="Times New Roman"/>
          <w:sz w:val="24"/>
          <w:szCs w:val="24"/>
          <w:lang w:bidi="ar-JO"/>
        </w:rPr>
        <w:t xml:space="preserve"> samples</w:t>
      </w:r>
      <w:r w:rsidR="009F28BC">
        <w:rPr>
          <w:rFonts w:ascii="Times New Roman" w:eastAsia="Times New Roman" w:hAnsi="Times New Roman" w:cs="Times New Roman"/>
          <w:sz w:val="24"/>
          <w:szCs w:val="24"/>
          <w:lang w:bidi="ar-JO"/>
        </w:rPr>
        <w:t xml:space="preserve"> </w:t>
      </w:r>
      <w:r w:rsidR="003E4F30">
        <w:rPr>
          <w:rFonts w:asciiTheme="majorBidi" w:hAnsiTheme="majorBidi" w:cstheme="majorBidi"/>
          <w:sz w:val="24"/>
          <w:szCs w:val="24"/>
          <w:lang w:bidi="ar-JO"/>
        </w:rPr>
        <w:t>(100%, 85%, 70%, 55%, 40%</w:t>
      </w:r>
      <w:r w:rsidR="003E4F30" w:rsidRPr="007E7CA7">
        <w:rPr>
          <w:rFonts w:asciiTheme="majorBidi" w:hAnsiTheme="majorBidi" w:cstheme="majorBidi"/>
          <w:sz w:val="24"/>
          <w:szCs w:val="24"/>
          <w:lang w:bidi="ar-JO"/>
        </w:rPr>
        <w:t>&amp; 25%)</w:t>
      </w:r>
      <w:r w:rsidR="003E4F30">
        <w:rPr>
          <w:rFonts w:ascii="Times New Roman" w:eastAsia="Times New Roman" w:hAnsi="Times New Roman" w:cs="Times New Roman"/>
          <w:sz w:val="24"/>
          <w:szCs w:val="24"/>
          <w:lang w:bidi="ar-JO"/>
        </w:rPr>
        <w:t xml:space="preserve"> for COD test and </w:t>
      </w:r>
      <w:r w:rsidR="003E4F30" w:rsidRPr="007E7CA7">
        <w:rPr>
          <w:rFonts w:asciiTheme="majorBidi" w:hAnsiTheme="majorBidi" w:cstheme="majorBidi"/>
          <w:sz w:val="24"/>
          <w:szCs w:val="24"/>
          <w:lang w:bidi="ar-JO"/>
        </w:rPr>
        <w:t xml:space="preserve">(100%, 80%, 60%, 40% &amp; 20%) </w:t>
      </w:r>
      <w:r w:rsidR="003E4F30">
        <w:rPr>
          <w:rFonts w:asciiTheme="majorBidi" w:hAnsiTheme="majorBidi" w:cstheme="majorBidi"/>
          <w:sz w:val="24"/>
          <w:szCs w:val="24"/>
          <w:lang w:bidi="ar-JO"/>
        </w:rPr>
        <w:t xml:space="preserve">for the UV- </w:t>
      </w:r>
      <w:proofErr w:type="gramStart"/>
      <w:r w:rsidR="003E4F30">
        <w:rPr>
          <w:rFonts w:asciiTheme="majorBidi" w:hAnsiTheme="majorBidi" w:cstheme="majorBidi"/>
          <w:sz w:val="24"/>
          <w:szCs w:val="24"/>
          <w:lang w:bidi="ar-JO"/>
        </w:rPr>
        <w:t>spectrophotometer</w:t>
      </w:r>
      <w:r>
        <w:rPr>
          <w:rFonts w:ascii="Times New Roman" w:eastAsia="Times New Roman" w:hAnsi="Times New Roman" w:cs="Times New Roman"/>
          <w:sz w:val="24"/>
          <w:szCs w:val="24"/>
          <w:lang w:bidi="ar-JO"/>
        </w:rPr>
        <w:t xml:space="preserve"> were</w:t>
      </w:r>
      <w:proofErr w:type="gramEnd"/>
      <w:r>
        <w:rPr>
          <w:rFonts w:ascii="Times New Roman" w:eastAsia="Times New Roman" w:hAnsi="Times New Roman" w:cs="Times New Roman"/>
          <w:sz w:val="24"/>
          <w:szCs w:val="24"/>
          <w:lang w:bidi="ar-JO"/>
        </w:rPr>
        <w:t xml:space="preserve"> prepared and </w:t>
      </w:r>
      <w:r w:rsidR="003E4F30">
        <w:rPr>
          <w:rFonts w:ascii="Times New Roman" w:eastAsia="Times New Roman" w:hAnsi="Times New Roman" w:cs="Times New Roman"/>
          <w:sz w:val="24"/>
          <w:szCs w:val="24"/>
          <w:lang w:bidi="ar-JO"/>
        </w:rPr>
        <w:t>adsorption was</w:t>
      </w:r>
      <w:r>
        <w:rPr>
          <w:rFonts w:ascii="Times New Roman" w:eastAsia="Times New Roman" w:hAnsi="Times New Roman" w:cs="Times New Roman"/>
          <w:sz w:val="24"/>
          <w:szCs w:val="24"/>
          <w:lang w:bidi="ar-JO"/>
        </w:rPr>
        <w:t xml:space="preserve"> done at 25 </w:t>
      </w:r>
      <w:proofErr w:type="spellStart"/>
      <w:r w:rsidR="006F6385" w:rsidRPr="006F6385">
        <w:rPr>
          <w:rFonts w:ascii="Times New Roman" w:eastAsia="Times New Roman" w:hAnsi="Times New Roman" w:cs="Times New Roman"/>
          <w:sz w:val="24"/>
          <w:szCs w:val="24"/>
          <w:vertAlign w:val="superscript"/>
          <w:lang w:bidi="ar-JO"/>
        </w:rPr>
        <w:t>o</w:t>
      </w:r>
      <w:r w:rsidR="003E4F30">
        <w:rPr>
          <w:rFonts w:ascii="Times New Roman" w:eastAsia="Times New Roman" w:hAnsi="Times New Roman" w:cs="Times New Roman"/>
          <w:sz w:val="24"/>
          <w:szCs w:val="24"/>
          <w:lang w:bidi="ar-JO"/>
        </w:rPr>
        <w:t>C</w:t>
      </w:r>
      <w:proofErr w:type="spellEnd"/>
      <w:r w:rsidR="006F6385">
        <w:rPr>
          <w:rFonts w:ascii="Times New Roman" w:eastAsia="Times New Roman" w:hAnsi="Times New Roman" w:cs="Times New Roman"/>
          <w:sz w:val="24"/>
          <w:szCs w:val="24"/>
          <w:lang w:bidi="ar-JO"/>
        </w:rPr>
        <w:t xml:space="preserve">, 35 </w:t>
      </w:r>
      <w:proofErr w:type="spellStart"/>
      <w:r w:rsidR="006F6385" w:rsidRPr="006F6385">
        <w:rPr>
          <w:rFonts w:ascii="Times New Roman" w:eastAsia="Times New Roman" w:hAnsi="Times New Roman" w:cs="Times New Roman"/>
          <w:sz w:val="24"/>
          <w:szCs w:val="24"/>
          <w:vertAlign w:val="superscript"/>
          <w:lang w:bidi="ar-JO"/>
        </w:rPr>
        <w:t>o</w:t>
      </w:r>
      <w:r w:rsidR="003E4F30">
        <w:rPr>
          <w:rFonts w:ascii="Times New Roman" w:eastAsia="Times New Roman" w:hAnsi="Times New Roman" w:cs="Times New Roman"/>
          <w:sz w:val="24"/>
          <w:szCs w:val="24"/>
          <w:lang w:bidi="ar-JO"/>
        </w:rPr>
        <w:t>C</w:t>
      </w:r>
      <w:proofErr w:type="spellEnd"/>
      <w:r>
        <w:rPr>
          <w:rFonts w:ascii="Times New Roman" w:eastAsia="Times New Roman" w:hAnsi="Times New Roman" w:cs="Times New Roman"/>
          <w:sz w:val="24"/>
          <w:szCs w:val="24"/>
          <w:lang w:bidi="ar-JO"/>
        </w:rPr>
        <w:t xml:space="preserve"> and 45</w:t>
      </w:r>
      <w:r w:rsidR="006F6385" w:rsidRPr="006F6385">
        <w:rPr>
          <w:rFonts w:ascii="Times New Roman" w:eastAsia="Times New Roman" w:hAnsi="Times New Roman" w:cs="Times New Roman"/>
          <w:sz w:val="24"/>
          <w:szCs w:val="24"/>
          <w:vertAlign w:val="superscript"/>
          <w:lang w:bidi="ar-JO"/>
        </w:rPr>
        <w:t>o</w:t>
      </w:r>
      <w:r w:rsidR="003E4F30">
        <w:rPr>
          <w:rFonts w:ascii="Times New Roman" w:eastAsia="Times New Roman" w:hAnsi="Times New Roman" w:cs="Times New Roman"/>
          <w:sz w:val="24"/>
          <w:szCs w:val="24"/>
          <w:lang w:bidi="ar-JO"/>
        </w:rPr>
        <w:t>C. T</w:t>
      </w:r>
      <w:r w:rsidR="006F6385">
        <w:rPr>
          <w:rFonts w:ascii="Times New Roman" w:eastAsia="Times New Roman" w:hAnsi="Times New Roman" w:cs="Times New Roman"/>
          <w:sz w:val="24"/>
          <w:szCs w:val="24"/>
          <w:lang w:bidi="ar-JO"/>
        </w:rPr>
        <w:t xml:space="preserve">he samples were put in the shaker for 24 hour and 150 rpm and separate by centrifuge at specific time and speed. The results were measured by COD and UV- Spectrophotometer devices. </w:t>
      </w:r>
    </w:p>
    <w:p w:rsidR="005E40EF" w:rsidRDefault="003E4F30" w:rsidP="003E4F30">
      <w:pPr>
        <w:bidi w:val="0"/>
        <w:spacing w:line="360" w:lineRule="auto"/>
        <w:jc w:val="both"/>
        <w:rPr>
          <w:rFonts w:asciiTheme="majorBidi" w:hAnsiTheme="majorBidi" w:cstheme="majorBidi"/>
          <w:sz w:val="24"/>
          <w:szCs w:val="24"/>
          <w:lang w:bidi="ar-JO"/>
        </w:rPr>
        <w:sectPr w:rsidR="005E40EF" w:rsidSect="009F28BC">
          <w:footerReference w:type="first" r:id="rId10"/>
          <w:pgSz w:w="12240" w:h="15840"/>
          <w:pgMar w:top="1440" w:right="1800" w:bottom="1440" w:left="1800" w:header="720" w:footer="720" w:gutter="0"/>
          <w:pgBorders w:offsetFrom="page">
            <w:top w:val="thickThinSmallGap" w:sz="24" w:space="24" w:color="auto"/>
            <w:left w:val="thickThinSmallGap" w:sz="24" w:space="24" w:color="auto"/>
            <w:bottom w:val="thinThickSmallGap" w:sz="24" w:space="24" w:color="auto"/>
            <w:right w:val="thinThickSmallGap" w:sz="24" w:space="24" w:color="auto"/>
          </w:pgBorders>
          <w:pgNumType w:fmt="upperRoman" w:start="1"/>
          <w:cols w:space="720"/>
          <w:titlePg/>
          <w:docGrid w:linePitch="360"/>
        </w:sectPr>
      </w:pPr>
      <w:r>
        <w:rPr>
          <w:rFonts w:asciiTheme="majorBidi" w:hAnsiTheme="majorBidi" w:cstheme="majorBidi"/>
          <w:sz w:val="24"/>
          <w:szCs w:val="24"/>
          <w:lang w:bidi="ar-JO"/>
        </w:rPr>
        <w:t>T</w:t>
      </w:r>
      <w:r w:rsidR="001A43DB">
        <w:rPr>
          <w:rFonts w:asciiTheme="majorBidi" w:hAnsiTheme="majorBidi" w:cstheme="majorBidi"/>
          <w:sz w:val="24"/>
          <w:szCs w:val="24"/>
          <w:lang w:bidi="ar-JO"/>
        </w:rPr>
        <w:t xml:space="preserve">he readings of COD must </w:t>
      </w:r>
      <w:r>
        <w:rPr>
          <w:rFonts w:asciiTheme="majorBidi" w:hAnsiTheme="majorBidi" w:cstheme="majorBidi"/>
          <w:sz w:val="24"/>
          <w:szCs w:val="24"/>
          <w:lang w:bidi="ar-JO"/>
        </w:rPr>
        <w:t>decrease</w:t>
      </w:r>
      <w:r w:rsidR="001A43DB">
        <w:rPr>
          <w:rFonts w:asciiTheme="majorBidi" w:hAnsiTheme="majorBidi" w:cstheme="majorBidi"/>
          <w:sz w:val="24"/>
          <w:szCs w:val="24"/>
          <w:lang w:bidi="ar-JO"/>
        </w:rPr>
        <w:t xml:space="preserve"> but they were randomly changed maybe due to the high total suspended solid. Also for the UV- Spectrophotometer the results before adsorption were corrected as the dilution factor decrease the absorbance were decreased but for the samples after adsorption the absorbance were randomly changed and that unreasonable, this indicates that there is a specific metal in the water sample didn’t </w:t>
      </w:r>
      <w:r>
        <w:rPr>
          <w:rFonts w:asciiTheme="majorBidi" w:hAnsiTheme="majorBidi" w:cstheme="majorBidi"/>
          <w:sz w:val="24"/>
          <w:szCs w:val="24"/>
          <w:lang w:bidi="ar-JO"/>
        </w:rPr>
        <w:t>adsorb</w:t>
      </w:r>
      <w:r w:rsidR="001A43DB">
        <w:rPr>
          <w:rFonts w:asciiTheme="majorBidi" w:hAnsiTheme="majorBidi" w:cstheme="majorBidi"/>
          <w:sz w:val="24"/>
          <w:szCs w:val="24"/>
          <w:lang w:bidi="ar-JO"/>
        </w:rPr>
        <w:t xml:space="preserve"> by </w:t>
      </w:r>
      <w:proofErr w:type="spellStart"/>
      <w:r>
        <w:rPr>
          <w:rFonts w:asciiTheme="majorBidi" w:hAnsiTheme="majorBidi" w:cstheme="majorBidi"/>
          <w:sz w:val="24"/>
          <w:szCs w:val="24"/>
          <w:lang w:bidi="ar-JO"/>
        </w:rPr>
        <w:t>nonopyroxene</w:t>
      </w:r>
      <w:proofErr w:type="spellEnd"/>
      <w:r w:rsidR="001A43DB">
        <w:rPr>
          <w:rFonts w:asciiTheme="majorBidi" w:hAnsiTheme="majorBidi" w:cstheme="majorBidi"/>
          <w:sz w:val="24"/>
          <w:szCs w:val="24"/>
          <w:lang w:bidi="ar-JO"/>
        </w:rPr>
        <w:t xml:space="preserve"> at wavelength equal approximately 281nm. According to the results the adsorption isotherm and thermodynamics study cannot applied. </w:t>
      </w:r>
    </w:p>
    <w:p w:rsidR="00DD4F8C" w:rsidRDefault="00DD4F8C" w:rsidP="00DD4F8C">
      <w:pPr>
        <w:widowControl w:val="0"/>
        <w:autoSpaceDE w:val="0"/>
        <w:autoSpaceDN w:val="0"/>
        <w:bidi w:val="0"/>
        <w:adjustRightInd w:val="0"/>
        <w:spacing w:after="240" w:line="360" w:lineRule="auto"/>
        <w:jc w:val="both"/>
        <w:rPr>
          <w:rFonts w:ascii="Times" w:hAnsi="Times" w:cs="Times"/>
          <w:sz w:val="24"/>
          <w:szCs w:val="24"/>
        </w:rPr>
      </w:pPr>
    </w:p>
    <w:p w:rsidR="00DD4F8C" w:rsidRPr="002859ED" w:rsidRDefault="002859ED" w:rsidP="002859ED">
      <w:pPr>
        <w:widowControl w:val="0"/>
        <w:autoSpaceDE w:val="0"/>
        <w:autoSpaceDN w:val="0"/>
        <w:bidi w:val="0"/>
        <w:adjustRightInd w:val="0"/>
        <w:spacing w:after="240" w:line="360" w:lineRule="auto"/>
        <w:jc w:val="center"/>
        <w:rPr>
          <w:rFonts w:ascii="Harlow Solid Italic" w:hAnsi="Harlow Solid Italic" w:cs="Times"/>
          <w:sz w:val="36"/>
          <w:szCs w:val="36"/>
        </w:rPr>
      </w:pPr>
      <w:r w:rsidRPr="002859ED">
        <w:rPr>
          <w:rFonts w:ascii="Harlow Solid Italic" w:hAnsi="Harlow Solid Italic" w:cs="Times"/>
          <w:sz w:val="36"/>
          <w:szCs w:val="36"/>
        </w:rPr>
        <w:t>Acknowledgment</w:t>
      </w:r>
    </w:p>
    <w:p w:rsidR="00DD4F8C" w:rsidRDefault="009740E6" w:rsidP="009740E6">
      <w:pPr>
        <w:widowControl w:val="0"/>
        <w:autoSpaceDE w:val="0"/>
        <w:autoSpaceDN w:val="0"/>
        <w:bidi w:val="0"/>
        <w:adjustRightInd w:val="0"/>
        <w:spacing w:after="240" w:line="360" w:lineRule="auto"/>
        <w:jc w:val="both"/>
        <w:rPr>
          <w:rFonts w:asciiTheme="majorBidi" w:hAnsiTheme="majorBidi" w:cstheme="majorBidi"/>
          <w:sz w:val="24"/>
          <w:szCs w:val="24"/>
        </w:rPr>
      </w:pPr>
      <w:r>
        <w:rPr>
          <w:rFonts w:asciiTheme="majorBidi" w:hAnsiTheme="majorBidi" w:cstheme="majorBidi"/>
          <w:sz w:val="24"/>
          <w:szCs w:val="24"/>
        </w:rPr>
        <w:t>First we thank Allah for granting us knowledge and patience to do this work. And w</w:t>
      </w:r>
      <w:r w:rsidR="002859ED" w:rsidRPr="00930D94">
        <w:rPr>
          <w:rFonts w:asciiTheme="majorBidi" w:hAnsiTheme="majorBidi" w:cstheme="majorBidi"/>
          <w:sz w:val="24"/>
          <w:szCs w:val="24"/>
        </w:rPr>
        <w:t xml:space="preserve">e would like to express our special thanks of gratitude to our supervisor Eng. </w:t>
      </w:r>
      <w:r w:rsidR="002859ED" w:rsidRPr="00930D94">
        <w:rPr>
          <w:rFonts w:asciiTheme="majorBidi" w:hAnsiTheme="majorBidi" w:cstheme="majorBidi"/>
          <w:sz w:val="24"/>
          <w:szCs w:val="24"/>
          <w:lang w:bidi="ar-JO"/>
        </w:rPr>
        <w:t>Maryam Hmoudah</w:t>
      </w:r>
      <w:r w:rsidR="002859ED" w:rsidRPr="00930D94">
        <w:rPr>
          <w:rFonts w:asciiTheme="majorBidi" w:hAnsiTheme="majorBidi" w:cstheme="majorBidi"/>
          <w:sz w:val="24"/>
          <w:szCs w:val="24"/>
        </w:rPr>
        <w:t xml:space="preserve"> who gave us the golden opportunity to do this </w:t>
      </w:r>
      <w:r w:rsidR="00930D94" w:rsidRPr="00930D94">
        <w:rPr>
          <w:rFonts w:asciiTheme="majorBidi" w:hAnsiTheme="majorBidi" w:cstheme="majorBidi"/>
          <w:sz w:val="24"/>
          <w:szCs w:val="24"/>
        </w:rPr>
        <w:t xml:space="preserve">graduation </w:t>
      </w:r>
      <w:r w:rsidR="002859ED" w:rsidRPr="00930D94">
        <w:rPr>
          <w:rFonts w:asciiTheme="majorBidi" w:hAnsiTheme="majorBidi" w:cstheme="majorBidi"/>
          <w:sz w:val="24"/>
          <w:szCs w:val="24"/>
        </w:rPr>
        <w:t xml:space="preserve">project, which also helped </w:t>
      </w:r>
      <w:r w:rsidR="00930D94" w:rsidRPr="00930D94">
        <w:rPr>
          <w:rFonts w:asciiTheme="majorBidi" w:hAnsiTheme="majorBidi" w:cstheme="majorBidi"/>
          <w:sz w:val="24"/>
          <w:szCs w:val="24"/>
        </w:rPr>
        <w:t>us</w:t>
      </w:r>
      <w:r>
        <w:rPr>
          <w:rFonts w:asciiTheme="majorBidi" w:hAnsiTheme="majorBidi" w:cstheme="majorBidi"/>
          <w:sz w:val="24"/>
          <w:szCs w:val="24"/>
        </w:rPr>
        <w:t xml:space="preserve"> in doing a lot of r</w:t>
      </w:r>
      <w:r w:rsidR="002859ED" w:rsidRPr="00930D94">
        <w:rPr>
          <w:rFonts w:asciiTheme="majorBidi" w:hAnsiTheme="majorBidi" w:cstheme="majorBidi"/>
          <w:sz w:val="24"/>
          <w:szCs w:val="24"/>
        </w:rPr>
        <w:t xml:space="preserve">esearch and </w:t>
      </w:r>
      <w:r w:rsidR="00930D94" w:rsidRPr="00930D94">
        <w:rPr>
          <w:rFonts w:asciiTheme="majorBidi" w:hAnsiTheme="majorBidi" w:cstheme="majorBidi"/>
          <w:sz w:val="24"/>
          <w:szCs w:val="24"/>
        </w:rPr>
        <w:t>we</w:t>
      </w:r>
      <w:r w:rsidR="002859ED" w:rsidRPr="00930D94">
        <w:rPr>
          <w:rFonts w:asciiTheme="majorBidi" w:hAnsiTheme="majorBidi" w:cstheme="majorBidi"/>
          <w:sz w:val="24"/>
          <w:szCs w:val="24"/>
        </w:rPr>
        <w:t xml:space="preserve"> came to know about so many new </w:t>
      </w:r>
      <w:r w:rsidR="00930D94" w:rsidRPr="00930D94">
        <w:rPr>
          <w:rFonts w:asciiTheme="majorBidi" w:hAnsiTheme="majorBidi" w:cstheme="majorBidi"/>
          <w:sz w:val="24"/>
          <w:szCs w:val="24"/>
        </w:rPr>
        <w:t xml:space="preserve">things. </w:t>
      </w:r>
    </w:p>
    <w:p w:rsidR="009740E6" w:rsidRPr="00930D94" w:rsidRDefault="009740E6" w:rsidP="009740E6">
      <w:pPr>
        <w:widowControl w:val="0"/>
        <w:autoSpaceDE w:val="0"/>
        <w:autoSpaceDN w:val="0"/>
        <w:bidi w:val="0"/>
        <w:adjustRightInd w:val="0"/>
        <w:spacing w:after="240" w:line="360" w:lineRule="auto"/>
        <w:jc w:val="both"/>
        <w:rPr>
          <w:rFonts w:ascii="Times" w:hAnsi="Times" w:cs="Times"/>
          <w:sz w:val="24"/>
          <w:szCs w:val="24"/>
        </w:rPr>
      </w:pPr>
      <w:r>
        <w:rPr>
          <w:rFonts w:asciiTheme="majorBidi" w:hAnsiTheme="majorBidi" w:cstheme="majorBidi"/>
          <w:sz w:val="24"/>
          <w:szCs w:val="24"/>
        </w:rPr>
        <w:t xml:space="preserve">We really appreciate the help of all the staff members of the departments of chemical engineering, namely: Dr. </w:t>
      </w:r>
      <w:proofErr w:type="spellStart"/>
      <w:r>
        <w:rPr>
          <w:rFonts w:asciiTheme="majorBidi" w:hAnsiTheme="majorBidi" w:cstheme="majorBidi"/>
          <w:sz w:val="24"/>
          <w:szCs w:val="24"/>
        </w:rPr>
        <w:t>Abdelraheem</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Abusafa</w:t>
      </w:r>
      <w:proofErr w:type="spellEnd"/>
      <w:r>
        <w:rPr>
          <w:rFonts w:asciiTheme="majorBidi" w:hAnsiTheme="majorBidi" w:cstheme="majorBidi"/>
          <w:sz w:val="24"/>
          <w:szCs w:val="24"/>
        </w:rPr>
        <w:t xml:space="preserve"> for his assistance on the UV-Spectrophotometer, Mr. Yusuf </w:t>
      </w:r>
      <w:proofErr w:type="spellStart"/>
      <w:r>
        <w:rPr>
          <w:rFonts w:asciiTheme="majorBidi" w:hAnsiTheme="majorBidi" w:cstheme="majorBidi"/>
          <w:sz w:val="24"/>
          <w:szCs w:val="24"/>
        </w:rPr>
        <w:t>Ratrout</w:t>
      </w:r>
      <w:proofErr w:type="spellEnd"/>
      <w:r>
        <w:rPr>
          <w:rFonts w:asciiTheme="majorBidi" w:hAnsiTheme="majorBidi" w:cstheme="majorBidi"/>
          <w:sz w:val="24"/>
          <w:szCs w:val="24"/>
        </w:rPr>
        <w:t xml:space="preserve"> and Ms. Maha </w:t>
      </w:r>
      <w:r w:rsidR="009F28BC">
        <w:rPr>
          <w:rFonts w:asciiTheme="majorBidi" w:hAnsiTheme="majorBidi" w:cstheme="majorBidi"/>
          <w:sz w:val="24"/>
          <w:szCs w:val="24"/>
        </w:rPr>
        <w:t>Fuqha for</w:t>
      </w:r>
      <w:r>
        <w:rPr>
          <w:rFonts w:asciiTheme="majorBidi" w:hAnsiTheme="majorBidi" w:cstheme="majorBidi"/>
          <w:sz w:val="24"/>
          <w:szCs w:val="24"/>
        </w:rPr>
        <w:t xml:space="preserve"> their help in the laboratory space. </w:t>
      </w: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p w:rsidR="00DD4F8C" w:rsidRDefault="00DD4F8C" w:rsidP="00DD4F8C">
      <w:pPr>
        <w:widowControl w:val="0"/>
        <w:autoSpaceDE w:val="0"/>
        <w:autoSpaceDN w:val="0"/>
        <w:bidi w:val="0"/>
        <w:adjustRightInd w:val="0"/>
        <w:spacing w:after="240" w:line="360" w:lineRule="auto"/>
        <w:jc w:val="both"/>
        <w:rPr>
          <w:rFonts w:ascii="Times" w:hAnsi="Times" w:cs="Times"/>
          <w:sz w:val="24"/>
          <w:szCs w:val="24"/>
        </w:rPr>
      </w:pPr>
    </w:p>
    <w:p w:rsidR="007B644C" w:rsidRDefault="007B644C" w:rsidP="007B644C">
      <w:pPr>
        <w:widowControl w:val="0"/>
        <w:autoSpaceDE w:val="0"/>
        <w:autoSpaceDN w:val="0"/>
        <w:bidi w:val="0"/>
        <w:adjustRightInd w:val="0"/>
        <w:spacing w:after="240" w:line="360" w:lineRule="auto"/>
        <w:jc w:val="both"/>
        <w:rPr>
          <w:rFonts w:ascii="Times" w:hAnsi="Times" w:cs="Times"/>
          <w:sz w:val="24"/>
          <w:szCs w:val="24"/>
        </w:rPr>
      </w:pPr>
    </w:p>
    <w:sdt>
      <w:sdtPr>
        <w:rPr>
          <w:rFonts w:asciiTheme="minorHAnsi" w:eastAsiaTheme="minorHAnsi" w:hAnsiTheme="minorHAnsi" w:cstheme="minorBidi"/>
          <w:b w:val="0"/>
          <w:bCs w:val="0"/>
          <w:color w:val="auto"/>
          <w:sz w:val="22"/>
          <w:szCs w:val="22"/>
          <w:lang w:eastAsia="en-US"/>
        </w:rPr>
        <w:id w:val="818150123"/>
        <w:docPartObj>
          <w:docPartGallery w:val="Table of Contents"/>
          <w:docPartUnique/>
        </w:docPartObj>
      </w:sdtPr>
      <w:sdtEndPr>
        <w:rPr>
          <w:rtl/>
        </w:rPr>
      </w:sdtEndPr>
      <w:sdtContent>
        <w:p w:rsidR="00731B80" w:rsidRDefault="00731B80">
          <w:pPr>
            <w:pStyle w:val="TOCHeading"/>
          </w:pPr>
          <w:r>
            <w:t>Contents</w:t>
          </w:r>
        </w:p>
        <w:p w:rsidR="00374993" w:rsidRPr="00374993" w:rsidRDefault="00C65C42" w:rsidP="00374993">
          <w:pPr>
            <w:pStyle w:val="TOC1"/>
            <w:tabs>
              <w:tab w:val="right" w:leader="dot" w:pos="8630"/>
            </w:tabs>
            <w:bidi w:val="0"/>
            <w:spacing w:line="360" w:lineRule="auto"/>
            <w:rPr>
              <w:rFonts w:asciiTheme="majorBidi" w:eastAsiaTheme="minorEastAsia" w:hAnsiTheme="majorBidi" w:cstheme="majorBidi"/>
              <w:noProof/>
              <w:sz w:val="24"/>
              <w:szCs w:val="24"/>
            </w:rPr>
          </w:pPr>
          <w:r w:rsidRPr="00374993">
            <w:rPr>
              <w:rFonts w:asciiTheme="majorBidi" w:hAnsiTheme="majorBidi" w:cstheme="majorBidi"/>
              <w:sz w:val="24"/>
              <w:szCs w:val="24"/>
            </w:rPr>
            <w:fldChar w:fldCharType="begin"/>
          </w:r>
          <w:r w:rsidR="00731B80" w:rsidRPr="00374993">
            <w:rPr>
              <w:rFonts w:asciiTheme="majorBidi" w:hAnsiTheme="majorBidi" w:cstheme="majorBidi"/>
              <w:sz w:val="24"/>
              <w:szCs w:val="24"/>
            </w:rPr>
            <w:instrText xml:space="preserve"> TOC \o "1-3" \h \z \u </w:instrText>
          </w:r>
          <w:r w:rsidRPr="00374993">
            <w:rPr>
              <w:rFonts w:asciiTheme="majorBidi" w:hAnsiTheme="majorBidi" w:cstheme="majorBidi"/>
              <w:sz w:val="24"/>
              <w:szCs w:val="24"/>
            </w:rPr>
            <w:fldChar w:fldCharType="separate"/>
          </w:r>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68" w:history="1">
            <w:r w:rsidR="00374993" w:rsidRPr="00374993">
              <w:rPr>
                <w:rStyle w:val="Hyperlink"/>
                <w:rFonts w:asciiTheme="majorBidi" w:hAnsiTheme="majorBidi" w:cstheme="majorBidi"/>
                <w:noProof/>
                <w:sz w:val="24"/>
                <w:szCs w:val="24"/>
              </w:rPr>
              <w:t>Abstract</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_Toc481932568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II</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69" w:history="1">
            <w:r w:rsidR="00374993" w:rsidRPr="00374993">
              <w:rPr>
                <w:rStyle w:val="Hyperlink"/>
                <w:rFonts w:asciiTheme="majorBidi" w:hAnsiTheme="majorBidi" w:cstheme="majorBidi"/>
                <w:noProof/>
                <w:sz w:val="24"/>
                <w:szCs w:val="24"/>
              </w:rPr>
              <w:t>List of tables:</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_Toc481932569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III</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70" w:history="1">
            <w:r w:rsidR="00374993" w:rsidRPr="00374993">
              <w:rPr>
                <w:rStyle w:val="Hyperlink"/>
                <w:rFonts w:asciiTheme="majorBidi" w:hAnsiTheme="majorBidi" w:cstheme="majorBidi"/>
                <w:noProof/>
                <w:sz w:val="24"/>
                <w:szCs w:val="24"/>
              </w:rPr>
              <w:t>List of figures:</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_Toc481932570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IV</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71" w:history="1">
            <w:r w:rsidR="00374993" w:rsidRPr="00374993">
              <w:rPr>
                <w:rStyle w:val="Hyperlink"/>
                <w:rFonts w:asciiTheme="majorBidi" w:hAnsiTheme="majorBidi" w:cstheme="majorBidi"/>
                <w:noProof/>
                <w:sz w:val="24"/>
                <w:szCs w:val="24"/>
              </w:rPr>
              <w:t>Chapter 1: Introduction</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_Toc481932571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73" w:history="1">
            <w:r w:rsidR="00374993" w:rsidRPr="00374993">
              <w:rPr>
                <w:rStyle w:val="Hyperlink"/>
                <w:rFonts w:asciiTheme="majorBidi" w:eastAsiaTheme="majorEastAsia" w:hAnsiTheme="majorBidi" w:cstheme="majorBidi"/>
                <w:noProof/>
                <w:sz w:val="24"/>
                <w:szCs w:val="24"/>
              </w:rPr>
              <w:t>Chapter 2: Adsorption</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_Toc481932573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4</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74" w:history="1">
            <w:r w:rsidR="00374993" w:rsidRPr="00374993">
              <w:rPr>
                <w:rStyle w:val="Hyperlink"/>
                <w:rFonts w:asciiTheme="majorBidi" w:eastAsiaTheme="majorEastAsia" w:hAnsiTheme="majorBidi" w:cstheme="majorBidi"/>
                <w:noProof/>
                <w:sz w:val="24"/>
                <w:szCs w:val="24"/>
              </w:rPr>
              <w:t>2.1 Adsorption definition</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_Toc481932574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4</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75" w:history="1">
            <w:r w:rsidR="00374993" w:rsidRPr="00374993">
              <w:rPr>
                <w:rStyle w:val="Hyperlink"/>
                <w:rFonts w:asciiTheme="majorBidi" w:eastAsiaTheme="majorEastAsia" w:hAnsiTheme="majorBidi" w:cstheme="majorBidi"/>
                <w:noProof/>
                <w:sz w:val="24"/>
                <w:szCs w:val="24"/>
                <w:lang w:bidi="ar-JO"/>
              </w:rPr>
              <w:t>2.2 Adsorption mechanism</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_Toc481932575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5</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76" w:history="1">
            <w:r w:rsidR="00374993" w:rsidRPr="00374993">
              <w:rPr>
                <w:rStyle w:val="Hyperlink"/>
                <w:rFonts w:asciiTheme="majorBidi" w:eastAsiaTheme="majorEastAsia" w:hAnsiTheme="majorBidi" w:cstheme="majorBidi"/>
                <w:noProof/>
                <w:sz w:val="24"/>
                <w:szCs w:val="24"/>
              </w:rPr>
              <w:t>2.3 Adsorption in textile wastewater treatment</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_Toc481932576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5</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77" w:history="1">
            <w:r w:rsidR="00374993" w:rsidRPr="00374993">
              <w:rPr>
                <w:rStyle w:val="Hyperlink"/>
                <w:rFonts w:asciiTheme="majorBidi" w:eastAsiaTheme="majorEastAsia" w:hAnsiTheme="majorBidi" w:cstheme="majorBidi"/>
                <w:noProof/>
                <w:sz w:val="24"/>
                <w:szCs w:val="24"/>
              </w:rPr>
              <w:t>2.4 Adsorption Isotherm</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_Toc481932577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6</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78" w:history="1">
            <w:r w:rsidR="00374993" w:rsidRPr="00374993">
              <w:rPr>
                <w:rStyle w:val="Hyperlink"/>
                <w:rFonts w:asciiTheme="majorBidi" w:eastAsiaTheme="majorEastAsia" w:hAnsiTheme="majorBidi" w:cstheme="majorBidi"/>
                <w:noProof/>
                <w:sz w:val="24"/>
                <w:szCs w:val="24"/>
              </w:rPr>
              <w:t>Chapter 3: Literature Review</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_Toc481932578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9</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79" w:history="1">
            <w:r w:rsidR="00374993" w:rsidRPr="00374993">
              <w:rPr>
                <w:rStyle w:val="Hyperlink"/>
                <w:rFonts w:asciiTheme="majorBidi" w:eastAsiaTheme="majorEastAsia" w:hAnsiTheme="majorBidi" w:cstheme="majorBidi"/>
                <w:noProof/>
                <w:sz w:val="24"/>
                <w:szCs w:val="24"/>
              </w:rPr>
              <w:t>4.1 Adsorbate</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_Toc481932579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13</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80" w:history="1">
            <w:r w:rsidR="00374993" w:rsidRPr="00374993">
              <w:rPr>
                <w:rStyle w:val="Hyperlink"/>
                <w:rFonts w:asciiTheme="majorBidi" w:eastAsiaTheme="majorEastAsia" w:hAnsiTheme="majorBidi" w:cstheme="majorBidi"/>
                <w:noProof/>
                <w:sz w:val="24"/>
                <w:szCs w:val="24"/>
              </w:rPr>
              <w:t>4.2 Adsorbent</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_Toc481932580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13</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81" w:history="1">
            <w:r w:rsidR="00374993" w:rsidRPr="00374993">
              <w:rPr>
                <w:rStyle w:val="Hyperlink"/>
                <w:rFonts w:asciiTheme="majorBidi" w:hAnsiTheme="majorBidi" w:cstheme="majorBidi"/>
                <w:noProof/>
                <w:sz w:val="24"/>
                <w:szCs w:val="24"/>
                <w:lang w:bidi="ar-JO"/>
              </w:rPr>
              <w:t>Chapter 5: Feasibility Study</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_Toc481932581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19</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82" w:history="1">
            <w:r w:rsidR="00374993" w:rsidRPr="00374993">
              <w:rPr>
                <w:rStyle w:val="Hyperlink"/>
                <w:rFonts w:asciiTheme="majorBidi" w:hAnsiTheme="majorBidi" w:cstheme="majorBidi"/>
                <w:noProof/>
                <w:sz w:val="24"/>
                <w:szCs w:val="24"/>
                <w:lang w:bidi="ar-JO"/>
              </w:rPr>
              <w:t>Chapter 6: Results and discussion</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_Toc481932582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21</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83" w:history="1">
            <w:r w:rsidR="00374993" w:rsidRPr="00374993">
              <w:rPr>
                <w:rStyle w:val="Hyperlink"/>
                <w:rFonts w:asciiTheme="majorBidi" w:hAnsiTheme="majorBidi" w:cstheme="majorBidi"/>
                <w:noProof/>
                <w:sz w:val="24"/>
                <w:szCs w:val="24"/>
                <w:lang w:bidi="ar-JO"/>
              </w:rPr>
              <w:t>6.1 COD results</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_Toc481932583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21</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84" w:history="1">
            <w:r w:rsidR="00374993" w:rsidRPr="00374993">
              <w:rPr>
                <w:rStyle w:val="Hyperlink"/>
                <w:rFonts w:asciiTheme="majorBidi" w:hAnsiTheme="majorBidi" w:cstheme="majorBidi"/>
                <w:noProof/>
                <w:sz w:val="24"/>
                <w:szCs w:val="24"/>
                <w:lang w:bidi="ar-JO"/>
              </w:rPr>
              <w:t>6.2 UV-Spectrophotometer results</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_Toc481932584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23</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2"/>
            <w:tabs>
              <w:tab w:val="right" w:leader="dot" w:pos="8630"/>
            </w:tabs>
            <w:bidi w:val="0"/>
            <w:spacing w:line="360" w:lineRule="auto"/>
            <w:rPr>
              <w:rFonts w:asciiTheme="majorBidi" w:eastAsiaTheme="minorEastAsia" w:hAnsiTheme="majorBidi" w:cstheme="majorBidi"/>
              <w:noProof/>
              <w:sz w:val="24"/>
              <w:szCs w:val="24"/>
            </w:rPr>
          </w:pPr>
          <w:hyperlink w:anchor="_Toc481932585" w:history="1">
            <w:r w:rsidR="00374993" w:rsidRPr="00374993">
              <w:rPr>
                <w:rStyle w:val="Hyperlink"/>
                <w:rFonts w:asciiTheme="majorBidi" w:hAnsiTheme="majorBidi" w:cstheme="majorBidi"/>
                <w:noProof/>
                <w:sz w:val="24"/>
                <w:szCs w:val="24"/>
                <w:lang w:bidi="ar-JO"/>
              </w:rPr>
              <w:t>6.3 Regeneration and reuse</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_Toc481932585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30</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86" w:history="1">
            <w:r w:rsidR="00374993" w:rsidRPr="00374993">
              <w:rPr>
                <w:rStyle w:val="Hyperlink"/>
                <w:rFonts w:asciiTheme="majorBidi" w:hAnsiTheme="majorBidi" w:cstheme="majorBidi"/>
                <w:noProof/>
                <w:sz w:val="24"/>
                <w:szCs w:val="24"/>
                <w:lang w:bidi="ar-JO"/>
              </w:rPr>
              <w:t>Chapter 7: Conclusion</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_Toc481932586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30</w:t>
            </w:r>
            <w:r w:rsidR="00C65C42" w:rsidRPr="00374993">
              <w:rPr>
                <w:rFonts w:asciiTheme="majorBidi" w:hAnsiTheme="majorBidi" w:cstheme="majorBidi"/>
                <w:noProof/>
                <w:webHidden/>
                <w:sz w:val="24"/>
                <w:szCs w:val="24"/>
              </w:rPr>
              <w:fldChar w:fldCharType="end"/>
            </w:r>
          </w:hyperlink>
        </w:p>
        <w:p w:rsidR="00374993" w:rsidRPr="00374993" w:rsidRDefault="00916164" w:rsidP="00374993">
          <w:pPr>
            <w:pStyle w:val="TOC1"/>
            <w:tabs>
              <w:tab w:val="right" w:leader="dot" w:pos="8630"/>
            </w:tabs>
            <w:bidi w:val="0"/>
            <w:spacing w:line="360" w:lineRule="auto"/>
            <w:rPr>
              <w:rFonts w:asciiTheme="majorBidi" w:eastAsiaTheme="minorEastAsia" w:hAnsiTheme="majorBidi" w:cstheme="majorBidi"/>
              <w:noProof/>
              <w:sz w:val="24"/>
              <w:szCs w:val="24"/>
            </w:rPr>
          </w:pPr>
          <w:hyperlink w:anchor="_Toc481932587" w:history="1">
            <w:r w:rsidR="00374993" w:rsidRPr="00374993">
              <w:rPr>
                <w:rStyle w:val="Hyperlink"/>
                <w:rFonts w:asciiTheme="majorBidi" w:hAnsiTheme="majorBidi" w:cstheme="majorBidi"/>
                <w:noProof/>
                <w:sz w:val="24"/>
                <w:szCs w:val="24"/>
              </w:rPr>
              <w:t>Chapter 8: References</w:t>
            </w:r>
            <w:r w:rsidR="00374993" w:rsidRPr="00374993">
              <w:rPr>
                <w:rFonts w:asciiTheme="majorBidi" w:hAnsiTheme="majorBidi" w:cstheme="majorBidi"/>
                <w:noProof/>
                <w:webHidden/>
                <w:sz w:val="24"/>
                <w:szCs w:val="24"/>
              </w:rPr>
              <w:tab/>
            </w:r>
            <w:r w:rsidR="00C65C42" w:rsidRPr="00374993">
              <w:rPr>
                <w:rFonts w:asciiTheme="majorBidi" w:hAnsiTheme="majorBidi" w:cstheme="majorBidi"/>
                <w:noProof/>
                <w:webHidden/>
                <w:sz w:val="24"/>
                <w:szCs w:val="24"/>
              </w:rPr>
              <w:fldChar w:fldCharType="begin"/>
            </w:r>
            <w:r w:rsidR="00374993" w:rsidRPr="00374993">
              <w:rPr>
                <w:rFonts w:asciiTheme="majorBidi" w:hAnsiTheme="majorBidi" w:cstheme="majorBidi"/>
                <w:noProof/>
                <w:webHidden/>
                <w:sz w:val="24"/>
                <w:szCs w:val="24"/>
              </w:rPr>
              <w:instrText xml:space="preserve"> PAGEREF _Toc481932587 \h </w:instrText>
            </w:r>
            <w:r w:rsidR="00C65C42" w:rsidRPr="00374993">
              <w:rPr>
                <w:rFonts w:asciiTheme="majorBidi" w:hAnsiTheme="majorBidi" w:cstheme="majorBidi"/>
                <w:noProof/>
                <w:webHidden/>
                <w:sz w:val="24"/>
                <w:szCs w:val="24"/>
              </w:rPr>
            </w:r>
            <w:r w:rsidR="00C65C42" w:rsidRPr="00374993">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31</w:t>
            </w:r>
            <w:r w:rsidR="00C65C42" w:rsidRPr="00374993">
              <w:rPr>
                <w:rFonts w:asciiTheme="majorBidi" w:hAnsiTheme="majorBidi" w:cstheme="majorBidi"/>
                <w:noProof/>
                <w:webHidden/>
                <w:sz w:val="24"/>
                <w:szCs w:val="24"/>
              </w:rPr>
              <w:fldChar w:fldCharType="end"/>
            </w:r>
          </w:hyperlink>
        </w:p>
        <w:p w:rsidR="00731B80" w:rsidRDefault="00C65C42" w:rsidP="00374993">
          <w:pPr>
            <w:spacing w:line="360" w:lineRule="auto"/>
          </w:pPr>
          <w:r w:rsidRPr="00374993">
            <w:rPr>
              <w:rFonts w:asciiTheme="majorBidi" w:hAnsiTheme="majorBidi" w:cstheme="majorBidi"/>
              <w:b/>
              <w:bCs/>
              <w:noProof/>
              <w:sz w:val="24"/>
              <w:szCs w:val="24"/>
            </w:rPr>
            <w:fldChar w:fldCharType="end"/>
          </w:r>
        </w:p>
      </w:sdtContent>
    </w:sdt>
    <w:p w:rsidR="009F28BC" w:rsidRDefault="009F28BC" w:rsidP="009F28BC">
      <w:pPr>
        <w:pStyle w:val="Heading1"/>
        <w:bidi w:val="0"/>
      </w:pPr>
      <w:bookmarkStart w:id="3" w:name="_Toc481932569"/>
    </w:p>
    <w:p w:rsidR="00DB3D7B" w:rsidRDefault="00DB3D7B" w:rsidP="009F28BC">
      <w:pPr>
        <w:pStyle w:val="Heading1"/>
        <w:bidi w:val="0"/>
      </w:pPr>
      <w:r w:rsidRPr="00DB3D7B">
        <w:t>List of tables:</w:t>
      </w:r>
      <w:bookmarkEnd w:id="3"/>
    </w:p>
    <w:p w:rsidR="00374993" w:rsidRPr="00374993" w:rsidRDefault="00374993" w:rsidP="00374993">
      <w:pPr>
        <w:bidi w:val="0"/>
      </w:pPr>
    </w:p>
    <w:p w:rsidR="00091E55" w:rsidRPr="00DB3D7B" w:rsidRDefault="00C65C42"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r>
        <w:fldChar w:fldCharType="begin"/>
      </w:r>
      <w:r w:rsidR="00731B80">
        <w:instrText xml:space="preserve"> TOC \h \z \c "Table" </w:instrText>
      </w:r>
      <w:r>
        <w:fldChar w:fldCharType="separate"/>
      </w:r>
      <w:hyperlink w:anchor="_Toc481925636" w:history="1">
        <w:r w:rsidR="00091E55" w:rsidRPr="00DB3D7B">
          <w:rPr>
            <w:rStyle w:val="Hyperlink"/>
            <w:rFonts w:asciiTheme="majorBidi" w:hAnsiTheme="majorBidi" w:cstheme="majorBidi"/>
            <w:noProof/>
            <w:sz w:val="24"/>
            <w:szCs w:val="24"/>
          </w:rPr>
          <w:t>Table 1</w:t>
        </w:r>
        <w:r w:rsidR="00091E55" w:rsidRPr="00DB3D7B">
          <w:rPr>
            <w:rStyle w:val="Hyperlink"/>
            <w:rFonts w:asciiTheme="majorBidi" w:hAnsiTheme="majorBidi" w:cstheme="majorBidi"/>
            <w:b/>
            <w:bCs/>
            <w:noProof/>
            <w:sz w:val="24"/>
            <w:szCs w:val="24"/>
          </w:rPr>
          <w:t xml:space="preserve">: </w:t>
        </w:r>
        <w:r w:rsidR="00091E55" w:rsidRPr="00DB3D7B">
          <w:rPr>
            <w:rStyle w:val="Hyperlink"/>
            <w:rFonts w:asciiTheme="majorBidi" w:hAnsiTheme="majorBidi" w:cstheme="majorBidi"/>
            <w:noProof/>
            <w:sz w:val="24"/>
            <w:szCs w:val="24"/>
          </w:rPr>
          <w:t xml:space="preserve">BET  surface  area,  particle  size  and  XRD  crystalline  size  of  different-sized  </w:t>
        </w:r>
        <w:r w:rsidR="00091E55" w:rsidRPr="00DB3D7B">
          <w:rPr>
            <w:rStyle w:val="Hyperlink"/>
            <w:rFonts w:asciiTheme="majorBidi" w:eastAsia="Times New Roman" w:hAnsiTheme="majorBidi" w:cstheme="majorBidi"/>
            <w:noProof/>
            <w:sz w:val="24"/>
            <w:szCs w:val="24"/>
          </w:rPr>
          <w:t>nanopyroxene</w:t>
        </w:r>
        <w:r w:rsidR="00091E55" w:rsidRPr="00DB3D7B">
          <w:rPr>
            <w:rStyle w:val="Hyperlink"/>
            <w:rFonts w:asciiTheme="majorBidi" w:hAnsiTheme="majorBidi" w:cstheme="majorBidi"/>
            <w:noProof/>
            <w:sz w:val="24"/>
            <w:szCs w:val="24"/>
          </w:rPr>
          <w:t xml:space="preserve"> nanoparticles</w:t>
        </w:r>
        <w:r w:rsidR="00091E55" w:rsidRPr="00DB3D7B">
          <w:rPr>
            <w:rFonts w:asciiTheme="majorBidi" w:hAnsiTheme="majorBidi" w:cstheme="majorBidi"/>
            <w:noProof/>
            <w:webHidden/>
            <w:sz w:val="24"/>
            <w:szCs w:val="24"/>
          </w:rPr>
          <w:tab/>
        </w:r>
        <w:r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_Toc481925636 \h </w:instrText>
        </w:r>
        <w:r w:rsidRPr="00DB3D7B">
          <w:rPr>
            <w:rFonts w:asciiTheme="majorBidi" w:hAnsiTheme="majorBidi" w:cstheme="majorBidi"/>
            <w:noProof/>
            <w:webHidden/>
            <w:sz w:val="24"/>
            <w:szCs w:val="24"/>
          </w:rPr>
        </w:r>
        <w:r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16</w:t>
        </w:r>
        <w:r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37"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2: the prices of raw materials</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_Toc481925637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19</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38"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3: the results of COD test at 25</w:t>
        </w:r>
        <w:r w:rsidR="00091E55" w:rsidRPr="00DB3D7B">
          <w:rPr>
            <w:rStyle w:val="Hyperlink"/>
            <w:rFonts w:asciiTheme="majorBidi" w:hAnsiTheme="majorBidi" w:cstheme="majorBidi"/>
            <w:noProof/>
            <w:sz w:val="24"/>
            <w:szCs w:val="24"/>
            <w:vertAlign w:val="superscript"/>
            <w:lang w:bidi="ar-JO"/>
          </w:rPr>
          <w:t>0</w:t>
        </w:r>
        <w:r w:rsidR="00091E55" w:rsidRPr="00DB3D7B">
          <w:rPr>
            <w:rStyle w:val="Hyperlink"/>
            <w:rFonts w:asciiTheme="majorBidi" w:hAnsiTheme="majorBidi" w:cstheme="majorBidi"/>
            <w:noProof/>
            <w:sz w:val="24"/>
            <w:szCs w:val="24"/>
            <w:lang w:bidi="ar-JO"/>
          </w:rPr>
          <w:t>C</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_Toc481925638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22</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39"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4: the results of COD test at 35</w:t>
        </w:r>
        <w:r w:rsidR="00091E55" w:rsidRPr="00DB3D7B">
          <w:rPr>
            <w:rStyle w:val="Hyperlink"/>
            <w:rFonts w:asciiTheme="majorBidi" w:hAnsiTheme="majorBidi" w:cstheme="majorBidi"/>
            <w:noProof/>
            <w:sz w:val="24"/>
            <w:szCs w:val="24"/>
            <w:vertAlign w:val="superscript"/>
            <w:lang w:bidi="ar-JO"/>
          </w:rPr>
          <w:t>0</w:t>
        </w:r>
        <w:r w:rsidR="00091E55" w:rsidRPr="00DB3D7B">
          <w:rPr>
            <w:rStyle w:val="Hyperlink"/>
            <w:rFonts w:asciiTheme="majorBidi" w:hAnsiTheme="majorBidi" w:cstheme="majorBidi"/>
            <w:noProof/>
            <w:sz w:val="24"/>
            <w:szCs w:val="24"/>
            <w:lang w:bidi="ar-JO"/>
          </w:rPr>
          <w:t>C</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_Toc481925639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22</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40"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5: the results of COD test at 45</w:t>
        </w:r>
        <w:r w:rsidR="00091E55" w:rsidRPr="00DB3D7B">
          <w:rPr>
            <w:rStyle w:val="Hyperlink"/>
            <w:rFonts w:asciiTheme="majorBidi" w:hAnsiTheme="majorBidi" w:cstheme="majorBidi"/>
            <w:noProof/>
            <w:sz w:val="24"/>
            <w:szCs w:val="24"/>
            <w:vertAlign w:val="superscript"/>
            <w:lang w:bidi="ar-JO"/>
          </w:rPr>
          <w:t>0</w:t>
        </w:r>
        <w:r w:rsidR="00091E55" w:rsidRPr="00DB3D7B">
          <w:rPr>
            <w:rStyle w:val="Hyperlink"/>
            <w:rFonts w:asciiTheme="majorBidi" w:hAnsiTheme="majorBidi" w:cstheme="majorBidi"/>
            <w:noProof/>
            <w:sz w:val="24"/>
            <w:szCs w:val="24"/>
            <w:lang w:bidi="ar-JO"/>
          </w:rPr>
          <w:t>C</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_Toc481925640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22</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41"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6: the result of COD test at 25</w:t>
        </w:r>
        <w:r w:rsidR="00091E55" w:rsidRPr="00DB3D7B">
          <w:rPr>
            <w:rStyle w:val="Hyperlink"/>
            <w:rFonts w:asciiTheme="majorBidi" w:hAnsiTheme="majorBidi" w:cstheme="majorBidi"/>
            <w:noProof/>
            <w:sz w:val="24"/>
            <w:szCs w:val="24"/>
            <w:vertAlign w:val="superscript"/>
            <w:lang w:bidi="ar-JO"/>
          </w:rPr>
          <w:t>0</w:t>
        </w:r>
        <w:r w:rsidR="00091E55" w:rsidRPr="00DB3D7B">
          <w:rPr>
            <w:rStyle w:val="Hyperlink"/>
            <w:rFonts w:asciiTheme="majorBidi" w:hAnsiTheme="majorBidi" w:cstheme="majorBidi"/>
            <w:noProof/>
            <w:sz w:val="24"/>
            <w:szCs w:val="24"/>
            <w:lang w:bidi="ar-JO"/>
          </w:rPr>
          <w:t>C</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_Toc481925641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23</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42"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7: the result of COD test from WESI</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_Toc481925642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23</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43"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8: The UV-spectrophotometer results before adsorption</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_Toc481925643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24</w:t>
        </w:r>
        <w:r w:rsidR="00C65C42" w:rsidRPr="00DB3D7B">
          <w:rPr>
            <w:rFonts w:asciiTheme="majorBidi" w:hAnsiTheme="majorBidi" w:cstheme="majorBidi"/>
            <w:noProof/>
            <w:webHidden/>
            <w:sz w:val="24"/>
            <w:szCs w:val="24"/>
          </w:rPr>
          <w:fldChar w:fldCharType="end"/>
        </w:r>
      </w:hyperlink>
    </w:p>
    <w:p w:rsidR="00091E55" w:rsidRPr="00DB3D7B" w:rsidRDefault="00916164" w:rsidP="00DB3D7B">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5644" w:history="1">
        <w:r w:rsidR="00091E55" w:rsidRPr="00DB3D7B">
          <w:rPr>
            <w:rStyle w:val="Hyperlink"/>
            <w:rFonts w:asciiTheme="majorBidi" w:hAnsiTheme="majorBidi" w:cstheme="majorBidi"/>
            <w:noProof/>
            <w:sz w:val="24"/>
            <w:szCs w:val="24"/>
          </w:rPr>
          <w:t xml:space="preserve">Table </w:t>
        </w:r>
        <w:r w:rsidR="00091E55" w:rsidRPr="00DB3D7B">
          <w:rPr>
            <w:rStyle w:val="Hyperlink"/>
            <w:rFonts w:asciiTheme="majorBidi" w:hAnsiTheme="majorBidi" w:cstheme="majorBidi"/>
            <w:noProof/>
            <w:sz w:val="24"/>
            <w:szCs w:val="24"/>
            <w:lang w:bidi="ar-JO"/>
          </w:rPr>
          <w:t>9: The UV-spectrophotometer results after adsorption</w:t>
        </w:r>
        <w:r w:rsidR="00091E55" w:rsidRPr="00DB3D7B">
          <w:rPr>
            <w:rFonts w:asciiTheme="majorBidi" w:hAnsiTheme="majorBidi" w:cstheme="majorBidi"/>
            <w:noProof/>
            <w:webHidden/>
            <w:sz w:val="24"/>
            <w:szCs w:val="24"/>
          </w:rPr>
          <w:tab/>
        </w:r>
        <w:r w:rsidR="00C65C42" w:rsidRPr="00DB3D7B">
          <w:rPr>
            <w:rFonts w:asciiTheme="majorBidi" w:hAnsiTheme="majorBidi" w:cstheme="majorBidi"/>
            <w:noProof/>
            <w:webHidden/>
            <w:sz w:val="24"/>
            <w:szCs w:val="24"/>
          </w:rPr>
          <w:fldChar w:fldCharType="begin"/>
        </w:r>
        <w:r w:rsidR="00091E55" w:rsidRPr="00DB3D7B">
          <w:rPr>
            <w:rFonts w:asciiTheme="majorBidi" w:hAnsiTheme="majorBidi" w:cstheme="majorBidi"/>
            <w:noProof/>
            <w:webHidden/>
            <w:sz w:val="24"/>
            <w:szCs w:val="24"/>
          </w:rPr>
          <w:instrText xml:space="preserve"> PAGEREF _Toc481925644 \h </w:instrText>
        </w:r>
        <w:r w:rsidR="00C65C42" w:rsidRPr="00DB3D7B">
          <w:rPr>
            <w:rFonts w:asciiTheme="majorBidi" w:hAnsiTheme="majorBidi" w:cstheme="majorBidi"/>
            <w:noProof/>
            <w:webHidden/>
            <w:sz w:val="24"/>
            <w:szCs w:val="24"/>
          </w:rPr>
        </w:r>
        <w:r w:rsidR="00C65C42" w:rsidRPr="00DB3D7B">
          <w:rPr>
            <w:rFonts w:asciiTheme="majorBidi" w:hAnsiTheme="majorBidi" w:cstheme="majorBidi"/>
            <w:noProof/>
            <w:webHidden/>
            <w:sz w:val="24"/>
            <w:szCs w:val="24"/>
          </w:rPr>
          <w:fldChar w:fldCharType="separate"/>
        </w:r>
        <w:r w:rsidR="00FF09ED">
          <w:rPr>
            <w:rFonts w:asciiTheme="majorBidi" w:hAnsiTheme="majorBidi" w:cstheme="majorBidi"/>
            <w:noProof/>
            <w:webHidden/>
            <w:sz w:val="24"/>
            <w:szCs w:val="24"/>
          </w:rPr>
          <w:t>24</w:t>
        </w:r>
        <w:r w:rsidR="00C65C42" w:rsidRPr="00DB3D7B">
          <w:rPr>
            <w:rFonts w:asciiTheme="majorBidi" w:hAnsiTheme="majorBidi" w:cstheme="majorBidi"/>
            <w:noProof/>
            <w:webHidden/>
            <w:sz w:val="24"/>
            <w:szCs w:val="24"/>
          </w:rPr>
          <w:fldChar w:fldCharType="end"/>
        </w:r>
      </w:hyperlink>
    </w:p>
    <w:p w:rsidR="00731B80" w:rsidRDefault="00C65C42" w:rsidP="00250283">
      <w:pPr>
        <w:pStyle w:val="Heading1"/>
        <w:bidi w:val="0"/>
      </w:pPr>
      <w:r>
        <w:fldChar w:fldCharType="end"/>
      </w:r>
    </w:p>
    <w:p w:rsidR="00731B80" w:rsidRDefault="00731B80" w:rsidP="00731B80">
      <w:pPr>
        <w:pStyle w:val="Heading1"/>
        <w:bidi w:val="0"/>
      </w:pPr>
    </w:p>
    <w:p w:rsidR="00731B80" w:rsidRDefault="00731B80" w:rsidP="00731B80">
      <w:pPr>
        <w:pStyle w:val="Heading1"/>
        <w:bidi w:val="0"/>
      </w:pPr>
    </w:p>
    <w:p w:rsidR="00731B80" w:rsidRDefault="00731B80" w:rsidP="00731B80">
      <w:pPr>
        <w:pStyle w:val="Heading1"/>
        <w:bidi w:val="0"/>
      </w:pPr>
    </w:p>
    <w:p w:rsidR="00930D94" w:rsidRDefault="00930D94" w:rsidP="00731B80">
      <w:pPr>
        <w:pStyle w:val="Heading1"/>
        <w:bidi w:val="0"/>
      </w:pPr>
      <w:bookmarkStart w:id="4" w:name="_Toc481932570"/>
    </w:p>
    <w:p w:rsidR="00930D94" w:rsidRDefault="00930D94" w:rsidP="00930D94">
      <w:pPr>
        <w:bidi w:val="0"/>
      </w:pPr>
    </w:p>
    <w:p w:rsidR="00930D94" w:rsidRDefault="00930D94" w:rsidP="00930D94">
      <w:pPr>
        <w:bidi w:val="0"/>
      </w:pPr>
    </w:p>
    <w:p w:rsidR="00930D94" w:rsidRDefault="00930D94" w:rsidP="00930D94">
      <w:pPr>
        <w:bidi w:val="0"/>
      </w:pPr>
    </w:p>
    <w:p w:rsidR="00930D94" w:rsidRDefault="00930D94" w:rsidP="00930D94">
      <w:pPr>
        <w:bidi w:val="0"/>
      </w:pPr>
    </w:p>
    <w:p w:rsidR="00930D94" w:rsidRDefault="00930D94" w:rsidP="00930D94">
      <w:pPr>
        <w:bidi w:val="0"/>
      </w:pPr>
    </w:p>
    <w:p w:rsidR="00250283" w:rsidRDefault="00250283" w:rsidP="00930D94">
      <w:pPr>
        <w:pStyle w:val="Heading1"/>
        <w:bidi w:val="0"/>
      </w:pPr>
      <w:r>
        <w:lastRenderedPageBreak/>
        <w:t>List of figures:</w:t>
      </w:r>
      <w:bookmarkEnd w:id="4"/>
    </w:p>
    <w:p w:rsidR="00250283" w:rsidRDefault="00250283" w:rsidP="00250283">
      <w:pPr>
        <w:pStyle w:val="TableofFigures"/>
        <w:tabs>
          <w:tab w:val="right" w:leader="dot" w:pos="8630"/>
        </w:tabs>
        <w:bidi w:val="0"/>
        <w:rPr>
          <w:rFonts w:ascii="Times" w:hAnsi="Times" w:cs="Times"/>
          <w:sz w:val="24"/>
          <w:szCs w:val="24"/>
        </w:rPr>
      </w:pPr>
    </w:p>
    <w:p w:rsidR="00250283" w:rsidRPr="00250283" w:rsidRDefault="00C65C42"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r>
        <w:rPr>
          <w:rFonts w:ascii="Times" w:hAnsi="Times" w:cs="Times"/>
          <w:sz w:val="24"/>
          <w:szCs w:val="24"/>
        </w:rPr>
        <w:fldChar w:fldCharType="begin"/>
      </w:r>
      <w:r w:rsidR="00250283">
        <w:rPr>
          <w:rFonts w:ascii="Times" w:hAnsi="Times" w:cs="Times"/>
          <w:sz w:val="24"/>
          <w:szCs w:val="24"/>
        </w:rPr>
        <w:instrText xml:space="preserve"> TOC \h \z \c "Figure" </w:instrText>
      </w:r>
      <w:r>
        <w:rPr>
          <w:rFonts w:ascii="Times" w:hAnsi="Times" w:cs="Times"/>
          <w:sz w:val="24"/>
          <w:szCs w:val="24"/>
        </w:rPr>
        <w:fldChar w:fldCharType="separate"/>
      </w:r>
      <w:hyperlink w:anchor="_Toc481923725"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eastAsia="Times New Roman" w:hAnsiTheme="majorBidi" w:cstheme="majorBidi"/>
            <w:noProof/>
            <w:kern w:val="36"/>
            <w:sz w:val="24"/>
            <w:szCs w:val="24"/>
          </w:rPr>
          <w:t xml:space="preserve">1: </w:t>
        </w:r>
        <w:r w:rsidR="00250283" w:rsidRPr="00250283">
          <w:rPr>
            <w:rStyle w:val="Hyperlink"/>
            <w:rFonts w:asciiTheme="majorBidi" w:hAnsiTheme="majorBidi" w:cstheme="majorBidi"/>
            <w:noProof/>
            <w:sz w:val="24"/>
            <w:szCs w:val="24"/>
          </w:rPr>
          <w:t>Schematic representation of the report layout</w:t>
        </w:r>
        <w:r w:rsidR="00250283" w:rsidRPr="00250283">
          <w:rPr>
            <w:rFonts w:asciiTheme="majorBidi" w:hAnsiTheme="majorBidi" w:cstheme="majorBidi"/>
            <w:noProof/>
            <w:webHidden/>
            <w:sz w:val="24"/>
            <w:szCs w:val="24"/>
          </w:rPr>
          <w:tab/>
        </w:r>
        <w:r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_Toc481923725 \h </w:instrText>
        </w:r>
        <w:r w:rsidRPr="00250283">
          <w:rPr>
            <w:rStyle w:val="Hyperlink"/>
            <w:rFonts w:asciiTheme="majorBidi" w:hAnsiTheme="majorBidi" w:cstheme="majorBidi"/>
            <w:noProof/>
            <w:sz w:val="24"/>
            <w:szCs w:val="24"/>
            <w:rtl/>
          </w:rPr>
        </w:r>
        <w:r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3</w:t>
        </w:r>
        <w:r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26" w:history="1">
        <w:r w:rsidR="00250283" w:rsidRPr="00250283">
          <w:rPr>
            <w:rStyle w:val="Hyperlink"/>
            <w:rFonts w:asciiTheme="majorBidi" w:hAnsiTheme="majorBidi" w:cstheme="majorBidi"/>
            <w:noProof/>
            <w:sz w:val="24"/>
            <w:szCs w:val="24"/>
          </w:rPr>
          <w:t>Figure 2: adsorption occurs in liquid</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_Toc481923726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5</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27" w:history="1">
        <w:r w:rsidR="00250283" w:rsidRPr="00250283">
          <w:rPr>
            <w:rStyle w:val="Hyperlink"/>
            <w:rFonts w:asciiTheme="majorBidi" w:hAnsiTheme="majorBidi" w:cstheme="majorBidi"/>
            <w:noProof/>
            <w:sz w:val="24"/>
            <w:szCs w:val="24"/>
          </w:rPr>
          <w:t>Figure 3:</w:t>
        </w:r>
        <w:r w:rsidR="00250283" w:rsidRPr="00250283">
          <w:rPr>
            <w:rStyle w:val="Hyperlink"/>
            <w:rFonts w:asciiTheme="majorBidi" w:hAnsiTheme="majorBidi" w:cstheme="majorBidi"/>
            <w:noProof/>
            <w:sz w:val="24"/>
            <w:szCs w:val="24"/>
            <w:lang w:bidi="ar-AE"/>
          </w:rPr>
          <w:t xml:space="preserve"> XRD powder of nanopyroxene for particle size</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_Toc481923727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15</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28" w:history="1">
        <w:r w:rsidR="00250283" w:rsidRPr="00250283">
          <w:rPr>
            <w:rStyle w:val="Hyperlink"/>
            <w:rFonts w:asciiTheme="majorBidi" w:hAnsiTheme="majorBidi" w:cstheme="majorBidi"/>
            <w:noProof/>
            <w:sz w:val="24"/>
            <w:szCs w:val="24"/>
          </w:rPr>
          <w:t xml:space="preserve">Figure 4: SEM image for </w:t>
        </w:r>
        <w:r w:rsidR="00250283" w:rsidRPr="00250283">
          <w:rPr>
            <w:rStyle w:val="Hyperlink"/>
            <w:rFonts w:asciiTheme="majorBidi" w:eastAsia="Times New Roman" w:hAnsiTheme="majorBidi" w:cstheme="majorBidi"/>
            <w:noProof/>
            <w:sz w:val="24"/>
            <w:szCs w:val="24"/>
          </w:rPr>
          <w:t>nanopyroxene</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_Toc481923728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16</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29" w:history="1">
        <w:r w:rsidR="00250283" w:rsidRPr="00250283">
          <w:rPr>
            <w:rStyle w:val="Hyperlink"/>
            <w:rFonts w:asciiTheme="majorBidi" w:hAnsiTheme="majorBidi" w:cstheme="majorBidi"/>
            <w:noProof/>
            <w:sz w:val="24"/>
            <w:szCs w:val="24"/>
          </w:rPr>
          <w:t xml:space="preserve">Figure 5: HRTEM images for size </w:t>
        </w:r>
        <w:r w:rsidR="00250283" w:rsidRPr="00250283">
          <w:rPr>
            <w:rStyle w:val="Hyperlink"/>
            <w:rFonts w:asciiTheme="majorBidi" w:eastAsia="Times New Roman" w:hAnsiTheme="majorBidi" w:cstheme="majorBidi"/>
            <w:noProof/>
            <w:sz w:val="24"/>
            <w:szCs w:val="24"/>
          </w:rPr>
          <w:t>nanopyroxene</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_Toc481923729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17</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0" w:history="1">
        <w:r w:rsidR="00250283" w:rsidRPr="00250283">
          <w:rPr>
            <w:rStyle w:val="Hyperlink"/>
            <w:rFonts w:asciiTheme="majorBidi" w:hAnsiTheme="majorBidi" w:cstheme="majorBidi"/>
            <w:noProof/>
            <w:sz w:val="24"/>
            <w:szCs w:val="24"/>
          </w:rPr>
          <w:t xml:space="preserve">Figure 6: Infrared spectroscopy of the prepared pyroxene nanoparticles for the hydroxyl group region for </w:t>
        </w:r>
        <w:r w:rsidR="00250283" w:rsidRPr="00250283">
          <w:rPr>
            <w:rStyle w:val="Hyperlink"/>
            <w:rFonts w:asciiTheme="majorBidi" w:eastAsia="Times New Roman" w:hAnsiTheme="majorBidi" w:cstheme="majorBidi"/>
            <w:noProof/>
            <w:sz w:val="24"/>
            <w:szCs w:val="24"/>
          </w:rPr>
          <w:t>nanopyroxene.</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_Toc481923730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17</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1"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7: Abs vs. wavelength before adsorption for dilution 100%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_Toc481923731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25</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2"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8: Abs vs. wavelength after adsorption for dilution 100%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_Toc481923732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25</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3"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9: Abs vs. wavelength before adsorption for dilution 80%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_Toc481923733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26</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4"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10: Abs vs. wavelength after adsorption for dilution 80%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_Toc481923734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26</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5"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11: Abs vs. wavelength before adsorption for dilution 60%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_Toc481923735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27</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6"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12: Abs vs. wavelength after adsorption for dilution 60%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_Toc481923736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27</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7"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13: Abs vs. wavelength before adsorption for dilution 40%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_Toc481923737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28</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8"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14: Abs vs. wavelength before adsorption for dilution 40%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_Toc481923738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28</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rPr>
      </w:pPr>
      <w:hyperlink w:anchor="_Toc481923739"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15: Abs vs. wavelength before adsorption for dilution 40%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_Toc481923739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29</w:t>
        </w:r>
        <w:r w:rsidR="00C65C42" w:rsidRPr="00250283">
          <w:rPr>
            <w:rStyle w:val="Hyperlink"/>
            <w:rFonts w:asciiTheme="majorBidi" w:hAnsiTheme="majorBidi" w:cstheme="majorBidi"/>
            <w:noProof/>
            <w:sz w:val="24"/>
            <w:szCs w:val="24"/>
            <w:rtl/>
          </w:rPr>
          <w:fldChar w:fldCharType="end"/>
        </w:r>
      </w:hyperlink>
    </w:p>
    <w:p w:rsidR="00250283" w:rsidRPr="00250283" w:rsidRDefault="00916164" w:rsidP="00250283">
      <w:pPr>
        <w:pStyle w:val="TableofFigures"/>
        <w:tabs>
          <w:tab w:val="right" w:leader="dot" w:pos="8630"/>
        </w:tabs>
        <w:bidi w:val="0"/>
        <w:spacing w:line="360" w:lineRule="auto"/>
        <w:rPr>
          <w:rFonts w:asciiTheme="majorBidi" w:eastAsiaTheme="minorEastAsia" w:hAnsiTheme="majorBidi" w:cstheme="majorBidi"/>
          <w:noProof/>
          <w:sz w:val="24"/>
          <w:szCs w:val="24"/>
          <w:lang w:bidi="ar-JO"/>
        </w:rPr>
      </w:pPr>
      <w:hyperlink w:anchor="_Toc481923740" w:history="1">
        <w:r w:rsidR="00250283" w:rsidRPr="00250283">
          <w:rPr>
            <w:rStyle w:val="Hyperlink"/>
            <w:rFonts w:asciiTheme="majorBidi" w:hAnsiTheme="majorBidi" w:cstheme="majorBidi"/>
            <w:noProof/>
            <w:sz w:val="24"/>
            <w:szCs w:val="24"/>
          </w:rPr>
          <w:t xml:space="preserve">Figure </w:t>
        </w:r>
        <w:r w:rsidR="00250283" w:rsidRPr="00250283">
          <w:rPr>
            <w:rStyle w:val="Hyperlink"/>
            <w:rFonts w:asciiTheme="majorBidi" w:hAnsiTheme="majorBidi" w:cstheme="majorBidi"/>
            <w:noProof/>
            <w:sz w:val="24"/>
            <w:szCs w:val="24"/>
            <w:lang w:bidi="ar-JO"/>
          </w:rPr>
          <w:t>16: Abs vs. wavelength before adsorption for dilution 20%</w:t>
        </w:r>
        <w:r w:rsidR="00250283" w:rsidRPr="00250283">
          <w:rPr>
            <w:rFonts w:asciiTheme="majorBidi" w:hAnsiTheme="majorBidi" w:cstheme="majorBidi"/>
            <w:noProof/>
            <w:webHidden/>
            <w:sz w:val="24"/>
            <w:szCs w:val="24"/>
          </w:rPr>
          <w:tab/>
        </w:r>
        <w:r w:rsidR="00C65C42" w:rsidRPr="00250283">
          <w:rPr>
            <w:rStyle w:val="Hyperlink"/>
            <w:rFonts w:asciiTheme="majorBidi" w:hAnsiTheme="majorBidi" w:cstheme="majorBidi"/>
            <w:noProof/>
            <w:sz w:val="24"/>
            <w:szCs w:val="24"/>
            <w:rtl/>
          </w:rPr>
          <w:fldChar w:fldCharType="begin"/>
        </w:r>
        <w:r w:rsidR="00250283" w:rsidRPr="00250283">
          <w:rPr>
            <w:rFonts w:asciiTheme="majorBidi" w:hAnsiTheme="majorBidi" w:cstheme="majorBidi"/>
            <w:noProof/>
            <w:webHidden/>
            <w:sz w:val="24"/>
            <w:szCs w:val="24"/>
          </w:rPr>
          <w:instrText xml:space="preserve"> PAGEREF _Toc481923740 \h </w:instrText>
        </w:r>
        <w:r w:rsidR="00C65C42" w:rsidRPr="00250283">
          <w:rPr>
            <w:rStyle w:val="Hyperlink"/>
            <w:rFonts w:asciiTheme="majorBidi" w:hAnsiTheme="majorBidi" w:cstheme="majorBidi"/>
            <w:noProof/>
            <w:sz w:val="24"/>
            <w:szCs w:val="24"/>
            <w:rtl/>
          </w:rPr>
        </w:r>
        <w:r w:rsidR="00C65C42" w:rsidRPr="00250283">
          <w:rPr>
            <w:rStyle w:val="Hyperlink"/>
            <w:rFonts w:asciiTheme="majorBidi" w:hAnsiTheme="majorBidi" w:cstheme="majorBidi"/>
            <w:noProof/>
            <w:sz w:val="24"/>
            <w:szCs w:val="24"/>
            <w:rtl/>
          </w:rPr>
          <w:fldChar w:fldCharType="separate"/>
        </w:r>
        <w:r w:rsidR="00FF09ED">
          <w:rPr>
            <w:rFonts w:asciiTheme="majorBidi" w:hAnsiTheme="majorBidi" w:cstheme="majorBidi"/>
            <w:noProof/>
            <w:webHidden/>
            <w:sz w:val="24"/>
            <w:szCs w:val="24"/>
          </w:rPr>
          <w:t>29</w:t>
        </w:r>
        <w:r w:rsidR="00C65C42" w:rsidRPr="00250283">
          <w:rPr>
            <w:rStyle w:val="Hyperlink"/>
            <w:rFonts w:asciiTheme="majorBidi" w:hAnsiTheme="majorBidi" w:cstheme="majorBidi"/>
            <w:noProof/>
            <w:sz w:val="24"/>
            <w:szCs w:val="24"/>
            <w:rtl/>
          </w:rPr>
          <w:fldChar w:fldCharType="end"/>
        </w:r>
      </w:hyperlink>
    </w:p>
    <w:p w:rsidR="009F28BC" w:rsidRDefault="00C65C42" w:rsidP="00DD4F8C">
      <w:pPr>
        <w:widowControl w:val="0"/>
        <w:autoSpaceDE w:val="0"/>
        <w:autoSpaceDN w:val="0"/>
        <w:bidi w:val="0"/>
        <w:adjustRightInd w:val="0"/>
        <w:spacing w:after="240" w:line="360" w:lineRule="auto"/>
        <w:jc w:val="both"/>
        <w:rPr>
          <w:rFonts w:ascii="Times" w:hAnsi="Times" w:cs="Times"/>
          <w:sz w:val="24"/>
          <w:szCs w:val="24"/>
        </w:rPr>
        <w:sectPr w:rsidR="009F28BC" w:rsidSect="009F28BC">
          <w:footerReference w:type="default" r:id="rId11"/>
          <w:footerReference w:type="first" r:id="rId12"/>
          <w:pgSz w:w="12240" w:h="15840"/>
          <w:pgMar w:top="1440" w:right="1800" w:bottom="1440" w:left="1800" w:header="720" w:footer="720" w:gutter="0"/>
          <w:pgBorders w:offsetFrom="page">
            <w:top w:val="thickThinSmallGap" w:sz="24" w:space="24" w:color="auto"/>
            <w:left w:val="thickThinSmallGap" w:sz="24" w:space="24" w:color="auto"/>
            <w:bottom w:val="thinThickSmallGap" w:sz="24" w:space="24" w:color="auto"/>
            <w:right w:val="thinThickSmallGap" w:sz="24" w:space="24" w:color="auto"/>
          </w:pgBorders>
          <w:pgNumType w:fmt="upperRoman" w:start="1"/>
          <w:cols w:space="720"/>
          <w:titlePg/>
          <w:docGrid w:linePitch="360"/>
        </w:sectPr>
      </w:pPr>
      <w:r>
        <w:rPr>
          <w:rFonts w:ascii="Times" w:hAnsi="Times" w:cs="Times"/>
          <w:sz w:val="24"/>
          <w:szCs w:val="24"/>
        </w:rPr>
        <w:fldChar w:fldCharType="end"/>
      </w:r>
    </w:p>
    <w:p w:rsidR="003A509D" w:rsidRPr="00644CFD" w:rsidRDefault="003A509D" w:rsidP="003A509D">
      <w:pPr>
        <w:pStyle w:val="Heading1"/>
        <w:bidi w:val="0"/>
        <w:spacing w:line="360" w:lineRule="auto"/>
        <w:jc w:val="both"/>
        <w:rPr>
          <w:rFonts w:asciiTheme="majorBidi" w:hAnsiTheme="majorBidi"/>
        </w:rPr>
      </w:pPr>
      <w:bookmarkStart w:id="5" w:name="_Toc469737177"/>
      <w:bookmarkStart w:id="6" w:name="_Toc481932571"/>
      <w:r w:rsidRPr="00340B32">
        <w:rPr>
          <w:rFonts w:asciiTheme="majorBidi" w:hAnsiTheme="majorBidi"/>
          <w:b w:val="0"/>
          <w:bCs w:val="0"/>
        </w:rPr>
        <w:lastRenderedPageBreak/>
        <w:t>Chapter 1</w:t>
      </w:r>
      <w:bookmarkEnd w:id="5"/>
      <w:bookmarkEnd w:id="6"/>
      <w:r w:rsidR="009F28BC" w:rsidRPr="00340B32">
        <w:rPr>
          <w:rFonts w:asciiTheme="majorBidi" w:hAnsiTheme="majorBidi"/>
          <w:b w:val="0"/>
          <w:bCs w:val="0"/>
        </w:rPr>
        <w:t>:</w:t>
      </w:r>
      <w:r w:rsidR="009F28BC">
        <w:rPr>
          <w:rFonts w:asciiTheme="majorBidi" w:hAnsiTheme="majorBidi"/>
          <w:b w:val="0"/>
          <w:bCs w:val="0"/>
        </w:rPr>
        <w:t xml:space="preserve"> Introduction</w:t>
      </w:r>
    </w:p>
    <w:p w:rsidR="003A509D" w:rsidRPr="00644CFD" w:rsidRDefault="003A509D" w:rsidP="003A509D">
      <w:pPr>
        <w:autoSpaceDE w:val="0"/>
        <w:autoSpaceDN w:val="0"/>
        <w:bidi w:val="0"/>
        <w:adjustRightInd w:val="0"/>
        <w:spacing w:after="0" w:line="360" w:lineRule="auto"/>
        <w:jc w:val="both"/>
        <w:rPr>
          <w:rFonts w:asciiTheme="majorBidi" w:hAnsiTheme="majorBidi" w:cstheme="majorBidi"/>
          <w:sz w:val="24"/>
          <w:szCs w:val="24"/>
        </w:rPr>
      </w:pPr>
      <w:r w:rsidRPr="00644CFD">
        <w:rPr>
          <w:rFonts w:asciiTheme="majorBidi" w:hAnsiTheme="majorBidi" w:cstheme="majorBidi"/>
          <w:sz w:val="24"/>
          <w:szCs w:val="24"/>
        </w:rPr>
        <w:t>Wastewater is any water that has been adversely contaminated by organic pollutants, bacteria and microorganisms, industrial effluent or any compound that deteriorated its initial quality.</w:t>
      </w:r>
      <w:r w:rsidR="00C65C42" w:rsidRPr="00933759">
        <w:rPr>
          <w:rFonts w:asciiTheme="majorBidi" w:hAnsiTheme="majorBidi" w:cstheme="majorBidi"/>
          <w:sz w:val="24"/>
          <w:szCs w:val="24"/>
        </w:rPr>
        <w:fldChar w:fldCharType="begin"/>
      </w:r>
      <w:r w:rsidRPr="00933759">
        <w:rPr>
          <w:rFonts w:asciiTheme="majorBidi" w:hAnsiTheme="majorBidi" w:cstheme="majorBidi"/>
          <w:sz w:val="24"/>
          <w:szCs w:val="24"/>
        </w:rPr>
        <w:instrText xml:space="preserve"> ADDIN EN.CITE &lt;EndNote&gt;&lt;Cite&gt;&lt;Author&gt;Tchobanoglous&lt;/Author&gt;&lt;Year&gt;2003&lt;/Year&gt;&lt;RecNum&gt;57&lt;/RecNum&gt;&lt;DisplayText&gt;[1]&lt;/DisplayText&gt;&lt;record&gt;&lt;rec-number&gt;57&lt;/rec-number&gt;&lt;foreign-keys&gt;&lt;key app="EN" db-id="25dtf02dld9908ewzacvarxkdv2rappx92e9" timestamp="1480584135"&gt;57&lt;/key&gt;&lt;/foreign-keys&gt;&lt;ref-type name="Book"&gt;6&lt;/ref-type&gt;&lt;contributors&gt;&lt;authors&gt;&lt;author&gt;Tchobanoglous, George&lt;/author&gt;&lt;author&gt;Burton, Franklin L.&lt;/author&gt;&lt;author&gt;Stensel, H. David&lt;/author&gt;&lt;author&gt;Metcalf,&lt;/author&gt;&lt;author&gt;Eddy,&lt;/author&gt;&lt;/authors&gt;&lt;/contributors&gt;&lt;titles&gt;&lt;title&gt;Wastewater engineering : treatment and reuse&lt;/title&gt;&lt;/titles&gt;&lt;dates&gt;&lt;year&gt;2003&lt;/year&gt;&lt;/dates&gt;&lt;pub-location&gt;Boston&lt;/pub-location&gt;&lt;publisher&gt;McGraw-Hill&lt;/publisher&gt;&lt;isbn&gt;0070418780 9780070418783 0071122508 9780071122504 007124140X 9780071241403&lt;/isbn&gt;&lt;urls&gt;&lt;/urls&gt;&lt;remote-database-name&gt;/z-wcorg/&lt;/remote-database-name&gt;&lt;remote-database-provider&gt;http://worldcat.org&lt;/remote-database-provider&gt;&lt;language&gt;English&lt;/language&gt;&lt;/record&gt;&lt;/Cite&gt;&lt;/EndNote&gt;</w:instrText>
      </w:r>
      <w:r w:rsidR="00C65C42" w:rsidRPr="00933759">
        <w:rPr>
          <w:rFonts w:asciiTheme="majorBidi" w:hAnsiTheme="majorBidi" w:cstheme="majorBidi"/>
          <w:sz w:val="24"/>
          <w:szCs w:val="24"/>
        </w:rPr>
        <w:fldChar w:fldCharType="separate"/>
      </w:r>
      <w:r w:rsidRPr="00933759">
        <w:rPr>
          <w:rFonts w:asciiTheme="majorBidi" w:hAnsiTheme="majorBidi" w:cstheme="majorBidi"/>
          <w:sz w:val="24"/>
          <w:szCs w:val="24"/>
        </w:rPr>
        <w:t>[1]</w:t>
      </w:r>
      <w:r w:rsidR="00C65C42" w:rsidRPr="00933759">
        <w:rPr>
          <w:rFonts w:asciiTheme="majorBidi" w:hAnsiTheme="majorBidi" w:cstheme="majorBidi"/>
          <w:sz w:val="24"/>
          <w:szCs w:val="24"/>
        </w:rPr>
        <w:fldChar w:fldCharType="end"/>
      </w:r>
      <w:r w:rsidRPr="00644CFD">
        <w:rPr>
          <w:rFonts w:asciiTheme="majorBidi" w:hAnsiTheme="majorBidi" w:cstheme="majorBidi"/>
          <w:sz w:val="24"/>
          <w:szCs w:val="24"/>
        </w:rPr>
        <w:t>It can be sub-divided into: first, municipal wastewater (liquid waste discharged by domestic residences and commercial properties), and second, industrial wastewater (liquid waste discharged by industrial and agricultural activities).</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&lt;EndNote&gt;&lt;Cite&gt;&lt;Author&gt;Tchobanoglous&lt;/Author&gt;&lt;Year&gt;2003&lt;/Year&gt;&lt;RecNum&gt;57&lt;/RecNum&gt;&lt;DisplayText&gt;[1]&lt;/DisplayText&gt;&lt;record&gt;&lt;rec-number&gt;57&lt;/rec-number&gt;&lt;foreign-keys&gt;&lt;key app="EN" db-id="25dtf02dld9908ewzacvarxkdv2rappx92e9" timestamp="1480584135"&gt;57&lt;/key&gt;&lt;/foreign-keys&gt;&lt;ref-type name="Book"&gt;6&lt;/ref-type&gt;&lt;contributors&gt;&lt;authors&gt;&lt;author&gt;Tchobanoglous, George&lt;/author&gt;&lt;author&gt;Burton, Franklin L.&lt;/author&gt;&lt;author&gt;Stensel, H. David&lt;/author&gt;&lt;author&gt;Metcalf,&lt;/author&gt;&lt;author&gt;Eddy,&lt;/author&gt;&lt;/authors&gt;&lt;/contributors&gt;&lt;titles&gt;&lt;title&gt;Wastewater engineering : treatment and reuse&lt;/title&gt;&lt;/titles&gt;&lt;dates&gt;&lt;year&gt;2003&lt;/year&gt;&lt;/dates&gt;&lt;pub-location&gt;Boston&lt;/pub-location&gt;&lt;publisher&gt;McGraw-Hill&lt;/publisher&gt;&lt;isbn&gt;0070418780 9780070418783 0071122508 9780071122504 007124140X 9780071241403&lt;/isbn&gt;&lt;urls&gt;&lt;/urls&gt;&lt;remote-database-name&gt;/z-wcorg/&lt;/remote-database-name&gt;&lt;remote-database-provider&gt;http://worldcat.org&lt;/remote-database-provider&gt;&lt;language&gt;English&lt;/language&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w:t>
      </w:r>
      <w:r w:rsidR="00C65C42" w:rsidRPr="00FF38F1">
        <w:rPr>
          <w:rFonts w:asciiTheme="majorBidi" w:hAnsiTheme="majorBidi" w:cstheme="majorBidi"/>
          <w:sz w:val="24"/>
          <w:szCs w:val="24"/>
        </w:rPr>
        <w:fldChar w:fldCharType="end"/>
      </w:r>
    </w:p>
    <w:p w:rsidR="003A509D" w:rsidRPr="00644CFD" w:rsidRDefault="003A509D" w:rsidP="00E26260">
      <w:pPr>
        <w:shd w:val="clear" w:color="auto" w:fill="FFFFFF"/>
        <w:bidi w:val="0"/>
        <w:spacing w:after="180" w:line="360" w:lineRule="auto"/>
        <w:jc w:val="both"/>
        <w:textAlignment w:val="baseline"/>
        <w:outlineLvl w:val="0"/>
        <w:rPr>
          <w:rFonts w:asciiTheme="majorBidi" w:eastAsia="Times New Roman" w:hAnsiTheme="majorBidi" w:cstheme="majorBidi"/>
          <w:kern w:val="36"/>
          <w:sz w:val="24"/>
          <w:szCs w:val="24"/>
        </w:rPr>
      </w:pPr>
      <w:bookmarkStart w:id="7" w:name="_Toc468545315"/>
      <w:bookmarkStart w:id="8" w:name="_Toc468545437"/>
      <w:bookmarkStart w:id="9" w:name="_Toc468545453"/>
      <w:bookmarkStart w:id="10" w:name="_Toc468548697"/>
      <w:bookmarkStart w:id="11" w:name="_Toc468552293"/>
      <w:bookmarkStart w:id="12" w:name="_Toc468552368"/>
      <w:bookmarkStart w:id="13" w:name="_Toc468552402"/>
      <w:bookmarkStart w:id="14" w:name="_Toc468555593"/>
      <w:bookmarkStart w:id="15" w:name="_Toc469340488"/>
      <w:bookmarkStart w:id="16" w:name="_Toc469340639"/>
      <w:bookmarkStart w:id="17" w:name="_Toc469476656"/>
      <w:bookmarkStart w:id="18" w:name="_Toc469490445"/>
      <w:bookmarkStart w:id="19" w:name="_Toc469737178"/>
      <w:bookmarkStart w:id="20" w:name="_Toc481924048"/>
      <w:bookmarkStart w:id="21" w:name="_Toc481932572"/>
      <w:r>
        <w:rPr>
          <w:rFonts w:asciiTheme="majorBidi" w:eastAsia="Times New Roman" w:hAnsiTheme="majorBidi" w:cstheme="majorBidi"/>
          <w:kern w:val="36"/>
          <w:sz w:val="24"/>
          <w:szCs w:val="24"/>
          <w:shd w:val="clear" w:color="auto" w:fill="FFFFFF"/>
        </w:rPr>
        <w:t xml:space="preserve">Textile industries very important sours of wastewater, because it </w:t>
      </w:r>
      <w:r w:rsidRPr="00644CFD">
        <w:rPr>
          <w:rFonts w:asciiTheme="majorBidi" w:eastAsia="Times New Roman" w:hAnsiTheme="majorBidi" w:cstheme="majorBidi"/>
          <w:kern w:val="36"/>
          <w:sz w:val="24"/>
          <w:szCs w:val="24"/>
          <w:shd w:val="clear" w:color="auto" w:fill="FFFFFF"/>
        </w:rPr>
        <w:t>relea</w:t>
      </w:r>
      <w:r>
        <w:rPr>
          <w:rFonts w:asciiTheme="majorBidi" w:eastAsia="Times New Roman" w:hAnsiTheme="majorBidi" w:cstheme="majorBidi"/>
          <w:kern w:val="36"/>
          <w:sz w:val="24"/>
          <w:szCs w:val="24"/>
          <w:shd w:val="clear" w:color="auto" w:fill="FFFFFF"/>
        </w:rPr>
        <w:t xml:space="preserve">se significant amount of colors or organic </w:t>
      </w:r>
      <w:r w:rsidRPr="00644CFD">
        <w:rPr>
          <w:rFonts w:asciiTheme="majorBidi" w:eastAsia="Times New Roman" w:hAnsiTheme="majorBidi" w:cstheme="majorBidi"/>
          <w:kern w:val="36"/>
          <w:sz w:val="24"/>
          <w:szCs w:val="24"/>
          <w:shd w:val="clear" w:color="auto" w:fill="FFFFFF"/>
        </w:rPr>
        <w:t xml:space="preserve">dyestuffs to fresh water </w:t>
      </w:r>
      <w:r w:rsidRPr="00644CFD">
        <w:rPr>
          <w:rFonts w:asciiTheme="majorBidi" w:eastAsia="Times New Roman" w:hAnsiTheme="majorBidi" w:cstheme="majorBidi"/>
          <w:kern w:val="36"/>
          <w:sz w:val="24"/>
          <w:szCs w:val="24"/>
        </w:rPr>
        <w:t xml:space="preserve">that are used in various industrial processes, which contains a number of </w:t>
      </w:r>
      <w:r>
        <w:rPr>
          <w:rFonts w:asciiTheme="majorBidi" w:eastAsia="Times New Roman" w:hAnsiTheme="majorBidi" w:cstheme="majorBidi"/>
          <w:kern w:val="36"/>
          <w:sz w:val="24"/>
          <w:szCs w:val="24"/>
        </w:rPr>
        <w:t xml:space="preserve">contaminants, including acidic or </w:t>
      </w:r>
      <w:r w:rsidRPr="00644CFD">
        <w:rPr>
          <w:rFonts w:asciiTheme="majorBidi" w:eastAsia="Times New Roman" w:hAnsiTheme="majorBidi" w:cstheme="majorBidi"/>
          <w:kern w:val="36"/>
          <w:sz w:val="24"/>
          <w:szCs w:val="24"/>
        </w:rPr>
        <w:t>caustic dissolved solids, toxic compounds, and any different dyes.</w:t>
      </w:r>
      <w:r w:rsidR="00C65C42" w:rsidRPr="00FF38F1">
        <w:rPr>
          <w:rFonts w:asciiTheme="majorBidi" w:eastAsia="Times New Roman" w:hAnsiTheme="majorBidi" w:cstheme="majorBidi"/>
          <w:kern w:val="36"/>
          <w:sz w:val="24"/>
          <w:szCs w:val="24"/>
        </w:rPr>
        <w:fldChar w:fldCharType="begin">
          <w:fldData xml:space="preserve">PEVuZE5vdGU+PENpdGU+PFllYXI+MjAxNDwvWWVhcj48UmVjTnVtPjY3PC9SZWNOdW0+PERpc3Bs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</w:fldData>
        </w:fldChar>
      </w:r>
      <w:r w:rsidR="00E26260">
        <w:rPr>
          <w:rFonts w:asciiTheme="majorBidi" w:eastAsia="Times New Roman" w:hAnsiTheme="majorBidi" w:cstheme="majorBidi"/>
          <w:kern w:val="36"/>
          <w:sz w:val="24"/>
          <w:szCs w:val="24"/>
        </w:rPr>
        <w:instrText xml:space="preserve"> ADDIN EN.CITE </w:instrText>
      </w:r>
      <w:r w:rsidR="00C65C42">
        <w:rPr>
          <w:rFonts w:asciiTheme="majorBidi" w:eastAsia="Times New Roman" w:hAnsiTheme="majorBidi" w:cstheme="majorBidi"/>
          <w:kern w:val="36"/>
          <w:sz w:val="24"/>
          <w:szCs w:val="24"/>
        </w:rPr>
        <w:fldChar w:fldCharType="begin">
          <w:fldData xml:space="preserve">PEVuZE5vdGU+PENpdGU+PFllYXI+MjAxNDwvWWVhcj48UmVjTnVtPjY3PC9SZWNOdW0+PERpc3Bs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</w:fldData>
        </w:fldChar>
      </w:r>
      <w:r w:rsidR="00E26260">
        <w:rPr>
          <w:rFonts w:asciiTheme="majorBidi" w:eastAsia="Times New Roman" w:hAnsiTheme="majorBidi" w:cstheme="majorBidi"/>
          <w:kern w:val="36"/>
          <w:sz w:val="24"/>
          <w:szCs w:val="24"/>
        </w:rPr>
        <w:instrText xml:space="preserve"> ADDIN EN.CITE.DATA </w:instrText>
      </w:r>
      <w:r w:rsidR="00C65C42">
        <w:rPr>
          <w:rFonts w:asciiTheme="majorBidi" w:eastAsia="Times New Roman" w:hAnsiTheme="majorBidi" w:cstheme="majorBidi"/>
          <w:kern w:val="36"/>
          <w:sz w:val="24"/>
          <w:szCs w:val="24"/>
        </w:rPr>
      </w:r>
      <w:r w:rsidR="00C65C42">
        <w:rPr>
          <w:rFonts w:asciiTheme="majorBidi" w:eastAsia="Times New Roman" w:hAnsiTheme="majorBidi" w:cstheme="majorBidi"/>
          <w:kern w:val="36"/>
          <w:sz w:val="24"/>
          <w:szCs w:val="24"/>
        </w:rPr>
        <w:fldChar w:fldCharType="end"/>
      </w:r>
      <w:r w:rsidR="00C65C42" w:rsidRPr="00FF38F1">
        <w:rPr>
          <w:rFonts w:asciiTheme="majorBidi" w:eastAsia="Times New Roman" w:hAnsiTheme="majorBidi" w:cstheme="majorBidi"/>
          <w:kern w:val="36"/>
          <w:sz w:val="24"/>
          <w:szCs w:val="24"/>
        </w:rPr>
      </w:r>
      <w:r w:rsidR="00C65C42" w:rsidRPr="00FF38F1">
        <w:rPr>
          <w:rFonts w:asciiTheme="majorBidi" w:eastAsia="Times New Roman" w:hAnsiTheme="majorBidi" w:cstheme="majorBidi"/>
          <w:kern w:val="36"/>
          <w:sz w:val="24"/>
          <w:szCs w:val="24"/>
        </w:rPr>
        <w:fldChar w:fldCharType="separate"/>
      </w:r>
      <w:r>
        <w:rPr>
          <w:rFonts w:asciiTheme="majorBidi" w:eastAsia="Times New Roman" w:hAnsiTheme="majorBidi" w:cstheme="majorBidi"/>
          <w:noProof/>
          <w:kern w:val="36"/>
          <w:sz w:val="24"/>
          <w:szCs w:val="24"/>
        </w:rPr>
        <w:t>[2, 3]</w:t>
      </w:r>
      <w:r w:rsidR="00C65C42" w:rsidRPr="00FF38F1">
        <w:rPr>
          <w:rFonts w:asciiTheme="majorBidi" w:eastAsia="Times New Roman" w:hAnsiTheme="majorBidi" w:cstheme="majorBidi"/>
          <w:kern w:val="36"/>
          <w:sz w:val="24"/>
          <w:szCs w:val="24"/>
        </w:rPr>
        <w:fldChar w:fldCharType="end"/>
      </w:r>
      <w:r w:rsidRPr="00644CFD">
        <w:rPr>
          <w:rFonts w:asciiTheme="majorBidi" w:eastAsia="Times New Roman" w:hAnsiTheme="majorBidi" w:cstheme="majorBidi"/>
          <w:kern w:val="36"/>
          <w:sz w:val="24"/>
          <w:szCs w:val="24"/>
        </w:rPr>
        <w:t>These dyes cause re</w:t>
      </w:r>
      <w:r>
        <w:rPr>
          <w:rFonts w:asciiTheme="majorBidi" w:eastAsia="Times New Roman" w:hAnsiTheme="majorBidi" w:cstheme="majorBidi"/>
          <w:kern w:val="36"/>
          <w:sz w:val="24"/>
          <w:szCs w:val="24"/>
        </w:rPr>
        <w:t xml:space="preserve">al environmental problems which </w:t>
      </w:r>
      <w:r w:rsidRPr="00644CFD">
        <w:rPr>
          <w:rFonts w:asciiTheme="majorBidi" w:eastAsia="Times New Roman" w:hAnsiTheme="majorBidi" w:cstheme="majorBidi"/>
          <w:kern w:val="36"/>
          <w:sz w:val="24"/>
          <w:szCs w:val="24"/>
        </w:rPr>
        <w:t>affect human, plants and aquatic life, causing various diseases and disorders because of its high toxicity and possible accumulation in the environment.</w:t>
      </w:r>
      <w:r w:rsidR="00C65C42" w:rsidRPr="00FF38F1">
        <w:rPr>
          <w:rFonts w:asciiTheme="majorBidi" w:eastAsia="Times New Roman" w:hAnsiTheme="majorBidi" w:cstheme="majorBidi"/>
          <w:kern w:val="36"/>
          <w:sz w:val="24"/>
          <w:szCs w:val="24"/>
        </w:rPr>
        <w:fldChar w:fldCharType="begin">
          <w:fldData xml:space="preserve">PEVuZE5vdGU+PENpdGU+PEF1dGhvcj5SIEFuYW50aGFzaGFua2FyPC9BdXRob3I+PFllYXI+MjAx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</w:fldData>
        </w:fldChar>
      </w:r>
      <w:r w:rsidR="00E26260">
        <w:rPr>
          <w:rFonts w:asciiTheme="majorBidi" w:eastAsia="Times New Roman" w:hAnsiTheme="majorBidi" w:cstheme="majorBidi"/>
          <w:kern w:val="36"/>
          <w:sz w:val="24"/>
          <w:szCs w:val="24"/>
        </w:rPr>
        <w:instrText xml:space="preserve"> ADDIN EN.CITE </w:instrText>
      </w:r>
      <w:r w:rsidR="00C65C42">
        <w:rPr>
          <w:rFonts w:asciiTheme="majorBidi" w:eastAsia="Times New Roman" w:hAnsiTheme="majorBidi" w:cstheme="majorBidi"/>
          <w:kern w:val="36"/>
          <w:sz w:val="24"/>
          <w:szCs w:val="24"/>
        </w:rPr>
        <w:fldChar w:fldCharType="begin">
          <w:fldData xml:space="preserve">PEVuZE5vdGU+PENpdGU+PEF1dGhvcj5SIEFuYW50aGFzaGFua2FyPC9BdXRob3I+PFllYXI+MjAx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</w:fldData>
        </w:fldChar>
      </w:r>
      <w:r w:rsidR="00E26260">
        <w:rPr>
          <w:rFonts w:asciiTheme="majorBidi" w:eastAsia="Times New Roman" w:hAnsiTheme="majorBidi" w:cstheme="majorBidi"/>
          <w:kern w:val="36"/>
          <w:sz w:val="24"/>
          <w:szCs w:val="24"/>
        </w:rPr>
        <w:instrText xml:space="preserve"> ADDIN EN.CITE.DATA </w:instrText>
      </w:r>
      <w:r w:rsidR="00C65C42">
        <w:rPr>
          <w:rFonts w:asciiTheme="majorBidi" w:eastAsia="Times New Roman" w:hAnsiTheme="majorBidi" w:cstheme="majorBidi"/>
          <w:kern w:val="36"/>
          <w:sz w:val="24"/>
          <w:szCs w:val="24"/>
        </w:rPr>
      </w:r>
      <w:r w:rsidR="00C65C42">
        <w:rPr>
          <w:rFonts w:asciiTheme="majorBidi" w:eastAsia="Times New Roman" w:hAnsiTheme="majorBidi" w:cstheme="majorBidi"/>
          <w:kern w:val="36"/>
          <w:sz w:val="24"/>
          <w:szCs w:val="24"/>
        </w:rPr>
        <w:fldChar w:fldCharType="end"/>
      </w:r>
      <w:r w:rsidR="00C65C42" w:rsidRPr="00FF38F1">
        <w:rPr>
          <w:rFonts w:asciiTheme="majorBidi" w:eastAsia="Times New Roman" w:hAnsiTheme="majorBidi" w:cstheme="majorBidi"/>
          <w:kern w:val="36"/>
          <w:sz w:val="24"/>
          <w:szCs w:val="24"/>
        </w:rPr>
      </w:r>
      <w:r w:rsidR="00C65C42" w:rsidRPr="00FF38F1">
        <w:rPr>
          <w:rFonts w:asciiTheme="majorBidi" w:eastAsia="Times New Roman" w:hAnsiTheme="majorBidi" w:cstheme="majorBidi"/>
          <w:kern w:val="36"/>
          <w:sz w:val="24"/>
          <w:szCs w:val="24"/>
        </w:rPr>
        <w:fldChar w:fldCharType="separate"/>
      </w:r>
      <w:r w:rsidRPr="00FF38F1">
        <w:rPr>
          <w:rFonts w:asciiTheme="majorBidi" w:eastAsia="Times New Roman" w:hAnsiTheme="majorBidi" w:cstheme="majorBidi"/>
          <w:noProof/>
          <w:kern w:val="36"/>
          <w:sz w:val="24"/>
          <w:szCs w:val="24"/>
        </w:rPr>
        <w:t>[4, 5]</w:t>
      </w:r>
      <w:r w:rsidR="00C65C42" w:rsidRPr="00FF38F1">
        <w:rPr>
          <w:rFonts w:asciiTheme="majorBidi" w:eastAsia="Times New Roman" w:hAnsiTheme="majorBidi" w:cstheme="majorBidi"/>
          <w:kern w:val="36"/>
          <w:sz w:val="24"/>
          <w:szCs w:val="24"/>
        </w:rPr>
        <w:fldChar w:fldCharType="end"/>
      </w:r>
      <w:r w:rsidRPr="00644CFD">
        <w:rPr>
          <w:rFonts w:asciiTheme="majorBidi" w:eastAsia="Times New Roman" w:hAnsiTheme="majorBidi" w:cstheme="majorBidi"/>
          <w:kern w:val="36"/>
          <w:sz w:val="24"/>
          <w:szCs w:val="24"/>
        </w:rPr>
        <w:t xml:space="preserve">Many of these dyes are carcinogenic, mutagenic, and </w:t>
      </w:r>
      <w:proofErr w:type="spellStart"/>
      <w:r w:rsidRPr="00644CFD">
        <w:rPr>
          <w:rFonts w:asciiTheme="majorBidi" w:eastAsia="Times New Roman" w:hAnsiTheme="majorBidi" w:cstheme="majorBidi"/>
          <w:kern w:val="36"/>
          <w:sz w:val="24"/>
          <w:szCs w:val="24"/>
        </w:rPr>
        <w:t>teratogenic</w:t>
      </w:r>
      <w:proofErr w:type="spellEnd"/>
      <w:r w:rsidRPr="00644CFD">
        <w:rPr>
          <w:rFonts w:asciiTheme="majorBidi" w:eastAsia="Times New Roman" w:hAnsiTheme="majorBidi" w:cstheme="majorBidi"/>
          <w:kern w:val="36"/>
          <w:sz w:val="24"/>
          <w:szCs w:val="24"/>
          <w:shd w:val="clear" w:color="auto" w:fill="FFFFFF"/>
        </w:rPr>
        <w:t>; therefore, removing dyes from wastewater is essential</w:t>
      </w:r>
      <w:r w:rsidRPr="00644CFD">
        <w:rPr>
          <w:rFonts w:asciiTheme="majorBidi" w:eastAsia="Times New Roman" w:hAnsiTheme="majorBidi" w:cstheme="majorBidi"/>
          <w:kern w:val="36"/>
          <w:sz w:val="24"/>
          <w:szCs w:val="24"/>
          <w:bdr w:val="none" w:sz="0" w:space="0" w:color="auto" w:frame="1"/>
          <w:shd w:val="clear" w:color="auto" w:fill="FFFFFF"/>
        </w:rPr>
        <w:t> </w:t>
      </w:r>
      <w:r w:rsidRPr="00644CFD">
        <w:rPr>
          <w:rFonts w:asciiTheme="majorBidi" w:eastAsia="Times New Roman" w:hAnsiTheme="majorBidi" w:cstheme="majorBidi"/>
          <w:kern w:val="36"/>
          <w:sz w:val="24"/>
          <w:szCs w:val="24"/>
          <w:shd w:val="clear" w:color="auto" w:fill="FFFFFF"/>
        </w:rPr>
        <w:t>before discharging effluents into the environment.</w:t>
      </w:r>
      <w:r w:rsidR="00C65C42" w:rsidRPr="00FF38F1">
        <w:rPr>
          <w:rFonts w:asciiTheme="majorBidi" w:eastAsia="Times New Roman" w:hAnsiTheme="majorBidi" w:cstheme="majorBidi"/>
          <w:kern w:val="36"/>
          <w:sz w:val="24"/>
          <w:szCs w:val="24"/>
          <w:shd w:val="clear" w:color="auto" w:fill="FFFFFF"/>
        </w:rPr>
        <w:fldChar w:fldCharType="begin">
          <w:fldData xml:space="preserve">PEVuZE5vdGU+PENpdGU+PEF1dGhvcj5BZmtoYW1pPC9BdXRob3I+PFllYXI+MjAxMDwvWWVhcj48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</w:fldData>
        </w:fldChar>
      </w:r>
      <w:r w:rsidRPr="00FF38F1">
        <w:rPr>
          <w:rFonts w:asciiTheme="majorBidi" w:eastAsia="Times New Roman" w:hAnsiTheme="majorBidi" w:cstheme="majorBidi"/>
          <w:kern w:val="36"/>
          <w:sz w:val="24"/>
          <w:szCs w:val="24"/>
          <w:shd w:val="clear" w:color="auto" w:fill="FFFFFF"/>
        </w:rPr>
        <w:instrText xml:space="preserve"> ADDIN EN.CITE </w:instrText>
      </w:r>
      <w:r w:rsidR="00C65C42" w:rsidRPr="00FF38F1">
        <w:rPr>
          <w:rFonts w:asciiTheme="majorBidi" w:eastAsia="Times New Roman" w:hAnsiTheme="majorBidi" w:cstheme="majorBidi"/>
          <w:kern w:val="36"/>
          <w:sz w:val="24"/>
          <w:szCs w:val="24"/>
          <w:shd w:val="clear" w:color="auto" w:fill="FFFFFF"/>
        </w:rPr>
        <w:fldChar w:fldCharType="begin">
          <w:fldData xml:space="preserve">PEVuZE5vdGU+PENpdGU+PEF1dGhvcj5BZmtoYW1pPC9BdXRob3I+PFllYXI+MjAxMDwvWWVhcj48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</w:fldData>
        </w:fldChar>
      </w:r>
      <w:r w:rsidRPr="00FF38F1">
        <w:rPr>
          <w:rFonts w:asciiTheme="majorBidi" w:eastAsia="Times New Roman" w:hAnsiTheme="majorBidi" w:cstheme="majorBidi"/>
          <w:kern w:val="36"/>
          <w:sz w:val="24"/>
          <w:szCs w:val="24"/>
          <w:shd w:val="clear" w:color="auto" w:fill="FFFFFF"/>
        </w:rPr>
        <w:instrText xml:space="preserve"> ADDIN EN.CITE.DATA </w:instrText>
      </w:r>
      <w:r w:rsidR="00C65C42" w:rsidRPr="00FF38F1">
        <w:rPr>
          <w:rFonts w:asciiTheme="majorBidi" w:eastAsia="Times New Roman" w:hAnsiTheme="majorBidi" w:cstheme="majorBidi"/>
          <w:kern w:val="36"/>
          <w:sz w:val="24"/>
          <w:szCs w:val="24"/>
          <w:shd w:val="clear" w:color="auto" w:fill="FFFFFF"/>
        </w:rPr>
      </w:r>
      <w:r w:rsidR="00C65C42" w:rsidRPr="00FF38F1">
        <w:rPr>
          <w:rFonts w:asciiTheme="majorBidi" w:eastAsia="Times New Roman" w:hAnsiTheme="majorBidi" w:cstheme="majorBidi"/>
          <w:kern w:val="36"/>
          <w:sz w:val="24"/>
          <w:szCs w:val="24"/>
          <w:shd w:val="clear" w:color="auto" w:fill="FFFFFF"/>
        </w:rPr>
        <w:fldChar w:fldCharType="end"/>
      </w:r>
      <w:r w:rsidR="00C65C42" w:rsidRPr="00FF38F1">
        <w:rPr>
          <w:rFonts w:asciiTheme="majorBidi" w:eastAsia="Times New Roman" w:hAnsiTheme="majorBidi" w:cstheme="majorBidi"/>
          <w:kern w:val="36"/>
          <w:sz w:val="24"/>
          <w:szCs w:val="24"/>
          <w:shd w:val="clear" w:color="auto" w:fill="FFFFFF"/>
        </w:rPr>
      </w:r>
      <w:r w:rsidR="00C65C42" w:rsidRPr="00FF38F1">
        <w:rPr>
          <w:rFonts w:asciiTheme="majorBidi" w:eastAsia="Times New Roman" w:hAnsiTheme="majorBidi" w:cstheme="majorBidi"/>
          <w:kern w:val="36"/>
          <w:sz w:val="24"/>
          <w:szCs w:val="24"/>
          <w:shd w:val="clear" w:color="auto" w:fill="FFFFFF"/>
        </w:rPr>
        <w:fldChar w:fldCharType="separate"/>
      </w:r>
      <w:r w:rsidRPr="00FF38F1">
        <w:rPr>
          <w:rFonts w:asciiTheme="majorBidi" w:eastAsia="Times New Roman" w:hAnsiTheme="majorBidi" w:cstheme="majorBidi"/>
          <w:noProof/>
          <w:kern w:val="36"/>
          <w:sz w:val="24"/>
          <w:szCs w:val="24"/>
          <w:shd w:val="clear" w:color="auto" w:fill="FFFFFF"/>
        </w:rPr>
        <w:t>[6, 7]</w:t>
      </w:r>
      <w:r w:rsidR="00C65C42" w:rsidRPr="00FF38F1">
        <w:rPr>
          <w:rFonts w:asciiTheme="majorBidi" w:eastAsia="Times New Roman" w:hAnsiTheme="majorBidi" w:cstheme="majorBidi"/>
          <w:kern w:val="36"/>
          <w:sz w:val="24"/>
          <w:szCs w:val="24"/>
          <w:shd w:val="clear" w:color="auto" w:fill="FFFFFF"/>
        </w:rPr>
        <w:fldChar w:fldCharType="end"/>
      </w:r>
      <w:r>
        <w:rPr>
          <w:rFonts w:asciiTheme="majorBidi" w:eastAsia="Times New Roman" w:hAnsiTheme="majorBidi" w:cstheme="majorBidi"/>
          <w:kern w:val="36"/>
          <w:sz w:val="24"/>
          <w:szCs w:val="24"/>
          <w:shd w:val="clear" w:color="auto" w:fill="FFFFFF"/>
        </w:rPr>
        <w:t>T</w:t>
      </w:r>
      <w:r w:rsidRPr="00644CFD">
        <w:rPr>
          <w:rFonts w:asciiTheme="majorBidi" w:eastAsia="Times New Roman" w:hAnsiTheme="majorBidi" w:cstheme="majorBidi"/>
          <w:kern w:val="36"/>
          <w:sz w:val="24"/>
          <w:szCs w:val="24"/>
          <w:shd w:val="clear" w:color="auto" w:fill="FFFFFF"/>
        </w:rPr>
        <w:t>extile wastes</w:t>
      </w:r>
      <w:r w:rsidRPr="00644CFD">
        <w:rPr>
          <w:rFonts w:asciiTheme="majorBidi" w:eastAsia="Times New Roman" w:hAnsiTheme="majorBidi" w:cstheme="majorBidi"/>
          <w:kern w:val="36"/>
          <w:sz w:val="24"/>
          <w:szCs w:val="24"/>
        </w:rPr>
        <w:t xml:space="preserve"> sorted into four group by</w:t>
      </w:r>
      <w:r w:rsidR="009F28BC">
        <w:rPr>
          <w:rFonts w:asciiTheme="majorBidi" w:eastAsia="Times New Roman" w:hAnsiTheme="majorBidi" w:cstheme="majorBidi"/>
          <w:kern w:val="36"/>
          <w:sz w:val="24"/>
          <w:szCs w:val="24"/>
        </w:rPr>
        <w:t xml:space="preserve"> </w:t>
      </w:r>
      <w:r w:rsidRPr="00644CFD">
        <w:rPr>
          <w:rFonts w:asciiTheme="majorBidi" w:eastAsia="Times New Roman" w:hAnsiTheme="majorBidi" w:cstheme="majorBidi"/>
          <w:kern w:val="36"/>
          <w:sz w:val="24"/>
          <w:szCs w:val="24"/>
          <w:shd w:val="clear" w:color="auto" w:fill="FFFFFF"/>
        </w:rPr>
        <w:t>the USEPA (Environmental Protection Agency): dispersible, hard-to-treat, high-volume, and hazardous and toxic wastes</w:t>
      </w:r>
      <w:r w:rsidRPr="00644CFD">
        <w:rPr>
          <w:rFonts w:asciiTheme="majorBidi" w:eastAsia="Times New Roman" w:hAnsiTheme="majorBidi" w:cstheme="majorBidi"/>
          <w:kern w:val="36"/>
          <w:sz w:val="24"/>
          <w:szCs w:val="24"/>
        </w:rPr>
        <w:t>.</w:t>
      </w:r>
      <w:r w:rsidR="00C65C42" w:rsidRPr="00FF38F1">
        <w:rPr>
          <w:rFonts w:asciiTheme="majorBidi" w:eastAsia="Times New Roman" w:hAnsiTheme="majorBidi" w:cstheme="majorBidi"/>
          <w:kern w:val="36"/>
          <w:sz w:val="24"/>
          <w:szCs w:val="24"/>
        </w:rPr>
        <w:fldChar w:fldCharType="begin"/>
      </w:r>
      <w:r w:rsidRPr="00FF38F1">
        <w:rPr>
          <w:rFonts w:asciiTheme="majorBidi" w:eastAsia="Times New Roman" w:hAnsiTheme="majorBidi" w:cstheme="majorBidi"/>
          <w:kern w:val="36"/>
          <w:sz w:val="24"/>
          <w:szCs w:val="24"/>
        </w:rPr>
        <w:instrText xml:space="preserve"> ADDIN EN.CITE &lt;EndNote&gt;&lt;Cite&gt;&lt;Author&gt;Tsui&lt;/Author&gt;&lt;Year&gt;2003&lt;/Year&gt;&lt;RecNum&gt;68&lt;/RecNum&gt;&lt;DisplayText&gt;[8]&lt;/DisplayText&gt;&lt;record&gt;&lt;rec-number&gt;68&lt;/rec-number&gt;&lt;foreign-keys&gt;&lt;key app="EN" db-id="25dtf02dld9908ewzacvarxkdv2rappx92e9" timestamp="1480585556"&gt;68&lt;/key&gt;&lt;/foreign-keys&gt;&lt;ref-type name="Journal Article"&gt;17&lt;/ref-type&gt;&lt;contributors&gt;&lt;authors&gt;&lt;author&gt;Tsui, Lo Stuart&lt;/author&gt;&lt;author&gt;Roy, William R.&lt;/author&gt;&lt;author&gt;Cole, Michael A.&lt;/author&gt;&lt;/authors&gt;&lt;/contributors&gt;&lt;titles&gt;&lt;title&gt;Removal of dissolved textile dyes from wastewater by a compost sorbent&lt;/title&gt;&lt;secondary-title&gt;Coloration Technol Coloration Technology&lt;/secondary-title&gt;&lt;/titles&gt;&lt;periodical&gt;&lt;full-title&gt;Coloration Technol Coloration Technology&lt;/full-title&gt;&lt;/periodical&gt;&lt;pages&gt;14-18&lt;/pages&gt;&lt;volume&gt;119&lt;/volume&gt;&lt;number&gt;1&lt;/number&gt;&lt;dates&gt;&lt;year&gt;2003&lt;/year&gt;&lt;/dates&gt;&lt;isbn&gt;1472-3581&lt;/isbn&gt;&lt;urls&gt;&lt;/urls&gt;&lt;remote-database-name&gt;/z-wcorg/&lt;/remote-database-name&gt;&lt;remote-database-provider&gt;http://worldcat.org&lt;/remote-database-provider&gt;&lt;language&gt;English&lt;/language&gt;&lt;/record&gt;&lt;/Cite&gt;&lt;/EndNote&gt;</w:instrText>
      </w:r>
      <w:r w:rsidR="00C65C42" w:rsidRPr="00FF38F1">
        <w:rPr>
          <w:rFonts w:asciiTheme="majorBidi" w:eastAsia="Times New Roman" w:hAnsiTheme="majorBidi" w:cstheme="majorBidi"/>
          <w:kern w:val="36"/>
          <w:sz w:val="24"/>
          <w:szCs w:val="24"/>
        </w:rPr>
        <w:fldChar w:fldCharType="separate"/>
      </w:r>
      <w:r w:rsidRPr="00FF38F1">
        <w:rPr>
          <w:rFonts w:asciiTheme="majorBidi" w:eastAsia="Times New Roman" w:hAnsiTheme="majorBidi" w:cstheme="majorBidi"/>
          <w:noProof/>
          <w:kern w:val="36"/>
          <w:sz w:val="24"/>
          <w:szCs w:val="24"/>
        </w:rPr>
        <w:t>[8]</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r w:rsidR="00C65C42" w:rsidRPr="00FF38F1">
        <w:rPr>
          <w:rFonts w:asciiTheme="majorBidi" w:eastAsia="Times New Roman" w:hAnsiTheme="majorBidi" w:cstheme="majorBidi"/>
          <w:kern w:val="36"/>
          <w:sz w:val="24"/>
          <w:szCs w:val="24"/>
        </w:rPr>
        <w:fldChar w:fldCharType="end"/>
      </w:r>
    </w:p>
    <w:p w:rsidR="003A509D" w:rsidRPr="005803F8" w:rsidRDefault="003A509D" w:rsidP="00E26260">
      <w:pPr>
        <w:autoSpaceDE w:val="0"/>
        <w:autoSpaceDN w:val="0"/>
        <w:bidi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T</w:t>
      </w:r>
      <w:r w:rsidRPr="00644CFD">
        <w:rPr>
          <w:rFonts w:asciiTheme="majorBidi" w:hAnsiTheme="majorBidi" w:cstheme="majorBidi"/>
          <w:sz w:val="24"/>
          <w:szCs w:val="24"/>
        </w:rPr>
        <w:t xml:space="preserve">here is different complex chemical structure dyes which is based on </w:t>
      </w:r>
      <w:r>
        <w:rPr>
          <w:rFonts w:asciiTheme="majorBidi" w:hAnsiTheme="majorBidi" w:cstheme="majorBidi"/>
          <w:sz w:val="24"/>
          <w:szCs w:val="24"/>
        </w:rPr>
        <w:t xml:space="preserve">aromatic, heterocyclic, and </w:t>
      </w:r>
      <w:proofErr w:type="spellStart"/>
      <w:r>
        <w:rPr>
          <w:rFonts w:asciiTheme="majorBidi" w:hAnsiTheme="majorBidi" w:cstheme="majorBidi"/>
          <w:sz w:val="24"/>
          <w:szCs w:val="24"/>
        </w:rPr>
        <w:t>azo</w:t>
      </w:r>
      <w:proofErr w:type="spellEnd"/>
      <w:r>
        <w:rPr>
          <w:rFonts w:asciiTheme="majorBidi" w:hAnsiTheme="majorBidi" w:cstheme="majorBidi"/>
          <w:sz w:val="24"/>
          <w:szCs w:val="24"/>
        </w:rPr>
        <w:t xml:space="preserve">-compounds, </w:t>
      </w:r>
      <w:r w:rsidRPr="00644CFD">
        <w:rPr>
          <w:rFonts w:asciiTheme="majorBidi" w:hAnsiTheme="majorBidi" w:cstheme="majorBidi"/>
          <w:sz w:val="24"/>
          <w:szCs w:val="24"/>
        </w:rPr>
        <w:t>such as aromatic amine (C</w:t>
      </w:r>
      <w:r w:rsidRPr="00890860">
        <w:rPr>
          <w:rFonts w:asciiTheme="majorBidi" w:hAnsiTheme="majorBidi" w:cstheme="majorBidi"/>
          <w:sz w:val="24"/>
          <w:szCs w:val="24"/>
          <w:vertAlign w:val="subscript"/>
        </w:rPr>
        <w:t>6</w:t>
      </w:r>
      <w:r w:rsidRPr="00644CFD">
        <w:rPr>
          <w:rFonts w:asciiTheme="majorBidi" w:hAnsiTheme="majorBidi" w:cstheme="majorBidi"/>
          <w:sz w:val="24"/>
          <w:szCs w:val="24"/>
        </w:rPr>
        <w:t>H</w:t>
      </w:r>
      <w:r w:rsidRPr="00890860">
        <w:rPr>
          <w:rFonts w:asciiTheme="majorBidi" w:hAnsiTheme="majorBidi" w:cstheme="majorBidi"/>
          <w:sz w:val="24"/>
          <w:szCs w:val="24"/>
          <w:vertAlign w:val="subscript"/>
        </w:rPr>
        <w:t>5</w:t>
      </w:r>
      <w:r w:rsidRPr="00644CFD">
        <w:rPr>
          <w:rFonts w:asciiTheme="majorBidi" w:hAnsiTheme="majorBidi" w:cstheme="majorBidi"/>
          <w:sz w:val="24"/>
          <w:szCs w:val="24"/>
        </w:rPr>
        <w:t>-NH</w:t>
      </w:r>
      <w:r w:rsidRPr="00890860">
        <w:rPr>
          <w:rFonts w:asciiTheme="majorBidi" w:hAnsiTheme="majorBidi" w:cstheme="majorBidi"/>
          <w:sz w:val="24"/>
          <w:szCs w:val="24"/>
          <w:vertAlign w:val="subscript"/>
        </w:rPr>
        <w:t>2</w:t>
      </w:r>
      <w:r w:rsidRPr="00644CFD">
        <w:rPr>
          <w:rFonts w:asciiTheme="majorBidi" w:hAnsiTheme="majorBidi" w:cstheme="majorBidi"/>
          <w:sz w:val="24"/>
          <w:szCs w:val="24"/>
        </w:rPr>
        <w:t>), phenyl(C</w:t>
      </w:r>
      <w:r w:rsidRPr="00890860">
        <w:rPr>
          <w:rFonts w:asciiTheme="majorBidi" w:hAnsiTheme="majorBidi" w:cstheme="majorBidi"/>
          <w:sz w:val="24"/>
          <w:szCs w:val="24"/>
          <w:vertAlign w:val="subscript"/>
        </w:rPr>
        <w:t>6</w:t>
      </w:r>
      <w:r w:rsidRPr="00644CFD">
        <w:rPr>
          <w:rFonts w:asciiTheme="majorBidi" w:hAnsiTheme="majorBidi" w:cstheme="majorBidi"/>
          <w:sz w:val="24"/>
          <w:szCs w:val="24"/>
        </w:rPr>
        <w:t>H</w:t>
      </w:r>
      <w:r w:rsidRPr="00890860">
        <w:rPr>
          <w:rFonts w:asciiTheme="majorBidi" w:hAnsiTheme="majorBidi" w:cstheme="majorBidi"/>
          <w:sz w:val="24"/>
          <w:szCs w:val="24"/>
          <w:vertAlign w:val="subscript"/>
        </w:rPr>
        <w:t>5</w:t>
      </w:r>
      <w:r w:rsidRPr="00644CFD">
        <w:rPr>
          <w:rFonts w:asciiTheme="majorBidi" w:hAnsiTheme="majorBidi" w:cstheme="majorBidi"/>
          <w:sz w:val="24"/>
          <w:szCs w:val="24"/>
        </w:rPr>
        <w:t>CH</w:t>
      </w:r>
      <w:r w:rsidRPr="00890860">
        <w:rPr>
          <w:rFonts w:asciiTheme="majorBidi" w:hAnsiTheme="majorBidi" w:cstheme="majorBidi"/>
          <w:sz w:val="24"/>
          <w:szCs w:val="24"/>
          <w:vertAlign w:val="subscript"/>
        </w:rPr>
        <w:t>2</w:t>
      </w:r>
      <w:r>
        <w:rPr>
          <w:rFonts w:asciiTheme="majorBidi" w:hAnsiTheme="majorBidi" w:cstheme="majorBidi"/>
          <w:sz w:val="24"/>
          <w:szCs w:val="24"/>
        </w:rPr>
        <w:t xml:space="preserve">), </w:t>
      </w:r>
      <w:proofErr w:type="spellStart"/>
      <w:r>
        <w:rPr>
          <w:rFonts w:asciiTheme="majorBidi" w:hAnsiTheme="majorBidi" w:cstheme="majorBidi"/>
          <w:sz w:val="24"/>
          <w:szCs w:val="24"/>
        </w:rPr>
        <w:t>naphthyl</w:t>
      </w:r>
      <w:proofErr w:type="spellEnd"/>
      <w:r w:rsidRPr="00644CFD">
        <w:rPr>
          <w:rFonts w:asciiTheme="majorBidi" w:hAnsiTheme="majorBidi" w:cstheme="majorBidi"/>
          <w:sz w:val="24"/>
          <w:szCs w:val="24"/>
        </w:rPr>
        <w:t>(C</w:t>
      </w:r>
      <w:r w:rsidRPr="00890860">
        <w:rPr>
          <w:rFonts w:asciiTheme="majorBidi" w:hAnsiTheme="majorBidi" w:cstheme="majorBidi"/>
          <w:sz w:val="24"/>
          <w:szCs w:val="24"/>
          <w:vertAlign w:val="subscript"/>
        </w:rPr>
        <w:t>10</w:t>
      </w:r>
      <w:r w:rsidRPr="00644CFD">
        <w:rPr>
          <w:rFonts w:asciiTheme="majorBidi" w:hAnsiTheme="majorBidi" w:cstheme="majorBidi"/>
          <w:sz w:val="24"/>
          <w:szCs w:val="24"/>
        </w:rPr>
        <w:t>H</w:t>
      </w:r>
      <w:r w:rsidRPr="00890860">
        <w:rPr>
          <w:rFonts w:asciiTheme="majorBidi" w:hAnsiTheme="majorBidi" w:cstheme="majorBidi"/>
          <w:sz w:val="24"/>
          <w:szCs w:val="24"/>
          <w:vertAlign w:val="subscript"/>
        </w:rPr>
        <w:t>7</w:t>
      </w:r>
      <w:r w:rsidRPr="00644CFD">
        <w:rPr>
          <w:rFonts w:asciiTheme="majorBidi" w:hAnsiTheme="majorBidi" w:cstheme="majorBidi"/>
          <w:sz w:val="24"/>
          <w:szCs w:val="24"/>
        </w:rPr>
        <w:t>CH</w:t>
      </w:r>
      <w:r w:rsidRPr="00890860">
        <w:rPr>
          <w:rFonts w:asciiTheme="majorBidi" w:hAnsiTheme="majorBidi" w:cstheme="majorBidi"/>
          <w:sz w:val="24"/>
          <w:szCs w:val="24"/>
          <w:vertAlign w:val="subscript"/>
        </w:rPr>
        <w:t>2</w:t>
      </w:r>
      <w:r>
        <w:rPr>
          <w:rFonts w:asciiTheme="majorBidi" w:hAnsiTheme="majorBidi" w:cstheme="majorBidi"/>
          <w:sz w:val="24"/>
          <w:szCs w:val="24"/>
        </w:rPr>
        <w:t xml:space="preserve">), and </w:t>
      </w:r>
      <w:proofErr w:type="spellStart"/>
      <w:r>
        <w:rPr>
          <w:rFonts w:asciiTheme="majorBidi" w:hAnsiTheme="majorBidi" w:cstheme="majorBidi"/>
          <w:sz w:val="24"/>
          <w:szCs w:val="24"/>
        </w:rPr>
        <w:t>azo</w:t>
      </w:r>
      <w:proofErr w:type="spellEnd"/>
      <w:r w:rsidRPr="00644CFD">
        <w:rPr>
          <w:rFonts w:asciiTheme="majorBidi" w:hAnsiTheme="majorBidi" w:cstheme="majorBidi"/>
          <w:sz w:val="24"/>
          <w:szCs w:val="24"/>
        </w:rPr>
        <w:t>(-N¼N-) groups, are known in literature.</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&lt;EndNote&gt;&lt;Cite&gt;&lt;Author&gt;Nassar&lt;/Author&gt;&lt;Year&gt;2015&lt;/Year&gt;&lt;RecNum&gt;61&lt;/RecNum&gt;&lt;DisplayText&gt;[9]&lt;/DisplayText&gt;&lt;record&gt;&lt;rec-number&gt;61&lt;/rec-number&gt;&lt;foreign-keys&gt;&lt;key app="EN" db-id="25dtf02dld9908ewzacvarxkdv2rappx92e9" timestamp="1480584683"&gt;61&lt;/key&gt;&lt;/foreign-keys&gt;&lt;ref-type name="Journal Article"&gt;17&lt;/ref-type&gt;&lt;contributors&gt;&lt;authors&gt;&lt;author&gt;Nassar, Nashaat N.&lt;/author&gt;&lt;author&gt;Marei, Nedal N.&lt;/author&gt;&lt;author&gt;Vitale, Gerardo&lt;/author&gt;&lt;author&gt;Arar, Laith A.&lt;/author&gt;&lt;/authors&gt;&lt;/contributors&gt;&lt;titles&gt;&lt;title&gt;Adsorptive removal of dyes from synthetic and real textile wastewater using magnetic iron oxide nanoparticles: Thermodynamic and mechanistic insights&lt;/title&gt;&lt;secondary-title&gt;The Canadian Journal of Chemical Engineering&lt;/secondary-title&gt;&lt;/titles&gt;&lt;periodical&gt;&lt;full-title&gt;The Canadian Journal of Chemical Engineering&lt;/full-title&gt;&lt;/periodical&gt;&lt;pages&gt;1965-1974&lt;/pages&gt;&lt;volume&gt;93&lt;/volume&gt;&lt;number&gt;11&lt;/number&gt;&lt;keywords&gt;&lt;keyword&gt;textile&lt;/keyword&gt;&lt;keyword&gt;adsorption&lt;/keyword&gt;&lt;keyword&gt;nanoparticles&lt;/keyword&gt;&lt;keyword&gt;iron oxide&lt;/keyword&gt;&lt;keyword&gt;wastewater&lt;/keyword&gt;&lt;keyword&gt;maghemite&lt;/keyword&gt;&lt;/keywords&gt;&lt;dates&gt;&lt;year&gt;2015&lt;/year&gt;&lt;/dates&gt;&lt;isbn&gt;1939-019X&lt;/isbn&gt;&lt;urls&gt;&lt;related-urls&gt;&lt;url&gt;http://dx.doi.org/10.1002/cjce.22315&lt;/url&gt;&lt;/related-urls&gt;&lt;/urls&gt;&lt;electronic-resource-num&gt;10.1002/cjce.22315&lt;/electronic-resource-num&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[9]</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These dyes and compounds are difficult to remove or treat with conventional treatment methods.</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&lt;EndNote&gt;&lt;Cite&gt;&lt;Author&gt;Zhu&lt;/Author&gt;&lt;Year&gt;2010&lt;/Year&gt;&lt;RecNum&gt;62&lt;/RecNum&gt;&lt;DisplayText&gt;[10]&lt;/DisplayText&gt;&lt;record&gt;&lt;rec-number&gt;62&lt;/rec-number&gt;&lt;foreign-keys&gt;&lt;key app="EN" db-id="25dtf02dld9908ewzacvarxkdv2rappx92e9" timestamp="1480584877"&gt;62&lt;/key&gt;&lt;/foreign-keys&gt;&lt;ref-type name="Journal Article"&gt;17&lt;/ref-type&gt;&lt;contributors&gt;&lt;authors&gt;&lt;author&gt;Zhu, Hua-Yue&lt;/author&gt;&lt;author&gt;Jiang, Ru&lt;/author&gt;&lt;author&gt;Xiao, Ling&lt;/author&gt;&lt;author&gt;Li, Wei&lt;/author&gt;&lt;/authors&gt;&lt;/contributors&gt;&lt;titles&gt;&lt;title&gt;A novel magnetically separable γ-Fe 2 O 3/crosslinked chitosan adsorbent: preparation, characterization and adsorption application for removal of hazardous azo dye&lt;/title&gt;&lt;secondary-title&gt;Journal of Hazardous Materials&lt;/secondary-title&gt;&lt;/titles&gt;&lt;periodical&gt;&lt;full-title&gt;Journal of Hazardous Materials&lt;/full-title&gt;&lt;/periodical&gt;&lt;pages&gt;251-257&lt;/pages&gt;&lt;volume&gt;179&lt;/volume&gt;&lt;number&gt;1&lt;/number&gt;&lt;dates&gt;&lt;year&gt;2010&lt;/year&gt;&lt;/dates&gt;&lt;isbn&gt;0304-3894&lt;/isbn&gt;&lt;urls&gt;&lt;/urls&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[10]</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shd w:val="clear" w:color="auto" w:fill="FFFFFF"/>
        </w:rPr>
        <w:t xml:space="preserve"> Various chemical and physical methods that hav</w:t>
      </w:r>
      <w:r>
        <w:rPr>
          <w:rFonts w:asciiTheme="majorBidi" w:hAnsiTheme="majorBidi" w:cstheme="majorBidi"/>
          <w:sz w:val="24"/>
          <w:szCs w:val="24"/>
          <w:shd w:val="clear" w:color="auto" w:fill="FFFFFF"/>
        </w:rPr>
        <w:t xml:space="preserve">e been employed for dye removal </w:t>
      </w:r>
      <w:r w:rsidRPr="00644CFD">
        <w:rPr>
          <w:rFonts w:asciiTheme="majorBidi" w:hAnsiTheme="majorBidi" w:cstheme="majorBidi"/>
          <w:sz w:val="24"/>
          <w:szCs w:val="24"/>
          <w:shd w:val="clear" w:color="auto" w:fill="FFFFFF"/>
        </w:rPr>
        <w:t>from wastewater</w:t>
      </w:r>
      <w:r w:rsidRPr="00644CFD">
        <w:rPr>
          <w:rFonts w:asciiTheme="majorBidi" w:hAnsiTheme="majorBidi" w:cstheme="majorBidi"/>
          <w:sz w:val="24"/>
          <w:szCs w:val="24"/>
        </w:rPr>
        <w:t xml:space="preserve">, including coagulation-flocculation, precipitation, </w:t>
      </w:r>
      <w:proofErr w:type="spellStart"/>
      <w:r w:rsidRPr="00644CFD">
        <w:rPr>
          <w:rFonts w:asciiTheme="majorBidi" w:hAnsiTheme="majorBidi" w:cstheme="majorBidi"/>
          <w:sz w:val="24"/>
          <w:szCs w:val="24"/>
        </w:rPr>
        <w:t>photocatalysis</w:t>
      </w:r>
      <w:proofErr w:type="spellEnd"/>
      <w:r w:rsidRPr="00644CFD">
        <w:rPr>
          <w:rFonts w:asciiTheme="majorBidi" w:hAnsiTheme="majorBidi" w:cstheme="majorBidi"/>
          <w:sz w:val="24"/>
          <w:szCs w:val="24"/>
        </w:rPr>
        <w:t>, membranes, electrochemical, biological (such as trickling filters), etc</w:t>
      </w:r>
      <w:r w:rsidRPr="00FF38F1">
        <w:rPr>
          <w:rFonts w:asciiTheme="majorBidi" w:hAnsiTheme="majorBidi" w:cstheme="majorBidi"/>
          <w:sz w:val="24"/>
          <w:szCs w:val="24"/>
        </w:rPr>
        <w:t>.</w:t>
      </w:r>
      <w:r w:rsidR="00C65C42" w:rsidRPr="00FF38F1">
        <w:rPr>
          <w:rFonts w:asciiTheme="majorBidi" w:hAnsiTheme="majorBidi" w:cstheme="majorBidi"/>
          <w:sz w:val="24"/>
          <w:szCs w:val="24"/>
        </w:rPr>
        <w:fldChar w:fldCharType="begin">
          <w:fldData xml:space="preserve">PEVuZE5vdGU+PENpdGU+PEF1dGhvcj5TYWxlaGk8L0F1dGhvcj48WWVhcj4yMDEwPC9ZZWFyPjxS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</w:fldData>
        </w:fldChar>
      </w:r>
      <w:r w:rsidR="00E26260">
        <w:rPr>
          <w:rFonts w:asciiTheme="majorBidi" w:hAnsiTheme="majorBidi" w:cstheme="majorBidi"/>
          <w:sz w:val="24"/>
          <w:szCs w:val="24"/>
        </w:rPr>
        <w:instrText xml:space="preserve"> ADDIN EN.CITE </w:instrText>
      </w:r>
      <w:r w:rsidR="00C65C42">
        <w:rPr>
          <w:rFonts w:asciiTheme="majorBidi" w:hAnsiTheme="majorBidi" w:cstheme="majorBidi"/>
          <w:sz w:val="24"/>
          <w:szCs w:val="24"/>
        </w:rPr>
        <w:fldChar w:fldCharType="begin">
          <w:fldData xml:space="preserve">PEVuZE5vdGU+PENpdGU+PEF1dGhvcj5TYWxlaGk8L0F1dGhvcj48WWVhcj4yMDEwPC9ZZWFyPjxS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</w:fldData>
        </w:fldChar>
      </w:r>
      <w:r w:rsidR="00E26260">
        <w:rPr>
          <w:rFonts w:asciiTheme="majorBidi" w:hAnsiTheme="majorBidi" w:cstheme="majorBidi"/>
          <w:sz w:val="24"/>
          <w:szCs w:val="24"/>
        </w:rPr>
        <w:instrText xml:space="preserve"> ADDIN EN.CITE.DATA </w:instrText>
      </w:r>
      <w:r w:rsidR="00C65C42">
        <w:rPr>
          <w:rFonts w:asciiTheme="majorBidi" w:hAnsiTheme="majorBidi" w:cstheme="majorBidi"/>
          <w:sz w:val="24"/>
          <w:szCs w:val="24"/>
        </w:rPr>
      </w:r>
      <w:r w:rsidR="00C65C42">
        <w:rPr>
          <w:rFonts w:asciiTheme="majorBidi" w:hAnsiTheme="majorBidi" w:cstheme="majorBidi"/>
          <w:sz w:val="24"/>
          <w:szCs w:val="24"/>
        </w:rPr>
        <w:fldChar w:fldCharType="end"/>
      </w:r>
      <w:r w:rsidR="00C65C42" w:rsidRPr="00FF38F1">
        <w:rPr>
          <w:rFonts w:asciiTheme="majorBidi" w:hAnsiTheme="majorBidi" w:cstheme="majorBidi"/>
          <w:sz w:val="24"/>
          <w:szCs w:val="24"/>
        </w:rPr>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[2, 3, 8, 11, 12]</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These technologies are cost prohibitive, and therefore are not viable options for treating wastewater streams.</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&lt;EndNote&gt;&lt;Cite&gt;&lt;Year&gt;2001&lt;/Year&gt;&lt;RecNum&gt;74&lt;/RecNum&gt;&lt;DisplayText&gt;[12]&lt;/DisplayText&gt;&lt;record&gt;&lt;rec-number&gt;74&lt;/rec-number&gt;&lt;foreign-keys&gt;&lt;key app="EN" db-id="25dtf02dld9908ewzacvarxkdv2rappx92e9" timestamp="1480586113"&gt;74&lt;/key&gt;&lt;/foreign-keys&gt;&lt;ref-type name="Journal Article"&gt;17&lt;/ref-type&gt;&lt;contributors&gt;&lt;/contributors&gt;&lt;titles&gt;&lt;title&gt;Biological Treatment of a Synthetic Dye Water and an Industrial Textile Wastewater Containing Azo Dye Compounds&lt;/title&gt;&lt;/titles&gt;&lt;dates&gt;&lt;year&gt;2001&lt;/year&gt;&lt;/dates&gt;&lt;publisher&gt;Virginia Tech&lt;/publisher&gt;&lt;urls&gt;&lt;related-urls&gt;&lt;url&gt;http://hdl.handle.net/10919/34115&lt;/url&gt;&lt;/related-urls&gt;&lt;/urls&gt;&lt;remote-database-name&gt;/z-wcorg/&lt;/remote-database-name&gt;&lt;remote-database-provider&gt;http://worldcat.org&lt;/remote-database-provider&gt;&lt;language&gt;Undetermined&lt;/language&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[12]</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Adsorption is popular technique for removal dyes due to simplicity and high efficiency of this process, and also for the availability of a wide range of adsorbents, including activated carbon, zeolites, </w:t>
      </w:r>
      <w:r w:rsidRPr="00644CFD">
        <w:rPr>
          <w:rFonts w:asciiTheme="majorBidi" w:hAnsiTheme="majorBidi" w:cstheme="majorBidi"/>
          <w:sz w:val="24"/>
          <w:szCs w:val="24"/>
          <w:lang w:bidi="ar-JO"/>
        </w:rPr>
        <w:t>etc</w:t>
      </w:r>
      <w:r w:rsidRPr="00644CFD">
        <w:rPr>
          <w:rFonts w:asciiTheme="majorBidi" w:hAnsiTheme="majorBidi" w:cstheme="majorBidi"/>
          <w:sz w:val="24"/>
          <w:szCs w:val="24"/>
        </w:rPr>
        <w:t>.</w:t>
      </w:r>
      <w:r w:rsidR="00C65C42" w:rsidRPr="00FF38F1">
        <w:rPr>
          <w:rFonts w:asciiTheme="majorBidi" w:hAnsiTheme="majorBidi" w:cstheme="majorBidi"/>
          <w:sz w:val="24"/>
          <w:szCs w:val="24"/>
        </w:rPr>
        <w:fldChar w:fldCharType="begin">
          <w:fldData xml:space="preserve">PEVuZE5vdGU+PENpdGU+PEF1dGhvcj5BZmtoYW1pPC9BdXRob3I+PFllYXI+MjAxMDwvWWVhcj48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</w:fldData>
        </w:fldChar>
      </w:r>
      <w:r w:rsidRPr="00FF38F1">
        <w:rPr>
          <w:rFonts w:asciiTheme="majorBidi" w:hAnsiTheme="majorBidi" w:cstheme="majorBidi"/>
          <w:sz w:val="24"/>
          <w:szCs w:val="24"/>
        </w:rPr>
        <w:instrText xml:space="preserve"> ADDIN EN.CITE </w:instrText>
      </w:r>
      <w:r w:rsidR="00C65C42" w:rsidRPr="00FF38F1">
        <w:rPr>
          <w:rFonts w:asciiTheme="majorBidi" w:hAnsiTheme="majorBidi" w:cstheme="majorBidi"/>
          <w:sz w:val="24"/>
          <w:szCs w:val="24"/>
        </w:rPr>
        <w:fldChar w:fldCharType="begin">
          <w:fldData xml:space="preserve">PEVuZE5vdGU+PENpdGU+PEF1dGhvcj5BZmtoYW1pPC9BdXRob3I+PFllYXI+MjAxMDwvWWVhcj48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</w:fldData>
        </w:fldChar>
      </w:r>
      <w:r w:rsidRPr="00FF38F1">
        <w:rPr>
          <w:rFonts w:asciiTheme="majorBidi" w:hAnsiTheme="majorBidi" w:cstheme="majorBidi"/>
          <w:sz w:val="24"/>
          <w:szCs w:val="24"/>
        </w:rPr>
        <w:instrText xml:space="preserve"> ADDIN EN.CITE.DATA </w:instrText>
      </w:r>
      <w:r w:rsidR="00C65C42" w:rsidRPr="00FF38F1">
        <w:rPr>
          <w:rFonts w:asciiTheme="majorBidi" w:hAnsiTheme="majorBidi" w:cstheme="majorBidi"/>
          <w:sz w:val="24"/>
          <w:szCs w:val="24"/>
        </w:rPr>
      </w:r>
      <w:r w:rsidR="00C65C42" w:rsidRPr="00FF38F1">
        <w:rPr>
          <w:rFonts w:asciiTheme="majorBidi" w:hAnsiTheme="majorBidi" w:cstheme="majorBidi"/>
          <w:sz w:val="24"/>
          <w:szCs w:val="24"/>
        </w:rPr>
        <w:fldChar w:fldCharType="end"/>
      </w:r>
      <w:r w:rsidR="00C65C42" w:rsidRPr="00FF38F1">
        <w:rPr>
          <w:rFonts w:asciiTheme="majorBidi" w:hAnsiTheme="majorBidi" w:cstheme="majorBidi"/>
          <w:sz w:val="24"/>
          <w:szCs w:val="24"/>
        </w:rPr>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 13]</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Adsorption is a phase transfer process it is used to remove substances from fluid phases (gases or liquids), and it also observed as natural process in different environmental compartments.</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&lt;EndNote&gt;&lt;Cite&gt;&lt;Author&gt;Worch&lt;/Author&gt;&lt;Year&gt;2012&lt;/Year&gt;&lt;RecNum&gt;47&lt;/RecNum&gt;&lt;DisplayText&gt;[14]&lt;/DisplayText&gt;&lt;record&gt;&lt;rec-number&gt;47&lt;/rec-number&gt;&lt;foreign-keys&gt;&lt;key app="EN" db-id="25dtf02dld9908ewzacvarxkdv2rappx92e9" timestamp="1480508047"&gt;47&lt;/key&gt;&lt;/foreign-keys&gt;&lt;ref-type name="Book"&gt;6&lt;/ref-type&gt;&lt;contributors&gt;&lt;authors&gt;&lt;author&gt;Worch, Eckhard&lt;/author&gt;&lt;/authors&gt;&lt;/contributors&gt;&lt;titles&gt;&lt;title&gt;Adsorption technology in water treatment : fundamentals, processes, and modeling&lt;/title&gt;&lt;/titles&gt;&lt;dates&gt;&lt;year&gt;2012&lt;/year&gt;&lt;/dates&gt;&lt;pub-location&gt;Berlin; Boston&lt;/pub-location&gt;&lt;publisher&gt;De Gruyter&lt;/publisher&gt;&lt;isbn&gt;9783110240221 311024022X 9783110240238 3110240238 9781680152012 1680152017&lt;/isbn&gt;&lt;urls&gt;&lt;/urls&gt;&lt;remote-database-name&gt;/z-wcorg/&lt;/remote-database-name&gt;&lt;remote-database-provider&gt;http://worldcat.org&lt;/remote-database-provider&gt;&lt;language&gt;English&lt;/language&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[14]</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Nanoadsorbent technology is the best method to remove dyes from wastewater due to their properties </w:t>
      </w:r>
      <w:r w:rsidRPr="00644CFD">
        <w:rPr>
          <w:rFonts w:asciiTheme="majorBidi" w:hAnsiTheme="majorBidi" w:cstheme="majorBidi"/>
          <w:sz w:val="24"/>
          <w:szCs w:val="24"/>
        </w:rPr>
        <w:lastRenderedPageBreak/>
        <w:t>such as large surface area, high rea</w:t>
      </w:r>
      <w:r>
        <w:rPr>
          <w:rFonts w:asciiTheme="majorBidi" w:hAnsiTheme="majorBidi" w:cstheme="majorBidi"/>
          <w:sz w:val="24"/>
          <w:szCs w:val="24"/>
        </w:rPr>
        <w:t xml:space="preserve">ctivity, high specificity, </w:t>
      </w:r>
      <w:r w:rsidRPr="00644CFD">
        <w:rPr>
          <w:rFonts w:asciiTheme="majorBidi" w:hAnsiTheme="majorBidi" w:cstheme="majorBidi"/>
          <w:sz w:val="24"/>
          <w:szCs w:val="24"/>
        </w:rPr>
        <w:t xml:space="preserve">which lead to high adsorption efficiency, high removal rate of contaminants, and easy and rapid separation of adsorbent from solution </w:t>
      </w:r>
      <w:proofErr w:type="spellStart"/>
      <w:r w:rsidRPr="00644CFD">
        <w:rPr>
          <w:rFonts w:asciiTheme="majorBidi" w:hAnsiTheme="majorBidi" w:cstheme="majorBidi"/>
          <w:sz w:val="24"/>
          <w:szCs w:val="24"/>
        </w:rPr>
        <w:t>viamagnetic</w:t>
      </w:r>
      <w:proofErr w:type="spellEnd"/>
      <w:r w:rsidRPr="00644CFD">
        <w:rPr>
          <w:rFonts w:asciiTheme="majorBidi" w:hAnsiTheme="majorBidi" w:cstheme="majorBidi"/>
          <w:sz w:val="24"/>
          <w:szCs w:val="24"/>
        </w:rPr>
        <w:t xml:space="preserve"> field.</w:t>
      </w:r>
      <w:r w:rsidR="00C65C42" w:rsidRPr="00FF38F1">
        <w:rPr>
          <w:rFonts w:asciiTheme="majorBidi" w:hAnsiTheme="majorBidi" w:cstheme="majorBidi"/>
          <w:sz w:val="24"/>
          <w:szCs w:val="24"/>
        </w:rPr>
        <w:fldChar w:fldCharType="begin">
          <w:fldData xml:space="preserve">PEVuZE5vdGU+PENpdGU+PEF1dGhvcj5OYXNzYXI8L0F1dGhvcj48WWVhcj4yMDEwPC9ZZWFyPjxS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</w:fldData>
        </w:fldChar>
      </w:r>
      <w:r w:rsidR="00E26260">
        <w:rPr>
          <w:rFonts w:asciiTheme="majorBidi" w:hAnsiTheme="majorBidi" w:cstheme="majorBidi"/>
          <w:sz w:val="24"/>
          <w:szCs w:val="24"/>
        </w:rPr>
        <w:instrText xml:space="preserve"> ADDIN EN.CITE </w:instrText>
      </w:r>
      <w:r w:rsidR="00C65C42">
        <w:rPr>
          <w:rFonts w:asciiTheme="majorBidi" w:hAnsiTheme="majorBidi" w:cstheme="majorBidi"/>
          <w:sz w:val="24"/>
          <w:szCs w:val="24"/>
        </w:rPr>
        <w:fldChar w:fldCharType="begin">
          <w:fldData xml:space="preserve">PEVuZE5vdGU+PENpdGU+PEF1dGhvcj5OYXNzYXI8L0F1dGhvcj48WWVhcj4yMDEwPC9ZZWFyPjxS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</w:fldData>
        </w:fldChar>
      </w:r>
      <w:r w:rsidR="00E26260">
        <w:rPr>
          <w:rFonts w:asciiTheme="majorBidi" w:hAnsiTheme="majorBidi" w:cstheme="majorBidi"/>
          <w:sz w:val="24"/>
          <w:szCs w:val="24"/>
        </w:rPr>
        <w:instrText xml:space="preserve"> ADDIN EN.CITE.DATA </w:instrText>
      </w:r>
      <w:r w:rsidR="00C65C42">
        <w:rPr>
          <w:rFonts w:asciiTheme="majorBidi" w:hAnsiTheme="majorBidi" w:cstheme="majorBidi"/>
          <w:sz w:val="24"/>
          <w:szCs w:val="24"/>
        </w:rPr>
      </w:r>
      <w:r w:rsidR="00C65C42">
        <w:rPr>
          <w:rFonts w:asciiTheme="majorBidi" w:hAnsiTheme="majorBidi" w:cstheme="majorBidi"/>
          <w:sz w:val="24"/>
          <w:szCs w:val="24"/>
        </w:rPr>
        <w:fldChar w:fldCharType="end"/>
      </w:r>
      <w:r w:rsidR="00C65C42" w:rsidRPr="00FF38F1">
        <w:rPr>
          <w:rFonts w:asciiTheme="majorBidi" w:hAnsiTheme="majorBidi" w:cstheme="majorBidi"/>
          <w:sz w:val="24"/>
          <w:szCs w:val="24"/>
        </w:rPr>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[15, 16]</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A new environmentally sound and low-cost, yet highly efficient nanopyroxene, (NaFeSi</w:t>
      </w:r>
      <w:r w:rsidRPr="00644CFD">
        <w:rPr>
          <w:rFonts w:asciiTheme="majorBidi" w:hAnsiTheme="majorBidi" w:cstheme="majorBidi"/>
          <w:sz w:val="24"/>
          <w:szCs w:val="24"/>
          <w:vertAlign w:val="subscript"/>
        </w:rPr>
        <w:t>2</w:t>
      </w:r>
      <w:r w:rsidRPr="00644CFD">
        <w:rPr>
          <w:rFonts w:asciiTheme="majorBidi" w:hAnsiTheme="majorBidi" w:cstheme="majorBidi"/>
          <w:sz w:val="24"/>
          <w:szCs w:val="24"/>
        </w:rPr>
        <w:t>O</w:t>
      </w:r>
      <w:r w:rsidRPr="00644CFD">
        <w:rPr>
          <w:rFonts w:asciiTheme="majorBidi" w:hAnsiTheme="majorBidi" w:cstheme="majorBidi"/>
          <w:sz w:val="24"/>
          <w:szCs w:val="24"/>
          <w:vertAlign w:val="subscript"/>
        </w:rPr>
        <w:t>6</w:t>
      </w:r>
      <w:r w:rsidRPr="00644CFD">
        <w:rPr>
          <w:rFonts w:asciiTheme="majorBidi" w:hAnsiTheme="majorBidi" w:cstheme="majorBidi"/>
          <w:sz w:val="24"/>
          <w:szCs w:val="24"/>
        </w:rPr>
        <w:t>) which is known as aegirine, will be used as an adsorbent for the removal of a model molecule dye from aqueous solutions and real textile wastewater effluents by the batch-adsorption technique</w:t>
      </w:r>
      <w:r w:rsidRPr="00644CFD">
        <w:rPr>
          <w:rFonts w:asciiTheme="majorBidi" w:hAnsiTheme="majorBidi" w:cstheme="majorBidi"/>
          <w:sz w:val="24"/>
          <w:szCs w:val="24"/>
          <w:lang w:bidi="ar-JO"/>
        </w:rPr>
        <w:t>.</w:t>
      </w:r>
      <w:r w:rsidR="00C65C42" w:rsidRPr="00FF38F1">
        <w:rPr>
          <w:rFonts w:asciiTheme="majorBidi" w:hAnsiTheme="majorBidi" w:cstheme="majorBidi"/>
          <w:sz w:val="24"/>
          <w:szCs w:val="24"/>
        </w:rPr>
        <w:fldChar w:fldCharType="begin"/>
      </w:r>
      <w:r w:rsidRPr="00FF38F1">
        <w:rPr>
          <w:rFonts w:asciiTheme="majorBidi" w:hAnsiTheme="majorBidi" w:cstheme="majorBidi"/>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[17]</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Nanotechnology is the technology related to the utilization of materials at nanoscale, 1-100 nm .</w:t>
      </w:r>
      <w:r w:rsidR="00C65C42" w:rsidRPr="00FF38F1">
        <w:rPr>
          <w:rFonts w:asciiTheme="majorBidi" w:hAnsiTheme="majorBidi" w:cstheme="majorBidi"/>
          <w:sz w:val="24"/>
          <w:szCs w:val="24"/>
        </w:rPr>
        <w:fldChar w:fldCharType="begin"/>
      </w:r>
      <w:r w:rsidR="00E26260">
        <w:rPr>
          <w:rFonts w:asciiTheme="majorBidi" w:hAnsiTheme="majorBidi" w:cstheme="majorBidi"/>
          <w:sz w:val="24"/>
          <w:szCs w:val="24"/>
        </w:rPr>
        <w:instrText xml:space="preserve"> ADDIN EN.CITE &lt;EndNote&gt;&lt;Cite&gt;&lt;Author&gt;Roco&lt;/Author&gt;&lt;Year&gt;2003&lt;/Year&gt;&lt;RecNum&gt;63&lt;/RecNum&gt;&lt;DisplayText&gt;[18]&lt;/DisplayText&gt;&lt;record&gt;&lt;rec-number&gt;63&lt;/rec-number&gt;&lt;foreign-keys&gt;&lt;key app="EN" db-id="fde5d2ew95t2d8ep29uvprw9e55stz00dxww" timestamp="1492675993"&gt;63&lt;/key&gt;&lt;/foreign-keys&gt;&lt;ref-type name="Journal Article"&gt;17&lt;/ref-type&gt;&lt;contributors&gt;&lt;authors&gt;&lt;author&gt;Roco, Mihail C.&lt;/author&gt;&lt;/authors&gt;&lt;/contributors&gt;&lt;titles&gt;&lt;title&gt;Nanotechnology: convergence with modern biology and medicine&lt;/title&gt;&lt;secondary-title&gt;Current Opinion in Biotechnology&lt;/secondary-title&gt;&lt;/titles&gt;&lt;periodical&gt;&lt;full-title&gt;Current Opinion in Biotechnology&lt;/full-title&gt;&lt;/periodical&gt;&lt;pages&gt;337-346&lt;/pages&gt;&lt;volume&gt;14&lt;/volume&gt;&lt;number&gt;3&lt;/number&gt;&lt;dates&gt;&lt;year&gt;2003&lt;/year&gt;&lt;pub-dates&gt;&lt;date&gt;6//&lt;/date&gt;&lt;/pub-dates&gt;&lt;/dates&gt;&lt;isbn&gt;0958-1669&lt;/isbn&gt;&lt;urls&gt;&lt;related-urls&gt;&lt;url&gt;http://www.sciencedirect.com/science/article/pii/S0958166903000685&lt;/url&gt;&lt;/related-urls&gt;&lt;/urls&gt;&lt;electronic-resource-num&gt;http://doi.org/10.1016/S0958-1669(03)00068-5&lt;/electronic-resource-num&gt;&lt;/record&gt;&lt;/Cite&gt;&lt;/EndNote&gt;</w:instrText>
      </w:r>
      <w:r w:rsidR="00C65C42" w:rsidRPr="00FF38F1">
        <w:rPr>
          <w:rFonts w:asciiTheme="majorBidi" w:hAnsiTheme="majorBidi" w:cstheme="majorBidi"/>
          <w:sz w:val="24"/>
          <w:szCs w:val="24"/>
        </w:rPr>
        <w:fldChar w:fldCharType="separate"/>
      </w:r>
      <w:r w:rsidRPr="00FF38F1">
        <w:rPr>
          <w:rFonts w:asciiTheme="majorBidi" w:hAnsiTheme="majorBidi" w:cstheme="majorBidi"/>
          <w:noProof/>
          <w:sz w:val="24"/>
          <w:szCs w:val="24"/>
        </w:rPr>
        <w:t>[18]</w:t>
      </w:r>
      <w:r w:rsidR="00C65C42" w:rsidRPr="00FF38F1">
        <w:rPr>
          <w:rFonts w:asciiTheme="majorBidi" w:hAnsiTheme="majorBidi" w:cstheme="majorBidi"/>
          <w:sz w:val="24"/>
          <w:szCs w:val="24"/>
        </w:rPr>
        <w:fldChar w:fldCharType="end"/>
      </w:r>
      <w:r w:rsidRPr="00644CFD">
        <w:rPr>
          <w:rFonts w:asciiTheme="majorBidi" w:hAnsiTheme="majorBidi" w:cstheme="majorBidi"/>
          <w:sz w:val="24"/>
          <w:szCs w:val="24"/>
        </w:rPr>
        <w:t xml:space="preserve"> The use of nanotechnology in the future is expected to expand into numerous industrial applications and help decrease production costs by reducing energy consumption, attenuate environmental pollution and increase the production efficiencies in developed countries</w:t>
      </w:r>
      <w:r w:rsidRPr="00644CFD">
        <w:rPr>
          <w:rFonts w:asciiTheme="majorBidi" w:hAnsiTheme="majorBidi" w:cstheme="majorBidi"/>
          <w:sz w:val="24"/>
          <w:szCs w:val="24"/>
          <w:lang w:bidi="ar-JO"/>
        </w:rPr>
        <w:t>.</w:t>
      </w:r>
      <w:r w:rsidR="00C65C42" w:rsidRPr="00FF38F1">
        <w:rPr>
          <w:rFonts w:asciiTheme="majorBidi" w:hAnsiTheme="majorBidi" w:cstheme="majorBidi"/>
          <w:sz w:val="24"/>
          <w:szCs w:val="24"/>
          <w:lang w:bidi="ar-JO"/>
        </w:rPr>
        <w:fldChar w:fldCharType="begin"/>
      </w:r>
      <w:r w:rsidRPr="00FF38F1">
        <w:rPr>
          <w:rFonts w:asciiTheme="majorBidi" w:hAnsiTheme="majorBidi" w:cstheme="majorBidi"/>
          <w:sz w:val="24"/>
          <w:szCs w:val="24"/>
          <w:lang w:bidi="ar-JO"/>
        </w:rPr>
        <w:instrText xml:space="preserve"> ADDIN EN.CITE &lt;EndNote&gt;&lt;Cite&gt;&lt;Author&gt;Fleischer&lt;/Author&gt;&lt;Year&gt;2008&lt;/Year&gt;&lt;RecNum&gt;71&lt;/RecNum&gt;&lt;DisplayText&gt;[19]&lt;/DisplayText&gt;&lt;record&gt;&lt;rec-number&gt;71&lt;/rec-number&gt;&lt;foreign-keys&gt;&lt;key app="EN" db-id="25dtf02dld9908ewzacvarxkdv2rappx92e9" timestamp="1480585878"&gt;71&lt;/key&gt;&lt;/foreign-keys&gt;&lt;ref-type name="Journal Article"&gt;17&lt;/ref-type&gt;&lt;contributors&gt;&lt;authors&gt;&lt;author&gt;Fleischer, Torsten&lt;/author&gt;&lt;author&gt;Grunwald, Armin&lt;/author&gt;&lt;/authors&gt;&lt;/contributors&gt;&lt;titles&gt;&lt;title&gt;Making nanotechnology developments sustainable. A role for technology assessment?&lt;/title&gt;&lt;secondary-title&gt;Journal of Cleaner Production&lt;/secondary-title&gt;&lt;/titles&gt;&lt;periodical&gt;&lt;full-title&gt;Journal of Cleaner Production&lt;/full-title&gt;&lt;/periodical&gt;&lt;pages&gt;889-898&lt;/pages&gt;&lt;volume&gt;16&lt;/volume&gt;&lt;number&gt;8–9&lt;/number&gt;&lt;keywords&gt;&lt;keyword&gt;Nanotechnology&lt;/keyword&gt;&lt;keyword&gt;Sustainability&lt;/keyword&gt;&lt;keyword&gt;Technology assessment&lt;/keyword&gt;&lt;/keywords&gt;&lt;dates&gt;&lt;year&gt;2008&lt;/year&gt;&lt;pub-dates&gt;&lt;date&gt;5//&lt;/date&gt;&lt;/pub-dates&gt;&lt;/dates&gt;&lt;isbn&gt;0959-6526&lt;/isbn&gt;&lt;urls&gt;&lt;related-urls&gt;&lt;url&gt;http://www.sciencedirect.com/science/article/pii/S0959652607001102&lt;/url&gt;&lt;/related-urls&gt;&lt;/urls&gt;&lt;electronic-resource-num&gt;http://dx.doi.org/10.1016/j.jclepro.2007.04.018&lt;/electronic-resource-num&gt;&lt;access-date&gt;2008/6//&lt;/access-date&gt;&lt;/record&gt;&lt;/Cite&gt;&lt;/EndNote&gt;</w:instrText>
      </w:r>
      <w:r w:rsidR="00C65C42" w:rsidRPr="00FF38F1">
        <w:rPr>
          <w:rFonts w:asciiTheme="majorBidi" w:hAnsiTheme="majorBidi" w:cstheme="majorBidi"/>
          <w:sz w:val="24"/>
          <w:szCs w:val="24"/>
          <w:lang w:bidi="ar-JO"/>
        </w:rPr>
        <w:fldChar w:fldCharType="separate"/>
      </w:r>
      <w:r w:rsidRPr="00FF38F1">
        <w:rPr>
          <w:rFonts w:asciiTheme="majorBidi" w:hAnsiTheme="majorBidi" w:cstheme="majorBidi"/>
          <w:noProof/>
          <w:sz w:val="24"/>
          <w:szCs w:val="24"/>
          <w:lang w:bidi="ar-JO"/>
        </w:rPr>
        <w:t>[19]</w:t>
      </w:r>
      <w:r w:rsidR="00C65C42" w:rsidRPr="00FF38F1">
        <w:rPr>
          <w:rFonts w:asciiTheme="majorBidi" w:hAnsiTheme="majorBidi" w:cstheme="majorBidi"/>
          <w:sz w:val="24"/>
          <w:szCs w:val="24"/>
          <w:lang w:bidi="ar-JO"/>
        </w:rPr>
        <w:fldChar w:fldCharType="end"/>
      </w:r>
      <w:r w:rsidRPr="00644CFD">
        <w:rPr>
          <w:rFonts w:asciiTheme="majorBidi" w:hAnsiTheme="majorBidi" w:cstheme="majorBidi"/>
          <w:sz w:val="24"/>
          <w:szCs w:val="24"/>
        </w:rPr>
        <w:t>With the latest developments in nanotechnology, various types of magnetic nanoparticles have also been successfully synthesized and have received considerable attention to solve environmental problems, such as accelerating the coagulation of sewage, removing radionuclides, adsorption of organic dyes, and remediation of contaminated soil.</w:t>
      </w:r>
      <w:r w:rsidR="00C65C42" w:rsidRPr="00644CFD">
        <w:rPr>
          <w:rFonts w:asciiTheme="majorBidi" w:hAnsiTheme="majorBidi" w:cstheme="majorBidi"/>
          <w:sz w:val="24"/>
          <w:szCs w:val="24"/>
        </w:rPr>
        <w:fldChar w:fldCharType="begin"/>
      </w:r>
      <w:r w:rsidRPr="00644CFD">
        <w:rPr>
          <w:rFonts w:asciiTheme="majorBidi" w:hAnsiTheme="majorBidi" w:cstheme="majorBidi"/>
          <w:sz w:val="24"/>
          <w:szCs w:val="24"/>
        </w:rPr>
        <w:instrText xml:space="preserve"> ADDIN EN.CITE &lt;EndNote&gt;&lt;Cite&gt;&lt;Author&gt;Masciangioli&lt;/Author&gt;&lt;Year&gt;2003&lt;/Year&gt;&lt;RecNum&gt;75&lt;/RecNum&gt;&lt;DisplayText&gt;[20]&lt;/DisplayText&gt;&lt;record&gt;&lt;rec-number&gt;75&lt;/rec-number&gt;&lt;foreign-keys&gt;&lt;key app="EN" db-id="25dtf02dld9908ewzacvarxkdv2rappx92e9" timestamp="1480590959"&gt;75&lt;/key&gt;&lt;/foreign-keys&gt;&lt;ref-type name="Journal Article"&gt;17&lt;/ref-type&gt;&lt;contributors&gt;&lt;authors&gt;&lt;author&gt;Masciangioli, Tina&lt;/author&gt;&lt;author&gt;Zhang, Wei-Xian&lt;/author&gt;&lt;/authors&gt;&lt;/contributors&gt;&lt;titles&gt;&lt;title&gt;Peer Reviewed: Environmental Technologies at the Nanoscale&lt;/title&gt;&lt;secondary-title&gt;Environmental Science &amp;amp; Technology&lt;/secondary-title&gt;&lt;/titles&gt;&lt;periodical&gt;&lt;full-title&gt;Environmental Science &amp;amp; Technology&lt;/full-title&gt;&lt;/periodical&gt;&lt;pages&gt;102A-108A&lt;/pages&gt;&lt;volume&gt;37&lt;/volume&gt;&lt;number&gt;5&lt;/number&gt;&lt;dates&gt;&lt;year&gt;2003&lt;/year&gt;&lt;pub-dates&gt;&lt;date&gt;2003/03/01&lt;/date&gt;&lt;/pub-dates&gt;&lt;/dates&gt;&lt;publisher&gt;American Chemical Society&lt;/publisher&gt;&lt;isbn&gt;0013-936X&lt;/isbn&gt;&lt;urls&gt;&lt;related-urls&gt;&lt;url&gt;http://dx.doi.org/10.1021/es0323998&lt;/url&gt;&lt;/related-urls&gt;&lt;/urls&gt;&lt;electronic-resource-num&gt;10.1021/es0323998&lt;/electronic-resource-num&gt;&lt;/record&gt;&lt;/Cite&gt;&lt;/EndNote&gt;</w:instrText>
      </w:r>
      <w:r w:rsidR="00C65C42" w:rsidRPr="00644CFD">
        <w:rPr>
          <w:rFonts w:asciiTheme="majorBidi" w:hAnsiTheme="majorBidi" w:cstheme="majorBidi"/>
          <w:sz w:val="24"/>
          <w:szCs w:val="24"/>
        </w:rPr>
        <w:fldChar w:fldCharType="separate"/>
      </w:r>
      <w:r w:rsidRPr="00644CFD">
        <w:rPr>
          <w:rFonts w:asciiTheme="majorBidi" w:hAnsiTheme="majorBidi" w:cstheme="majorBidi"/>
          <w:noProof/>
          <w:sz w:val="24"/>
          <w:szCs w:val="24"/>
        </w:rPr>
        <w:t>[20]</w:t>
      </w:r>
      <w:r w:rsidR="00C65C42" w:rsidRPr="00644CFD">
        <w:rPr>
          <w:rFonts w:asciiTheme="majorBidi" w:hAnsiTheme="majorBidi" w:cstheme="majorBidi"/>
          <w:sz w:val="24"/>
          <w:szCs w:val="24"/>
        </w:rPr>
        <w:fldChar w:fldCharType="end"/>
      </w:r>
      <w:r w:rsidRPr="005803F8">
        <w:rPr>
          <w:rFonts w:asciiTheme="majorBidi" w:hAnsiTheme="majorBidi" w:cstheme="majorBidi"/>
          <w:sz w:val="24"/>
          <w:szCs w:val="24"/>
        </w:rPr>
        <w:t>Aluminum oxides(Al</w:t>
      </w:r>
      <w:r w:rsidRPr="00EB07B6">
        <w:rPr>
          <w:rFonts w:asciiTheme="majorBidi" w:hAnsiTheme="majorBidi" w:cstheme="majorBidi"/>
          <w:sz w:val="24"/>
          <w:szCs w:val="24"/>
          <w:vertAlign w:val="subscript"/>
        </w:rPr>
        <w:t>2</w:t>
      </w:r>
      <w:r w:rsidRPr="005803F8">
        <w:rPr>
          <w:rFonts w:asciiTheme="majorBidi" w:hAnsiTheme="majorBidi" w:cstheme="majorBidi"/>
          <w:sz w:val="24"/>
          <w:szCs w:val="24"/>
        </w:rPr>
        <w:t>O</w:t>
      </w:r>
      <w:r w:rsidRPr="00EB07B6">
        <w:rPr>
          <w:rFonts w:asciiTheme="majorBidi" w:hAnsiTheme="majorBidi" w:cstheme="majorBidi"/>
          <w:sz w:val="24"/>
          <w:szCs w:val="24"/>
          <w:vertAlign w:val="subscript"/>
        </w:rPr>
        <w:t>3</w:t>
      </w:r>
      <w:r w:rsidRPr="005803F8">
        <w:rPr>
          <w:rFonts w:asciiTheme="majorBidi" w:hAnsiTheme="majorBidi" w:cstheme="majorBidi"/>
          <w:sz w:val="24"/>
          <w:szCs w:val="24"/>
        </w:rPr>
        <w:t>), Magnesium oxide (</w:t>
      </w:r>
      <w:proofErr w:type="spellStart"/>
      <w:r w:rsidRPr="005803F8">
        <w:rPr>
          <w:rFonts w:asciiTheme="majorBidi" w:hAnsiTheme="majorBidi" w:cstheme="majorBidi"/>
          <w:sz w:val="24"/>
          <w:szCs w:val="24"/>
        </w:rPr>
        <w:t>MgO</w:t>
      </w:r>
      <w:proofErr w:type="spellEnd"/>
      <w:r w:rsidRPr="005803F8">
        <w:rPr>
          <w:rFonts w:asciiTheme="majorBidi" w:hAnsiTheme="majorBidi" w:cstheme="majorBidi"/>
          <w:sz w:val="24"/>
          <w:szCs w:val="24"/>
        </w:rPr>
        <w:t>), Zirconium dioxide (ZrO</w:t>
      </w:r>
      <w:r w:rsidRPr="00EB07B6">
        <w:rPr>
          <w:rFonts w:asciiTheme="majorBidi" w:hAnsiTheme="majorBidi" w:cstheme="majorBidi"/>
          <w:sz w:val="24"/>
          <w:szCs w:val="24"/>
          <w:vertAlign w:val="subscript"/>
        </w:rPr>
        <w:t>2</w:t>
      </w:r>
      <w:r w:rsidRPr="005803F8">
        <w:rPr>
          <w:rFonts w:asciiTheme="majorBidi" w:hAnsiTheme="majorBidi" w:cstheme="majorBidi"/>
          <w:sz w:val="24"/>
          <w:szCs w:val="24"/>
        </w:rPr>
        <w:t>), Cerium oxides (CeO</w:t>
      </w:r>
      <w:r w:rsidRPr="00EB07B6">
        <w:rPr>
          <w:rFonts w:asciiTheme="majorBidi" w:hAnsiTheme="majorBidi" w:cstheme="majorBidi"/>
          <w:sz w:val="24"/>
          <w:szCs w:val="24"/>
          <w:vertAlign w:val="subscript"/>
        </w:rPr>
        <w:t>2</w:t>
      </w:r>
      <w:r w:rsidRPr="005803F8">
        <w:rPr>
          <w:rFonts w:asciiTheme="majorBidi" w:hAnsiTheme="majorBidi" w:cstheme="majorBidi"/>
          <w:sz w:val="24"/>
          <w:szCs w:val="24"/>
        </w:rPr>
        <w:t>), Titanium dioxide (TiO</w:t>
      </w:r>
      <w:r w:rsidRPr="00EB07B6">
        <w:rPr>
          <w:rFonts w:asciiTheme="majorBidi" w:hAnsiTheme="majorBidi" w:cstheme="majorBidi"/>
          <w:sz w:val="24"/>
          <w:szCs w:val="24"/>
          <w:vertAlign w:val="subscript"/>
        </w:rPr>
        <w:t>2</w:t>
      </w:r>
      <w:r w:rsidRPr="005803F8">
        <w:rPr>
          <w:rFonts w:asciiTheme="majorBidi" w:hAnsiTheme="majorBidi" w:cstheme="majorBidi"/>
          <w:sz w:val="24"/>
          <w:szCs w:val="24"/>
        </w:rPr>
        <w:t>), Zinc oxide(</w:t>
      </w:r>
      <w:proofErr w:type="spellStart"/>
      <w:r w:rsidRPr="005803F8">
        <w:rPr>
          <w:rFonts w:asciiTheme="majorBidi" w:hAnsiTheme="majorBidi" w:cstheme="majorBidi"/>
          <w:sz w:val="24"/>
          <w:szCs w:val="24"/>
        </w:rPr>
        <w:t>ZnO</w:t>
      </w:r>
      <w:proofErr w:type="spellEnd"/>
      <w:r w:rsidRPr="005803F8">
        <w:rPr>
          <w:rFonts w:asciiTheme="majorBidi" w:hAnsiTheme="majorBidi" w:cstheme="majorBidi"/>
          <w:sz w:val="24"/>
          <w:szCs w:val="24"/>
        </w:rPr>
        <w:t xml:space="preserve">)and Fe and O form a number of phases, e.g., </w:t>
      </w:r>
      <w:proofErr w:type="spellStart"/>
      <w:r w:rsidRPr="005803F8">
        <w:rPr>
          <w:rFonts w:asciiTheme="majorBidi" w:hAnsiTheme="majorBidi" w:cstheme="majorBidi"/>
          <w:sz w:val="24"/>
          <w:szCs w:val="24"/>
        </w:rPr>
        <w:t>FeO</w:t>
      </w:r>
      <w:proofErr w:type="spellEnd"/>
      <w:r w:rsidRPr="005803F8">
        <w:rPr>
          <w:rFonts w:asciiTheme="majorBidi" w:hAnsiTheme="majorBidi" w:cstheme="majorBidi"/>
          <w:sz w:val="24"/>
          <w:szCs w:val="24"/>
        </w:rPr>
        <w:t xml:space="preserve"> (</w:t>
      </w:r>
      <w:proofErr w:type="spellStart"/>
      <w:r w:rsidRPr="005803F8">
        <w:rPr>
          <w:rFonts w:asciiTheme="majorBidi" w:hAnsiTheme="majorBidi" w:cstheme="majorBidi"/>
          <w:sz w:val="24"/>
          <w:szCs w:val="24"/>
        </w:rPr>
        <w:t>wustite</w:t>
      </w:r>
      <w:proofErr w:type="spellEnd"/>
      <w:r w:rsidRPr="005803F8">
        <w:rPr>
          <w:rFonts w:asciiTheme="majorBidi" w:hAnsiTheme="majorBidi" w:cstheme="majorBidi"/>
          <w:sz w:val="24"/>
          <w:szCs w:val="24"/>
        </w:rPr>
        <w:t>); Fe</w:t>
      </w:r>
      <w:r w:rsidRPr="00EB07B6">
        <w:rPr>
          <w:rFonts w:asciiTheme="majorBidi" w:hAnsiTheme="majorBidi" w:cstheme="majorBidi"/>
          <w:sz w:val="24"/>
          <w:szCs w:val="24"/>
          <w:vertAlign w:val="subscript"/>
        </w:rPr>
        <w:t>3</w:t>
      </w:r>
      <w:r w:rsidRPr="005803F8">
        <w:rPr>
          <w:rFonts w:asciiTheme="majorBidi" w:hAnsiTheme="majorBidi" w:cstheme="majorBidi"/>
          <w:sz w:val="24"/>
          <w:szCs w:val="24"/>
        </w:rPr>
        <w:t>O</w:t>
      </w:r>
      <w:r>
        <w:rPr>
          <w:rFonts w:asciiTheme="majorBidi" w:hAnsiTheme="majorBidi" w:cstheme="majorBidi"/>
          <w:sz w:val="24"/>
          <w:szCs w:val="24"/>
          <w:vertAlign w:val="subscript"/>
        </w:rPr>
        <w:t>8</w:t>
      </w:r>
      <w:r w:rsidRPr="005803F8">
        <w:rPr>
          <w:rFonts w:asciiTheme="majorBidi" w:hAnsiTheme="majorBidi" w:cstheme="majorBidi"/>
          <w:sz w:val="24"/>
          <w:szCs w:val="24"/>
        </w:rPr>
        <w:t xml:space="preserve"> (magnetite), α- Fe2O3 (hematite), γ-Fe2O3 (maghemite), and ε-Fe2O3</w:t>
      </w:r>
      <w:r>
        <w:rPr>
          <w:rFonts w:asciiTheme="majorBidi" w:hAnsiTheme="majorBidi" w:cstheme="majorBidi"/>
          <w:sz w:val="24"/>
          <w:szCs w:val="24"/>
        </w:rPr>
        <w:t xml:space="preserve"> as an examples of nonmetal oxides.</w:t>
      </w:r>
      <w:r w:rsidR="00C65C42">
        <w:rPr>
          <w:rFonts w:asciiTheme="majorBidi" w:hAnsiTheme="majorBidi" w:cstheme="majorBidi"/>
          <w:sz w:val="24"/>
          <w:szCs w:val="24"/>
        </w:rPr>
        <w:fldChar w:fldCharType="begin"/>
      </w:r>
      <w:r w:rsidR="00E26260">
        <w:rPr>
          <w:rFonts w:asciiTheme="majorBidi" w:hAnsiTheme="majorBidi" w:cstheme="majorBidi"/>
          <w:sz w:val="24"/>
          <w:szCs w:val="24"/>
        </w:rPr>
        <w:instrText xml:space="preserve"> ADDIN EN.CITE &lt;EndNote&gt;&lt;Cite&gt;&lt;Author&gt;Fernández-García&lt;/Author&gt;&lt;Year&gt;2011&lt;/Year&gt;&lt;RecNum&gt;12&lt;/RecNum&gt;&lt;DisplayText&gt;[21]&lt;/DisplayText&gt;&lt;record&gt;&lt;rec-number&gt;12&lt;/rec-number&gt;&lt;foreign-keys&gt;&lt;key app="EN" db-id="fde5d2ew95t2d8ep29uvprw9e55stz00dxww" timestamp="1492587696"&gt;12&lt;/key&gt;&lt;/foreign-keys&gt;&lt;ref-type name="Book Section"&gt;5&lt;/ref-type&gt;&lt;contributors&gt;&lt;authors&gt;&lt;author&gt;Fernández-García, Marcos&lt;/author&gt;&lt;author&gt;Rodriguez, José A.&lt;/author&gt;&lt;/authors&gt;&lt;/contributors&gt;&lt;titles&gt;&lt;title&gt;Metal Oxide Nanoparticles&lt;/title&gt;&lt;secondary-title&gt;Encyclopedia of Inorganic and Bioinorganic Chemistry&lt;/secondary-title&gt;&lt;/titles&gt;&lt;keywords&gt;&lt;keyword&gt;oxides&lt;/keyword&gt;&lt;keyword&gt;Al2O3, MgO&lt;/keyword&gt;&lt;keyword&gt;ZrO2&lt;/keyword&gt;&lt;keyword&gt;CeO2, TiO2&lt;/keyword&gt;&lt;keyword&gt;ZnO&lt;/keyword&gt;&lt;keyword&gt;Fe2O3&lt;/keyword&gt;&lt;keyword&gt;SnO&lt;/keyword&gt;&lt;keyword&gt;structural and electronic properties&lt;/keyword&gt;&lt;keyword&gt;physicochemical properties&lt;/keyword&gt;&lt;keyword&gt;nanosize&lt;/keyword&gt;&lt;keyword&gt;nanostructure&lt;/keyword&gt;&lt;keyword&gt;confinement and quantum-size effects&lt;/keyword&gt;&lt;/keywords&gt;&lt;dates&gt;&lt;year&gt;2011&lt;/year&gt;&lt;/dates&gt;&lt;publisher&gt;John Wiley &amp;amp; Sons, Ltd&lt;/publisher&gt;&lt;isbn&gt;9781119951438&lt;/isbn&gt;&lt;urls&gt;&lt;related-urls&gt;&lt;url&gt;http://dx.doi.org/10.1002/9781119951438.eibc0331&lt;/url&gt;&lt;/related-urls&gt;&lt;/urls&gt;&lt;electronic-resource-num&gt;10.1002/9781119951438.eibc0331&lt;/electronic-resource-num&gt;&lt;/record&gt;&lt;/Cite&gt;&lt;/EndNote&gt;</w:instrText>
      </w:r>
      <w:r w:rsidR="00C65C42">
        <w:rPr>
          <w:rFonts w:asciiTheme="majorBidi" w:hAnsiTheme="majorBidi" w:cstheme="majorBidi"/>
          <w:sz w:val="24"/>
          <w:szCs w:val="24"/>
        </w:rPr>
        <w:fldChar w:fldCharType="separate"/>
      </w:r>
      <w:r>
        <w:rPr>
          <w:rFonts w:asciiTheme="majorBidi" w:hAnsiTheme="majorBidi" w:cstheme="majorBidi"/>
          <w:noProof/>
          <w:sz w:val="24"/>
          <w:szCs w:val="24"/>
        </w:rPr>
        <w:t>[21]</w:t>
      </w:r>
      <w:r w:rsidR="00C65C42">
        <w:rPr>
          <w:rFonts w:asciiTheme="majorBidi" w:hAnsiTheme="majorBidi" w:cstheme="majorBidi"/>
          <w:sz w:val="24"/>
          <w:szCs w:val="24"/>
        </w:rPr>
        <w:fldChar w:fldCharType="end"/>
      </w:r>
    </w:p>
    <w:p w:rsidR="003A509D" w:rsidRPr="00890860" w:rsidRDefault="003A509D" w:rsidP="00E26260">
      <w:pPr>
        <w:autoSpaceDE w:val="0"/>
        <w:autoSpaceDN w:val="0"/>
        <w:bidi w:val="0"/>
        <w:adjustRightInd w:val="0"/>
        <w:spacing w:after="0" w:line="360" w:lineRule="auto"/>
        <w:jc w:val="both"/>
        <w:rPr>
          <w:rFonts w:cstheme="minorHAnsi"/>
          <w:sz w:val="24"/>
          <w:szCs w:val="24"/>
        </w:rPr>
      </w:pPr>
      <w:r w:rsidRPr="00890860">
        <w:rPr>
          <w:rFonts w:asciiTheme="majorBidi" w:hAnsiTheme="majorBidi" w:cstheme="majorBidi"/>
          <w:sz w:val="24"/>
          <w:szCs w:val="24"/>
        </w:rPr>
        <w:t xml:space="preserve">despite these advantages there are some of drawback such as high cost and </w:t>
      </w:r>
      <w:proofErr w:type="spellStart"/>
      <w:r w:rsidRPr="00890860">
        <w:rPr>
          <w:rFonts w:asciiTheme="majorBidi" w:hAnsiTheme="majorBidi" w:cstheme="majorBidi"/>
          <w:sz w:val="24"/>
          <w:szCs w:val="24"/>
        </w:rPr>
        <w:t>ecotoxicological</w:t>
      </w:r>
      <w:proofErr w:type="spellEnd"/>
      <w:r w:rsidRPr="00890860">
        <w:rPr>
          <w:rFonts w:asciiTheme="majorBidi" w:hAnsiTheme="majorBidi" w:cstheme="majorBidi"/>
          <w:sz w:val="24"/>
          <w:szCs w:val="24"/>
        </w:rPr>
        <w:t xml:space="preserve"> hazard of metal oxide nanoparticles</w:t>
      </w:r>
      <w:r>
        <w:rPr>
          <w:rFonts w:asciiTheme="majorBidi" w:hAnsiTheme="majorBidi" w:cstheme="majorBidi"/>
          <w:sz w:val="24"/>
          <w:szCs w:val="24"/>
        </w:rPr>
        <w:t>.</w:t>
      </w:r>
      <w:r w:rsidR="00C65C42">
        <w:rPr>
          <w:rFonts w:asciiTheme="majorBidi" w:hAnsiTheme="majorBidi" w:cstheme="majorBidi"/>
          <w:sz w:val="24"/>
          <w:szCs w:val="24"/>
        </w:rPr>
        <w:fldChar w:fldCharType="begin"/>
      </w:r>
      <w:r w:rsidR="00E26260">
        <w:rPr>
          <w:rFonts w:asciiTheme="majorBidi" w:hAnsiTheme="majorBidi" w:cstheme="majorBidi"/>
          <w:sz w:val="24"/>
          <w:szCs w:val="24"/>
        </w:rPr>
        <w:instrText xml:space="preserve"> ADDIN EN.CITE &lt;EndNote&gt;&lt;Cite&gt;&lt;Author&gt;Kahru&lt;/Author&gt;&lt;Year&gt;2008&lt;/Year&gt;&lt;RecNum&gt;2&lt;/RecNum&gt;&lt;DisplayText&gt;[22]&lt;/DisplayText&gt;&lt;record&gt;&lt;rec-number&gt;2&lt;/rec-number&gt;&lt;foreign-keys&gt;&lt;key app="EN" db-id="fde5d2ew95t2d8ep29uvprw9e55stz00dxww" timestamp="1492343642"&gt;2&lt;/key&gt;&lt;/foreign-keys&gt;&lt;ref-type name="Journal Article"&gt;17&lt;/ref-type&gt;&lt;contributors&gt;&lt;authors&gt;&lt;author&gt;Kahru, Anne&lt;/author&gt;&lt;author&gt;Dubourguier, Henri-Charles&lt;/author&gt;&lt;author&gt;Blinova, Irina&lt;/author&gt;&lt;author&gt;Ivask, Angela&lt;/author&gt;&lt;author&gt;Kasemets, Kaja&lt;/author&gt;&lt;/authors&gt;&lt;/contributors&gt;&lt;titles&gt;&lt;title&gt;Biotests and Biosensors for Ecotoxicology of Metal Oxide Nanoparticles: A Minireview&lt;/title&gt;&lt;secondary-title&gt;Sensors&lt;/secondary-title&gt;&lt;/titles&gt;&lt;periodical&gt;&lt;full-title&gt;Sensors&lt;/full-title&gt;&lt;/periodical&gt;&lt;pages&gt;5153&lt;/pages&gt;&lt;volume&gt;8&lt;/volume&gt;&lt;number&gt;8&lt;/number&gt;&lt;dates&gt;&lt;year&gt;2008&lt;/year&gt;&lt;/dates&gt;&lt;isbn&gt;1424-8220&lt;/isbn&gt;&lt;accession-num&gt;doi:10.3390/s8085153&lt;/accession-num&gt;&lt;urls&gt;&lt;related-urls&gt;&lt;url&gt;http://www.mdpi.com/1424-8220/8/8/5153&lt;/url&gt;&lt;/related-urls&gt;&lt;/urls&gt;&lt;/record&gt;&lt;/Cite&gt;&lt;/EndNote&gt;</w:instrText>
      </w:r>
      <w:r w:rsidR="00C65C42">
        <w:rPr>
          <w:rFonts w:asciiTheme="majorBidi" w:hAnsiTheme="majorBidi" w:cstheme="majorBidi"/>
          <w:sz w:val="24"/>
          <w:szCs w:val="24"/>
        </w:rPr>
        <w:fldChar w:fldCharType="separate"/>
      </w:r>
      <w:r>
        <w:rPr>
          <w:rFonts w:asciiTheme="majorBidi" w:hAnsiTheme="majorBidi" w:cstheme="majorBidi"/>
          <w:noProof/>
          <w:sz w:val="24"/>
          <w:szCs w:val="24"/>
        </w:rPr>
        <w:t>[22]</w:t>
      </w:r>
      <w:r w:rsidR="00C65C42">
        <w:rPr>
          <w:rFonts w:asciiTheme="majorBidi" w:hAnsiTheme="majorBidi" w:cstheme="majorBidi"/>
          <w:sz w:val="24"/>
          <w:szCs w:val="24"/>
        </w:rPr>
        <w:fldChar w:fldCharType="end"/>
      </w:r>
    </w:p>
    <w:p w:rsidR="00112B52" w:rsidRDefault="003A509D" w:rsidP="00112B52">
      <w:pPr>
        <w:autoSpaceDE w:val="0"/>
        <w:autoSpaceDN w:val="0"/>
        <w:bidi w:val="0"/>
        <w:adjustRightInd w:val="0"/>
        <w:spacing w:after="0" w:line="360" w:lineRule="auto"/>
        <w:jc w:val="both"/>
        <w:rPr>
          <w:rFonts w:asciiTheme="majorBidi" w:hAnsiTheme="majorBidi" w:cstheme="majorBidi"/>
          <w:sz w:val="24"/>
          <w:szCs w:val="24"/>
        </w:rPr>
      </w:pPr>
      <w:r w:rsidRPr="00644CFD">
        <w:rPr>
          <w:rFonts w:asciiTheme="majorBidi" w:hAnsiTheme="majorBidi" w:cstheme="majorBidi"/>
          <w:sz w:val="24"/>
          <w:szCs w:val="24"/>
        </w:rPr>
        <w:t>This study is aimed at investigating the effectiveness of nanopyroxene for the adsorptive removal of dyes from real textile wastewater effluents.</w:t>
      </w:r>
      <w:r w:rsidR="00112B52">
        <w:rPr>
          <w:rFonts w:asciiTheme="majorBidi" w:hAnsiTheme="majorBidi" w:cstheme="majorBidi"/>
          <w:sz w:val="24"/>
          <w:szCs w:val="24"/>
        </w:rPr>
        <w:t xml:space="preserve"> The COD test and UV-Spectrophotometer were used for reading the results of the samples before and after adsorption. </w:t>
      </w:r>
    </w:p>
    <w:p w:rsidR="003A509D" w:rsidRDefault="003A509D" w:rsidP="005F32A3">
      <w:pPr>
        <w:autoSpaceDE w:val="0"/>
        <w:autoSpaceDN w:val="0"/>
        <w:bidi w:val="0"/>
        <w:adjustRightInd w:val="0"/>
        <w:spacing w:after="0" w:line="360" w:lineRule="auto"/>
        <w:jc w:val="both"/>
        <w:rPr>
          <w:rFonts w:asciiTheme="majorBidi" w:eastAsia="Times New Roman" w:hAnsiTheme="majorBidi" w:cstheme="majorBidi"/>
          <w:kern w:val="36"/>
          <w:sz w:val="24"/>
          <w:szCs w:val="24"/>
        </w:rPr>
      </w:pPr>
      <w:proofErr w:type="spellStart"/>
      <w:r w:rsidRPr="00055188">
        <w:rPr>
          <w:rFonts w:asciiTheme="majorBidi" w:hAnsiTheme="majorBidi" w:cstheme="majorBidi"/>
          <w:sz w:val="24"/>
          <w:szCs w:val="24"/>
        </w:rPr>
        <w:t>This</w:t>
      </w:r>
      <w:r w:rsidRPr="00D534FC">
        <w:rPr>
          <w:rFonts w:asciiTheme="majorBidi" w:hAnsiTheme="majorBidi" w:cstheme="majorBidi"/>
          <w:sz w:val="24"/>
          <w:szCs w:val="24"/>
        </w:rPr>
        <w:t>project</w:t>
      </w:r>
      <w:proofErr w:type="spellEnd"/>
      <w:r w:rsidRPr="00D534FC">
        <w:rPr>
          <w:rFonts w:asciiTheme="majorBidi" w:hAnsiTheme="majorBidi" w:cstheme="majorBidi"/>
          <w:sz w:val="24"/>
          <w:szCs w:val="24"/>
        </w:rPr>
        <w:t xml:space="preserve"> consists of </w:t>
      </w:r>
      <w:r w:rsidR="00112B52">
        <w:rPr>
          <w:rFonts w:asciiTheme="majorBidi" w:hAnsiTheme="majorBidi" w:cstheme="majorBidi"/>
          <w:sz w:val="24"/>
          <w:szCs w:val="24"/>
        </w:rPr>
        <w:t>eight</w:t>
      </w:r>
      <w:r w:rsidRPr="00D534FC">
        <w:rPr>
          <w:rFonts w:asciiTheme="majorBidi" w:hAnsiTheme="majorBidi" w:cstheme="majorBidi"/>
          <w:sz w:val="24"/>
          <w:szCs w:val="24"/>
        </w:rPr>
        <w:t xml:space="preserve"> chapters. </w:t>
      </w:r>
      <w:r w:rsidRPr="00FF38F1">
        <w:rPr>
          <w:rFonts w:asciiTheme="majorBidi" w:hAnsiTheme="majorBidi" w:cstheme="majorBidi"/>
          <w:sz w:val="24"/>
          <w:szCs w:val="24"/>
        </w:rPr>
        <w:t xml:space="preserve">It </w:t>
      </w:r>
      <w:r w:rsidRPr="00FF38F1">
        <w:rPr>
          <w:rFonts w:asciiTheme="majorBidi" w:eastAsia="Times New Roman" w:hAnsiTheme="majorBidi" w:cstheme="majorBidi"/>
          <w:kern w:val="36"/>
          <w:sz w:val="24"/>
          <w:szCs w:val="24"/>
        </w:rPr>
        <w:t xml:space="preserve">prepared by </w:t>
      </w:r>
      <w:proofErr w:type="spellStart"/>
      <w:r w:rsidRPr="00FF38F1">
        <w:rPr>
          <w:rFonts w:asciiTheme="majorBidi" w:eastAsia="Times New Roman" w:hAnsiTheme="majorBidi" w:cstheme="majorBidi"/>
          <w:kern w:val="36"/>
          <w:sz w:val="24"/>
          <w:szCs w:val="24"/>
        </w:rPr>
        <w:t>AyaAssaf</w:t>
      </w:r>
      <w:proofErr w:type="spellEnd"/>
      <w:r w:rsidRPr="00FF38F1">
        <w:rPr>
          <w:rFonts w:asciiTheme="majorBidi" w:eastAsia="Times New Roman" w:hAnsiTheme="majorBidi" w:cstheme="majorBidi"/>
          <w:kern w:val="36"/>
          <w:sz w:val="24"/>
          <w:szCs w:val="24"/>
        </w:rPr>
        <w:t xml:space="preserve">, Huda Amer, Saja Ahmad and </w:t>
      </w:r>
      <w:proofErr w:type="spellStart"/>
      <w:r w:rsidRPr="00FF38F1">
        <w:rPr>
          <w:rFonts w:asciiTheme="majorBidi" w:eastAsia="Times New Roman" w:hAnsiTheme="majorBidi" w:cstheme="majorBidi"/>
          <w:kern w:val="36"/>
          <w:sz w:val="24"/>
          <w:szCs w:val="24"/>
        </w:rPr>
        <w:t>YasmeenSabbah</w:t>
      </w:r>
      <w:proofErr w:type="spellEnd"/>
      <w:r w:rsidRPr="00FF38F1">
        <w:rPr>
          <w:rFonts w:asciiTheme="majorBidi" w:eastAsia="Times New Roman" w:hAnsiTheme="majorBidi" w:cstheme="majorBidi"/>
          <w:kern w:val="36"/>
          <w:sz w:val="24"/>
          <w:szCs w:val="24"/>
        </w:rPr>
        <w:t>. Eng. Maryam Hmoudah is the supervisor of the project</w:t>
      </w:r>
      <w:r w:rsidRPr="00FF38F1">
        <w:rPr>
          <w:rFonts w:asciiTheme="majorBidi" w:hAnsiTheme="majorBidi" w:cstheme="majorBidi"/>
          <w:sz w:val="24"/>
          <w:szCs w:val="24"/>
        </w:rPr>
        <w:t>. Chapter one gives an overview about nanoadsorbent technology</w:t>
      </w:r>
      <w:r w:rsidRPr="00FF38F1">
        <w:rPr>
          <w:rFonts w:asciiTheme="majorBidi" w:eastAsia="Times New Roman" w:hAnsiTheme="majorBidi" w:cstheme="majorBidi"/>
          <w:kern w:val="36"/>
          <w:sz w:val="24"/>
          <w:szCs w:val="24"/>
        </w:rPr>
        <w:t xml:space="preserve">, textile wastewater and the main objectives of this project. Chapter two presents adsorption definition, mechanisms and isotherms. Chapter three </w:t>
      </w:r>
      <w:r w:rsidRPr="00FF38F1">
        <w:rPr>
          <w:rFonts w:asciiTheme="majorBidi" w:hAnsiTheme="majorBidi" w:cstheme="majorBidi"/>
          <w:sz w:val="24"/>
          <w:szCs w:val="24"/>
        </w:rPr>
        <w:t>presents</w:t>
      </w:r>
      <w:r w:rsidRPr="00FF38F1">
        <w:rPr>
          <w:rFonts w:asciiTheme="majorBidi" w:eastAsia="Times New Roman" w:hAnsiTheme="majorBidi" w:cstheme="majorBidi"/>
          <w:kern w:val="36"/>
          <w:sz w:val="24"/>
          <w:szCs w:val="24"/>
        </w:rPr>
        <w:t xml:space="preserve"> a literature review, isotherms, application. Chapter four presents the materials that will be used in this project. Chapter five presents the </w:t>
      </w:r>
      <w:r w:rsidR="00523C42">
        <w:rPr>
          <w:rFonts w:asciiTheme="majorBidi" w:eastAsia="Times New Roman" w:hAnsiTheme="majorBidi" w:cstheme="majorBidi"/>
          <w:kern w:val="36"/>
          <w:sz w:val="24"/>
          <w:szCs w:val="24"/>
        </w:rPr>
        <w:t>feasibility study</w:t>
      </w:r>
      <w:r w:rsidRPr="00FF38F1">
        <w:rPr>
          <w:rFonts w:asciiTheme="majorBidi" w:eastAsia="Times New Roman" w:hAnsiTheme="majorBidi" w:cstheme="majorBidi"/>
          <w:kern w:val="36"/>
          <w:sz w:val="24"/>
          <w:szCs w:val="24"/>
        </w:rPr>
        <w:t xml:space="preserve"> and chapter </w:t>
      </w:r>
      <w:r w:rsidR="005F32A3">
        <w:rPr>
          <w:rFonts w:asciiTheme="majorBidi" w:eastAsia="Times New Roman" w:hAnsiTheme="majorBidi" w:cstheme="majorBidi"/>
          <w:kern w:val="36"/>
          <w:sz w:val="24"/>
          <w:szCs w:val="24"/>
        </w:rPr>
        <w:t>six</w:t>
      </w:r>
      <w:r w:rsidRPr="00FF38F1">
        <w:rPr>
          <w:rFonts w:asciiTheme="majorBidi" w:eastAsia="Times New Roman" w:hAnsiTheme="majorBidi" w:cstheme="majorBidi"/>
          <w:kern w:val="36"/>
          <w:sz w:val="24"/>
          <w:szCs w:val="24"/>
        </w:rPr>
        <w:t xml:space="preserve"> presents the results and discussion</w:t>
      </w:r>
      <w:r w:rsidR="00523C42">
        <w:rPr>
          <w:rFonts w:asciiTheme="majorBidi" w:eastAsia="Times New Roman" w:hAnsiTheme="majorBidi" w:cstheme="majorBidi"/>
          <w:kern w:val="36"/>
          <w:sz w:val="24"/>
          <w:szCs w:val="24"/>
        </w:rPr>
        <w:t xml:space="preserve"> and chapter </w:t>
      </w:r>
      <w:r w:rsidR="005F32A3">
        <w:rPr>
          <w:rFonts w:asciiTheme="majorBidi" w:eastAsia="Times New Roman" w:hAnsiTheme="majorBidi" w:cstheme="majorBidi"/>
          <w:kern w:val="36"/>
          <w:sz w:val="24"/>
          <w:szCs w:val="24"/>
        </w:rPr>
        <w:t>seven</w:t>
      </w:r>
      <w:r w:rsidR="00523C42">
        <w:rPr>
          <w:rFonts w:asciiTheme="majorBidi" w:eastAsia="Times New Roman" w:hAnsiTheme="majorBidi" w:cstheme="majorBidi"/>
          <w:kern w:val="36"/>
          <w:sz w:val="24"/>
          <w:szCs w:val="24"/>
        </w:rPr>
        <w:t xml:space="preserve"> is about conclusion.</w:t>
      </w:r>
    </w:p>
    <w:p w:rsidR="003A509D" w:rsidRDefault="003A509D"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bookmarkStart w:id="22" w:name="_Toc469737179"/>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930D94"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r>
        <w:rPr>
          <w:rFonts w:asciiTheme="majorBidi" w:eastAsia="Times New Roman" w:hAnsiTheme="majorBidi" w:cstheme="majorBidi"/>
          <w:noProof/>
          <w:kern w:val="36"/>
          <w:sz w:val="24"/>
          <w:szCs w:val="24"/>
        </w:rPr>
        <w:drawing>
          <wp:inline distT="0" distB="0" distL="0" distR="0" wp14:anchorId="49D71270" wp14:editId="5AEB3691">
            <wp:extent cx="5274310" cy="3956050"/>
            <wp:effectExtent l="0" t="0" r="254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337402_1905233123086901_573642455_n.jpg"/>
                    <pic:cNvPicPr/>
                  </pic:nvPicPr>
                  <pic:blipFill>
                    <a:blip r:embed="rId13">
                      <a:extLst>
                        <a:ext uri="{28A0092B-C50C-407E-A947-70E740481C1C}">
                          <a14:useLocalDpi xmlns:a14="http://schemas.microsoft.com/office/drawing/2010/main" val="0"/>
                        </a:ext>
                      </a:extLst>
                    </a:blip>
                    <a:stretch>
                      <a:fillRect/>
                    </a:stretch>
                  </pic:blipFill>
                  <pic:spPr>
                    <a:xfrm>
                      <a:off x="0" y="0"/>
                      <a:ext cx="5274310" cy="3956050"/>
                    </a:xfrm>
                    <a:prstGeom prst="rect">
                      <a:avLst/>
                    </a:prstGeom>
                  </pic:spPr>
                </pic:pic>
              </a:graphicData>
            </a:graphic>
          </wp:inline>
        </w:drawing>
      </w: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123823" w:rsidRDefault="008A644D" w:rsidP="008A644D">
      <w:pPr>
        <w:pStyle w:val="Caption"/>
        <w:bidi w:val="0"/>
        <w:jc w:val="center"/>
        <w:rPr>
          <w:rFonts w:asciiTheme="majorBidi" w:eastAsia="Times New Roman" w:hAnsiTheme="majorBidi" w:cstheme="majorBidi"/>
          <w:kern w:val="36"/>
          <w:sz w:val="24"/>
          <w:szCs w:val="24"/>
        </w:rPr>
      </w:pPr>
      <w:bookmarkStart w:id="23" w:name="_Toc481922786"/>
      <w:bookmarkStart w:id="24" w:name="_Toc481923725"/>
      <w:r w:rsidRPr="008A644D">
        <w:rPr>
          <w:rFonts w:asciiTheme="majorBidi" w:hAnsiTheme="majorBidi" w:cstheme="majorBidi"/>
          <w:color w:val="auto"/>
          <w:sz w:val="24"/>
          <w:szCs w:val="24"/>
        </w:rPr>
        <w:t>Figure</w:t>
      </w:r>
      <w:r w:rsidR="00C65C42" w:rsidRPr="008A644D">
        <w:rPr>
          <w:rFonts w:asciiTheme="majorBidi" w:eastAsia="Times New Roman" w:hAnsiTheme="majorBidi" w:cstheme="majorBidi"/>
          <w:color w:val="auto"/>
          <w:kern w:val="36"/>
          <w:sz w:val="24"/>
          <w:szCs w:val="24"/>
        </w:rPr>
        <w:fldChar w:fldCharType="begin"/>
      </w:r>
      <w:r w:rsidRPr="008A644D">
        <w:rPr>
          <w:rFonts w:asciiTheme="majorBidi" w:eastAsia="Times New Roman" w:hAnsiTheme="majorBidi" w:cstheme="majorBidi"/>
          <w:color w:val="auto"/>
          <w:kern w:val="36"/>
          <w:sz w:val="24"/>
          <w:szCs w:val="24"/>
        </w:rPr>
        <w:instrText xml:space="preserve"> SEQ Figure \* ARABIC </w:instrText>
      </w:r>
      <w:r w:rsidR="00C65C42" w:rsidRPr="008A644D">
        <w:rPr>
          <w:rFonts w:asciiTheme="majorBidi" w:eastAsia="Times New Roman" w:hAnsiTheme="majorBidi" w:cstheme="majorBidi"/>
          <w:color w:val="auto"/>
          <w:kern w:val="36"/>
          <w:sz w:val="24"/>
          <w:szCs w:val="24"/>
        </w:rPr>
        <w:fldChar w:fldCharType="separate"/>
      </w:r>
      <w:r w:rsidR="00FF09ED">
        <w:rPr>
          <w:rFonts w:asciiTheme="majorBidi" w:eastAsia="Times New Roman" w:hAnsiTheme="majorBidi" w:cstheme="majorBidi"/>
          <w:noProof/>
          <w:color w:val="auto"/>
          <w:kern w:val="36"/>
          <w:sz w:val="24"/>
          <w:szCs w:val="24"/>
        </w:rPr>
        <w:t>1</w:t>
      </w:r>
      <w:r w:rsidR="00C65C42" w:rsidRPr="008A644D">
        <w:rPr>
          <w:rFonts w:asciiTheme="majorBidi" w:eastAsia="Times New Roman" w:hAnsiTheme="majorBidi" w:cstheme="majorBidi"/>
          <w:color w:val="auto"/>
          <w:kern w:val="36"/>
          <w:sz w:val="24"/>
          <w:szCs w:val="24"/>
        </w:rPr>
        <w:fldChar w:fldCharType="end"/>
      </w:r>
      <w:r w:rsidRPr="008A644D">
        <w:rPr>
          <w:rFonts w:asciiTheme="majorBidi" w:eastAsia="Times New Roman" w:hAnsiTheme="majorBidi" w:cstheme="majorBidi"/>
          <w:color w:val="auto"/>
          <w:kern w:val="36"/>
          <w:sz w:val="24"/>
          <w:szCs w:val="24"/>
        </w:rPr>
        <w:t xml:space="preserve">: </w:t>
      </w:r>
      <w:r w:rsidRPr="00AB4CF4">
        <w:rPr>
          <w:rFonts w:asciiTheme="majorBidi" w:hAnsiTheme="majorBidi" w:cstheme="majorBidi"/>
          <w:b w:val="0"/>
          <w:bCs w:val="0"/>
          <w:color w:val="auto"/>
          <w:sz w:val="24"/>
          <w:szCs w:val="24"/>
        </w:rPr>
        <w:t>Schematic representation of the report layout</w:t>
      </w:r>
      <w:bookmarkEnd w:id="23"/>
      <w:bookmarkEnd w:id="24"/>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E9417C" w:rsidRDefault="00E9417C" w:rsidP="00E9417C">
      <w:pPr>
        <w:autoSpaceDE w:val="0"/>
        <w:autoSpaceDN w:val="0"/>
        <w:bidi w:val="0"/>
        <w:adjustRightInd w:val="0"/>
        <w:spacing w:after="0" w:line="360" w:lineRule="auto"/>
        <w:jc w:val="both"/>
        <w:rPr>
          <w:rFonts w:asciiTheme="majorBidi" w:eastAsia="Times New Roman" w:hAnsiTheme="majorBidi" w:cstheme="majorBidi"/>
          <w:kern w:val="36"/>
          <w:sz w:val="24"/>
          <w:szCs w:val="24"/>
        </w:rPr>
      </w:pPr>
    </w:p>
    <w:p w:rsidR="003A509D" w:rsidRPr="003A509D" w:rsidRDefault="003A509D" w:rsidP="003A509D">
      <w:pPr>
        <w:keepNext/>
        <w:keepLines/>
        <w:bidi w:val="0"/>
        <w:spacing w:before="480" w:after="0"/>
        <w:outlineLvl w:val="0"/>
        <w:rPr>
          <w:rFonts w:asciiTheme="majorBidi" w:eastAsiaTheme="majorEastAsia" w:hAnsiTheme="majorBidi" w:cstheme="majorBidi"/>
          <w:color w:val="365F91" w:themeColor="accent1" w:themeShade="BF"/>
          <w:sz w:val="28"/>
          <w:szCs w:val="28"/>
        </w:rPr>
      </w:pPr>
      <w:bookmarkStart w:id="25" w:name="_Toc481932573"/>
      <w:r w:rsidRPr="003A509D">
        <w:rPr>
          <w:rFonts w:asciiTheme="majorBidi" w:eastAsiaTheme="majorEastAsia" w:hAnsiTheme="majorBidi" w:cstheme="majorBidi"/>
          <w:color w:val="365F91" w:themeColor="accent1" w:themeShade="BF"/>
          <w:sz w:val="28"/>
          <w:szCs w:val="28"/>
        </w:rPr>
        <w:lastRenderedPageBreak/>
        <w:t>Chapter 2: Adsorption</w:t>
      </w:r>
      <w:bookmarkEnd w:id="22"/>
      <w:bookmarkEnd w:id="25"/>
    </w:p>
    <w:p w:rsidR="003A509D" w:rsidRPr="003A509D" w:rsidRDefault="003A509D" w:rsidP="003A509D">
      <w:pPr>
        <w:keepNext/>
        <w:keepLines/>
        <w:bidi w:val="0"/>
        <w:spacing w:before="200" w:after="0" w:line="360" w:lineRule="auto"/>
        <w:jc w:val="both"/>
        <w:outlineLvl w:val="1"/>
        <w:rPr>
          <w:rFonts w:asciiTheme="majorBidi" w:eastAsiaTheme="majorEastAsia" w:hAnsiTheme="majorBidi" w:cstheme="majorBidi"/>
          <w:color w:val="4F81BD" w:themeColor="accent1"/>
          <w:sz w:val="24"/>
          <w:szCs w:val="24"/>
        </w:rPr>
      </w:pPr>
      <w:bookmarkStart w:id="26" w:name="_Toc469737180"/>
      <w:bookmarkStart w:id="27" w:name="_Toc481932574"/>
      <w:r w:rsidRPr="003A509D">
        <w:rPr>
          <w:rFonts w:asciiTheme="majorBidi" w:eastAsiaTheme="majorEastAsia" w:hAnsiTheme="majorBidi" w:cstheme="majorBidi"/>
          <w:color w:val="4F81BD" w:themeColor="accent1"/>
          <w:sz w:val="24"/>
          <w:szCs w:val="24"/>
        </w:rPr>
        <w:t>2.1 Adsorption definition</w:t>
      </w:r>
      <w:bookmarkEnd w:id="26"/>
      <w:bookmarkEnd w:id="27"/>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b/>
          <w:bCs/>
          <w:sz w:val="24"/>
          <w:szCs w:val="24"/>
        </w:rPr>
        <w:t>Adsorption</w:t>
      </w:r>
      <w:r w:rsidRPr="003A509D">
        <w:rPr>
          <w:rFonts w:asciiTheme="majorBidi" w:eastAsia="Times New Roman" w:hAnsiTheme="majorBidi" w:cstheme="majorBidi"/>
          <w:sz w:val="24"/>
          <w:szCs w:val="24"/>
        </w:rPr>
        <w:t> is the </w:t>
      </w:r>
      <w:hyperlink r:id="rId14" w:tooltip="Adhesion" w:history="1">
        <w:r w:rsidRPr="003A509D">
          <w:rPr>
            <w:rFonts w:asciiTheme="majorBidi" w:eastAsia="Times New Roman" w:hAnsiTheme="majorBidi" w:cstheme="majorBidi"/>
            <w:sz w:val="24"/>
            <w:szCs w:val="24"/>
          </w:rPr>
          <w:t>adhesion</w:t>
        </w:r>
      </w:hyperlink>
      <w:r w:rsidRPr="003A509D">
        <w:rPr>
          <w:rFonts w:asciiTheme="majorBidi" w:eastAsia="Times New Roman" w:hAnsiTheme="majorBidi" w:cstheme="majorBidi"/>
          <w:sz w:val="24"/>
          <w:szCs w:val="24"/>
        </w:rPr>
        <w:t> of </w:t>
      </w:r>
      <w:hyperlink r:id="rId15" w:tooltip="Atom" w:history="1">
        <w:r w:rsidRPr="003A509D">
          <w:rPr>
            <w:rFonts w:asciiTheme="majorBidi" w:eastAsia="Times New Roman" w:hAnsiTheme="majorBidi" w:cstheme="majorBidi"/>
            <w:sz w:val="24"/>
            <w:szCs w:val="24"/>
          </w:rPr>
          <w:t>atoms</w:t>
        </w:r>
      </w:hyperlink>
      <w:r w:rsidRPr="003A509D">
        <w:rPr>
          <w:rFonts w:asciiTheme="majorBidi" w:eastAsia="Times New Roman" w:hAnsiTheme="majorBidi" w:cstheme="majorBidi"/>
          <w:sz w:val="24"/>
          <w:szCs w:val="24"/>
        </w:rPr>
        <w:t>, </w:t>
      </w:r>
      <w:hyperlink r:id="rId16" w:tooltip="Ion" w:history="1">
        <w:r w:rsidRPr="003A509D">
          <w:rPr>
            <w:rFonts w:asciiTheme="majorBidi" w:eastAsia="Times New Roman" w:hAnsiTheme="majorBidi" w:cstheme="majorBidi"/>
            <w:sz w:val="24"/>
            <w:szCs w:val="24"/>
          </w:rPr>
          <w:t>ions</w:t>
        </w:r>
      </w:hyperlink>
      <w:r w:rsidRPr="003A509D">
        <w:rPr>
          <w:rFonts w:asciiTheme="majorBidi" w:eastAsia="Times New Roman" w:hAnsiTheme="majorBidi" w:cstheme="majorBidi"/>
          <w:sz w:val="24"/>
          <w:szCs w:val="24"/>
        </w:rPr>
        <w:t>, or </w:t>
      </w:r>
      <w:hyperlink r:id="rId17" w:tooltip="Molecule" w:history="1">
        <w:r w:rsidRPr="003A509D">
          <w:rPr>
            <w:rFonts w:asciiTheme="majorBidi" w:eastAsia="Times New Roman" w:hAnsiTheme="majorBidi" w:cstheme="majorBidi"/>
            <w:sz w:val="24"/>
            <w:szCs w:val="24"/>
          </w:rPr>
          <w:t>molecules</w:t>
        </w:r>
      </w:hyperlink>
      <w:r w:rsidRPr="003A509D">
        <w:rPr>
          <w:rFonts w:asciiTheme="majorBidi" w:eastAsia="Times New Roman" w:hAnsiTheme="majorBidi" w:cstheme="majorBidi"/>
          <w:sz w:val="24"/>
          <w:szCs w:val="24"/>
        </w:rPr>
        <w:t> from a gas, liquid, or dissolved solid to a </w:t>
      </w:r>
      <w:hyperlink r:id="rId18" w:tooltip="Surface science" w:history="1">
        <w:r w:rsidRPr="003A509D">
          <w:rPr>
            <w:rFonts w:asciiTheme="majorBidi" w:eastAsia="Times New Roman" w:hAnsiTheme="majorBidi" w:cstheme="majorBidi"/>
            <w:sz w:val="24"/>
            <w:szCs w:val="24"/>
          </w:rPr>
          <w:t>surface</w:t>
        </w:r>
      </w:hyperlink>
      <w:r w:rsidRPr="003A509D">
        <w:rPr>
          <w:rFonts w:asciiTheme="majorBidi" w:eastAsia="Times New Roman" w:hAnsiTheme="majorBidi" w:cstheme="majorBidi"/>
          <w:sz w:val="24"/>
          <w:szCs w:val="24"/>
        </w:rPr>
        <w:t>. This process creates a film of the adsorbate on the surface of the adsorbent. This process differs from </w:t>
      </w:r>
      <w:r w:rsidRPr="003A509D">
        <w:rPr>
          <w:rFonts w:asciiTheme="majorBidi" w:hAnsiTheme="majorBidi" w:cstheme="majorBidi"/>
          <w:sz w:val="24"/>
          <w:szCs w:val="24"/>
        </w:rPr>
        <w:t>absorption, in</w:t>
      </w:r>
      <w:r w:rsidRPr="003A509D">
        <w:rPr>
          <w:rFonts w:asciiTheme="majorBidi" w:eastAsia="Times New Roman" w:hAnsiTheme="majorBidi" w:cstheme="majorBidi"/>
          <w:sz w:val="24"/>
          <w:szCs w:val="24"/>
        </w:rPr>
        <w:t xml:space="preserve"> which a </w:t>
      </w:r>
      <w:hyperlink r:id="rId19" w:tooltip="Fluid" w:history="1">
        <w:r w:rsidRPr="003A509D">
          <w:rPr>
            <w:rFonts w:asciiTheme="majorBidi" w:eastAsia="Times New Roman" w:hAnsiTheme="majorBidi" w:cstheme="majorBidi"/>
            <w:sz w:val="24"/>
            <w:szCs w:val="24"/>
          </w:rPr>
          <w:t>fluid</w:t>
        </w:r>
      </w:hyperlink>
      <w:r w:rsidRPr="003A509D">
        <w:rPr>
          <w:rFonts w:asciiTheme="majorBidi" w:eastAsia="Times New Roman" w:hAnsiTheme="majorBidi" w:cstheme="majorBidi"/>
          <w:sz w:val="24"/>
          <w:szCs w:val="24"/>
        </w:rPr>
        <w:t xml:space="preserve"> (the adsorbate) </w:t>
      </w:r>
      <w:hyperlink r:id="rId20" w:tooltip="Permeation" w:history="1">
        <w:r w:rsidRPr="003A509D">
          <w:rPr>
            <w:rFonts w:asciiTheme="majorBidi" w:eastAsia="Times New Roman" w:hAnsiTheme="majorBidi" w:cstheme="majorBidi"/>
            <w:sz w:val="24"/>
            <w:szCs w:val="24"/>
          </w:rPr>
          <w:t>permeates</w:t>
        </w:r>
      </w:hyperlink>
      <w:r w:rsidRPr="003A509D">
        <w:rPr>
          <w:rFonts w:asciiTheme="majorBidi" w:eastAsia="Times New Roman" w:hAnsiTheme="majorBidi" w:cstheme="majorBidi"/>
          <w:sz w:val="24"/>
          <w:szCs w:val="24"/>
        </w:rPr>
        <w:t> or is </w:t>
      </w:r>
      <w:hyperlink r:id="rId21" w:tooltip="Dissolution (chemistry)" w:history="1">
        <w:r w:rsidRPr="003A509D">
          <w:rPr>
            <w:rFonts w:asciiTheme="majorBidi" w:eastAsia="Times New Roman" w:hAnsiTheme="majorBidi" w:cstheme="majorBidi"/>
            <w:sz w:val="24"/>
            <w:szCs w:val="24"/>
          </w:rPr>
          <w:t>dissolved</w:t>
        </w:r>
      </w:hyperlink>
      <w:r w:rsidRPr="003A509D">
        <w:rPr>
          <w:rFonts w:asciiTheme="majorBidi" w:eastAsia="Times New Roman" w:hAnsiTheme="majorBidi" w:cstheme="majorBidi"/>
          <w:sz w:val="24"/>
          <w:szCs w:val="24"/>
        </w:rPr>
        <w:t> by a liquid or solid (the absorbent).</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&lt;EndNote&gt;&lt;Cite&gt;&lt;Author&gt;Dąbrowski&lt;/Author&gt;&lt;Year&gt;2001&lt;/Year&gt;&lt;RecNum&gt;44&lt;/RecNum&gt;&lt;DisplayText&gt;[23]&lt;/DisplayText&gt;&lt;record&gt;&lt;rec-number&gt;44&lt;/rec-number&gt;&lt;foreign-keys&gt;&lt;key app="EN" db-id="25dtf02dld9908ewzacvarxkdv2rappx92e9" timestamp="1480506638"&gt;44&lt;/key&gt;&lt;/foreign-keys&gt;&lt;ref-type name="Journal Article"&gt;17&lt;/ref-type&gt;&lt;contributors&gt;&lt;authors&gt;&lt;author&gt;Dąbrowski, A.&lt;/author&gt;&lt;/authors&gt;&lt;/contributors&gt;&lt;titles&gt;&lt;title&gt;Adsorption — from theory to practice&lt;/title&gt;&lt;secondary-title&gt;Advances in Colloid and Interface Science&lt;/secondary-title&gt;&lt;/titles&gt;&lt;periodical&gt;&lt;full-title&gt;Advances in Colloid and Interface Science&lt;/full-title&gt;&lt;/periodical&gt;&lt;pages&gt;135-224&lt;/pages&gt;&lt;volume&gt;93&lt;/volume&gt;&lt;number&gt;1–3&lt;/number&gt;&lt;dates&gt;&lt;year&gt;2001&lt;/year&gt;&lt;pub-dates&gt;&lt;date&gt;10/8/&lt;/date&gt;&lt;/pub-dates&gt;&lt;/dates&gt;&lt;isbn&gt;0001-8686&lt;/isbn&gt;&lt;urls&gt;&lt;related-urls&gt;&lt;url&gt;http://www.sciencedirect.com/science/article/pii/S0001868600000828&lt;/url&gt;&lt;/related-urls&gt;&lt;/urls&gt;&lt;electronic-resource-num&gt;http://dx.doi.org/10.1016/S0001-8686(00)00082-8&lt;/electronic-resource-num&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[23]</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Adsorption has been proved as an efficient removal process for a multiplicity of solutes in water treatment.</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&lt;EndNote&gt;&lt;Cite&gt;&lt;Author&gt;Worch&lt;/Author&gt;&lt;Year&gt;2012&lt;/Year&gt;&lt;RecNum&gt;47&lt;/RecNum&gt;&lt;DisplayText&gt;[14, 24]&lt;/DisplayText&gt;&lt;record&gt;&lt;rec-number&gt;47&lt;/rec-number&gt;&lt;foreign-keys&gt;&lt;key app="EN" db-id="25dtf02dld9908ewzacvarxkdv2rappx92e9" timestamp="1480508047"&gt;47&lt;/key&gt;&lt;/foreign-keys&gt;&lt;ref-type name="Book"&gt;6&lt;/ref-type&gt;&lt;contributors&gt;&lt;authors&gt;&lt;author&gt;Worch, Eckhard&lt;/author&gt;&lt;/authors&gt;&lt;/contributors&gt;&lt;titles&gt;&lt;title&gt;Adsorption technology in water treatment : fundamentals, processes, and modeling&lt;/title&gt;&lt;/titles&gt;&lt;dates&gt;&lt;year&gt;2012&lt;/year&gt;&lt;/dates&gt;&lt;pub-location&gt;Berlin; Boston&lt;/pub-location&gt;&lt;publisher&gt;De Gruyter&lt;/publisher&gt;&lt;isbn&gt;9783110240221 311024022X 9783110240238 3110240238 9781680152012 1680152017&lt;/isbn&gt;&lt;urls&gt;&lt;/urls&gt;&lt;remote-database-name&gt;/z-wcorg/&lt;/remote-database-name&gt;&lt;remote-database-provider&gt;http://worldcat.org&lt;/remote-database-provider&gt;&lt;language&gt;English&lt;/language&gt;&lt;/record&gt;&lt;/Cite&gt;&lt;Cite&gt;&lt;Author&gt;Brownfields&lt;/Author&gt;&lt;Year&gt;2008&lt;/Year&gt;&lt;RecNum&gt;53&lt;/RecNum&gt;&lt;record&gt;&lt;rec-number&gt;53&lt;/rec-number&gt;&lt;foreign-keys&gt;&lt;key app="EN" db-id="25dtf02dld9908ewzacvarxkdv2rappx92e9" timestamp="1480509093"&gt;53&lt;/key&gt;&lt;/foreign-keys&gt;&lt;ref-type name="Book"&gt;6&lt;/ref-type&gt;&lt;contributors&gt;&lt;authors&gt;&lt;author&gt;Brownfields,&lt;/author&gt;&lt;author&gt;Land Revitalization Technology Support, Center&lt;/author&gt;&lt;/authors&gt;&lt;/contributors&gt;&lt;titles&gt;&lt;title&gt;Brownfields technology primer : vapor intrusion considerations for redevelopment&lt;/title&gt;&lt;/titles&gt;&lt;dates&gt;&lt;year&gt;2008&lt;/year&gt;&lt;/dates&gt;&lt;pub-location&gt;Washington DC&lt;/pub-location&gt;&lt;publisher&gt;U.S. Environmental Protection Agency, Office of Solid Waste and Emergency Response, Brownfields and Land Revitalization Technology Support Center&lt;/publisher&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[14, 24]</w:t>
      </w:r>
      <w:r w:rsidR="00C65C42" w:rsidRPr="003A509D">
        <w:rPr>
          <w:rFonts w:asciiTheme="majorBidi" w:eastAsia="Times New Roman" w:hAnsiTheme="majorBidi" w:cstheme="majorBidi"/>
          <w:sz w:val="24"/>
          <w:szCs w:val="24"/>
        </w:rPr>
        <w:fldChar w:fldCharType="end"/>
      </w:r>
      <w:r w:rsidRPr="003A509D">
        <w:rPr>
          <w:rFonts w:asciiTheme="majorBidi" w:hAnsiTheme="majorBidi" w:cstheme="majorBidi"/>
          <w:sz w:val="24"/>
          <w:szCs w:val="24"/>
        </w:rPr>
        <w:t xml:space="preserve"> Adsorption can result either from the universal van der Waals interactions (physical adsorption, physisorption) or it can have the character of a chemical process (chemical adsorption or chemisorption). </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&lt;EndNote&gt;&lt;Cite&gt;&lt;Author&gt;Adamson&lt;/Author&gt;&lt;Year&gt;1997&lt;/Year&gt;&lt;RecNum&gt;48&lt;/RecNum&gt;&lt;DisplayText&gt;[25, 26]&lt;/DisplayText&gt;&lt;record&gt;&lt;rec-number&gt;48&lt;/rec-number&gt;&lt;foreign-keys&gt;&lt;key app="EN" db-id="25dtf02dld9908ewzacvarxkdv2rappx92e9" timestamp="1480508122"&gt;48&lt;/key&gt;&lt;/foreign-keys&gt;&lt;ref-type name="Journal Article"&gt;17&lt;/ref-type&gt;&lt;contributors&gt;&lt;authors&gt;&lt;author&gt;Adamson, Arthur W.&lt;/author&gt;&lt;author&gt;Gast, Alice P.&lt;/author&gt;&lt;/authors&gt;&lt;/contributors&gt;&lt;titles&gt;&lt;title&gt;Physical chemistry of surfaces&lt;/title&gt;&lt;/titles&gt;&lt;dates&gt;&lt;year&gt;1997&lt;/year&gt;&lt;/dates&gt;&lt;pub-location&gt;New York&lt;/pub-location&gt;&lt;publisher&gt;Wiley&lt;/publisher&gt;&lt;isbn&gt;0585295174 9780585295176&lt;/isbn&gt;&lt;urls&gt;&lt;related-urls&gt;&lt;url&gt;http://search.ebscohost.com/login.aspx?direct=true&amp;amp;scope=site&amp;amp;db=nlebk&amp;amp;db=nlabk&amp;amp;AN=26302&lt;/url&gt;&lt;/related-urls&gt;&lt;/urls&gt;&lt;remote-database-name&gt;/z-wcorg/&lt;/remote-database-name&gt;&lt;remote-database-provider&gt;http://worldcat.org&lt;/remote-database-provider&gt;&lt;language&gt;English&lt;/language&gt;&lt;/record&gt;&lt;/Cite&gt;&lt;Cite&gt;&lt;Author&gt;Sharma&lt;/Author&gt;&lt;Year&gt;2012&lt;/Year&gt;&lt;RecNum&gt;50&lt;/RecNum&gt;&lt;record&gt;&lt;rec-number&gt;50&lt;/rec-number&gt;&lt;foreign-keys&gt;&lt;key app="EN" db-id="25dtf02dld9908ewzacvarxkdv2rappx92e9" timestamp="1480508444"&gt;50&lt;/key&gt;&lt;/foreign-keys&gt;&lt;ref-type name="Journal Article"&gt;17&lt;/ref-type&gt;&lt;contributors&gt;&lt;authors&gt;&lt;author&gt;Sharma, Sanjay K.&lt;/author&gt;&lt;author&gt;Sanghi, Rashmi&lt;/author&gt;&lt;/authors&gt;&lt;/contributors&gt;&lt;titles&gt;&lt;title&gt;Advances in water treatment and pollution prevention&lt;/title&gt;&lt;/titles&gt;&lt;dates&gt;&lt;year&gt;2012&lt;/year&gt;&lt;/dates&gt;&lt;pub-location&gt;Dordrecht; London&lt;/pub-location&gt;&lt;publisher&gt;Springer&lt;/publisher&gt;&lt;isbn&gt;9789400742048 9400742045&lt;/isbn&gt;&lt;urls&gt;&lt;related-urls&gt;&lt;url&gt;http://public.eblib.com/choice/publicfullrecord.aspx?p=971759&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[25, 26]</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Contrary to physisorption, chemisorption occurs only as a monolayer.</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&lt;EndNote&gt;&lt;Cite&gt;&lt;Author&gt;Adamson&lt;/Author&gt;&lt;Year&gt;1997&lt;/Year&gt;&lt;RecNum&gt;48&lt;/RecNum&gt;&lt;DisplayText&gt;[25, 26]&lt;/DisplayText&gt;&lt;record&gt;&lt;rec-number&gt;48&lt;/rec-number&gt;&lt;foreign-keys&gt;&lt;key app="EN" db-id="25dtf02dld9908ewzacvarxkdv2rappx92e9" timestamp="1480508122"&gt;48&lt;/key&gt;&lt;/foreign-keys&gt;&lt;ref-type name="Journal Article"&gt;17&lt;/ref-type&gt;&lt;contributors&gt;&lt;authors&gt;&lt;author&gt;Adamson, Arthur W.&lt;/author&gt;&lt;author&gt;Gast, Alice P.&lt;/author&gt;&lt;/authors&gt;&lt;/contributors&gt;&lt;titles&gt;&lt;title&gt;Physical chemistry of surfaces&lt;/title&gt;&lt;/titles&gt;&lt;dates&gt;&lt;year&gt;1997&lt;/year&gt;&lt;/dates&gt;&lt;pub-location&gt;New York&lt;/pub-location&gt;&lt;publisher&gt;Wiley&lt;/publisher&gt;&lt;isbn&gt;0585295174 9780585295176&lt;/isbn&gt;&lt;urls&gt;&lt;related-urls&gt;&lt;url&gt;http://search.ebscohost.com/login.aspx?direct=true&amp;amp;scope=site&amp;amp;db=nlebk&amp;amp;db=nlabk&amp;amp;AN=26302&lt;/url&gt;&lt;/related-urls&gt;&lt;/urls&gt;&lt;remote-database-name&gt;/z-wcorg/&lt;/remote-database-name&gt;&lt;remote-database-provider&gt;http://worldcat.org&lt;/remote-database-provider&gt;&lt;language&gt;English&lt;/language&gt;&lt;/record&gt;&lt;/Cite&gt;&lt;Cite&gt;&lt;Author&gt;Sharma&lt;/Author&gt;&lt;Year&gt;2012&lt;/Year&gt;&lt;RecNum&gt;50&lt;/RecNum&gt;&lt;record&gt;&lt;rec-number&gt;50&lt;/rec-number&gt;&lt;foreign-keys&gt;&lt;key app="EN" db-id="25dtf02dld9908ewzacvarxkdv2rappx92e9" timestamp="1480508444"&gt;50&lt;/key&gt;&lt;/foreign-keys&gt;&lt;ref-type name="Journal Article"&gt;17&lt;/ref-type&gt;&lt;contributors&gt;&lt;authors&gt;&lt;author&gt;Sharma, Sanjay K.&lt;/author&gt;&lt;author&gt;Sanghi, Rashmi&lt;/author&gt;&lt;/authors&gt;&lt;/contributors&gt;&lt;titles&gt;&lt;title&gt;Advances in water treatment and pollution prevention&lt;/title&gt;&lt;/titles&gt;&lt;dates&gt;&lt;year&gt;2012&lt;/year&gt;&lt;/dates&gt;&lt;pub-location&gt;Dordrecht; London&lt;/pub-location&gt;&lt;publisher&gt;Springer&lt;/publisher&gt;&lt;isbn&gt;9789400742048 9400742045&lt;/isbn&gt;&lt;urls&gt;&lt;related-urls&gt;&lt;url&gt;http://public.eblib.com/choice/publicfullrecord.aspx?p=971759&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[25, 26]</w:t>
      </w:r>
      <w:r w:rsidR="00C65C42" w:rsidRPr="003A509D">
        <w:rPr>
          <w:rFonts w:asciiTheme="majorBidi" w:hAnsiTheme="majorBidi" w:cstheme="majorBidi"/>
          <w:sz w:val="24"/>
          <w:szCs w:val="24"/>
        </w:rPr>
        <w:fldChar w:fldCharType="end"/>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Adsorption is surface phenomenon which may be defined in terms of an unit operation in the chemical engineering sense and that operation which deals primarily with the utilization of surface forces, and concentration of materials on the surface of solid bodies referred to as adsorption.</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&lt;EndNote&gt;&lt;Cite&gt;&lt;Author&gt;Roque-Malherbe&lt;/Author&gt;&lt;Year&gt;2007&lt;/Year&gt;&lt;RecNum&gt;51&lt;/RecNum&gt;&lt;DisplayText&gt;[27, 28]&lt;/DisplayText&gt;&lt;record&gt;&lt;rec-number&gt;51&lt;/rec-number&gt;&lt;foreign-keys&gt;&lt;key app="EN" db-id="25dtf02dld9908ewzacvarxkdv2rappx92e9" timestamp="1480508625"&gt;51&lt;/key&gt;&lt;/foreign-keys&gt;&lt;ref-type name="Book"&gt;6&lt;/ref-type&gt;&lt;contributors&gt;&lt;authors&gt;&lt;author&gt;Roque-Malherbe, Rolando M. A.&lt;/author&gt;&lt;/authors&gt;&lt;/contributors&gt;&lt;titles&gt;&lt;title&gt;Adsorption and diffusion in nanoporous materials&lt;/title&gt;&lt;/titles&gt;&lt;dates&gt;&lt;year&gt;2007&lt;/year&gt;&lt;/dates&gt;&lt;pub-location&gt;Boca Raton&lt;/pub-location&gt;&lt;publisher&gt;CRC Press&lt;/publisher&gt;&lt;isbn&gt;9781420046755 1420046756 1420046764 9781420046762&lt;/isbn&gt;&lt;urls&gt;&lt;/urls&gt;&lt;remote-database-name&gt;/z-wcorg/&lt;/remote-database-name&gt;&lt;remote-database-provider&gt;http://worldcat.org&lt;/remote-database-provider&gt;&lt;language&gt;English&lt;/language&gt;&lt;/record&gt;&lt;/Cite&gt;&lt;Cite&gt;&lt;Author&gt;Lata&lt;/Author&gt;&lt;Year&gt;2015&lt;/Year&gt;&lt;RecNum&gt;54&lt;/RecNum&gt;&lt;record&gt;&lt;rec-number&gt;54&lt;/rec-number&gt;&lt;foreign-keys&gt;&lt;key app="EN" db-id="25dtf02dld9908ewzacvarxkdv2rappx92e9" timestamp="1480509310"&gt;54&lt;/key&gt;&lt;/foreign-keys&gt;&lt;ref-type name="Journal Article"&gt;17&lt;/ref-type&gt;&lt;contributors&gt;&lt;authors&gt;&lt;author&gt;Lata, S.&lt;/author&gt;&lt;author&gt;Singh, P. K.&lt;/author&gt;&lt;author&gt;Samadder, S. R.&lt;/author&gt;&lt;/authors&gt;&lt;/contributors&gt;&lt;titles&gt;&lt;title&gt;Regeneration of adsorbents and recovery of heavy metals: a review&lt;/title&gt;&lt;secondary-title&gt;Int. J. Environ. Sci. Technol. International Journal of Environmental Science and Technology&lt;/secondary-title&gt;&lt;/titles&gt;&lt;periodical&gt;&lt;full-title&gt;Int. J. Environ. Sci. Technol. International Journal of Environmental Science and Technology&lt;/full-title&gt;&lt;/periodical&gt;&lt;pages&gt;1461-1478&lt;/pages&gt;&lt;volume&gt;12&lt;/volume&gt;&lt;number&gt;4&lt;/number&gt;&lt;dates&gt;&lt;year&gt;2015&lt;/year&gt;&lt;/dates&gt;&lt;isbn&gt;1735-1472&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[27, 28]</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Adsorption phenomena have been</w:t>
      </w:r>
      <w:r w:rsidRPr="003A509D">
        <w:rPr>
          <w:rFonts w:asciiTheme="majorBidi" w:eastAsia="Times New Roman" w:hAnsiTheme="majorBidi" w:cstheme="majorBidi"/>
          <w:sz w:val="24"/>
          <w:szCs w:val="24"/>
        </w:rPr>
        <w:tab/>
        <w:t xml:space="preserve"> known to mankind for a very long time, and they are increasingly utilized to perform desired bulk separation or purification purposes.</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&lt;EndNote&gt;&lt;Cite&gt;&lt;Author&gt;Duong&lt;/Author&gt;&lt;Year&gt;1998&lt;/Year&gt;&lt;RecNum&gt;52&lt;/RecNum&gt;&lt;DisplayText&gt;[29]&lt;/DisplayText&gt;&lt;record&gt;&lt;rec-number&gt;52&lt;/rec-number&gt;&lt;foreign-keys&gt;&lt;key app="EN" db-id="25dtf02dld9908ewzacvarxkdv2rappx92e9" timestamp="1480508770"&gt;52&lt;/key&gt;&lt;/foreign-keys&gt;&lt;ref-type name="Journal Article"&gt;17&lt;/ref-type&gt;&lt;contributors&gt;&lt;authors&gt;&lt;author&gt;Duong, D. Do&lt;/author&gt;&lt;/authors&gt;&lt;/contributors&gt;&lt;titles&gt;&lt;title&gt;Adsorption analysis : equilibria and kinetics&lt;/title&gt;&lt;/titles&gt;&lt;dates&gt;&lt;year&gt;1998&lt;/year&gt;&lt;/dates&gt;&lt;pub-location&gt;London&lt;/pub-location&gt;&lt;publisher&gt;Imperial College Press&lt;/publisher&gt;&lt;isbn&gt;1860943829 9781860943829&lt;/isbn&gt;&lt;urls&gt;&lt;related-urls&gt;&lt;url&gt;http://site.ebrary.com/id/10734777&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[29]</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The heart of an adsorption process is usually a porous solid medium.</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&lt;EndNote&gt;&lt;Cite&gt;&lt;Author&gt;Worch&lt;/Author&gt;&lt;Year&gt;2012&lt;/Year&gt;&lt;RecNum&gt;47&lt;/RecNum&gt;&lt;DisplayText&gt;[14]&lt;/DisplayText&gt;&lt;record&gt;&lt;rec-number&gt;47&lt;/rec-number&gt;&lt;foreign-keys&gt;&lt;key app="EN" db-id="25dtf02dld9908ewzacvarxkdv2rappx92e9" timestamp="1480508047"&gt;47&lt;/key&gt;&lt;/foreign-keys&gt;&lt;ref-type name="Book"&gt;6&lt;/ref-type&gt;&lt;contributors&gt;&lt;authors&gt;&lt;author&gt;Worch, Eckhard&lt;/author&gt;&lt;/authors&gt;&lt;/contributors&gt;&lt;titles&gt;&lt;title&gt;Adsorption technology in water treatment : fundamentals, processes, and modeling&lt;/title&gt;&lt;/titles&gt;&lt;dates&gt;&lt;year&gt;2012&lt;/year&gt;&lt;/dates&gt;&lt;pub-location&gt;Berlin; Boston&lt;/pub-location&gt;&lt;publisher&gt;De Gruyter&lt;/publisher&gt;&lt;isbn&gt;9783110240221 311024022X 9783110240238 3110240238 9781680152012 1680152017&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[14]</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The use of porous solid is simply that it provides a very high surface area or high micropore volume and it is this high surface area or micropore volume that high adsorptive capacity can be achieved.</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&lt;EndNote&gt;&lt;Cite&gt;&lt;Author&gt;Duong&lt;/Author&gt;&lt;Year&gt;1998&lt;/Year&gt;&lt;RecNum&gt;52&lt;/RecNum&gt;&lt;DisplayText&gt;[29]&lt;/DisplayText&gt;&lt;record&gt;&lt;rec-number&gt;52&lt;/rec-number&gt;&lt;foreign-keys&gt;&lt;key app="EN" db-id="25dtf02dld9908ewzacvarxkdv2rappx92e9" timestamp="1480508770"&gt;52&lt;/key&gt;&lt;/foreign-keys&gt;&lt;ref-type name="Journal Article"&gt;17&lt;/ref-type&gt;&lt;contributors&gt;&lt;authors&gt;&lt;author&gt;Duong, D. Do&lt;/author&gt;&lt;/authors&gt;&lt;/contributors&gt;&lt;titles&gt;&lt;title&gt;Adsorption analysis : equilibria and kinetics&lt;/title&gt;&lt;/titles&gt;&lt;dates&gt;&lt;year&gt;1998&lt;/year&gt;&lt;/dates&gt;&lt;pub-location&gt;London&lt;/pub-location&gt;&lt;publisher&gt;Imperial College Press&lt;/publisher&gt;&lt;isbn&gt;1860943829 9781860943829&lt;/isbn&gt;&lt;urls&gt;&lt;related-urls&gt;&lt;url&gt;http://site.ebrary.com/id/10734777&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[29]</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Adsorption is present in many natural, physical, biological, and chemical systems, and is widely used in industrial applications such as </w:t>
      </w:r>
      <w:hyperlink r:id="rId22" w:tooltip="Activated charcoal" w:history="1">
        <w:r w:rsidRPr="003A509D">
          <w:rPr>
            <w:rFonts w:asciiTheme="majorBidi" w:eastAsia="Times New Roman" w:hAnsiTheme="majorBidi" w:cstheme="majorBidi"/>
            <w:sz w:val="24"/>
            <w:szCs w:val="24"/>
          </w:rPr>
          <w:t>activated charcoal</w:t>
        </w:r>
      </w:hyperlink>
      <w:r w:rsidRPr="003A509D">
        <w:rPr>
          <w:rFonts w:asciiTheme="majorBidi" w:eastAsia="Times New Roman" w:hAnsiTheme="majorBidi" w:cstheme="majorBidi"/>
          <w:sz w:val="24"/>
          <w:szCs w:val="24"/>
        </w:rPr>
        <w:t>, capturing and using waste heat to provide cold water for air conditioning and other process requirements (</w:t>
      </w:r>
      <w:hyperlink r:id="rId23" w:tooltip="Absorption chiller" w:history="1">
        <w:r w:rsidRPr="003A509D">
          <w:rPr>
            <w:rFonts w:asciiTheme="majorBidi" w:eastAsia="Times New Roman" w:hAnsiTheme="majorBidi" w:cstheme="majorBidi"/>
            <w:sz w:val="24"/>
            <w:szCs w:val="24"/>
          </w:rPr>
          <w:t>adsorption chillers</w:t>
        </w:r>
      </w:hyperlink>
      <w:r w:rsidRPr="003A509D">
        <w:rPr>
          <w:rFonts w:asciiTheme="majorBidi" w:eastAsia="Times New Roman" w:hAnsiTheme="majorBidi" w:cstheme="majorBidi"/>
          <w:sz w:val="24"/>
          <w:szCs w:val="24"/>
        </w:rPr>
        <w:t>), </w:t>
      </w:r>
      <w:hyperlink r:id="rId24" w:tooltip="Synthetic resins" w:history="1">
        <w:r w:rsidRPr="003A509D">
          <w:rPr>
            <w:rFonts w:asciiTheme="majorBidi" w:eastAsia="Times New Roman" w:hAnsiTheme="majorBidi" w:cstheme="majorBidi"/>
            <w:sz w:val="24"/>
            <w:szCs w:val="24"/>
          </w:rPr>
          <w:t>synthetic resins</w:t>
        </w:r>
      </w:hyperlink>
      <w:r w:rsidRPr="003A509D">
        <w:rPr>
          <w:rFonts w:asciiTheme="majorBidi" w:eastAsia="Times New Roman" w:hAnsiTheme="majorBidi" w:cstheme="majorBidi"/>
          <w:sz w:val="24"/>
          <w:szCs w:val="24"/>
        </w:rPr>
        <w:t>, increase storage capacity of </w:t>
      </w:r>
      <w:hyperlink r:id="rId25" w:tooltip="Tunable nanoporous carbon" w:history="1">
        <w:r w:rsidRPr="003A509D">
          <w:rPr>
            <w:rFonts w:asciiTheme="majorBidi" w:eastAsia="Times New Roman" w:hAnsiTheme="majorBidi" w:cstheme="majorBidi"/>
            <w:sz w:val="24"/>
            <w:szCs w:val="24"/>
          </w:rPr>
          <w:t>carbide-derived carbons</w:t>
        </w:r>
      </w:hyperlink>
      <w:r w:rsidRPr="003A509D">
        <w:rPr>
          <w:rFonts w:asciiTheme="majorBidi" w:eastAsia="Times New Roman" w:hAnsiTheme="majorBidi" w:cstheme="majorBidi"/>
          <w:sz w:val="24"/>
          <w:szCs w:val="24"/>
        </w:rPr>
        <w:t>, and </w:t>
      </w:r>
      <w:hyperlink r:id="rId26" w:tooltip="Water purification" w:history="1">
        <w:r w:rsidRPr="003A509D">
          <w:rPr>
            <w:rFonts w:asciiTheme="majorBidi" w:eastAsia="Times New Roman" w:hAnsiTheme="majorBidi" w:cstheme="majorBidi"/>
            <w:sz w:val="24"/>
            <w:szCs w:val="24"/>
          </w:rPr>
          <w:t>water purification</w:t>
        </w:r>
      </w:hyperlink>
      <w:r w:rsidRPr="003A509D">
        <w:rPr>
          <w:rFonts w:asciiTheme="majorBidi" w:eastAsia="Times New Roman" w:hAnsiTheme="majorBidi" w:cstheme="majorBidi"/>
          <w:sz w:val="24"/>
          <w:szCs w:val="24"/>
        </w:rPr>
        <w:t>.</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&lt;EndNote&gt;&lt;Cite&gt;&lt;Author&gt;Dąbrowski&lt;/Author&gt;&lt;Year&gt;2001&lt;/Year&gt;&lt;RecNum&gt;44&lt;/RecNum&gt;&lt;DisplayText&gt;[23]&lt;/DisplayText&gt;&lt;record&gt;&lt;rec-number&gt;44&lt;/rec-number&gt;&lt;foreign-keys&gt;&lt;key app="EN" db-id="25dtf02dld9908ewzacvarxkdv2rappx92e9" timestamp="1480506638"&gt;44&lt;/key&gt;&lt;/foreign-keys&gt;&lt;ref-type name="Journal Article"&gt;17&lt;/ref-type&gt;&lt;contributors&gt;&lt;authors&gt;&lt;author&gt;Dąbrowski, A.&lt;/author&gt;&lt;/authors&gt;&lt;/contributors&gt;&lt;titles&gt;&lt;title&gt;Adsorption — from theory to practice&lt;/title&gt;&lt;secondary-title&gt;Advances in Colloid and Interface Science&lt;/secondary-title&gt;&lt;/titles&gt;&lt;periodical&gt;&lt;full-title&gt;Advances in Colloid and Interface Science&lt;/full-title&gt;&lt;/periodical&gt;&lt;pages&gt;135-224&lt;/pages&gt;&lt;volume&gt;93&lt;/volume&gt;&lt;number&gt;1–3&lt;/number&gt;&lt;dates&gt;&lt;year&gt;2001&lt;/year&gt;&lt;pub-dates&gt;&lt;date&gt;10/8/&lt;/date&gt;&lt;/pub-dates&gt;&lt;/dates&gt;&lt;isbn&gt;0001-8686&lt;/isbn&gt;&lt;urls&gt;&lt;related-urls&gt;&lt;url&gt;http://www.sciencedirect.com/science/article/pii/S0001868600000828&lt;/url&gt;&lt;/related-urls&gt;&lt;/urls&gt;&lt;electronic-resource-num&gt;http://dx.doi.org/10.1016/S0001-8686(00)00082-8&lt;/electronic-resource-num&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[23]</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Adsorption, </w:t>
      </w:r>
      <w:hyperlink r:id="rId27" w:tooltip="Ion exchange" w:history="1">
        <w:r w:rsidRPr="003A509D">
          <w:rPr>
            <w:rFonts w:asciiTheme="majorBidi" w:eastAsia="Times New Roman" w:hAnsiTheme="majorBidi" w:cstheme="majorBidi"/>
            <w:sz w:val="24"/>
            <w:szCs w:val="24"/>
          </w:rPr>
          <w:t>ion exchange</w:t>
        </w:r>
      </w:hyperlink>
      <w:r w:rsidRPr="003A509D">
        <w:rPr>
          <w:rFonts w:asciiTheme="majorBidi" w:eastAsia="Times New Roman" w:hAnsiTheme="majorBidi" w:cstheme="majorBidi"/>
          <w:sz w:val="24"/>
          <w:szCs w:val="24"/>
        </w:rPr>
        <w:t xml:space="preserve">, and </w:t>
      </w:r>
      <w:hyperlink r:id="rId28" w:tooltip="Chromatography" w:history="1">
        <w:r w:rsidRPr="003A509D">
          <w:rPr>
            <w:rFonts w:asciiTheme="majorBidi" w:eastAsia="Times New Roman" w:hAnsiTheme="majorBidi" w:cstheme="majorBidi"/>
            <w:sz w:val="24"/>
            <w:szCs w:val="24"/>
          </w:rPr>
          <w:t>chromatography</w:t>
        </w:r>
      </w:hyperlink>
      <w:r w:rsidRPr="003A509D">
        <w:rPr>
          <w:rFonts w:asciiTheme="majorBidi" w:eastAsia="Times New Roman" w:hAnsiTheme="majorBidi" w:cstheme="majorBidi"/>
          <w:sz w:val="24"/>
          <w:szCs w:val="24"/>
        </w:rPr>
        <w:t> are sorption processes in which certain adsorbate are selectively transferred from the fluid phase to the surface of insoluble, rigid particles suspended in a vessel or packed in a column.</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&lt;EndNote&gt;&lt;Cite&gt;&lt;Author&gt;Guimarães Gusmão&lt;/Author&gt;&lt;Year&gt;2012&lt;/Year&gt;&lt;RecNum&gt;39&lt;/RecNum&gt;&lt;DisplayText&gt;[30]&lt;/DisplayText&gt;&lt;record&gt;&lt;rec-number&gt;39&lt;/rec-number&gt;&lt;foreign-keys&gt;&lt;key app="EN" db-id="25dtf02dld9908ewzacvarxkdv2rappx92e9" timestamp="1480496041"&gt;39&lt;/key&gt;&lt;/foreign-keys&gt;&lt;ref-type name="Journal Article"&gt;17&lt;/ref-type&gt;&lt;contributors&gt;&lt;authors&gt;&lt;author&gt;Guimarães Gusmão, Karla Aparecida&lt;/author&gt;&lt;author&gt;Alves Gurgel, Leandro Vinícius&lt;/author&gt;&lt;author&gt;Sacramento Melo, Tânia Márcia&lt;/author&gt;&lt;author&gt;Gil, Laurent Frédéric&lt;/author&gt;&lt;/authors&gt;&lt;/contributors&gt;&lt;titles&gt;&lt;title&gt;Application of succinylated sugarcane bagasse as adsorbent to remove methylene blue and gentian violet from aqueous solutions – Kinetic and equilibrium studies&lt;/title&gt;&lt;secondary-title&gt;Dyes and Pigments&lt;/secondary-title&gt;&lt;/titles&gt;&lt;periodical&gt;&lt;full-title&gt;Dyes and Pigments&lt;/full-title&gt;&lt;/periodical&gt;&lt;pages&gt;967-974&lt;/pages&gt;&lt;volume&gt;92&lt;/volume&gt;&lt;number&gt;3&lt;/number&gt;&lt;keywords&gt;&lt;keyword&gt;Adsorption&lt;/keyword&gt;&lt;keyword&gt;Adsorption kinetics&lt;/keyword&gt;&lt;keyword&gt;Cationic dye&lt;/keyword&gt;&lt;keyword&gt;Methylene blue&lt;/keyword&gt;&lt;keyword&gt;Gentian violet&lt;/keyword&gt;&lt;keyword&gt;Succinylated sugarcane bagasse&lt;/keyword&gt;&lt;/keywords&gt;&lt;dates&gt;&lt;year&gt;2012&lt;/year&gt;&lt;pub-dates&gt;&lt;date&gt;3//&lt;/date&gt;&lt;/pub-dates&gt;&lt;/dates&gt;&lt;isbn&gt;0143-7208&lt;/isbn&gt;&lt;urls&gt;&lt;related-urls&gt;&lt;url&gt;http://www.sciencedirect.com/science/article/pii/S0143720811002567&lt;/url&gt;&lt;/related-urls&gt;&lt;/urls&gt;&lt;electronic-resource-num&gt;http://dx.doi.org/10.1016/j.dyepig.2011.09.005&lt;/electronic-resource-num&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[30]</w:t>
      </w:r>
      <w:r w:rsidR="00C65C42" w:rsidRPr="003A509D">
        <w:rPr>
          <w:rFonts w:asciiTheme="majorBidi" w:eastAsia="Times New Roman" w:hAnsiTheme="majorBidi" w:cstheme="majorBidi"/>
          <w:sz w:val="24"/>
          <w:szCs w:val="24"/>
        </w:rPr>
        <w:fldChar w:fldCharType="end"/>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color w:val="000000"/>
          <w:sz w:val="24"/>
          <w:szCs w:val="24"/>
        </w:rPr>
        <w:t>The extent of adsorption depends upon the following factors: nature of adsorbate and adsorbent, the surface area of adsorbent, activation of adsorbent, experimental conditions such as temperature, pressure, PH,</w:t>
      </w:r>
      <w:r w:rsidRPr="003A509D">
        <w:rPr>
          <w:rFonts w:asciiTheme="majorBidi" w:hAnsiTheme="majorBidi" w:cstheme="majorBidi"/>
          <w:sz w:val="24"/>
          <w:szCs w:val="24"/>
        </w:rPr>
        <w:t xml:space="preserve"> concentration, time, amount of adsorbent, to check the propensity of adsorption process.</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&lt;EndNote&gt;&lt;Cite&gt;&lt;Author&gt;Mittal&lt;/Author&gt;&lt;Year&gt;2007&lt;/Year&gt;&lt;RecNum&gt;40&lt;/RecNum&gt;&lt;DisplayText&gt;[31]&lt;/DisplayText&gt;&lt;record&gt;&lt;rec-number&gt;40&lt;/rec-number&gt;&lt;foreign-keys&gt;&lt;key app="EN" db-id="25dtf02dld9908ewzacvarxkdv2rappx92e9" timestamp="1480498028"&gt;40&lt;/key&gt;&lt;/foreign-keys&gt;&lt;ref-type name="Journal Article"&gt;17&lt;/ref-type&gt;&lt;contributors&gt;&lt;authors&gt;&lt;author&gt;Mittal, Alok&lt;/author&gt;&lt;author&gt;Kurup, Lisha&lt;/author&gt;&lt;author&gt;Mittal, Jyoti&lt;/author&gt;&lt;/authors&gt;&lt;/contributors&gt;&lt;titles&gt;&lt;title&gt;Freundlich and Langmuir adsorption isotherms and kinetics for the removal of Tartrazine from aqueous solutions using hen feathers&lt;/title&gt;&lt;secondary-title&gt;Journal of Hazardous Materials&lt;/secondary-title&gt;&lt;/titles&gt;&lt;periodical&gt;&lt;full-title&gt;Journal of Hazardous Materials&lt;/full-title&gt;&lt;/periodical&gt;&lt;pages&gt;243-248&lt;/pages&gt;&lt;volume&gt;146&lt;/volume&gt;&lt;number&gt;1–2&lt;/number&gt;&lt;keywords&gt;&lt;keyword&gt;Tartrazine&lt;/keyword&gt;&lt;keyword&gt;Hen feathers&lt;/keyword&gt;&lt;keyword&gt;Adsorption&lt;/keyword&gt;&lt;keyword&gt;Kinetics&lt;/keyword&gt;&lt;keyword&gt;Dye&lt;/keyword&gt;&lt;/keywords&gt;&lt;dates&gt;&lt;year&gt;2007&lt;/year&gt;&lt;pub-dates&gt;&lt;date&gt;7/19/&lt;/date&gt;&lt;/pub-dates&gt;&lt;/dates&gt;&lt;isbn&gt;0304-3894&lt;/isbn&gt;&lt;urls&gt;&lt;related-urls&gt;&lt;url&gt;http://www.sciencedirect.com/science/article/pii/S0304389406014695&lt;/url&gt;&lt;/related-urls&gt;&lt;/urls&gt;&lt;electronic-resource-num&gt;http://dx.doi.org/10.1016/j.jhazmat.2006.12.012&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[31]</w:t>
      </w:r>
      <w:r w:rsidR="00C65C42" w:rsidRPr="003A509D">
        <w:rPr>
          <w:rFonts w:asciiTheme="majorBidi" w:hAnsiTheme="majorBidi" w:cstheme="majorBidi"/>
          <w:sz w:val="24"/>
          <w:szCs w:val="24"/>
        </w:rPr>
        <w:fldChar w:fldCharType="end"/>
      </w:r>
    </w:p>
    <w:p w:rsidR="003A509D" w:rsidRPr="003A509D" w:rsidRDefault="003A509D" w:rsidP="003A509D">
      <w:pPr>
        <w:keepNext/>
        <w:keepLines/>
        <w:spacing w:before="200" w:after="0" w:line="360" w:lineRule="auto"/>
        <w:jc w:val="right"/>
        <w:outlineLvl w:val="1"/>
        <w:rPr>
          <w:rFonts w:asciiTheme="majorBidi" w:eastAsiaTheme="majorEastAsia" w:hAnsiTheme="majorBidi" w:cstheme="majorBidi"/>
          <w:color w:val="4F81BD" w:themeColor="accent1"/>
          <w:sz w:val="24"/>
          <w:szCs w:val="24"/>
          <w:rtl/>
          <w:lang w:bidi="ar-JO"/>
        </w:rPr>
      </w:pPr>
      <w:bookmarkStart w:id="28" w:name="_Toc469737181"/>
      <w:bookmarkStart w:id="29" w:name="_Toc481932575"/>
      <w:r w:rsidRPr="003A509D">
        <w:rPr>
          <w:rFonts w:asciiTheme="majorBidi" w:eastAsiaTheme="majorEastAsia" w:hAnsiTheme="majorBidi" w:cstheme="majorBidi"/>
          <w:color w:val="4F81BD" w:themeColor="accent1"/>
          <w:sz w:val="24"/>
          <w:szCs w:val="24"/>
          <w:lang w:bidi="ar-JO"/>
        </w:rPr>
        <w:lastRenderedPageBreak/>
        <w:t>2.2 Adsorption mechanism</w:t>
      </w:r>
      <w:bookmarkEnd w:id="28"/>
      <w:bookmarkEnd w:id="29"/>
    </w:p>
    <w:p w:rsidR="003A509D" w:rsidRPr="003A509D" w:rsidRDefault="003A509D" w:rsidP="003A509D">
      <w:pPr>
        <w:bidi w:val="0"/>
        <w:spacing w:line="360" w:lineRule="auto"/>
        <w:jc w:val="both"/>
        <w:rPr>
          <w:rFonts w:asciiTheme="majorBidi" w:eastAsia="Times New Roman" w:hAnsiTheme="majorBidi" w:cstheme="majorBidi"/>
          <w:color w:val="000000"/>
          <w:sz w:val="24"/>
          <w:szCs w:val="24"/>
        </w:rPr>
      </w:pPr>
      <w:r w:rsidRPr="003A509D">
        <w:rPr>
          <w:rFonts w:asciiTheme="majorBidi" w:eastAsia="Times New Roman" w:hAnsiTheme="majorBidi" w:cstheme="majorBidi"/>
          <w:color w:val="000000"/>
          <w:sz w:val="24"/>
          <w:szCs w:val="24"/>
        </w:rPr>
        <w:t>The process of adsorption arises due to presence of unbalanced or residual forces at the surface of liquid or solid phase. These unbalanced residual forces have tendency to attract and retain the molecular species with which it comes in contact with the surface</w:t>
      </w:r>
      <w:r w:rsidRPr="003A509D">
        <w:rPr>
          <w:rFonts w:asciiTheme="majorBidi" w:hAnsiTheme="majorBidi" w:cstheme="majorBidi"/>
          <w:sz w:val="24"/>
          <w:szCs w:val="24"/>
        </w:rPr>
        <w:t>.</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&lt;EndNote&gt;&lt;Cite&gt;&lt;Author&gt;Worch&lt;/Author&gt;&lt;Year&gt;2012&lt;/Year&gt;&lt;RecNum&gt;47&lt;/RecNum&gt;&lt;DisplayText&gt;[14]&lt;/DisplayText&gt;&lt;record&gt;&lt;rec-number&gt;47&lt;/rec-number&gt;&lt;foreign-keys&gt;&lt;key app="EN" db-id="25dtf02dld9908ewzacvarxkdv2rappx92e9" timestamp="1480508047"&gt;47&lt;/key&gt;&lt;/foreign-keys&gt;&lt;ref-type name="Book"&gt;6&lt;/ref-type&gt;&lt;contributors&gt;&lt;authors&gt;&lt;author&gt;Worch, Eckhard&lt;/author&gt;&lt;/authors&gt;&lt;/contributors&gt;&lt;titles&gt;&lt;title&gt;Adsorption technology in water treatment : fundamentals, processes, and modeling&lt;/title&gt;&lt;/titles&gt;&lt;dates&gt;&lt;year&gt;2012&lt;/year&gt;&lt;/dates&gt;&lt;pub-location&gt;Berlin; Boston&lt;/pub-location&gt;&lt;publisher&gt;De Gruyter&lt;/publisher&gt;&lt;isbn&gt;9783110240221 311024022X 9783110240238 3110240238 9781680152012 1680152017&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[14]</w:t>
      </w:r>
      <w:r w:rsidR="00C65C42" w:rsidRPr="003A509D">
        <w:rPr>
          <w:rFonts w:asciiTheme="majorBidi" w:hAnsiTheme="majorBidi" w:cstheme="majorBidi"/>
          <w:sz w:val="24"/>
          <w:szCs w:val="24"/>
        </w:rPr>
        <w:fldChar w:fldCharType="end"/>
      </w:r>
      <w:r w:rsidRPr="003A509D">
        <w:rPr>
          <w:rFonts w:asciiTheme="majorBidi" w:eastAsia="Times New Roman" w:hAnsiTheme="majorBidi" w:cstheme="majorBidi"/>
          <w:color w:val="000000"/>
          <w:sz w:val="24"/>
          <w:szCs w:val="24"/>
        </w:rPr>
        <w:t xml:space="preserve"> Adsorption process involves two components Adsorbent and Adsorbate. Adsorbent is the substance on the surface of which adsorption takes place, Adsorbate is the substance which is being adsorbed on the surface of adsorbent.</w:t>
      </w:r>
      <w:r w:rsidR="00C65C42" w:rsidRPr="003A509D">
        <w:rPr>
          <w:rFonts w:asciiTheme="majorBidi" w:eastAsia="Times New Roman" w:hAnsiTheme="majorBidi" w:cstheme="majorBidi"/>
          <w:color w:val="000000"/>
          <w:sz w:val="24"/>
          <w:szCs w:val="24"/>
        </w:rPr>
        <w:fldChar w:fldCharType="begin"/>
      </w:r>
      <w:r w:rsidRPr="003A509D">
        <w:rPr>
          <w:rFonts w:asciiTheme="majorBidi" w:eastAsia="Times New Roman" w:hAnsiTheme="majorBidi" w:cstheme="majorBidi"/>
          <w:color w:val="000000"/>
          <w:sz w:val="24"/>
          <w:szCs w:val="24"/>
        </w:rPr>
        <w:instrText xml:space="preserve"> ADDIN EN.CITE &lt;EndNote&gt;&lt;Cite&gt;&lt;Author&gt;Duong&lt;/Author&gt;&lt;Year&gt;1998&lt;/Year&gt;&lt;RecNum&gt;52&lt;/RecNum&gt;&lt;DisplayText&gt;[29]&lt;/DisplayText&gt;&lt;record&gt;&lt;rec-number&gt;52&lt;/rec-number&gt;&lt;foreign-keys&gt;&lt;key app="EN" db-id="25dtf02dld9908ewzacvarxkdv2rappx92e9" timestamp="1480508770"&gt;52&lt;/key&gt;&lt;/foreign-keys&gt;&lt;ref-type name="Journal Article"&gt;17&lt;/ref-type&gt;&lt;contributors&gt;&lt;authors&gt;&lt;author&gt;Duong, D. Do&lt;/author&gt;&lt;/authors&gt;&lt;/contributors&gt;&lt;titles&gt;&lt;title&gt;Adsorption analysis : equilibria and kinetics&lt;/title&gt;&lt;/titles&gt;&lt;dates&gt;&lt;year&gt;1998&lt;/year&gt;&lt;/dates&gt;&lt;pub-location&gt;London&lt;/pub-location&gt;&lt;publisher&gt;Imperial College Press&lt;/publisher&gt;&lt;isbn&gt;1860943829 9781860943829&lt;/isbn&gt;&lt;urls&gt;&lt;related-urls&gt;&lt;url&gt;http://site.ebrary.com/id/10734777&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color w:val="000000"/>
          <w:sz w:val="24"/>
          <w:szCs w:val="24"/>
        </w:rPr>
        <w:fldChar w:fldCharType="separate"/>
      </w:r>
      <w:r w:rsidRPr="003A509D">
        <w:rPr>
          <w:rFonts w:asciiTheme="majorBidi" w:eastAsia="Times New Roman" w:hAnsiTheme="majorBidi" w:cstheme="majorBidi"/>
          <w:noProof/>
          <w:color w:val="000000"/>
          <w:sz w:val="24"/>
          <w:szCs w:val="24"/>
        </w:rPr>
        <w:t>[29]</w:t>
      </w:r>
      <w:r w:rsidR="00C65C42" w:rsidRPr="003A509D">
        <w:rPr>
          <w:rFonts w:asciiTheme="majorBidi" w:eastAsia="Times New Roman" w:hAnsiTheme="majorBidi" w:cstheme="majorBidi"/>
          <w:color w:val="000000"/>
          <w:sz w:val="24"/>
          <w:szCs w:val="24"/>
        </w:rPr>
        <w:fldChar w:fldCharType="end"/>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Adsorption from solutions is a competitive process where equilibrium is determined by many factors resulted from adsorbents, adsorbates, and solvent properties. The porous structure of a solid, its energetic heterogeneity, and surface chemical properties are the main factors influencing adsorption equilibria. For a given adsorbent, the adsorption of it towards different adsorbates is a function of the solubility, polarity, structure, mass, and size of the adsorbate molecules.</w:t>
      </w:r>
      <w:r w:rsidR="00C65C42" w:rsidRPr="003A509D">
        <w:rPr>
          <w:rFonts w:asciiTheme="majorBidi" w:hAnsiTheme="majorBidi" w:cstheme="majorBidi"/>
          <w:sz w:val="24"/>
          <w:szCs w:val="24"/>
        </w:rPr>
        <w:fldChar w:fldCharType="begin">
          <w:fldData xml:space="preserve">PEVuZE5vdGU+PENpdGU+PEF1dGhvcj5CaGF0bmFnYXI8L0F1dGhvcj48WWVhcj4yMDA2PC9ZZWFy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</w:fldData>
        </w:fldChar>
      </w:r>
      <w:r w:rsidRPr="003A509D">
        <w:rPr>
          <w:rFonts w:asciiTheme="majorBidi" w:hAnsiTheme="majorBidi" w:cstheme="majorBidi"/>
          <w:sz w:val="24"/>
          <w:szCs w:val="24"/>
        </w:rPr>
        <w:instrText xml:space="preserve"> ADDIN EN.CITE </w:instrText>
      </w:r>
      <w:r w:rsidR="00C65C42" w:rsidRPr="003A509D">
        <w:rPr>
          <w:rFonts w:asciiTheme="majorBidi" w:hAnsiTheme="majorBidi" w:cstheme="majorBidi"/>
          <w:sz w:val="24"/>
          <w:szCs w:val="24"/>
        </w:rPr>
        <w:fldChar w:fldCharType="begin">
          <w:fldData xml:space="preserve">PEVuZE5vdGU+PENpdGU+PEF1dGhvcj5CaGF0bmFnYXI8L0F1dGhvcj48WWVhcj4yMDA2PC9ZZWFy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</w:fldData>
        </w:fldChar>
      </w:r>
      <w:r w:rsidRPr="003A509D">
        <w:rPr>
          <w:rFonts w:asciiTheme="majorBidi" w:hAnsiTheme="majorBidi" w:cstheme="majorBidi"/>
          <w:sz w:val="24"/>
          <w:szCs w:val="24"/>
        </w:rPr>
        <w:instrText xml:space="preserve"> ADDIN EN.CITE.DATA </w:instrText>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end"/>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[32, 33]</w:t>
      </w:r>
      <w:r w:rsidR="00C65C42" w:rsidRPr="003A509D">
        <w:rPr>
          <w:rFonts w:asciiTheme="majorBidi" w:hAnsiTheme="majorBidi" w:cstheme="majorBidi"/>
          <w:sz w:val="24"/>
          <w:szCs w:val="24"/>
        </w:rPr>
        <w:fldChar w:fldCharType="end"/>
      </w:r>
    </w:p>
    <w:p w:rsidR="003A509D" w:rsidRPr="003A509D" w:rsidRDefault="003A509D" w:rsidP="003A509D">
      <w:pPr>
        <w:shd w:val="clear" w:color="auto" w:fill="FFFFFF"/>
        <w:bidi w:val="0"/>
        <w:spacing w:before="75" w:after="75" w:line="360" w:lineRule="auto"/>
        <w:jc w:val="both"/>
        <w:rPr>
          <w:rFonts w:asciiTheme="majorBidi" w:eastAsia="Times New Roman" w:hAnsiTheme="majorBidi" w:cstheme="majorBidi"/>
          <w:color w:val="000000"/>
          <w:sz w:val="24"/>
          <w:szCs w:val="24"/>
        </w:rPr>
      </w:pPr>
      <w:r w:rsidRPr="003A509D">
        <w:rPr>
          <w:rFonts w:asciiTheme="majorBidi" w:eastAsia="Times New Roman" w:hAnsiTheme="majorBidi" w:cstheme="majorBidi"/>
          <w:color w:val="000000"/>
          <w:sz w:val="24"/>
          <w:szCs w:val="24"/>
        </w:rPr>
        <w:t>Adsorption can be understood by considering a simple example. In case of liquid state, water molecule presents on the surface is attracted inwards by the molecules of water present in the bulk. This gives rise to surface tension.</w:t>
      </w:r>
      <w:r w:rsidR="00C65C42" w:rsidRPr="003A509D">
        <w:rPr>
          <w:rFonts w:asciiTheme="majorBidi" w:eastAsia="Times New Roman" w:hAnsiTheme="majorBidi" w:cstheme="majorBidi"/>
          <w:color w:val="000000"/>
          <w:sz w:val="24"/>
          <w:szCs w:val="24"/>
        </w:rPr>
        <w:fldChar w:fldCharType="begin"/>
      </w:r>
      <w:r w:rsidRPr="003A509D">
        <w:rPr>
          <w:rFonts w:asciiTheme="majorBidi" w:eastAsia="Times New Roman" w:hAnsiTheme="majorBidi" w:cstheme="majorBidi"/>
          <w:color w:val="000000"/>
          <w:sz w:val="24"/>
          <w:szCs w:val="24"/>
        </w:rPr>
        <w:instrText xml:space="preserve"> ADDIN EN.CITE &lt;EndNote&gt;&lt;Cite&gt;&lt;Author&gt;Roque-Malherbe&lt;/Author&gt;&lt;Year&gt;2007&lt;/Year&gt;&lt;RecNum&gt;51&lt;/RecNum&gt;&lt;DisplayText&gt;[27]&lt;/DisplayText&gt;&lt;record&gt;&lt;rec-number&gt;51&lt;/rec-number&gt;&lt;foreign-keys&gt;&lt;key app="EN" db-id="25dtf02dld9908ewzacvarxkdv2rappx92e9" timestamp="1480508625"&gt;51&lt;/key&gt;&lt;/foreign-keys&gt;&lt;ref-type name="Book"&gt;6&lt;/ref-type&gt;&lt;contributors&gt;&lt;authors&gt;&lt;author&gt;Roque-Malherbe, Rolando M. A.&lt;/author&gt;&lt;/authors&gt;&lt;/contributors&gt;&lt;titles&gt;&lt;title&gt;Adsorption and diffusion in nanoporous materials&lt;/title&gt;&lt;/titles&gt;&lt;dates&gt;&lt;year&gt;2007&lt;/year&gt;&lt;/dates&gt;&lt;pub-location&gt;Boca Raton&lt;/pub-location&gt;&lt;publisher&gt;CRC Press&lt;/publisher&gt;&lt;isbn&gt;9781420046755 1420046756 1420046764 9781420046762&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color w:val="000000"/>
          <w:sz w:val="24"/>
          <w:szCs w:val="24"/>
        </w:rPr>
        <w:fldChar w:fldCharType="separate"/>
      </w:r>
      <w:r w:rsidRPr="003A509D">
        <w:rPr>
          <w:rFonts w:asciiTheme="majorBidi" w:eastAsia="Times New Roman" w:hAnsiTheme="majorBidi" w:cstheme="majorBidi"/>
          <w:noProof/>
          <w:color w:val="000000"/>
          <w:sz w:val="24"/>
          <w:szCs w:val="24"/>
        </w:rPr>
        <w:t>[27]</w:t>
      </w:r>
      <w:r w:rsidR="00C65C42" w:rsidRPr="003A509D">
        <w:rPr>
          <w:rFonts w:asciiTheme="majorBidi" w:eastAsia="Times New Roman" w:hAnsiTheme="majorBidi" w:cstheme="majorBidi"/>
          <w:color w:val="000000"/>
          <w:sz w:val="24"/>
          <w:szCs w:val="24"/>
        </w:rPr>
        <w:fldChar w:fldCharType="end"/>
      </w:r>
      <w:r w:rsidRPr="003A509D">
        <w:rPr>
          <w:rFonts w:asciiTheme="majorBidi" w:eastAsia="Times New Roman" w:hAnsiTheme="majorBidi" w:cstheme="majorBidi"/>
          <w:color w:val="000000"/>
          <w:sz w:val="24"/>
          <w:szCs w:val="24"/>
        </w:rPr>
        <w:t xml:space="preserve"> While the molecule of water present within the bulk is equally attracted from all the sides and the net force experienced by the water molecule in bulk is zero. This clearly shows that particles at surface and particles at the bulk are in different environment.</w:t>
      </w:r>
      <w:r w:rsidR="00C65C42" w:rsidRPr="003A509D">
        <w:rPr>
          <w:rFonts w:asciiTheme="majorBidi" w:eastAsia="Times New Roman" w:hAnsiTheme="majorBidi" w:cstheme="majorBidi"/>
          <w:color w:val="000000"/>
          <w:sz w:val="24"/>
          <w:szCs w:val="24"/>
        </w:rPr>
        <w:fldChar w:fldCharType="begin">
          <w:fldData xml:space="preserve">PEVuZE5vdGU+PENpdGU+PEF1dGhvcj5KYXJvbmllYzwvQXV0aG9yPjxZZWFyPjE5ODM8L1llYXI+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</w:fldData>
        </w:fldChar>
      </w:r>
      <w:r w:rsidRPr="003A509D">
        <w:rPr>
          <w:rFonts w:asciiTheme="majorBidi" w:eastAsia="Times New Roman" w:hAnsiTheme="majorBidi" w:cstheme="majorBidi"/>
          <w:color w:val="000000"/>
          <w:sz w:val="24"/>
          <w:szCs w:val="24"/>
        </w:rPr>
        <w:instrText xml:space="preserve"> ADDIN EN.CITE </w:instrText>
      </w:r>
      <w:r w:rsidR="00C65C42" w:rsidRPr="003A509D">
        <w:rPr>
          <w:rFonts w:asciiTheme="majorBidi" w:eastAsia="Times New Roman" w:hAnsiTheme="majorBidi" w:cstheme="majorBidi"/>
          <w:color w:val="000000"/>
          <w:sz w:val="24"/>
          <w:szCs w:val="24"/>
        </w:rPr>
        <w:fldChar w:fldCharType="begin">
          <w:fldData xml:space="preserve">PEVuZE5vdGU+PENpdGU+PEF1dGhvcj5KYXJvbmllYzwvQXV0aG9yPjxZZWFyPjE5ODM8L1llYXI+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</w:fldData>
        </w:fldChar>
      </w:r>
      <w:r w:rsidRPr="003A509D">
        <w:rPr>
          <w:rFonts w:asciiTheme="majorBidi" w:eastAsia="Times New Roman" w:hAnsiTheme="majorBidi" w:cstheme="majorBidi"/>
          <w:color w:val="000000"/>
          <w:sz w:val="24"/>
          <w:szCs w:val="24"/>
        </w:rPr>
        <w:instrText xml:space="preserve"> ADDIN EN.CITE.DATA </w:instrText>
      </w:r>
      <w:r w:rsidR="00C65C42" w:rsidRPr="003A509D">
        <w:rPr>
          <w:rFonts w:asciiTheme="majorBidi" w:eastAsia="Times New Roman" w:hAnsiTheme="majorBidi" w:cstheme="majorBidi"/>
          <w:color w:val="000000"/>
          <w:sz w:val="24"/>
          <w:szCs w:val="24"/>
        </w:rPr>
      </w:r>
      <w:r w:rsidR="00C65C42" w:rsidRPr="003A509D">
        <w:rPr>
          <w:rFonts w:asciiTheme="majorBidi" w:eastAsia="Times New Roman" w:hAnsiTheme="majorBidi" w:cstheme="majorBidi"/>
          <w:color w:val="000000"/>
          <w:sz w:val="24"/>
          <w:szCs w:val="24"/>
        </w:rPr>
        <w:fldChar w:fldCharType="end"/>
      </w:r>
      <w:r w:rsidR="00C65C42" w:rsidRPr="003A509D">
        <w:rPr>
          <w:rFonts w:asciiTheme="majorBidi" w:eastAsia="Times New Roman" w:hAnsiTheme="majorBidi" w:cstheme="majorBidi"/>
          <w:color w:val="000000"/>
          <w:sz w:val="24"/>
          <w:szCs w:val="24"/>
        </w:rPr>
      </w:r>
      <w:r w:rsidR="00C65C42" w:rsidRPr="003A509D">
        <w:rPr>
          <w:rFonts w:asciiTheme="majorBidi" w:eastAsia="Times New Roman" w:hAnsiTheme="majorBidi" w:cstheme="majorBidi"/>
          <w:color w:val="000000"/>
          <w:sz w:val="24"/>
          <w:szCs w:val="24"/>
        </w:rPr>
        <w:fldChar w:fldCharType="separate"/>
      </w:r>
      <w:r w:rsidRPr="003A509D">
        <w:rPr>
          <w:rFonts w:asciiTheme="majorBidi" w:eastAsia="Times New Roman" w:hAnsiTheme="majorBidi" w:cstheme="majorBidi"/>
          <w:noProof/>
          <w:color w:val="000000"/>
          <w:sz w:val="24"/>
          <w:szCs w:val="24"/>
        </w:rPr>
        <w:t>[34, 35]</w:t>
      </w:r>
      <w:r w:rsidR="00C65C42" w:rsidRPr="003A509D">
        <w:rPr>
          <w:rFonts w:asciiTheme="majorBidi" w:eastAsia="Times New Roman" w:hAnsiTheme="majorBidi" w:cstheme="majorBidi"/>
          <w:color w:val="000000"/>
          <w:sz w:val="24"/>
          <w:szCs w:val="24"/>
        </w:rPr>
        <w:fldChar w:fldCharType="end"/>
      </w:r>
      <w:r w:rsidRPr="003A509D">
        <w:rPr>
          <w:rFonts w:asciiTheme="majorBidi" w:eastAsia="Times New Roman" w:hAnsiTheme="majorBidi" w:cstheme="majorBidi"/>
          <w:noProof/>
          <w:color w:val="000000"/>
          <w:sz w:val="24"/>
          <w:szCs w:val="24"/>
        </w:rPr>
        <w:drawing>
          <wp:inline distT="0" distB="0" distL="0" distR="0">
            <wp:extent cx="4276725" cy="1657350"/>
            <wp:effectExtent l="0" t="0" r="9525" b="0"/>
            <wp:docPr id="21" name="Picture 21" descr="Water molecules experiencing forces from all direc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Water molecules experiencing forces from all direction "/>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76725" cy="1657350"/>
                    </a:xfrm>
                    <a:prstGeom prst="rect">
                      <a:avLst/>
                    </a:prstGeom>
                    <a:noFill/>
                    <a:ln>
                      <a:noFill/>
                    </a:ln>
                  </pic:spPr>
                </pic:pic>
              </a:graphicData>
            </a:graphic>
          </wp:inline>
        </w:drawing>
      </w:r>
    </w:p>
    <w:p w:rsidR="003A509D" w:rsidRPr="008A644D" w:rsidRDefault="008A644D" w:rsidP="008A644D">
      <w:pPr>
        <w:pStyle w:val="Caption"/>
        <w:bidi w:val="0"/>
        <w:jc w:val="center"/>
        <w:rPr>
          <w:rFonts w:asciiTheme="majorBidi" w:eastAsia="Times New Roman" w:hAnsiTheme="majorBidi" w:cstheme="majorBidi"/>
          <w:sz w:val="24"/>
          <w:szCs w:val="24"/>
        </w:rPr>
      </w:pPr>
      <w:bookmarkStart w:id="30" w:name="_Toc469262425"/>
      <w:bookmarkStart w:id="31" w:name="_Toc469737671"/>
      <w:bookmarkStart w:id="32" w:name="_Toc481921908"/>
      <w:bookmarkStart w:id="33" w:name="_Toc481923726"/>
      <w:r w:rsidRPr="008A644D">
        <w:rPr>
          <w:rFonts w:asciiTheme="majorBidi" w:hAnsiTheme="majorBidi" w:cstheme="majorBidi"/>
          <w:sz w:val="24"/>
          <w:szCs w:val="24"/>
        </w:rPr>
        <w:t xml:space="preserve">Figure </w:t>
      </w:r>
      <w:r w:rsidR="00C65C42" w:rsidRPr="008A644D">
        <w:rPr>
          <w:rFonts w:asciiTheme="majorBidi" w:hAnsiTheme="majorBidi" w:cstheme="majorBidi"/>
          <w:sz w:val="24"/>
          <w:szCs w:val="24"/>
        </w:rPr>
        <w:fldChar w:fldCharType="begin"/>
      </w:r>
      <w:r w:rsidRPr="008A644D">
        <w:rPr>
          <w:rFonts w:asciiTheme="majorBidi" w:hAnsiTheme="majorBidi" w:cstheme="majorBidi"/>
          <w:sz w:val="24"/>
          <w:szCs w:val="24"/>
        </w:rPr>
        <w:instrText xml:space="preserve"> SEQ Figure \* ARABIC </w:instrText>
      </w:r>
      <w:r w:rsidR="00C65C42" w:rsidRPr="008A644D">
        <w:rPr>
          <w:rFonts w:asciiTheme="majorBidi" w:hAnsiTheme="majorBidi" w:cstheme="majorBidi"/>
          <w:sz w:val="24"/>
          <w:szCs w:val="24"/>
        </w:rPr>
        <w:fldChar w:fldCharType="separate"/>
      </w:r>
      <w:r w:rsidR="00FF09ED">
        <w:rPr>
          <w:rFonts w:asciiTheme="majorBidi" w:hAnsiTheme="majorBidi" w:cstheme="majorBidi"/>
          <w:noProof/>
          <w:sz w:val="24"/>
          <w:szCs w:val="24"/>
        </w:rPr>
        <w:t>2</w:t>
      </w:r>
      <w:r w:rsidR="00C65C42" w:rsidRPr="008A644D">
        <w:rPr>
          <w:rFonts w:asciiTheme="majorBidi" w:hAnsiTheme="majorBidi" w:cstheme="majorBidi"/>
          <w:sz w:val="24"/>
          <w:szCs w:val="24"/>
        </w:rPr>
        <w:fldChar w:fldCharType="end"/>
      </w:r>
      <w:r w:rsidRPr="008A644D">
        <w:rPr>
          <w:rFonts w:asciiTheme="majorBidi" w:hAnsiTheme="majorBidi" w:cstheme="majorBidi"/>
          <w:sz w:val="24"/>
          <w:szCs w:val="24"/>
        </w:rPr>
        <w:t>: adsorption occurs in liquid</w:t>
      </w:r>
      <w:bookmarkEnd w:id="30"/>
      <w:bookmarkEnd w:id="31"/>
      <w:bookmarkEnd w:id="32"/>
      <w:bookmarkEnd w:id="33"/>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eastAsia="Times New Roman" w:hAnsiTheme="majorBidi" w:cstheme="majorBidi"/>
          <w:color w:val="000000"/>
          <w:sz w:val="24"/>
          <w:szCs w:val="24"/>
        </w:rPr>
        <w:t>Water molecules on surface are experiencing unbalanced forces as compared to molecules inside, which experiences forces from all direction</w:t>
      </w:r>
      <w:r w:rsidRPr="003A509D">
        <w:rPr>
          <w:rFonts w:asciiTheme="majorBidi" w:hAnsiTheme="majorBidi" w:cstheme="majorBidi"/>
          <w:sz w:val="24"/>
          <w:szCs w:val="24"/>
        </w:rPr>
        <w:t>.</w:t>
      </w:r>
      <w:r w:rsidR="00C65C42" w:rsidRPr="003A509D">
        <w:rPr>
          <w:rFonts w:asciiTheme="majorBidi" w:hAnsiTheme="majorBidi" w:cstheme="majorBidi"/>
          <w:sz w:val="24"/>
          <w:szCs w:val="24"/>
        </w:rPr>
        <w:fldChar w:fldCharType="begin">
          <w:fldData xml:space="preserve">PEVuZE5vdGU+PENpdGU+PEF1dGhvcj5KYXJvbmllYzwvQXV0aG9yPjxZZWFyPjE5ODM8L1llYXI+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</w:fldData>
        </w:fldChar>
      </w:r>
      <w:r w:rsidRPr="003A509D">
        <w:rPr>
          <w:rFonts w:asciiTheme="majorBidi" w:hAnsiTheme="majorBidi" w:cstheme="majorBidi"/>
          <w:sz w:val="24"/>
          <w:szCs w:val="24"/>
        </w:rPr>
        <w:instrText xml:space="preserve"> ADDIN EN.CITE </w:instrText>
      </w:r>
      <w:r w:rsidR="00C65C42" w:rsidRPr="003A509D">
        <w:rPr>
          <w:rFonts w:asciiTheme="majorBidi" w:hAnsiTheme="majorBidi" w:cstheme="majorBidi"/>
          <w:sz w:val="24"/>
          <w:szCs w:val="24"/>
        </w:rPr>
        <w:fldChar w:fldCharType="begin">
          <w:fldData xml:space="preserve">PEVuZE5vdGU+PENpdGU+PEF1dGhvcj5KYXJvbmllYzwvQXV0aG9yPjxZZWFyPjE5ODM8L1llYXI+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</w:fldData>
        </w:fldChar>
      </w:r>
      <w:r w:rsidRPr="003A509D">
        <w:rPr>
          <w:rFonts w:asciiTheme="majorBidi" w:hAnsiTheme="majorBidi" w:cstheme="majorBidi"/>
          <w:sz w:val="24"/>
          <w:szCs w:val="24"/>
        </w:rPr>
        <w:instrText xml:space="preserve"> ADDIN EN.CITE.DATA </w:instrText>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end"/>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[34, 35]</w:t>
      </w:r>
      <w:r w:rsidR="00C65C42" w:rsidRPr="003A509D">
        <w:rPr>
          <w:rFonts w:asciiTheme="majorBidi" w:hAnsiTheme="majorBidi" w:cstheme="majorBidi"/>
          <w:sz w:val="24"/>
          <w:szCs w:val="24"/>
        </w:rPr>
        <w:fldChar w:fldCharType="end"/>
      </w:r>
    </w:p>
    <w:p w:rsidR="003A509D" w:rsidRPr="003A509D" w:rsidRDefault="003A509D" w:rsidP="003A509D">
      <w:pPr>
        <w:keepNext/>
        <w:keepLines/>
        <w:bidi w:val="0"/>
        <w:spacing w:before="200" w:after="0" w:line="360" w:lineRule="auto"/>
        <w:jc w:val="both"/>
        <w:outlineLvl w:val="1"/>
        <w:rPr>
          <w:rFonts w:asciiTheme="majorBidi" w:eastAsiaTheme="majorEastAsia" w:hAnsiTheme="majorBidi" w:cstheme="majorBidi"/>
          <w:color w:val="4F81BD" w:themeColor="accent1"/>
          <w:sz w:val="24"/>
          <w:szCs w:val="24"/>
        </w:rPr>
      </w:pPr>
      <w:bookmarkStart w:id="34" w:name="_Toc469737182"/>
      <w:bookmarkStart w:id="35" w:name="_Toc481932576"/>
      <w:r w:rsidRPr="003A509D">
        <w:rPr>
          <w:rFonts w:asciiTheme="majorBidi" w:eastAsiaTheme="majorEastAsia" w:hAnsiTheme="majorBidi" w:cstheme="majorBidi"/>
          <w:color w:val="4F81BD" w:themeColor="accent1"/>
          <w:sz w:val="24"/>
          <w:szCs w:val="24"/>
        </w:rPr>
        <w:t>2.3 Adsorption in textile wastewater treatment</w:t>
      </w:r>
      <w:bookmarkEnd w:id="34"/>
      <w:bookmarkEnd w:id="35"/>
    </w:p>
    <w:p w:rsidR="003A509D" w:rsidRPr="003A509D" w:rsidRDefault="003A509D" w:rsidP="00E26260">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One of the most effective methods for removal of organic dye pollutant is by adsorption.</w:t>
      </w:r>
      <w:r w:rsidR="00C65C42" w:rsidRPr="003A509D">
        <w:rPr>
          <w:rFonts w:asciiTheme="majorBidi" w:eastAsia="Times New Roman" w:hAnsiTheme="majorBidi" w:cstheme="majorBidi"/>
          <w:sz w:val="24"/>
          <w:szCs w:val="24"/>
        </w:rPr>
        <w:fldChar w:fldCharType="begin"/>
      </w:r>
      <w:r w:rsidR="00E26260">
        <w:rPr>
          <w:rFonts w:asciiTheme="majorBidi" w:eastAsia="Times New Roman" w:hAnsiTheme="majorBidi" w:cstheme="majorBidi"/>
          <w:sz w:val="24"/>
          <w:szCs w:val="24"/>
        </w:rPr>
        <w:instrText xml:space="preserve"> ADDIN EN.CITE &lt;EndNote&gt;&lt;Cite&gt;&lt;Author&gt;Başar&lt;/Author&gt;&lt;Year&gt;2006&lt;/Year&gt;&lt;RecNum&gt;72&lt;/RecNum&gt;&lt;DisplayText&gt;[36]&lt;/DisplayText&gt;&lt;record&gt;&lt;rec-number&gt;72&lt;/rec-number&gt;&lt;foreign-keys&gt;&lt;key app="EN" db-id="fde5d2ew95t2d8ep29uvprw9e55stz00dxww" timestamp="1492678693"&gt;72&lt;/key&gt;&lt;/foreign-keys&gt;&lt;ref-type name="Journal Article"&gt;17&lt;/ref-type&gt;&lt;contributors&gt;&lt;authors&gt;&lt;author&gt;Başar, Canan Akmil&lt;/author&gt;&lt;/authors&gt;&lt;/contributors&gt;&lt;titles&gt;&lt;title&gt;Applicability of the various adsorption models of three dyes adsorption onto activated carbon prepared waste apricot&lt;/title&gt;&lt;secondary-title&gt;Journal of Hazardous Materials&lt;/secondary-title&gt;&lt;/titles&gt;&lt;periodical&gt;&lt;full-title&gt;Journal of Hazardous Materials&lt;/full-title&gt;&lt;/periodical&gt;&lt;pages&gt;232-241&lt;/pages&gt;&lt;volume&gt;135&lt;/volume&gt;&lt;number&gt;1–3&lt;/number&gt;&lt;keywords&gt;&lt;keyword&gt;Dye&lt;/keyword&gt;&lt;keyword&gt;Adsorption&lt;/keyword&gt;&lt;keyword&gt;Isotherms&lt;/keyword&gt;&lt;keyword&gt;MG&lt;/keyword&gt;&lt;keyword&gt;MB&lt;/keyword&gt;&lt;keyword&gt;CV&lt;/keyword&gt;&lt;/keywords&gt;&lt;dates&gt;&lt;year&gt;2006&lt;/year&gt;&lt;pub-dates&gt;&lt;date&gt;7/31/&lt;/date&gt;&lt;/pub-dates&gt;&lt;/dates&gt;&lt;isbn&gt;0304-3894&lt;/isbn&gt;&lt;urls&gt;&lt;related-urls&gt;&lt;url&gt;http://www.sciencedirect.com/science/article/pii/S0304389405007636&lt;/url&gt;&lt;/related-urls&gt;&lt;/urls&gt;&lt;electronic-resource-num&gt;http://doi.org/10.1016/j.jhazmat.2005.11.055&lt;/electronic-resource-num&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[36]</w:t>
      </w:r>
      <w:r w:rsidR="00C65C42" w:rsidRPr="003A509D">
        <w:rPr>
          <w:rFonts w:asciiTheme="majorBidi" w:eastAsia="Times New Roman" w:hAnsiTheme="majorBidi" w:cstheme="majorBidi"/>
          <w:sz w:val="24"/>
          <w:szCs w:val="24"/>
        </w:rPr>
        <w:fldChar w:fldCharType="end"/>
      </w:r>
      <w:r w:rsidRPr="003A509D">
        <w:rPr>
          <w:rFonts w:asciiTheme="majorBidi" w:hAnsiTheme="majorBidi" w:cstheme="majorBidi"/>
          <w:color w:val="131413"/>
          <w:sz w:val="24"/>
          <w:szCs w:val="24"/>
        </w:rPr>
        <w:t xml:space="preserve">Adsorption process has been widely used in industrial dye wastewater </w:t>
      </w:r>
      <w:r w:rsidRPr="003A509D">
        <w:rPr>
          <w:rFonts w:asciiTheme="majorBidi" w:hAnsiTheme="majorBidi" w:cstheme="majorBidi"/>
          <w:color w:val="131413"/>
          <w:sz w:val="24"/>
          <w:szCs w:val="24"/>
        </w:rPr>
        <w:lastRenderedPageBreak/>
        <w:t>treatment, because adsorption is a well-known equilibrium separation process and is effective in wastewater treatment.</w:t>
      </w:r>
      <w:r w:rsidR="00C65C42" w:rsidRPr="003A509D">
        <w:rPr>
          <w:rFonts w:asciiTheme="majorBidi" w:hAnsiTheme="majorBidi" w:cstheme="majorBidi"/>
          <w:color w:val="131413"/>
          <w:sz w:val="24"/>
          <w:szCs w:val="24"/>
        </w:rPr>
        <w:fldChar w:fldCharType="begin"/>
      </w:r>
      <w:r w:rsidRPr="003A509D">
        <w:rPr>
          <w:rFonts w:asciiTheme="majorBidi" w:hAnsiTheme="majorBidi" w:cstheme="majorBidi"/>
          <w:color w:val="131413"/>
          <w:sz w:val="24"/>
          <w:szCs w:val="24"/>
        </w:rPr>
        <w:instrText xml:space="preserve"> ADDIN EN.CITE &lt;EndNote&gt;&lt;Cite&gt;&lt;Author&gt;Bansal&lt;/Author&gt;&lt;Year&gt;2005&lt;/Year&gt;&lt;RecNum&gt;49&lt;/RecNum&gt;&lt;DisplayText&gt;[37, 38]&lt;/DisplayText&gt;&lt;record&gt;&lt;rec-number&gt;49&lt;/rec-number&gt;&lt;foreign-keys&gt;&lt;key app="EN" db-id="25dtf02dld9908ewzacvarxkdv2rappx92e9" timestamp="1480508346"&gt;49&lt;/key&gt;&lt;/foreign-keys&gt;&lt;ref-type name="Book"&gt;6&lt;/ref-type&gt;&lt;contributors&gt;&lt;authors&gt;&lt;author&gt;Bansal, Roop Chand&lt;/author&gt;&lt;author&gt;Goyal, Meenakshi&lt;/author&gt;&lt;/authors&gt;&lt;/contributors&gt;&lt;titles&gt;&lt;title&gt;Activated carbon adsorption&lt;/title&gt;&lt;/titles&gt;&lt;dates&gt;&lt;year&gt;2005&lt;/year&gt;&lt;/dates&gt;&lt;pub-location&gt;Boca Raton&lt;/pub-location&gt;&lt;publisher&gt;Taylor &amp;amp; Francis&lt;/publisher&gt;&lt;isbn&gt;9780824753443 0824753445&lt;/isbn&gt;&lt;urls&gt;&lt;/urls&gt;&lt;remote-database-name&gt;/z-wcorg/&lt;/remote-database-name&gt;&lt;remote-database-provider&gt;http://worldcat.org&lt;/remote-database-provider&gt;&lt;language&gt;English&lt;/language&gt;&lt;/record&gt;&lt;/Cite&gt;&lt;Cite&gt;&lt;Author&gt;Freeman&lt;/Author&gt;&lt;Year&gt;1989&lt;/Year&gt;&lt;RecNum&gt;46&lt;/RecNum&gt;&lt;record&gt;&lt;rec-number&gt;46&lt;/rec-number&gt;&lt;foreign-keys&gt;&lt;key app="EN" db-id="25dtf02dld9908ewzacvarxkdv2rappx92e9" timestamp="1480507375"&gt;46&lt;/key&gt;&lt;/foreign-keys&gt;&lt;ref-type name="Book"&gt;6&lt;/ref-type&gt;&lt;contributors&gt;&lt;authors&gt;&lt;author&gt;Freeman, H.M.&lt;/author&gt;&lt;/authors&gt;&lt;/contributors&gt;&lt;titles&gt;&lt;title&gt;Standard handbook of hazardous waste treatment and disposal&lt;/title&gt;&lt;/titles&gt;&lt;pages&gt;Medium: X; Size: Pages: (1036 p)&lt;/pages&gt;&lt;keywords&gt;&lt;keyword&gt;29 ENERGY PLANNING, POLICY AND ECONOMY, 32 ENERGY CONSERVATION, CONSUMPTION, AND UTILIZATION, HAZARDOUS MATERIALS, WASTE MANAGEMENT, CHEMICAL WASTES, LEADING ABSTRACT, LEGAL ASPECTS, MANUALS, MATERIALS RECOVERY, RECYCLING, REMEDIAL ACTION, ABSTRACTS, DO&lt;/keyword&gt;&lt;/keywords&gt;&lt;dates&gt;&lt;year&gt;1989&lt;/year&gt;&lt;/dates&gt;&lt;publisher&gt;New York, NY (US); McGraw-Hill Book Company; None&lt;/publisher&gt;&lt;isbn&gt;None United States JMT English&lt;/isbn&gt;&lt;urls&gt;&lt;/urls&gt;&lt;/record&gt;&lt;/Cite&gt;&lt;/EndNote&gt;</w:instrText>
      </w:r>
      <w:r w:rsidR="00C65C42" w:rsidRPr="003A509D">
        <w:rPr>
          <w:rFonts w:asciiTheme="majorBidi" w:hAnsiTheme="majorBidi" w:cstheme="majorBidi"/>
          <w:color w:val="131413"/>
          <w:sz w:val="24"/>
          <w:szCs w:val="24"/>
        </w:rPr>
        <w:fldChar w:fldCharType="separate"/>
      </w:r>
      <w:r w:rsidRPr="003A509D">
        <w:rPr>
          <w:rFonts w:asciiTheme="majorBidi" w:hAnsiTheme="majorBidi" w:cstheme="majorBidi"/>
          <w:noProof/>
          <w:color w:val="131413"/>
          <w:sz w:val="24"/>
          <w:szCs w:val="24"/>
        </w:rPr>
        <w:t>[37, 38]</w:t>
      </w:r>
      <w:r w:rsidR="00C65C42" w:rsidRPr="003A509D">
        <w:rPr>
          <w:rFonts w:asciiTheme="majorBidi" w:hAnsiTheme="majorBidi" w:cstheme="majorBidi"/>
          <w:color w:val="131413"/>
          <w:sz w:val="24"/>
          <w:szCs w:val="24"/>
        </w:rPr>
        <w:fldChar w:fldCharType="end"/>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 xml:space="preserve"> Organic dyes released to surface waters during printing and dyeing of textiles and clothing may be toxic above certain threshold concentrations to aquatic organisms.</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&lt;EndNote&gt;&lt;Cite&gt;&lt;Author&gt;A.S&lt;/Author&gt;&lt;Year&gt;2009&lt;/Year&gt;&lt;RecNum&gt;82&lt;/RecNum&gt;&lt;DisplayText&gt;[39]&lt;/DisplayText&gt;&lt;record&gt;&lt;rec-number&gt;82&lt;/rec-number&gt;&lt;foreign-keys&gt;&lt;key app="EN" db-id="25dtf02dld9908ewzacvarxkdv2rappx92e9" timestamp="1481189465"&gt;82&lt;/key&gt;&lt;/foreign-keys&gt;&lt;ref-type name="Journal Article"&gt;17&lt;/ref-type&gt;&lt;contributors&gt;&lt;authors&gt;&lt;author&gt;A. Lzaydien A.S&lt;/author&gt;&lt;/authors&gt;&lt;/contributors&gt;&lt;titles&gt;&lt;title&gt;Adsorption of methylene blue from aqueous solution onto a low-cost natural Jordanian Tripoli&lt;/title&gt;&lt;secondary-title&gt;Am. J. Appl. Sci. American Journal of Applied Sciences&lt;/secondary-title&gt;&lt;/titles&gt;&lt;periodical&gt;&lt;full-title&gt;Am. J. Appl. Sci. American Journal of Applied Sciences&lt;/full-title&gt;&lt;/periodical&gt;&lt;pages&gt;1047-1058&lt;/pages&gt;&lt;volume&gt;6&lt;/volume&gt;&lt;number&gt;6&lt;/number&gt;&lt;dates&gt;&lt;year&gt;2009&lt;/year&gt;&lt;/dates&gt;&lt;isbn&gt;1546-9239&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[39]</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In addition, dye-containing wastewaters are commonly characterized by high salt content and slow biodegradation which makes removal by conventional wastewater treatment processes difficult.</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&lt;EndNote&gt;&lt;Cite&gt;&lt;Author&gt;Ouasif&lt;/Author&gt;&lt;Year&gt;2013&lt;/Year&gt;&lt;RecNum&gt;83&lt;/RecNum&gt;&lt;DisplayText&gt;[40]&lt;/DisplayText&gt;&lt;record&gt;&lt;rec-number&gt;83&lt;/rec-number&gt;&lt;foreign-keys&gt;&lt;key app="EN" db-id="25dtf02dld9908ewzacvarxkdv2rappx92e9" timestamp="1481189535"&gt;83&lt;/key&gt;&lt;/foreign-keys&gt;&lt;ref-type name="Journal Article"&gt;17&lt;/ref-type&gt;&lt;contributors&gt;&lt;authors&gt;&lt;author&gt;Ouasif, H.&lt;/author&gt;&lt;author&gt;Yousfi, S.&lt;/author&gt;&lt;author&gt;Bouamrani, M. L.&lt;/author&gt;&lt;author&gt;El Kouali, M.&lt;/author&gt;&lt;author&gt;Talbi, M.&lt;/author&gt;&lt;author&gt;Benmokhtar, S.&lt;/author&gt;&lt;/authors&gt;&lt;/contributors&gt;&lt;titles&gt;&lt;title&gt;Removal of a cationic dye from wastewater by adsorption onto natural adsorbents&lt;/title&gt;&lt;secondary-title&gt;J. Mater. Environ. Sci. Journal of Materials and Environmental Science&lt;/secondary-title&gt;&lt;/titles&gt;&lt;periodical&gt;&lt;full-title&gt;J. Mater. Environ. Sci. Journal of Materials and Environmental Science&lt;/full-title&gt;&lt;/periodical&gt;&lt;pages&gt;1-10&lt;/pages&gt;&lt;volume&gt;4&lt;/volume&gt;&lt;number&gt;1&lt;/number&gt;&lt;dates&gt;&lt;year&gt;2013&lt;/year&gt;&lt;/dates&gt;&lt;isbn&gt;2028-2508&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[40]</w:t>
      </w:r>
      <w:r w:rsidR="00C65C42" w:rsidRPr="003A509D">
        <w:rPr>
          <w:rFonts w:asciiTheme="majorBidi" w:eastAsia="Times New Roman" w:hAnsiTheme="majorBidi" w:cstheme="majorBidi"/>
          <w:sz w:val="24"/>
          <w:szCs w:val="24"/>
        </w:rPr>
        <w:fldChar w:fldCharType="end"/>
      </w:r>
      <w:r w:rsidRPr="003A509D">
        <w:rPr>
          <w:rFonts w:asciiTheme="majorBidi" w:eastAsia="Times New Roman" w:hAnsiTheme="majorBidi" w:cstheme="majorBidi"/>
          <w:sz w:val="24"/>
          <w:szCs w:val="24"/>
        </w:rPr>
        <w:t xml:space="preserve"> Adsorption of dyes onto low-cost adsorbents is largely dependent on dye properties such as molecular structure and type, number and position of substituent in the dye molecule, source of raw materials used, preparation and treatment conditions such as pyrolysis temperature and activation time, surface chemistry, surface charge, pore structure, and surface area of the adsorbent.</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&lt;EndNote&gt;&lt;Cite&gt;&lt;Author&gt;Reife&lt;/Author&gt;&lt;Year&gt;1996&lt;/Year&gt;&lt;RecNum&gt;84&lt;/RecNum&gt;&lt;DisplayText&gt;[41, 42]&lt;/DisplayText&gt;&lt;record&gt;&lt;rec-number&gt;84&lt;/rec-number&gt;&lt;foreign-keys&gt;&lt;key app="EN" db-id="25dtf02dld9908ewzacvarxkdv2rappx92e9" timestamp="1481189609"&gt;84&lt;/key&gt;&lt;/foreign-keys&gt;&lt;ref-type name="Book"&gt;6&lt;/ref-type&gt;&lt;contributors&gt;&lt;authors&gt;&lt;author&gt;Reife, Abe&lt;/author&gt;&lt;author&gt;Freeman, H. S.&lt;/author&gt;&lt;/authors&gt;&lt;/contributors&gt;&lt;titles&gt;&lt;title&gt;Environmental chemistry of dyes and pigments&lt;/title&gt;&lt;/titles&gt;&lt;dates&gt;&lt;year&gt;1996&lt;/year&gt;&lt;/dates&gt;&lt;pub-location&gt;New York&lt;/pub-location&gt;&lt;publisher&gt;Wiley&lt;/publisher&gt;&lt;isbn&gt;0471589276 9780471589273&lt;/isbn&gt;&lt;urls&gt;&lt;/urls&gt;&lt;remote-database-name&gt;/z-wcorg/&lt;/remote-database-name&gt;&lt;remote-database-provider&gt;http://worldcat.org&lt;/remote-database-provider&gt;&lt;language&gt;English&lt;/language&gt;&lt;/record&gt;&lt;/Cite&gt;&lt;Cite&gt;&lt;Author&gt;Rafatullah&lt;/Author&gt;&lt;Year&gt;2010&lt;/Year&gt;&lt;RecNum&gt;85&lt;/RecNum&gt;&lt;record&gt;&lt;rec-number&gt;85&lt;/rec-number&gt;&lt;foreign-keys&gt;&lt;key app="EN" db-id="25dtf02dld9908ewzacvarxkdv2rappx92e9" timestamp="1481189682"&gt;85&lt;/key&gt;&lt;/foreign-keys&gt;&lt;ref-type name="Journal Article"&gt;17&lt;/ref-type&gt;&lt;contributors&gt;&lt;authors&gt;&lt;author&gt;Rafatullah, Mohd&lt;/author&gt;&lt;author&gt;Sulaiman, Othman&lt;/author&gt;&lt;author&gt;Hashim, Rokiah&lt;/author&gt;&lt;author&gt;Ahmad, Anees&lt;/author&gt;&lt;/authors&gt;&lt;/contributors&gt;&lt;titles&gt;&lt;title&gt;Adsorption of methylene blue on low-cost adsorbents: A review&lt;/title&gt;&lt;secondary-title&gt;HAZMAT Journal of Hazardous Materials&lt;/secondary-title&gt;&lt;/titles&gt;&lt;periodical&gt;&lt;full-title&gt;HAZMAT Journal of Hazardous Materials&lt;/full-title&gt;&lt;/periodical&gt;&lt;pages&gt;70-80&lt;/pages&gt;&lt;volume&gt;177&lt;/volume&gt;&lt;number&gt;1-3&lt;/number&gt;&lt;dates&gt;&lt;year&gt;2010&lt;/year&gt;&lt;/dates&gt;&lt;isbn&gt;0304-3894&lt;/isbn&gt;&lt;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[41, 42]</w:t>
      </w:r>
      <w:r w:rsidR="00C65C42" w:rsidRPr="003A509D">
        <w:rPr>
          <w:rFonts w:asciiTheme="majorBidi" w:eastAsia="Times New Roman" w:hAnsiTheme="majorBidi" w:cstheme="majorBidi"/>
          <w:sz w:val="24"/>
          <w:szCs w:val="24"/>
        </w:rPr>
        <w:fldChar w:fldCharType="end"/>
      </w:r>
    </w:p>
    <w:p w:rsidR="003A509D" w:rsidRPr="003A509D" w:rsidRDefault="003A509D" w:rsidP="003A509D">
      <w:pPr>
        <w:keepNext/>
        <w:keepLines/>
        <w:bidi w:val="0"/>
        <w:spacing w:before="480" w:after="0" w:line="360" w:lineRule="auto"/>
        <w:jc w:val="both"/>
        <w:outlineLvl w:val="0"/>
        <w:rPr>
          <w:rFonts w:asciiTheme="majorBidi" w:eastAsiaTheme="majorEastAsia" w:hAnsiTheme="majorBidi" w:cstheme="majorBidi"/>
          <w:b/>
          <w:bCs/>
          <w:color w:val="365F91" w:themeColor="accent1" w:themeShade="BF"/>
          <w:sz w:val="24"/>
          <w:szCs w:val="24"/>
        </w:rPr>
      </w:pPr>
      <w:bookmarkStart w:id="36" w:name="_Toc469737183"/>
      <w:bookmarkStart w:id="37" w:name="_Toc481932577"/>
      <w:r w:rsidRPr="003A509D">
        <w:rPr>
          <w:rFonts w:asciiTheme="majorBidi" w:eastAsiaTheme="majorEastAsia" w:hAnsiTheme="majorBidi" w:cstheme="majorBidi"/>
          <w:color w:val="4F81BD" w:themeColor="accent1"/>
          <w:sz w:val="24"/>
          <w:szCs w:val="24"/>
        </w:rPr>
        <w:t>2.4 Adsorption Isotherm</w:t>
      </w:r>
      <w:bookmarkEnd w:id="36"/>
      <w:bookmarkEnd w:id="37"/>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hAnsiTheme="majorBidi" w:cstheme="majorBidi"/>
          <w:sz w:val="24"/>
          <w:szCs w:val="24"/>
        </w:rPr>
        <w:t xml:space="preserve">Adsorption isotherms </w:t>
      </w:r>
      <w:r w:rsidRPr="003A509D">
        <w:rPr>
          <w:rFonts w:asciiTheme="majorBidi" w:eastAsia="Times New Roman" w:hAnsiTheme="majorBidi" w:cstheme="majorBidi"/>
          <w:sz w:val="24"/>
          <w:szCs w:val="24"/>
        </w:rPr>
        <w:t xml:space="preserve">are applied to obtain the relationship between amount of a substance adsorbed at constant temperature and its concentration in the equilibrium solution </w:t>
      </w:r>
      <w:r w:rsidRPr="003A509D">
        <w:rPr>
          <w:rFonts w:asciiTheme="majorBidi" w:hAnsiTheme="majorBidi" w:cstheme="majorBidi"/>
          <w:sz w:val="24"/>
          <w:szCs w:val="24"/>
        </w:rPr>
        <w:t>and describe how adsorbate interact with adsorbents and are important in optimizing the use of an adsorbent in a real adsorption processes. Three of the most widely used isotherms were chosen to evaluate the equilibrium results: Langmuir, Freundlich and SIPS isotherms.</w:t>
      </w:r>
      <w:r w:rsidR="00C65C42" w:rsidRPr="003A509D">
        <w:rPr>
          <w:rFonts w:asciiTheme="majorBidi" w:hAnsiTheme="majorBidi" w:cstheme="majorBidi"/>
          <w:sz w:val="24"/>
          <w:szCs w:val="24"/>
        </w:rPr>
        <w:fldChar w:fldCharType="begin">
          <w:fldData xml:space="preserve">PEVuZE5vdGU+PENpdGU+PEF1dGhvcj5HdWltYXLDo2VzIEd1c23Do288L0F1dGhvcj48WWVhcj4y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</w:fldData>
        </w:fldChar>
      </w:r>
      <w:r w:rsidRPr="003A509D">
        <w:rPr>
          <w:rFonts w:asciiTheme="majorBidi" w:hAnsiTheme="majorBidi" w:cstheme="majorBidi"/>
          <w:sz w:val="24"/>
          <w:szCs w:val="24"/>
        </w:rPr>
        <w:instrText xml:space="preserve"> ADDIN EN.CITE </w:instrText>
      </w:r>
      <w:r w:rsidR="00C65C42" w:rsidRPr="003A509D">
        <w:rPr>
          <w:rFonts w:asciiTheme="majorBidi" w:hAnsiTheme="majorBidi" w:cstheme="majorBidi"/>
          <w:sz w:val="24"/>
          <w:szCs w:val="24"/>
        </w:rPr>
        <w:fldChar w:fldCharType="begin">
          <w:fldData xml:space="preserve">PEVuZE5vdGU+PENpdGU+PEF1dGhvcj5HdWltYXLDo2VzIEd1c23Do288L0F1dGhvcj48WWVhcj4y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</w:fldData>
        </w:fldChar>
      </w:r>
      <w:r w:rsidRPr="003A509D">
        <w:rPr>
          <w:rFonts w:asciiTheme="majorBidi" w:hAnsiTheme="majorBidi" w:cstheme="majorBidi"/>
          <w:sz w:val="24"/>
          <w:szCs w:val="24"/>
        </w:rPr>
        <w:instrText xml:space="preserve"> ADDIN EN.CITE.DATA </w:instrText>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end"/>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[30, 43, 44]</w:t>
      </w:r>
      <w:r w:rsidR="00C65C42" w:rsidRPr="003A509D">
        <w:rPr>
          <w:rFonts w:asciiTheme="majorBidi" w:hAnsiTheme="majorBidi" w:cstheme="majorBidi"/>
          <w:sz w:val="24"/>
          <w:szCs w:val="24"/>
        </w:rPr>
        <w:fldChar w:fldCharType="end"/>
      </w:r>
    </w:p>
    <w:p w:rsidR="003A509D" w:rsidRPr="003A509D" w:rsidRDefault="003A509D" w:rsidP="003A509D">
      <w:pPr>
        <w:numPr>
          <w:ilvl w:val="0"/>
          <w:numId w:val="1"/>
        </w:numPr>
        <w:bidi w:val="0"/>
        <w:spacing w:line="360" w:lineRule="auto"/>
        <w:contextualSpacing/>
        <w:jc w:val="both"/>
        <w:rPr>
          <w:rFonts w:asciiTheme="majorBidi" w:hAnsiTheme="majorBidi" w:cstheme="majorBidi"/>
          <w:b/>
          <w:bCs/>
          <w:sz w:val="24"/>
          <w:szCs w:val="24"/>
        </w:rPr>
      </w:pPr>
      <w:bookmarkStart w:id="38" w:name="_Toc449088366"/>
      <w:r w:rsidRPr="003A509D">
        <w:rPr>
          <w:rFonts w:asciiTheme="majorBidi" w:hAnsiTheme="majorBidi" w:cstheme="majorBidi"/>
          <w:b/>
          <w:bCs/>
          <w:sz w:val="24"/>
          <w:szCs w:val="24"/>
        </w:rPr>
        <w:t>Freundlich Adsorption Isotherm</w:t>
      </w:r>
      <w:bookmarkEnd w:id="38"/>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One of the most popular adsorption isotherms used for liquids to describe adsorption on a surface having heterogeneous energy distribution is Freundlich isotherm. The non-linearized form of Freundlich isotherm model is given as the following equation (2-4-1):</w:t>
      </w:r>
    </w:p>
    <w:p w:rsidR="003A509D" w:rsidRPr="003A509D" w:rsidRDefault="00916164" w:rsidP="003A509D">
      <w:pPr>
        <w:bidi w:val="0"/>
        <w:spacing w:line="360" w:lineRule="auto"/>
        <w:jc w:val="both"/>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q</m:t>
            </m:r>
          </m:e>
          <m:sub>
            <m:r>
              <w:rPr>
                <w:rFonts w:ascii="Cambria Math" w:eastAsia="Times New Roman" w:hAnsi="Cambria Math" w:cstheme="majorBidi"/>
                <w:sz w:val="24"/>
                <w:szCs w:val="24"/>
              </w:rPr>
              <m:t>e</m:t>
            </m:r>
          </m:sub>
        </m:sSub>
        <m:r>
          <w:rPr>
            <w:rFonts w:ascii="Cambria Math" w:eastAsia="Times New Roman" w:hAnsi="Cambria Math" w:cstheme="majorBidi"/>
            <w:sz w:val="24"/>
            <w:szCs w:val="24"/>
          </w:rPr>
          <m:t>=</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f</m:t>
            </m:r>
          </m:sub>
        </m:sSub>
        <m:r>
          <w:rPr>
            <w:rFonts w:ascii="Cambria Math" w:eastAsia="Times New Roman" w:hAnsi="Cambria Math" w:cstheme="majorBidi"/>
            <w:sz w:val="24"/>
            <w:szCs w:val="24"/>
          </w:rPr>
          <m:t>*</m:t>
        </m:r>
        <m:sSup>
          <m:sSupPr>
            <m:ctrlPr>
              <w:rPr>
                <w:rFonts w:ascii="Cambria Math" w:eastAsia="Times New Roman" w:hAnsi="Cambria Math" w:cstheme="majorBidi"/>
                <w:i/>
                <w:sz w:val="24"/>
                <w:szCs w:val="24"/>
              </w:rPr>
            </m:ctrlPr>
          </m:sSupPr>
          <m:e>
            <m:r>
              <w:rPr>
                <w:rFonts w:ascii="Cambria Math" w:eastAsia="Times New Roman" w:hAnsi="Cambria Math" w:cstheme="majorBidi"/>
                <w:sz w:val="24"/>
                <w:szCs w:val="24"/>
              </w:rPr>
              <m:t>c</m:t>
            </m:r>
          </m:e>
          <m:sup>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n</m:t>
                </m:r>
              </m:den>
            </m:f>
          </m:sup>
        </m:sSup>
      </m:oMath>
      <w:r w:rsidR="003A509D" w:rsidRPr="003A509D">
        <w:rPr>
          <w:rFonts w:asciiTheme="majorBidi" w:eastAsia="Times New Roman" w:hAnsiTheme="majorBidi" w:cstheme="majorBidi"/>
          <w:sz w:val="24"/>
          <w:szCs w:val="24"/>
        </w:rPr>
        <w:t xml:space="preserve">  ……………………… (2-4-1)</w:t>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 xml:space="preserve">Where, n is a constant related to adsorption efficiency and energy of adsorption, </w:t>
      </w: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f</m:t>
            </m:r>
          </m:sub>
        </m:sSub>
      </m:oMath>
      <w:r w:rsidRPr="003A509D">
        <w:rPr>
          <w:rFonts w:asciiTheme="majorBidi" w:eastAsia="Times New Roman" w:hAnsiTheme="majorBidi" w:cstheme="majorBidi"/>
          <w:sz w:val="24"/>
          <w:szCs w:val="24"/>
        </w:rPr>
        <w:t xml:space="preserve"> is a constant measuring adsorption capacity and </w:t>
      </w: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q</m:t>
            </m:r>
          </m:e>
          <m:sub>
            <m:r>
              <w:rPr>
                <w:rFonts w:ascii="Cambria Math" w:eastAsia="Times New Roman" w:hAnsi="Cambria Math" w:cstheme="majorBidi"/>
                <w:sz w:val="24"/>
                <w:szCs w:val="24"/>
              </w:rPr>
              <m:t>e</m:t>
            </m:r>
          </m:sub>
        </m:sSub>
      </m:oMath>
      <w:r w:rsidRPr="003A509D">
        <w:rPr>
          <w:rFonts w:asciiTheme="majorBidi" w:eastAsia="Times New Roman" w:hAnsiTheme="majorBidi" w:cstheme="majorBidi"/>
          <w:sz w:val="24"/>
          <w:szCs w:val="24"/>
        </w:rPr>
        <w:t xml:space="preserve"> is an amount of adsorbate adsorbed. It describes adsorption processes on surface sites that are energetically heterogeneous.</w:t>
      </w:r>
      <w:r w:rsidR="00C65C42" w:rsidRPr="003A509D">
        <w:rPr>
          <w:rFonts w:asciiTheme="majorBidi" w:eastAsia="Times New Roman" w:hAnsiTheme="majorBidi" w:cstheme="majorBidi"/>
          <w:sz w:val="24"/>
          <w:szCs w:val="24"/>
        </w:rPr>
        <w:fldChar w:fldCharType="begin">
          <w:fldData xml:space="preserve">PEVuZE5vdGU+PENpdGU+PEF1dGhvcj5TLkU8L0F1dGhvcj48WWVhcj4yMDEzPC9ZZWFyPjxSZWNO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ZXM+PGlzYm4+NDUxOTUtMzEzPC9pc2JuPjx1cmxzPjwvdXJscz48L3JlY29yZD48L0NpdGU+PC9F
bmROb3RlPn==
</w:fldData>
        </w:fldChar>
      </w:r>
      <w:r w:rsidRPr="003A509D">
        <w:rPr>
          <w:rFonts w:asciiTheme="majorBidi" w:eastAsia="Times New Roman" w:hAnsiTheme="majorBidi" w:cstheme="majorBidi"/>
          <w:sz w:val="24"/>
          <w:szCs w:val="24"/>
        </w:rPr>
        <w:instrText xml:space="preserve"> ADDIN EN.CITE </w:instrText>
      </w:r>
      <w:r w:rsidR="00C65C42" w:rsidRPr="003A509D">
        <w:rPr>
          <w:rFonts w:asciiTheme="majorBidi" w:eastAsia="Times New Roman" w:hAnsiTheme="majorBidi" w:cstheme="majorBidi"/>
          <w:sz w:val="24"/>
          <w:szCs w:val="24"/>
        </w:rPr>
        <w:fldChar w:fldCharType="begin">
          <w:fldData xml:space="preserve">PEVuZE5vdGU+PENpdGU+PEF1dGhvcj5TLkU8L0F1dGhvcj48WWVhcj4yMDEzPC9ZZWFyPjxSZWNO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ZXM+PGlzYm4+NDUxOTUtMzEzPC9pc2JuPjx1cmxzPjwvdXJscz48L3JlY29yZD48L0NpdGU+PC9F
bmROb3RlPn==
</w:fldData>
        </w:fldChar>
      </w:r>
      <w:r w:rsidRPr="003A509D">
        <w:rPr>
          <w:rFonts w:asciiTheme="majorBidi" w:eastAsia="Times New Roman" w:hAnsiTheme="majorBidi" w:cstheme="majorBidi"/>
          <w:sz w:val="24"/>
          <w:szCs w:val="24"/>
        </w:rPr>
        <w:instrText xml:space="preserve"> ADDIN EN.CITE.DATA </w:instrText>
      </w:r>
      <w:r w:rsidR="00C65C42" w:rsidRPr="003A509D">
        <w:rPr>
          <w:rFonts w:asciiTheme="majorBidi" w:eastAsia="Times New Roman" w:hAnsiTheme="majorBidi" w:cstheme="majorBidi"/>
          <w:sz w:val="24"/>
          <w:szCs w:val="24"/>
        </w:rPr>
      </w:r>
      <w:r w:rsidR="00C65C42" w:rsidRPr="003A509D">
        <w:rPr>
          <w:rFonts w:asciiTheme="majorBidi" w:eastAsia="Times New Roman" w:hAnsiTheme="majorBidi" w:cstheme="majorBidi"/>
          <w:sz w:val="24"/>
          <w:szCs w:val="24"/>
        </w:rPr>
        <w:fldChar w:fldCharType="end"/>
      </w:r>
      <w:r w:rsidR="00C65C42" w:rsidRPr="003A509D">
        <w:rPr>
          <w:rFonts w:asciiTheme="majorBidi" w:eastAsia="Times New Roman" w:hAnsiTheme="majorBidi" w:cstheme="majorBidi"/>
          <w:sz w:val="24"/>
          <w:szCs w:val="24"/>
        </w:rPr>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[43, 45-47]</w:t>
      </w:r>
      <w:r w:rsidR="00C65C42" w:rsidRPr="003A509D">
        <w:rPr>
          <w:rFonts w:asciiTheme="majorBidi" w:eastAsia="Times New Roman" w:hAnsiTheme="majorBidi" w:cstheme="majorBidi"/>
          <w:sz w:val="24"/>
          <w:szCs w:val="24"/>
        </w:rPr>
        <w:fldChar w:fldCharType="end"/>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lastRenderedPageBreak/>
        <w:t xml:space="preserve"> The logarithm form of the Freundlich equation can be written as the following equation (2-4-2):</w:t>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hAnsiTheme="majorBidi" w:cstheme="majorBidi"/>
          <w:sz w:val="24"/>
          <w:szCs w:val="24"/>
          <w:bdr w:val="none" w:sz="0" w:space="0" w:color="auto" w:frame="1"/>
        </w:rPr>
        <w:t>Log</w:t>
      </w:r>
      <m:oMath>
        <m:sSub>
          <m:sSubPr>
            <m:ctrlPr>
              <w:rPr>
                <w:rFonts w:ascii="Cambria Math" w:hAnsi="Cambria Math" w:cstheme="majorBidi"/>
                <w:i/>
                <w:sz w:val="24"/>
                <w:szCs w:val="24"/>
                <w:bdr w:val="none" w:sz="0" w:space="0" w:color="auto" w:frame="1"/>
              </w:rPr>
            </m:ctrlPr>
          </m:sSubPr>
          <m:e>
            <m:r>
              <w:rPr>
                <w:rFonts w:ascii="Cambria Math" w:hAnsi="Cambria Math" w:cstheme="majorBidi"/>
                <w:sz w:val="24"/>
                <w:szCs w:val="24"/>
                <w:bdr w:val="none" w:sz="0" w:space="0" w:color="auto" w:frame="1"/>
              </w:rPr>
              <m:t>q</m:t>
            </m:r>
          </m:e>
          <m:sub>
            <m:r>
              <w:rPr>
                <w:rFonts w:ascii="Cambria Math" w:hAnsi="Cambria Math" w:cstheme="majorBidi"/>
                <w:sz w:val="24"/>
                <w:szCs w:val="24"/>
                <w:bdr w:val="none" w:sz="0" w:space="0" w:color="auto" w:frame="1"/>
              </w:rPr>
              <m:t>e</m:t>
            </m:r>
          </m:sub>
        </m:sSub>
        <m:r>
          <w:rPr>
            <w:rFonts w:ascii="Cambria Math" w:hAnsi="Cambria Math" w:cstheme="majorBidi"/>
            <w:sz w:val="24"/>
            <w:szCs w:val="24"/>
            <w:bdr w:val="none" w:sz="0" w:space="0" w:color="auto" w:frame="1"/>
          </w:rPr>
          <m:t>=log</m:t>
        </m:r>
        <m:sSub>
          <m:sSubPr>
            <m:ctrlPr>
              <w:rPr>
                <w:rFonts w:ascii="Cambria Math" w:hAnsi="Cambria Math" w:cstheme="majorBidi"/>
                <w:i/>
                <w:sz w:val="24"/>
                <w:szCs w:val="24"/>
                <w:bdr w:val="none" w:sz="0" w:space="0" w:color="auto" w:frame="1"/>
              </w:rPr>
            </m:ctrlPr>
          </m:sSubPr>
          <m:e>
            <m:r>
              <w:rPr>
                <w:rFonts w:ascii="Cambria Math" w:hAnsi="Cambria Math" w:cstheme="majorBidi"/>
                <w:sz w:val="24"/>
                <w:szCs w:val="24"/>
                <w:bdr w:val="none" w:sz="0" w:space="0" w:color="auto" w:frame="1"/>
              </w:rPr>
              <m:t>K</m:t>
            </m:r>
          </m:e>
          <m:sub>
            <m:r>
              <w:rPr>
                <w:rFonts w:ascii="Cambria Math" w:hAnsi="Cambria Math" w:cstheme="majorBidi"/>
                <w:sz w:val="24"/>
                <w:szCs w:val="24"/>
                <w:bdr w:val="none" w:sz="0" w:space="0" w:color="auto" w:frame="1"/>
              </w:rPr>
              <m:t>f</m:t>
            </m:r>
          </m:sub>
        </m:sSub>
        <m:r>
          <w:rPr>
            <w:rFonts w:ascii="Cambria Math" w:hAnsi="Cambria Math" w:cstheme="majorBidi"/>
            <w:sz w:val="24"/>
            <w:szCs w:val="24"/>
            <w:bdr w:val="none" w:sz="0" w:space="0" w:color="auto" w:frame="1"/>
          </w:rPr>
          <m:t xml:space="preserve">+ </m:t>
        </m:r>
        <m:f>
          <m:fPr>
            <m:ctrlPr>
              <w:rPr>
                <w:rFonts w:ascii="Cambria Math" w:hAnsi="Cambria Math" w:cstheme="majorBidi"/>
                <w:i/>
                <w:sz w:val="24"/>
                <w:szCs w:val="24"/>
                <w:bdr w:val="none" w:sz="0" w:space="0" w:color="auto" w:frame="1"/>
              </w:rPr>
            </m:ctrlPr>
          </m:fPr>
          <m:num>
            <m:r>
              <w:rPr>
                <w:rFonts w:ascii="Cambria Math" w:hAnsi="Cambria Math" w:cstheme="majorBidi"/>
                <w:sz w:val="24"/>
                <w:szCs w:val="24"/>
                <w:bdr w:val="none" w:sz="0" w:space="0" w:color="auto" w:frame="1"/>
              </w:rPr>
              <m:t>1</m:t>
            </m:r>
          </m:num>
          <m:den>
            <m:r>
              <w:rPr>
                <w:rFonts w:ascii="Cambria Math" w:hAnsi="Cambria Math" w:cstheme="majorBidi"/>
                <w:sz w:val="24"/>
                <w:szCs w:val="24"/>
                <w:bdr w:val="none" w:sz="0" w:space="0" w:color="auto" w:frame="1"/>
              </w:rPr>
              <m:t>n</m:t>
            </m:r>
          </m:den>
        </m:f>
        <m:r>
          <w:rPr>
            <w:rFonts w:ascii="Cambria Math" w:hAnsi="Cambria Math" w:cstheme="majorBidi"/>
            <w:sz w:val="24"/>
            <w:szCs w:val="24"/>
            <w:bdr w:val="none" w:sz="0" w:space="0" w:color="auto" w:frame="1"/>
          </w:rPr>
          <m:t xml:space="preserve"> log</m:t>
        </m:r>
        <m:sSub>
          <m:sSubPr>
            <m:ctrlPr>
              <w:rPr>
                <w:rFonts w:ascii="Cambria Math" w:hAnsi="Cambria Math" w:cstheme="majorBidi"/>
                <w:i/>
                <w:sz w:val="24"/>
                <w:szCs w:val="24"/>
                <w:bdr w:val="none" w:sz="0" w:space="0" w:color="auto" w:frame="1"/>
              </w:rPr>
            </m:ctrlPr>
          </m:sSubPr>
          <m:e>
            <m:r>
              <w:rPr>
                <w:rFonts w:ascii="Cambria Math" w:hAnsi="Cambria Math" w:cstheme="majorBidi"/>
                <w:sz w:val="24"/>
                <w:szCs w:val="24"/>
                <w:bdr w:val="none" w:sz="0" w:space="0" w:color="auto" w:frame="1"/>
              </w:rPr>
              <m:t>C</m:t>
            </m:r>
          </m:e>
          <m:sub>
            <m:r>
              <w:rPr>
                <w:rFonts w:ascii="Cambria Math" w:hAnsi="Cambria Math" w:cstheme="majorBidi"/>
                <w:sz w:val="24"/>
                <w:szCs w:val="24"/>
                <w:bdr w:val="none" w:sz="0" w:space="0" w:color="auto" w:frame="1"/>
              </w:rPr>
              <m:t>e</m:t>
            </m:r>
          </m:sub>
        </m:sSub>
      </m:oMath>
      <w:r w:rsidRPr="003A509D">
        <w:rPr>
          <w:rFonts w:asciiTheme="majorBidi" w:eastAsia="Times New Roman" w:hAnsiTheme="majorBidi" w:cstheme="majorBidi"/>
          <w:sz w:val="24"/>
          <w:szCs w:val="24"/>
        </w:rPr>
        <w:t xml:space="preserve">  ………………………  (2-4-2)</w:t>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hAnsiTheme="majorBidi" w:cstheme="majorBidi"/>
          <w:sz w:val="24"/>
          <w:szCs w:val="24"/>
        </w:rPr>
        <w:t xml:space="preserve">Where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(mg/g) is the amount of adsorbed per unit mass adsorbent, </w:t>
      </w:r>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(mg/L) is the equilibrium concentration.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f</m:t>
            </m:r>
          </m:sub>
        </m:sSub>
      </m:oMath>
      <w:proofErr w:type="gramStart"/>
      <w:r w:rsidRPr="003A509D">
        <w:rPr>
          <w:rFonts w:asciiTheme="majorBidi" w:hAnsiTheme="majorBidi" w:cstheme="majorBidi"/>
          <w:sz w:val="24"/>
          <w:szCs w:val="24"/>
        </w:rPr>
        <w:t>and</w:t>
      </w:r>
      <w:proofErr w:type="gramEnd"/>
      <w:r w:rsidRPr="003A509D">
        <w:rPr>
          <w:rFonts w:asciiTheme="majorBidi" w:hAnsiTheme="majorBidi" w:cstheme="majorBidi"/>
          <w:sz w:val="24"/>
          <w:szCs w:val="24"/>
        </w:rPr>
        <w:t xml:space="preserve"> n are Freundlich constants which are related to the adsorption capacity and adsorption intensity, respectively.</w:t>
      </w:r>
      <w:r w:rsidRPr="003A509D">
        <w:rPr>
          <w:rFonts w:asciiTheme="majorBidi" w:hAnsiTheme="majorBidi" w:cstheme="majorBidi"/>
          <w:sz w:val="24"/>
          <w:szCs w:val="24"/>
          <w:shd w:val="clear" w:color="auto" w:fill="FFFFFF"/>
        </w:rPr>
        <w:t xml:space="preserve">Generally </w:t>
      </w:r>
      <w:r w:rsidRPr="003A509D">
        <w:rPr>
          <w:rFonts w:asciiTheme="majorBidi" w:hAnsiTheme="majorBidi" w:cstheme="majorBidi"/>
          <w:sz w:val="24"/>
          <w:szCs w:val="24"/>
          <w:bdr w:val="none" w:sz="0" w:space="0" w:color="auto" w:frame="1"/>
          <w:shd w:val="clear" w:color="auto" w:fill="FFFFFF"/>
        </w:rPr>
        <w:t>n</w:t>
      </w:r>
      <w:r w:rsidRPr="003A509D">
        <w:rPr>
          <w:rFonts w:asciiTheme="majorBidi" w:hAnsiTheme="majorBidi" w:cstheme="majorBidi"/>
          <w:i/>
          <w:iCs/>
          <w:sz w:val="24"/>
          <w:szCs w:val="24"/>
          <w:shd w:val="clear" w:color="auto" w:fill="FFFFFF"/>
        </w:rPr>
        <w:t>&gt;</w:t>
      </w:r>
      <w:r w:rsidRPr="003A509D">
        <w:rPr>
          <w:rFonts w:asciiTheme="majorBidi" w:hAnsiTheme="majorBidi" w:cstheme="majorBidi"/>
          <w:sz w:val="24"/>
          <w:szCs w:val="24"/>
          <w:shd w:val="clear" w:color="auto" w:fill="FFFFFF"/>
        </w:rPr>
        <w:t xml:space="preserve">1 suggests favorable adsorption of adsorbate on the adsorbent. </w:t>
      </w:r>
      <w:proofErr w:type="gramStart"/>
      <w:r w:rsidRPr="003A509D">
        <w:rPr>
          <w:rFonts w:asciiTheme="majorBidi" w:hAnsiTheme="majorBidi" w:cstheme="majorBidi"/>
          <w:sz w:val="24"/>
          <w:szCs w:val="24"/>
          <w:shd w:val="clear" w:color="auto" w:fill="FFFFFF"/>
        </w:rPr>
        <w:t>The greater the value of</w:t>
      </w:r>
      <w:r w:rsidRPr="003A509D">
        <w:rPr>
          <w:rFonts w:asciiTheme="majorBidi" w:hAnsiTheme="majorBidi" w:cstheme="majorBidi"/>
          <w:i/>
          <w:iCs/>
          <w:sz w:val="24"/>
          <w:szCs w:val="24"/>
          <w:bdr w:val="none" w:sz="0" w:space="0" w:color="auto" w:frame="1"/>
          <w:shd w:val="clear" w:color="auto" w:fill="FFFFFF"/>
        </w:rPr>
        <w:t xml:space="preserve"> n</w:t>
      </w:r>
      <w:r w:rsidRPr="003A509D">
        <w:rPr>
          <w:rFonts w:asciiTheme="majorBidi" w:hAnsiTheme="majorBidi" w:cstheme="majorBidi"/>
          <w:sz w:val="24"/>
          <w:szCs w:val="24"/>
          <w:shd w:val="clear" w:color="auto" w:fill="FFFFFF"/>
        </w:rPr>
        <w:t xml:space="preserve"> the more sturdy the adsorption strength.</w:t>
      </w:r>
      <w:proofErr w:type="gramEnd"/>
      <w:r w:rsidR="00C65C42" w:rsidRPr="003A509D">
        <w:rPr>
          <w:rFonts w:asciiTheme="majorBidi" w:hAnsiTheme="majorBidi" w:cstheme="majorBidi"/>
          <w:sz w:val="24"/>
          <w:szCs w:val="24"/>
          <w:shd w:val="clear" w:color="auto" w:fill="FFFFFF"/>
        </w:rPr>
        <w:fldChar w:fldCharType="begin">
          <w:fldData xml:space="preserve">PEVuZE5vdGU+PENpdGU+PEF1dGhvcj5TLkU8L0F1dGhvcj48WWVhcj4yMDEzPC9ZZWFyPjxSZWNO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ZXM+PGlzYm4+NDUxOTUtMzEzPC9pc2JuPjx1cmxzPjwvdXJscz48L3JlY29yZD48L0NpdGU+PENp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</w:fldData>
        </w:fldChar>
      </w:r>
      <w:r w:rsidRPr="003A509D">
        <w:rPr>
          <w:rFonts w:asciiTheme="majorBidi" w:hAnsiTheme="majorBidi" w:cstheme="majorBidi"/>
          <w:sz w:val="24"/>
          <w:szCs w:val="24"/>
          <w:shd w:val="clear" w:color="auto" w:fill="FFFFFF"/>
        </w:rPr>
        <w:instrText xml:space="preserve"> ADDIN EN.CITE </w:instrText>
      </w:r>
      <w:r w:rsidR="00C65C42" w:rsidRPr="003A509D">
        <w:rPr>
          <w:rFonts w:asciiTheme="majorBidi" w:hAnsiTheme="majorBidi" w:cstheme="majorBidi"/>
          <w:sz w:val="24"/>
          <w:szCs w:val="24"/>
          <w:shd w:val="clear" w:color="auto" w:fill="FFFFFF"/>
        </w:rPr>
        <w:fldChar w:fldCharType="begin">
          <w:fldData xml:space="preserve">PEVuZE5vdGU+PENpdGU+PEF1dGhvcj5TLkU8L0F1dGhvcj48WWVhcj4yMDEzPC9ZZWFyPjxSZWNO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ZXM+PGlzYm4+NDUxOTUtMzEzPC9pc2JuPjx1cmxzPjwvdXJscz48L3JlY29yZD48L0NpdGU+PENp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</w:fldData>
        </w:fldChar>
      </w:r>
      <w:r w:rsidRPr="003A509D">
        <w:rPr>
          <w:rFonts w:asciiTheme="majorBidi" w:hAnsiTheme="majorBidi" w:cstheme="majorBidi"/>
          <w:sz w:val="24"/>
          <w:szCs w:val="24"/>
          <w:shd w:val="clear" w:color="auto" w:fill="FFFFFF"/>
        </w:rPr>
        <w:instrText xml:space="preserve"> ADDIN EN.CITE.DATA </w:instrText>
      </w:r>
      <w:r w:rsidR="00C65C42" w:rsidRPr="003A509D">
        <w:rPr>
          <w:rFonts w:asciiTheme="majorBidi" w:hAnsiTheme="majorBidi" w:cstheme="majorBidi"/>
          <w:sz w:val="24"/>
          <w:szCs w:val="24"/>
          <w:shd w:val="clear" w:color="auto" w:fill="FFFFFF"/>
        </w:rPr>
      </w:r>
      <w:r w:rsidR="00C65C42" w:rsidRPr="003A509D">
        <w:rPr>
          <w:rFonts w:asciiTheme="majorBidi" w:hAnsiTheme="majorBidi" w:cstheme="majorBidi"/>
          <w:sz w:val="24"/>
          <w:szCs w:val="24"/>
          <w:shd w:val="clear" w:color="auto" w:fill="FFFFFF"/>
        </w:rPr>
        <w:fldChar w:fldCharType="end"/>
      </w:r>
      <w:r w:rsidR="00C65C42" w:rsidRPr="003A509D">
        <w:rPr>
          <w:rFonts w:asciiTheme="majorBidi" w:hAnsiTheme="majorBidi" w:cstheme="majorBidi"/>
          <w:sz w:val="24"/>
          <w:szCs w:val="24"/>
          <w:shd w:val="clear" w:color="auto" w:fill="FFFFFF"/>
        </w:rPr>
      </w:r>
      <w:r w:rsidR="00C65C42" w:rsidRPr="003A509D">
        <w:rPr>
          <w:rFonts w:asciiTheme="majorBidi" w:hAnsiTheme="majorBidi" w:cstheme="majorBidi"/>
          <w:sz w:val="24"/>
          <w:szCs w:val="24"/>
          <w:shd w:val="clear" w:color="auto" w:fill="FFFFFF"/>
        </w:rPr>
        <w:fldChar w:fldCharType="separate"/>
      </w:r>
      <w:r w:rsidRPr="003A509D">
        <w:rPr>
          <w:rFonts w:asciiTheme="majorBidi" w:hAnsiTheme="majorBidi" w:cstheme="majorBidi"/>
          <w:noProof/>
          <w:sz w:val="24"/>
          <w:szCs w:val="24"/>
          <w:shd w:val="clear" w:color="auto" w:fill="FFFFFF"/>
        </w:rPr>
        <w:t>[43, 45-48]</w:t>
      </w:r>
      <w:r w:rsidR="00C65C42" w:rsidRPr="003A509D">
        <w:rPr>
          <w:rFonts w:asciiTheme="majorBidi" w:hAnsiTheme="majorBidi" w:cstheme="majorBidi"/>
          <w:sz w:val="24"/>
          <w:szCs w:val="24"/>
          <w:shd w:val="clear" w:color="auto" w:fill="FFFFFF"/>
        </w:rPr>
        <w:fldChar w:fldCharType="end"/>
      </w:r>
    </w:p>
    <w:p w:rsidR="003A509D" w:rsidRPr="003A509D" w:rsidRDefault="003A509D" w:rsidP="003A509D">
      <w:pPr>
        <w:bidi w:val="0"/>
        <w:spacing w:line="360" w:lineRule="auto"/>
        <w:jc w:val="both"/>
        <w:rPr>
          <w:rFonts w:asciiTheme="majorBidi" w:hAnsiTheme="majorBidi" w:cstheme="majorBidi"/>
          <w:sz w:val="24"/>
          <w:szCs w:val="24"/>
        </w:rPr>
      </w:pPr>
    </w:p>
    <w:p w:rsidR="003A509D" w:rsidRPr="003A509D" w:rsidRDefault="003A509D" w:rsidP="003A509D">
      <w:pPr>
        <w:numPr>
          <w:ilvl w:val="0"/>
          <w:numId w:val="2"/>
        </w:numPr>
        <w:bidi w:val="0"/>
        <w:spacing w:line="360" w:lineRule="auto"/>
        <w:contextualSpacing/>
        <w:jc w:val="both"/>
        <w:rPr>
          <w:rFonts w:asciiTheme="majorBidi" w:hAnsiTheme="majorBidi" w:cstheme="majorBidi"/>
          <w:b/>
          <w:bCs/>
          <w:sz w:val="24"/>
          <w:szCs w:val="24"/>
        </w:rPr>
      </w:pPr>
      <w:bookmarkStart w:id="39" w:name="_Toc449088367"/>
      <w:r w:rsidRPr="003A509D">
        <w:rPr>
          <w:rFonts w:asciiTheme="majorBidi" w:hAnsiTheme="majorBidi" w:cstheme="majorBidi"/>
          <w:b/>
          <w:bCs/>
          <w:sz w:val="24"/>
          <w:szCs w:val="24"/>
        </w:rPr>
        <w:t>Langmuir Adsorption Isotherm</w:t>
      </w:r>
      <w:bookmarkEnd w:id="39"/>
    </w:p>
    <w:p w:rsidR="003A509D" w:rsidRPr="003A509D" w:rsidRDefault="003A509D" w:rsidP="003A509D">
      <w:pPr>
        <w:bidi w:val="0"/>
        <w:spacing w:after="0"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Langmuir (1918) was the first to propose a coherent theory of adsorption onto a flat surface based on a kinetic viewpoint, that is there is a continual process of bombardment of molecules onto the surface and a corresponding evaporation(desorption) of molecules from the surface to maintain zero rate of accumulation at the surface at equilibrium.</w:t>
      </w:r>
      <w:r w:rsidR="00C65C42" w:rsidRPr="003A509D">
        <w:rPr>
          <w:rFonts w:asciiTheme="majorBidi" w:eastAsia="Times New Roman" w:hAnsiTheme="majorBidi" w:cstheme="majorBidi"/>
          <w:sz w:val="24"/>
          <w:szCs w:val="24"/>
        </w:rPr>
        <w:fldChar w:fldCharType="begin">
          <w:fldData xml:space="preserve">PEVuZE5vdGU+PENpdGU+PEF1dGhvcj5EdW9uZzwvQXV0aG9yPjxZZWFyPjE5OTg8L1llYXI+PFJl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</w:fldData>
        </w:fldChar>
      </w:r>
      <w:r w:rsidRPr="003A509D">
        <w:rPr>
          <w:rFonts w:asciiTheme="majorBidi" w:eastAsia="Times New Roman" w:hAnsiTheme="majorBidi" w:cstheme="majorBidi"/>
          <w:sz w:val="24"/>
          <w:szCs w:val="24"/>
        </w:rPr>
        <w:instrText xml:space="preserve"> ADDIN EN.CITE </w:instrText>
      </w:r>
      <w:r w:rsidR="00C65C42" w:rsidRPr="003A509D">
        <w:rPr>
          <w:rFonts w:asciiTheme="majorBidi" w:eastAsia="Times New Roman" w:hAnsiTheme="majorBidi" w:cstheme="majorBidi"/>
          <w:sz w:val="24"/>
          <w:szCs w:val="24"/>
        </w:rPr>
        <w:fldChar w:fldCharType="begin">
          <w:fldData xml:space="preserve">PEVuZE5vdGU+PENpdGU+PEF1dGhvcj5EdW9uZzwvQXV0aG9yPjxZZWFyPjE5OTg8L1llYXI+PFJl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</w:fldData>
        </w:fldChar>
      </w:r>
      <w:r w:rsidRPr="003A509D">
        <w:rPr>
          <w:rFonts w:asciiTheme="majorBidi" w:eastAsia="Times New Roman" w:hAnsiTheme="majorBidi" w:cstheme="majorBidi"/>
          <w:sz w:val="24"/>
          <w:szCs w:val="24"/>
        </w:rPr>
        <w:instrText xml:space="preserve"> ADDIN EN.CITE.DATA </w:instrText>
      </w:r>
      <w:r w:rsidR="00C65C42" w:rsidRPr="003A509D">
        <w:rPr>
          <w:rFonts w:asciiTheme="majorBidi" w:eastAsia="Times New Roman" w:hAnsiTheme="majorBidi" w:cstheme="majorBidi"/>
          <w:sz w:val="24"/>
          <w:szCs w:val="24"/>
        </w:rPr>
      </w:r>
      <w:r w:rsidR="00C65C42" w:rsidRPr="003A509D">
        <w:rPr>
          <w:rFonts w:asciiTheme="majorBidi" w:eastAsia="Times New Roman" w:hAnsiTheme="majorBidi" w:cstheme="majorBidi"/>
          <w:sz w:val="24"/>
          <w:szCs w:val="24"/>
        </w:rPr>
        <w:fldChar w:fldCharType="end"/>
      </w:r>
      <w:r w:rsidR="00C65C42" w:rsidRPr="003A509D">
        <w:rPr>
          <w:rFonts w:asciiTheme="majorBidi" w:eastAsia="Times New Roman" w:hAnsiTheme="majorBidi" w:cstheme="majorBidi"/>
          <w:sz w:val="24"/>
          <w:szCs w:val="24"/>
        </w:rPr>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[29, 48]</w:t>
      </w:r>
      <w:r w:rsidR="00C65C42" w:rsidRPr="003A509D">
        <w:rPr>
          <w:rFonts w:asciiTheme="majorBidi" w:eastAsia="Times New Roman" w:hAnsiTheme="majorBidi" w:cstheme="majorBidi"/>
          <w:sz w:val="24"/>
          <w:szCs w:val="24"/>
        </w:rPr>
        <w:fldChar w:fldCharType="end"/>
      </w:r>
    </w:p>
    <w:p w:rsidR="003A509D" w:rsidRPr="003A509D" w:rsidRDefault="003A509D" w:rsidP="003A509D">
      <w:pPr>
        <w:shd w:val="clear" w:color="auto" w:fill="FFFFFF"/>
        <w:bidi w:val="0"/>
        <w:spacing w:after="0" w:line="360" w:lineRule="auto"/>
        <w:jc w:val="both"/>
        <w:rPr>
          <w:rFonts w:asciiTheme="majorBidi" w:eastAsia="Times New Roman" w:hAnsiTheme="majorBidi" w:cstheme="majorBidi"/>
          <w:color w:val="000000"/>
          <w:sz w:val="24"/>
          <w:szCs w:val="24"/>
        </w:rPr>
      </w:pPr>
      <w:r w:rsidRPr="003A509D">
        <w:rPr>
          <w:rFonts w:asciiTheme="majorBidi" w:eastAsia="Times New Roman" w:hAnsiTheme="majorBidi" w:cstheme="majorBidi"/>
          <w:color w:val="000000"/>
          <w:sz w:val="24"/>
          <w:szCs w:val="24"/>
        </w:rPr>
        <w:t>It is based on four assumptions:</w:t>
      </w:r>
    </w:p>
    <w:p w:rsidR="003A509D" w:rsidRPr="003A509D" w:rsidRDefault="003A509D" w:rsidP="003A509D">
      <w:pPr>
        <w:bidi w:val="0"/>
        <w:spacing w:after="0" w:line="360" w:lineRule="auto"/>
        <w:jc w:val="both"/>
        <w:rPr>
          <w:rFonts w:asciiTheme="majorBidi" w:eastAsia="Times New Roman" w:hAnsiTheme="majorBidi" w:cstheme="majorBidi"/>
          <w:color w:val="000000"/>
          <w:sz w:val="24"/>
          <w:szCs w:val="24"/>
        </w:rPr>
      </w:pPr>
      <w:r w:rsidRPr="003A509D">
        <w:rPr>
          <w:rFonts w:asciiTheme="majorBidi" w:eastAsia="Times New Roman" w:hAnsiTheme="majorBidi" w:cstheme="majorBidi"/>
          <w:sz w:val="24"/>
          <w:szCs w:val="24"/>
        </w:rPr>
        <w:t xml:space="preserve">1. Surface is homogeneous, that is adsorption energy is constant overall sites. </w:t>
      </w:r>
    </w:p>
    <w:p w:rsidR="003A509D" w:rsidRPr="003A509D" w:rsidRDefault="003A509D" w:rsidP="003A509D">
      <w:pPr>
        <w:bidi w:val="0"/>
        <w:spacing w:after="0"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color w:val="000000"/>
          <w:sz w:val="24"/>
          <w:szCs w:val="24"/>
        </w:rPr>
        <w:t>2. Adsorbed molecules do not interact.</w:t>
      </w:r>
    </w:p>
    <w:p w:rsidR="003A509D" w:rsidRPr="003A509D" w:rsidRDefault="003A509D" w:rsidP="003A509D">
      <w:pPr>
        <w:shd w:val="clear" w:color="auto" w:fill="FFFFFF"/>
        <w:bidi w:val="0"/>
        <w:spacing w:after="0" w:line="360" w:lineRule="auto"/>
        <w:jc w:val="both"/>
        <w:rPr>
          <w:rFonts w:asciiTheme="majorBidi" w:eastAsia="Times New Roman" w:hAnsiTheme="majorBidi" w:cstheme="majorBidi"/>
          <w:color w:val="000000"/>
          <w:sz w:val="24"/>
          <w:szCs w:val="24"/>
        </w:rPr>
      </w:pPr>
      <w:r w:rsidRPr="003A509D">
        <w:rPr>
          <w:rFonts w:asciiTheme="majorBidi" w:eastAsia="Times New Roman" w:hAnsiTheme="majorBidi" w:cstheme="majorBidi"/>
          <w:color w:val="000000"/>
          <w:sz w:val="24"/>
          <w:szCs w:val="24"/>
        </w:rPr>
        <w:t>3. All adsorption occurs through the same mechanism.</w:t>
      </w:r>
    </w:p>
    <w:p w:rsidR="003A509D" w:rsidRPr="003A509D" w:rsidRDefault="003A509D" w:rsidP="003A509D">
      <w:pPr>
        <w:shd w:val="clear" w:color="auto" w:fill="FFFFFF"/>
        <w:bidi w:val="0"/>
        <w:spacing w:after="0" w:line="360" w:lineRule="auto"/>
        <w:jc w:val="both"/>
        <w:rPr>
          <w:rFonts w:asciiTheme="majorBidi" w:eastAsia="Times New Roman" w:hAnsiTheme="majorBidi" w:cstheme="majorBidi"/>
          <w:color w:val="000000"/>
          <w:sz w:val="24"/>
          <w:szCs w:val="24"/>
          <w:lang w:bidi="ar-JO"/>
        </w:rPr>
      </w:pPr>
      <w:r w:rsidRPr="003A509D">
        <w:rPr>
          <w:rFonts w:asciiTheme="majorBidi" w:eastAsia="Times New Roman" w:hAnsiTheme="majorBidi" w:cstheme="majorBidi"/>
          <w:color w:val="000000"/>
          <w:sz w:val="24"/>
          <w:szCs w:val="24"/>
        </w:rPr>
        <w:t>4. At the maximum adsorption, only a monolayer is formed: molecules of adsorbate do not deposit on other, already adsorbed, molecules of adsorbate, only on the free surface of the adsorbent.</w:t>
      </w:r>
      <w:r w:rsidR="00C65C42" w:rsidRPr="003A509D">
        <w:rPr>
          <w:rFonts w:asciiTheme="majorBidi" w:eastAsia="Times New Roman" w:hAnsiTheme="majorBidi" w:cstheme="majorBidi"/>
          <w:color w:val="000000"/>
          <w:sz w:val="24"/>
          <w:szCs w:val="24"/>
        </w:rPr>
        <w:fldChar w:fldCharType="begin"/>
      </w:r>
      <w:r w:rsidRPr="003A509D">
        <w:rPr>
          <w:rFonts w:asciiTheme="majorBidi" w:eastAsia="Times New Roman" w:hAnsiTheme="majorBidi" w:cstheme="majorBidi"/>
          <w:color w:val="000000"/>
          <w:sz w:val="24"/>
          <w:szCs w:val="24"/>
        </w:rPr>
        <w:instrText xml:space="preserve"> ADDIN EN.CITE &lt;EndNote&gt;&lt;Cite&gt;&lt;Author&gt;Duong&lt;/Author&gt;&lt;Year&gt;1998&lt;/Year&gt;&lt;RecNum&gt;52&lt;/RecNum&gt;&lt;DisplayText&gt;[29]&lt;/DisplayText&gt;&lt;record&gt;&lt;rec-number&gt;52&lt;/rec-number&gt;&lt;foreign-keys&gt;&lt;key app="EN" db-id="25dtf02dld9908ewzacvarxkdv2rappx92e9" timestamp="1480508770"&gt;52&lt;/key&gt;&lt;/foreign-keys&gt;&lt;ref-type name="Journal Article"&gt;17&lt;/ref-type&gt;&lt;contributors&gt;&lt;authors&gt;&lt;author&gt;Duong, D. Do&lt;/author&gt;&lt;/authors&gt;&lt;/contributors&gt;&lt;titles&gt;&lt;title&gt;Adsorption analysis : equilibria and kinetics&lt;/title&gt;&lt;/titles&gt;&lt;dates&gt;&lt;year&gt;1998&lt;/year&gt;&lt;/dates&gt;&lt;pub-location&gt;London&lt;/pub-location&gt;&lt;publisher&gt;Imperial College Press&lt;/publisher&gt;&lt;isbn&gt;1860943829 9781860943829&lt;/isbn&gt;&lt;urls&gt;&lt;related-urls&gt;&lt;url&gt;http://site.ebrary.com/id/10734777&lt;/url&gt;&lt;/related-urls&gt;&lt;/urls&gt;&lt;remote-database-name&gt;/z-wcorg/&lt;/remote-database-name&gt;&lt;remote-database-provider&gt;http://worldcat.org&lt;/remote-database-provider&gt;&lt;language&gt;English&lt;/language&gt;&lt;/record&gt;&lt;/Cite&gt;&lt;/EndNote&gt;</w:instrText>
      </w:r>
      <w:r w:rsidR="00C65C42" w:rsidRPr="003A509D">
        <w:rPr>
          <w:rFonts w:asciiTheme="majorBidi" w:eastAsia="Times New Roman" w:hAnsiTheme="majorBidi" w:cstheme="majorBidi"/>
          <w:color w:val="000000"/>
          <w:sz w:val="24"/>
          <w:szCs w:val="24"/>
        </w:rPr>
        <w:fldChar w:fldCharType="separate"/>
      </w:r>
      <w:r w:rsidRPr="003A509D">
        <w:rPr>
          <w:rFonts w:asciiTheme="majorBidi" w:eastAsia="Times New Roman" w:hAnsiTheme="majorBidi" w:cstheme="majorBidi"/>
          <w:noProof/>
          <w:color w:val="000000"/>
          <w:sz w:val="24"/>
          <w:szCs w:val="24"/>
        </w:rPr>
        <w:t>[29]</w:t>
      </w:r>
      <w:r w:rsidR="00C65C42" w:rsidRPr="003A509D">
        <w:rPr>
          <w:rFonts w:asciiTheme="majorBidi" w:eastAsia="Times New Roman" w:hAnsiTheme="majorBidi" w:cstheme="majorBidi"/>
          <w:color w:val="000000"/>
          <w:sz w:val="24"/>
          <w:szCs w:val="24"/>
        </w:rPr>
        <w:fldChar w:fldCharType="end"/>
      </w:r>
    </w:p>
    <w:p w:rsidR="003A509D" w:rsidRPr="003A509D" w:rsidRDefault="003A509D" w:rsidP="003A509D">
      <w:pPr>
        <w:bidi w:val="0"/>
        <w:spacing w:line="360" w:lineRule="auto"/>
        <w:jc w:val="both"/>
        <w:rPr>
          <w:rFonts w:asciiTheme="majorBidi" w:hAnsiTheme="majorBidi" w:cstheme="majorBidi"/>
          <w:b/>
          <w:bCs/>
          <w:sz w:val="24"/>
          <w:szCs w:val="24"/>
        </w:rPr>
      </w:pPr>
    </w:p>
    <w:p w:rsidR="003A509D" w:rsidRPr="003A509D" w:rsidRDefault="003A509D" w:rsidP="003A509D">
      <w:pPr>
        <w:bidi w:val="0"/>
        <w:spacing w:after="0" w:line="360" w:lineRule="auto"/>
        <w:jc w:val="both"/>
        <w:rPr>
          <w:rFonts w:asciiTheme="majorBidi" w:eastAsia="Times New Roman" w:hAnsiTheme="majorBidi" w:cstheme="majorBidi"/>
          <w:sz w:val="24"/>
          <w:szCs w:val="24"/>
        </w:rPr>
      </w:pPr>
      <w:bookmarkStart w:id="40" w:name="_Toc449088368"/>
      <w:r w:rsidRPr="003A509D">
        <w:rPr>
          <w:rFonts w:asciiTheme="majorBidi" w:eastAsia="Times New Roman" w:hAnsiTheme="majorBidi" w:cstheme="majorBidi"/>
          <w:sz w:val="24"/>
          <w:szCs w:val="24"/>
        </w:rPr>
        <w:t xml:space="preserve">Langmuir isotherm, applicable for homogenous surface adsorption, </w:t>
      </w:r>
      <w:bookmarkEnd w:id="40"/>
      <w:r w:rsidRPr="003A509D">
        <w:rPr>
          <w:rFonts w:asciiTheme="majorBidi" w:eastAsia="Times New Roman" w:hAnsiTheme="majorBidi" w:cstheme="majorBidi"/>
          <w:sz w:val="24"/>
          <w:szCs w:val="24"/>
        </w:rPr>
        <w:t>the non-linearized form of Langmuir isotherm model can be described as the following equation</w:t>
      </w:r>
    </w:p>
    <w:p w:rsidR="003A509D" w:rsidRPr="003A509D" w:rsidRDefault="003A509D" w:rsidP="003A509D">
      <w:pPr>
        <w:bidi w:val="0"/>
        <w:spacing w:line="360" w:lineRule="auto"/>
        <w:jc w:val="both"/>
        <w:rPr>
          <w:rFonts w:asciiTheme="majorBidi" w:hAnsiTheme="majorBidi" w:cstheme="majorBidi"/>
          <w:sz w:val="24"/>
          <w:szCs w:val="24"/>
          <w:shd w:val="clear" w:color="auto" w:fill="FFFFFF"/>
        </w:rPr>
      </w:pPr>
    </w:p>
    <w:p w:rsidR="003A509D" w:rsidRPr="003A509D" w:rsidRDefault="00916164" w:rsidP="003A509D">
      <w:pPr>
        <w:bidi w:val="0"/>
        <w:spacing w:line="360" w:lineRule="auto"/>
        <w:jc w:val="both"/>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003A509D" w:rsidRPr="003A509D">
        <w:rPr>
          <w:rFonts w:asciiTheme="majorBidi" w:hAnsiTheme="majorBidi" w:cstheme="majorBidi"/>
          <w:sz w:val="24"/>
          <w:szCs w:val="24"/>
        </w:rPr>
        <w:t>=</w:t>
      </w:r>
      <m:oMath>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sSubSup>
              <m:sSubSupPr>
                <m:ctrlPr>
                  <w:rPr>
                    <w:rFonts w:ascii="Cambria Math" w:hAnsi="Cambria Math" w:cstheme="majorBidi"/>
                    <w:i/>
                    <w:sz w:val="24"/>
                    <w:szCs w:val="24"/>
                  </w:rPr>
                </m:ctrlPr>
              </m:sSubSupPr>
              <m:e>
                <m:r>
                  <w:rPr>
                    <w:rFonts w:ascii="Cambria Math" w:hAnsi="Cambria Math" w:cstheme="majorBidi"/>
                    <w:sz w:val="24"/>
                    <w:szCs w:val="24"/>
                  </w:rPr>
                  <m:t>C</m:t>
                </m:r>
              </m:e>
              <m:sub>
                <m:r>
                  <w:rPr>
                    <w:rFonts w:ascii="Cambria Math" w:hAnsi="Cambria Math" w:cstheme="majorBidi"/>
                    <w:sz w:val="24"/>
                    <w:szCs w:val="24"/>
                  </w:rPr>
                  <m:t>a</m:t>
                </m:r>
              </m:sub>
              <m:sup>
                <m:r>
                  <w:rPr>
                    <w:rFonts w:ascii="Cambria Math" w:hAnsi="Cambria Math" w:cstheme="majorBidi"/>
                    <w:sz w:val="24"/>
                    <w:szCs w:val="24"/>
                  </w:rPr>
                  <m:t>0</m:t>
                </m:r>
              </m:sup>
            </m:sSubSup>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num>
          <m:den>
            <m:r>
              <w:rPr>
                <w:rFonts w:ascii="Cambria Math" w:hAnsi="Cambria Math" w:cstheme="majorBidi"/>
                <w:sz w:val="24"/>
                <w:szCs w:val="24"/>
              </w:rPr>
              <m:t xml:space="preserve">1+ </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den>
        </m:f>
      </m:oMath>
      <w:r w:rsidR="003A509D" w:rsidRPr="003A509D">
        <w:rPr>
          <w:rFonts w:asciiTheme="majorBidi" w:eastAsia="Times New Roman" w:hAnsiTheme="majorBidi" w:cstheme="majorBidi"/>
          <w:sz w:val="24"/>
          <w:szCs w:val="24"/>
        </w:rPr>
        <w:t xml:space="preserve">   ………………………</w:t>
      </w:r>
      <w:r w:rsidR="003A509D" w:rsidRPr="003A509D">
        <w:rPr>
          <w:rFonts w:asciiTheme="majorBidi" w:eastAsiaTheme="minorEastAsia" w:hAnsiTheme="majorBidi" w:cstheme="majorBidi"/>
          <w:sz w:val="24"/>
          <w:szCs w:val="24"/>
        </w:rPr>
        <w:t xml:space="preserve"> (2-4-3)</w:t>
      </w:r>
    </w:p>
    <w:p w:rsidR="003A509D" w:rsidRPr="003A509D" w:rsidRDefault="003A509D" w:rsidP="003A509D">
      <w:pPr>
        <w:bidi w:val="0"/>
        <w:spacing w:line="360" w:lineRule="auto"/>
        <w:jc w:val="both"/>
        <w:rPr>
          <w:rFonts w:asciiTheme="majorBidi" w:eastAsia="Times New Roman" w:hAnsiTheme="majorBidi" w:cstheme="majorBidi"/>
          <w:sz w:val="24"/>
          <w:szCs w:val="24"/>
        </w:rPr>
      </w:pPr>
      <w:r w:rsidRPr="003A509D">
        <w:rPr>
          <w:rFonts w:asciiTheme="majorBidi" w:hAnsiTheme="majorBidi" w:cstheme="majorBidi"/>
          <w:sz w:val="24"/>
          <w:szCs w:val="24"/>
        </w:rPr>
        <w:t xml:space="preserve">Where </w:t>
      </w:r>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(mg/L) is the equilibrium concentration,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(mg/g) is the amount of adsorbed per unit mass adsorbent. </w:t>
      </w:r>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a</m:t>
            </m:r>
          </m:sub>
        </m:sSub>
      </m:oMath>
      <w:r w:rsidRPr="003A509D">
        <w:rPr>
          <w:rFonts w:asciiTheme="majorBidi" w:hAnsiTheme="majorBidi" w:cstheme="majorBidi"/>
          <w:sz w:val="24"/>
          <w:szCs w:val="24"/>
        </w:rPr>
        <w:t xml:space="preserve"> (mg/g) and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L</m:t>
            </m:r>
          </m:sub>
        </m:sSub>
      </m:oMath>
      <w:r w:rsidRPr="003A509D">
        <w:rPr>
          <w:rFonts w:asciiTheme="majorBidi" w:hAnsiTheme="majorBidi" w:cstheme="majorBidi"/>
          <w:sz w:val="24"/>
          <w:szCs w:val="24"/>
        </w:rPr>
        <w:t xml:space="preserve"> (</w:t>
      </w:r>
      <w:r w:rsidRPr="003A509D">
        <w:rPr>
          <w:rFonts w:asciiTheme="majorBidi" w:hAnsiTheme="majorBidi" w:cstheme="majorBidi"/>
          <w:sz w:val="24"/>
          <w:szCs w:val="24"/>
          <w:shd w:val="clear" w:color="auto" w:fill="FFFFFF"/>
        </w:rPr>
        <w:t xml:space="preserve">L/mg) </w:t>
      </w:r>
      <w:r w:rsidRPr="003A509D">
        <w:rPr>
          <w:rFonts w:asciiTheme="majorBidi" w:hAnsiTheme="majorBidi" w:cstheme="majorBidi"/>
          <w:sz w:val="24"/>
          <w:szCs w:val="24"/>
        </w:rPr>
        <w:t xml:space="preserve">are Langmuir constants </w:t>
      </w:r>
      <w:r w:rsidRPr="003A509D">
        <w:rPr>
          <w:rFonts w:asciiTheme="majorBidi" w:hAnsiTheme="majorBidi" w:cstheme="majorBidi"/>
          <w:sz w:val="24"/>
          <w:szCs w:val="24"/>
        </w:rPr>
        <w:lastRenderedPageBreak/>
        <w:t>which are related to the adsorption capacity and rate of adsorption, respectively.</w:t>
      </w:r>
      <w:r w:rsidR="00C65C42" w:rsidRPr="003A509D">
        <w:rPr>
          <w:rFonts w:asciiTheme="majorBidi" w:hAnsiTheme="majorBidi" w:cstheme="majorBidi"/>
          <w:sz w:val="24"/>
          <w:szCs w:val="24"/>
        </w:rPr>
        <w:fldChar w:fldCharType="begin">
          <w:fldData xml:space="preserve">PEVuZE5vdGU+PENpdGU+PEF1dGhvcj5HYXJiYTwvQXV0aG9yPjxZZWFyPjIwMTU8L1llYXI+PFJl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ZXM+PGlzYm4+NDUxOTUtMzEzPC9pc2JuPjx1cmxzPjwvdXJscz48L3JlY29yZD48L0NpdGU+PC9F
bmROb3RlPn==
</w:fldData>
        </w:fldChar>
      </w:r>
      <w:r w:rsidRPr="003A509D">
        <w:rPr>
          <w:rFonts w:asciiTheme="majorBidi" w:hAnsiTheme="majorBidi" w:cstheme="majorBidi"/>
          <w:sz w:val="24"/>
          <w:szCs w:val="24"/>
        </w:rPr>
        <w:instrText xml:space="preserve"> ADDIN EN.CITE </w:instrText>
      </w:r>
      <w:r w:rsidR="00C65C42" w:rsidRPr="003A509D">
        <w:rPr>
          <w:rFonts w:asciiTheme="majorBidi" w:hAnsiTheme="majorBidi" w:cstheme="majorBidi"/>
          <w:sz w:val="24"/>
          <w:szCs w:val="24"/>
        </w:rPr>
        <w:fldChar w:fldCharType="begin">
          <w:fldData xml:space="preserve">PEVuZE5vdGU+PENpdGU+PEF1dGhvcj5HYXJiYTwvQXV0aG9yPjxZZWFyPjIwMTU8L1llYXI+PFJl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</w:fldData>
        </w:fldChar>
      </w:r>
      <w:r w:rsidRPr="003A509D">
        <w:rPr>
          <w:rFonts w:asciiTheme="majorBidi" w:hAnsiTheme="majorBidi" w:cstheme="majorBidi"/>
          <w:sz w:val="24"/>
          <w:szCs w:val="24"/>
        </w:rPr>
        <w:instrText xml:space="preserve"> ADDIN EN.CITE.DATA </w:instrText>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end"/>
      </w:r>
      <w:r w:rsidR="00C65C42" w:rsidRPr="003A509D">
        <w:rPr>
          <w:rFonts w:asciiTheme="majorBidi" w:hAnsiTheme="majorBidi" w:cstheme="majorBidi"/>
          <w:sz w:val="24"/>
          <w:szCs w:val="24"/>
        </w:rPr>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[43, 45-47]</w:t>
      </w:r>
      <w:r w:rsidR="00C65C42" w:rsidRPr="003A509D">
        <w:rPr>
          <w:rFonts w:asciiTheme="majorBidi" w:hAnsiTheme="majorBidi" w:cstheme="majorBidi"/>
          <w:sz w:val="24"/>
          <w:szCs w:val="24"/>
        </w:rPr>
        <w:fldChar w:fldCharType="end"/>
      </w:r>
    </w:p>
    <w:p w:rsidR="003A509D" w:rsidRPr="003A509D" w:rsidRDefault="003A509D" w:rsidP="003A509D">
      <w:pPr>
        <w:shd w:val="clear" w:color="auto" w:fill="FFFFFF"/>
        <w:bidi w:val="0"/>
        <w:spacing w:after="0" w:line="360" w:lineRule="auto"/>
        <w:jc w:val="both"/>
        <w:textAlignment w:val="baseline"/>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The term describing essential characteristics of the monolayer equation is referred to as dimensionless separation factor (</w:t>
      </w:r>
      <w:r w:rsidRPr="003A509D">
        <w:rPr>
          <w:rFonts w:asciiTheme="majorBidi" w:eastAsia="Times New Roman" w:hAnsiTheme="majorBidi" w:cstheme="majorBidi"/>
          <w:i/>
          <w:iCs/>
          <w:sz w:val="24"/>
          <w:szCs w:val="24"/>
          <w:bdr w:val="none" w:sz="0" w:space="0" w:color="auto" w:frame="1"/>
        </w:rPr>
        <w:t>RL</w:t>
      </w:r>
      <w:r w:rsidRPr="003A509D">
        <w:rPr>
          <w:rFonts w:asciiTheme="majorBidi" w:eastAsia="Times New Roman" w:hAnsiTheme="majorBidi" w:cstheme="majorBidi"/>
          <w:sz w:val="24"/>
          <w:szCs w:val="24"/>
        </w:rPr>
        <w:t>), defined as equation</w:t>
      </w:r>
      <w:r w:rsidRPr="003A509D">
        <w:rPr>
          <w:rFonts w:asciiTheme="majorBidi" w:eastAsia="Times New Roman" w:hAnsiTheme="majorBidi" w:cstheme="majorBidi"/>
          <w:sz w:val="24"/>
          <w:szCs w:val="24"/>
          <w:bdr w:val="none" w:sz="0" w:space="0" w:color="auto" w:frame="1"/>
        </w:rPr>
        <w:t xml:space="preserve"> (2-4-4)</w:t>
      </w:r>
    </w:p>
    <w:p w:rsidR="003A509D" w:rsidRPr="003A509D" w:rsidRDefault="00916164" w:rsidP="003A509D">
      <w:pPr>
        <w:shd w:val="clear" w:color="auto" w:fill="FFFFFF"/>
        <w:bidi w:val="0"/>
        <w:spacing w:after="0" w:line="360" w:lineRule="auto"/>
        <w:jc w:val="both"/>
        <w:textAlignment w:val="baseline"/>
        <w:rPr>
          <w:rFonts w:asciiTheme="majorBidi" w:eastAsia="Times New Roman" w:hAnsiTheme="majorBidi" w:cstheme="majorBidi"/>
          <w:sz w:val="24"/>
          <w:szCs w:val="24"/>
        </w:rPr>
      </w:pPr>
      <m:oMath>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R</m:t>
            </m:r>
          </m:e>
          <m:sub>
            <m:r>
              <w:rPr>
                <w:rFonts w:ascii="Cambria Math" w:eastAsia="Times New Roman" w:hAnsi="Cambria Math" w:cstheme="majorBidi"/>
                <w:sz w:val="24"/>
                <w:szCs w:val="24"/>
              </w:rPr>
              <m:t>L</m:t>
            </m:r>
          </m:sub>
        </m:sSub>
        <m:r>
          <w:rPr>
            <w:rFonts w:ascii="Cambria Math" w:eastAsia="Times New Roman" w:hAnsi="Cambria Math" w:cstheme="majorBidi"/>
            <w:sz w:val="24"/>
            <w:szCs w:val="24"/>
          </w:rPr>
          <m:t xml:space="preserve">= </m:t>
        </m:r>
        <m:f>
          <m:fPr>
            <m:ctrlPr>
              <w:rPr>
                <w:rFonts w:ascii="Cambria Math" w:eastAsia="Times New Roman" w:hAnsi="Cambria Math" w:cstheme="majorBidi"/>
                <w:i/>
                <w:sz w:val="24"/>
                <w:szCs w:val="24"/>
              </w:rPr>
            </m:ctrlPr>
          </m:fPr>
          <m:num>
            <m:r>
              <w:rPr>
                <w:rFonts w:ascii="Cambria Math" w:eastAsia="Times New Roman" w:hAnsi="Cambria Math" w:cstheme="majorBidi"/>
                <w:sz w:val="24"/>
                <w:szCs w:val="24"/>
              </w:rPr>
              <m:t>1</m:t>
            </m:r>
          </m:num>
          <m:den>
            <m:r>
              <w:rPr>
                <w:rFonts w:ascii="Cambria Math" w:eastAsia="Times New Roman" w:hAnsi="Cambria Math" w:cstheme="majorBidi"/>
                <w:sz w:val="24"/>
                <w:szCs w:val="24"/>
              </w:rPr>
              <m:t xml:space="preserve">1+ </m:t>
            </m:r>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K</m:t>
                </m:r>
              </m:e>
              <m:sub>
                <m:r>
                  <w:rPr>
                    <w:rFonts w:ascii="Cambria Math" w:eastAsia="Times New Roman" w:hAnsi="Cambria Math" w:cstheme="majorBidi"/>
                    <w:sz w:val="24"/>
                    <w:szCs w:val="24"/>
                  </w:rPr>
                  <m:t>L</m:t>
                </m:r>
              </m:sub>
            </m:sSub>
            <m:sSub>
              <m:sSubPr>
                <m:ctrlPr>
                  <w:rPr>
                    <w:rFonts w:ascii="Cambria Math" w:eastAsia="Times New Roman" w:hAnsi="Cambria Math" w:cstheme="majorBidi"/>
                    <w:i/>
                    <w:sz w:val="24"/>
                    <w:szCs w:val="24"/>
                  </w:rPr>
                </m:ctrlPr>
              </m:sSubPr>
              <m:e>
                <m:r>
                  <w:rPr>
                    <w:rFonts w:ascii="Cambria Math" w:eastAsia="Times New Roman" w:hAnsi="Cambria Math" w:cstheme="majorBidi"/>
                    <w:sz w:val="24"/>
                    <w:szCs w:val="24"/>
                  </w:rPr>
                  <m:t>C</m:t>
                </m:r>
              </m:e>
              <m:sub>
                <m:r>
                  <w:rPr>
                    <w:rFonts w:ascii="Cambria Math" w:eastAsia="Times New Roman" w:hAnsi="Cambria Math" w:cstheme="majorBidi"/>
                    <w:sz w:val="24"/>
                    <w:szCs w:val="24"/>
                  </w:rPr>
                  <m:t>0</m:t>
                </m:r>
              </m:sub>
            </m:sSub>
          </m:den>
        </m:f>
      </m:oMath>
      <w:r w:rsidR="003A509D" w:rsidRPr="003A509D">
        <w:rPr>
          <w:rFonts w:asciiTheme="majorBidi" w:eastAsia="Times New Roman" w:hAnsiTheme="majorBidi" w:cstheme="majorBidi"/>
          <w:sz w:val="24"/>
          <w:szCs w:val="24"/>
        </w:rPr>
        <w:tab/>
        <w:t xml:space="preserve"> ……………………… (2- 4- 4)</w:t>
      </w:r>
    </w:p>
    <w:p w:rsidR="003A509D" w:rsidRPr="003A509D" w:rsidRDefault="003A509D" w:rsidP="003A509D">
      <w:pPr>
        <w:bidi w:val="0"/>
        <w:spacing w:after="0" w:line="360" w:lineRule="auto"/>
        <w:jc w:val="both"/>
        <w:rPr>
          <w:rFonts w:asciiTheme="majorBidi" w:eastAsia="Times New Roman" w:hAnsiTheme="majorBidi" w:cstheme="majorBidi"/>
          <w:sz w:val="24"/>
          <w:szCs w:val="24"/>
        </w:rPr>
      </w:pPr>
      <w:r w:rsidRPr="003A509D">
        <w:rPr>
          <w:rFonts w:asciiTheme="majorBidi" w:eastAsia="Times New Roman" w:hAnsiTheme="majorBidi" w:cstheme="majorBidi"/>
          <w:sz w:val="24"/>
          <w:szCs w:val="24"/>
        </w:rPr>
        <w:t>Where KL is the Langmuir constant and Co is the highest initial concentration. The value of RL indicates whether it is unfavorable (RL&gt; 1), linear (RL= 1), favorable (0 &lt; RL&lt; 1) or irreversible (RL= 0).</w:t>
      </w:r>
      <w:r w:rsidR="00C65C42" w:rsidRPr="003A509D">
        <w:rPr>
          <w:rFonts w:asciiTheme="majorBidi" w:eastAsia="Times New Roman" w:hAnsiTheme="majorBidi" w:cstheme="majorBidi"/>
          <w:sz w:val="24"/>
          <w:szCs w:val="24"/>
        </w:rPr>
        <w:fldChar w:fldCharType="begin"/>
      </w:r>
      <w:r w:rsidRPr="003A509D">
        <w:rPr>
          <w:rFonts w:asciiTheme="majorBidi" w:eastAsia="Times New Roman" w:hAnsiTheme="majorBidi" w:cstheme="majorBidi"/>
          <w:sz w:val="24"/>
          <w:szCs w:val="24"/>
        </w:rPr>
        <w:instrText xml:space="preserve"> ADDIN EN.CITE &lt;EndNote&gt;&lt;Cite&gt;&lt;Author&gt;Garba&lt;/Author&gt;&lt;Year&gt;2015&lt;/Year&gt;&lt;RecNum&gt;103&lt;/RecNum&gt;&lt;DisplayText&gt;[43, 45]&lt;/DisplayText&gt;&lt;record&gt;&lt;rec-number&gt;103&lt;/rec-number&gt;&lt;foreign-keys&gt;&lt;key app="EN" db-id="25dtf02dld9908ewzacvarxkdv2rappx92e9" timestamp="1481485967"&gt;103&lt;/key&gt;&lt;/foreign-keys&gt;&lt;ref-type name="Journal Article"&gt;17&lt;/ref-type&gt;&lt;contributors&gt;&lt;authors&gt;&lt;author&gt;Zaharaddeen N. Garba&lt;/author&gt;&lt;author&gt;Afidah Abdul Rahim&lt;/author&gt;&lt;/authors&gt;&lt;/contributors&gt;&lt;titles&gt;&lt;title&gt;Adsorption of 4-Chlorophenol onto optimum activated carbon from an agricultural waste&lt;/title&gt;&lt;secondary-title&gt;Internal journal of science and research (IJSR)&lt;/secondary-title&gt;&lt;/titles&gt;&lt;periodical&gt;&lt;full-title&gt;Internal journal of science and research (IJSR)&lt;/full-title&gt;&lt;/periodical&gt;&lt;volume&gt;4&lt;/volume&gt;&lt;number&gt;5&lt;/number&gt;&lt;dates&gt;&lt;year&gt;2015&lt;/year&gt;&lt;pub-dates&gt;&lt;date&gt;5/5&lt;/date&gt;&lt;/pub-dates&gt;&lt;/dates&gt;&lt;isbn&gt;2319-7064&lt;/isbn&gt;&lt;urls&gt;&lt;/urls&gt;&lt;electronic-resource-num&gt;www.ijsr.net&lt;/electronic-resource-num&gt;&lt;/record&gt;&lt;/Cite&gt;&lt;Cite&gt;&lt;Author&gt;S.E&lt;/Author&gt;&lt;Year&gt;2013&lt;/Year&gt;&lt;RecNum&gt;106&lt;/RecNum&gt;&lt;record&gt;&lt;rec-number&gt;106&lt;/rec-number&gt;&lt;foreign-keys&gt;&lt;key app="EN" db-id="25dtf02dld9908ewzacvarxkdv2rappx92e9" timestamp="1481490628"&gt;106&lt;/key&gt;&lt;/foreign-keys&gt;&lt;ref-type name="Journal Article"&gt;17&lt;/ref-type&gt;&lt;contributors&gt;&lt;authors&gt;&lt;author&gt;Abechi S.E&lt;/author&gt;&lt;author&gt;Gimba C.E&lt;/author&gt;&lt;author&gt;Uzairu.A&lt;/author&gt;&lt;author&gt;Kagbu J.A Ocholi&lt;/author&gt;&lt;/authors&gt;&lt;/contributors&gt;&lt;titles&gt;&lt;title&gt;Equilibrium adsorption studies of methylene blue onto palm kernel shell-based activated carbon&lt;/title&gt;&lt;secondary-title&gt;International Refereed Journal of Engineering and Science&lt;/secondary-title&gt;&lt;/titles&gt;&lt;periodical&gt;&lt;full-title&gt;International Refereed Journal of Engineering and Science&lt;/full-title&gt;&lt;/periodical&gt;&lt;pages&gt;38-45&lt;/pages&gt;&lt;volume&gt;2&lt;/volume&gt;&lt;number&gt;5&lt;/number&gt;&lt;dates&gt;&lt;year&gt;2013&lt;/year&gt;&lt;pub-dates&gt;&lt;date&gt;5/&lt;/date&gt;&lt;/pub-dates&gt;&lt;/dates&gt;&lt;isbn&gt;2319-1821&lt;/isbn&gt;&lt;urls&gt;&lt;/urls&gt;&lt;electronic-resource-num&gt;www.irjes.com&lt;/electronic-resource-num&gt;&lt;/record&gt;&lt;/Cite&gt;&lt;/EndNote&gt;</w:instrText>
      </w:r>
      <w:r w:rsidR="00C65C42" w:rsidRPr="003A509D">
        <w:rPr>
          <w:rFonts w:asciiTheme="majorBidi" w:eastAsia="Times New Roman" w:hAnsiTheme="majorBidi" w:cstheme="majorBidi"/>
          <w:sz w:val="24"/>
          <w:szCs w:val="24"/>
        </w:rPr>
        <w:fldChar w:fldCharType="separate"/>
      </w:r>
      <w:r w:rsidRPr="003A509D">
        <w:rPr>
          <w:rFonts w:asciiTheme="majorBidi" w:eastAsia="Times New Roman" w:hAnsiTheme="majorBidi" w:cstheme="majorBidi"/>
          <w:noProof/>
          <w:sz w:val="24"/>
          <w:szCs w:val="24"/>
        </w:rPr>
        <w:t>[43, 45]</w:t>
      </w:r>
      <w:r w:rsidR="00C65C42" w:rsidRPr="003A509D">
        <w:rPr>
          <w:rFonts w:asciiTheme="majorBidi" w:eastAsia="Times New Roman" w:hAnsiTheme="majorBidi" w:cstheme="majorBidi"/>
          <w:sz w:val="24"/>
          <w:szCs w:val="24"/>
        </w:rPr>
        <w:fldChar w:fldCharType="end"/>
      </w:r>
    </w:p>
    <w:p w:rsidR="003A509D" w:rsidRPr="003A509D" w:rsidRDefault="003A509D" w:rsidP="003A509D">
      <w:pPr>
        <w:bidi w:val="0"/>
        <w:spacing w:after="0" w:line="360" w:lineRule="auto"/>
        <w:jc w:val="both"/>
        <w:rPr>
          <w:rFonts w:asciiTheme="majorBidi" w:eastAsia="Times New Roman" w:hAnsiTheme="majorBidi" w:cstheme="majorBidi"/>
          <w:sz w:val="24"/>
          <w:szCs w:val="24"/>
        </w:rPr>
      </w:pPr>
    </w:p>
    <w:p w:rsidR="003A509D" w:rsidRPr="003A509D" w:rsidRDefault="003A509D" w:rsidP="003A509D">
      <w:pPr>
        <w:numPr>
          <w:ilvl w:val="0"/>
          <w:numId w:val="1"/>
        </w:numPr>
        <w:bidi w:val="0"/>
        <w:spacing w:line="360" w:lineRule="auto"/>
        <w:contextualSpacing/>
        <w:jc w:val="both"/>
        <w:rPr>
          <w:rFonts w:asciiTheme="majorBidi" w:hAnsiTheme="majorBidi" w:cstheme="majorBidi"/>
          <w:b/>
          <w:bCs/>
          <w:sz w:val="24"/>
          <w:szCs w:val="24"/>
        </w:rPr>
      </w:pPr>
      <w:r w:rsidRPr="003A509D">
        <w:rPr>
          <w:rFonts w:asciiTheme="majorBidi" w:hAnsiTheme="majorBidi" w:cstheme="majorBidi"/>
          <w:b/>
          <w:bCs/>
          <w:sz w:val="24"/>
          <w:szCs w:val="24"/>
          <w:lang w:bidi="ar-JO"/>
        </w:rPr>
        <w:t xml:space="preserve">SIPS </w:t>
      </w:r>
      <w:r w:rsidRPr="003A509D">
        <w:rPr>
          <w:rFonts w:asciiTheme="majorBidi" w:hAnsiTheme="majorBidi" w:cstheme="majorBidi"/>
          <w:b/>
          <w:bCs/>
          <w:sz w:val="24"/>
          <w:szCs w:val="24"/>
        </w:rPr>
        <w:t xml:space="preserve"> Adsorption Isotherm</w:t>
      </w:r>
    </w:p>
    <w:p w:rsidR="003A509D" w:rsidRPr="003A509D" w:rsidRDefault="003A509D" w:rsidP="003A509D">
      <w:pPr>
        <w:bidi w:val="0"/>
        <w:spacing w:line="360" w:lineRule="auto"/>
        <w:contextualSpacing/>
        <w:jc w:val="both"/>
        <w:rPr>
          <w:rFonts w:asciiTheme="majorBidi" w:hAnsiTheme="majorBidi" w:cstheme="majorBidi"/>
          <w:b/>
          <w:bCs/>
          <w:sz w:val="24"/>
          <w:szCs w:val="24"/>
        </w:rPr>
      </w:pPr>
      <w:r w:rsidRPr="003A509D">
        <w:rPr>
          <w:rFonts w:asciiTheme="majorBidi" w:eastAsia="Times New Roman" w:hAnsiTheme="majorBidi" w:cstheme="majorBidi"/>
          <w:sz w:val="24"/>
          <w:szCs w:val="24"/>
        </w:rPr>
        <w:t>SIPS isotherm, is a heterogeneous adsorption system, the non-linearized form of SIPS isotherm model can be described as the following equation</w:t>
      </w:r>
    </w:p>
    <w:p w:rsidR="003A509D" w:rsidRPr="003A509D" w:rsidRDefault="00916164" w:rsidP="003A509D">
      <w:pPr>
        <w:bidi w:val="0"/>
        <w:spacing w:line="360" w:lineRule="auto"/>
        <w:contextualSpacing/>
        <w:jc w:val="both"/>
        <w:rPr>
          <w:rFonts w:asciiTheme="majorBidi" w:hAnsiTheme="majorBidi" w:cstheme="majorBidi"/>
          <w:sz w:val="24"/>
          <w:szCs w:val="24"/>
        </w:rPr>
      </w:pPr>
      <m:oMath>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e</m:t>
            </m:r>
          </m:sub>
        </m:sSub>
      </m:oMath>
      <w:r w:rsidR="003A509D" w:rsidRPr="003A509D">
        <w:rPr>
          <w:rFonts w:asciiTheme="majorBidi" w:hAnsiTheme="majorBidi" w:cstheme="majorBidi"/>
          <w:b/>
          <w:bCs/>
          <w:sz w:val="24"/>
          <w:szCs w:val="24"/>
        </w:rPr>
        <w:t>=</w:t>
      </w:r>
      <m:oMath>
        <m:f>
          <m:fPr>
            <m:ctrlPr>
              <w:rPr>
                <w:rFonts w:ascii="Cambria Math" w:hAnsi="Cambria Math" w:cstheme="majorBidi"/>
                <w:b/>
                <w:bCs/>
                <w:i/>
                <w:sz w:val="24"/>
                <w:szCs w:val="24"/>
              </w:rPr>
            </m:ctrlPr>
          </m:fPr>
          <m:num>
            <m:sSub>
              <m:sSubPr>
                <m:ctrlPr>
                  <w:rPr>
                    <w:rFonts w:ascii="Cambria Math" w:hAnsi="Cambria Math" w:cstheme="majorBidi"/>
                    <w:b/>
                    <w:bCs/>
                    <w:i/>
                    <w:sz w:val="24"/>
                    <w:szCs w:val="24"/>
                  </w:rPr>
                </m:ctrlPr>
              </m:sSubPr>
              <m:e>
                <m:r>
                  <m:rPr>
                    <m:sty m:val="bi"/>
                  </m:rPr>
                  <w:rPr>
                    <w:rFonts w:ascii="Cambria Math" w:hAnsi="Cambria Math" w:cstheme="majorBidi"/>
                    <w:sz w:val="24"/>
                    <w:szCs w:val="24"/>
                  </w:rPr>
                  <m:t>Q</m:t>
                </m:r>
              </m:e>
              <m:sub>
                <m:r>
                  <m:rPr>
                    <m:sty m:val="bi"/>
                  </m:rPr>
                  <w:rPr>
                    <w:rFonts w:ascii="Cambria Math" w:hAnsi="Cambria Math" w:cstheme="majorBidi"/>
                    <w:sz w:val="24"/>
                    <w:szCs w:val="24"/>
                  </w:rPr>
                  <m:t>m</m:t>
                </m:r>
              </m:sub>
            </m:sSub>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s</m:t>
                </m:r>
              </m:sub>
            </m:sSub>
            <m:sSup>
              <m:sSupPr>
                <m:ctrlPr>
                  <w:rPr>
                    <w:rFonts w:ascii="Cambria Math" w:hAnsi="Cambria Math" w:cstheme="majorBidi"/>
                    <w:b/>
                    <w:bCs/>
                    <w:i/>
                    <w:sz w:val="24"/>
                    <w:szCs w:val="24"/>
                  </w:rPr>
                </m:ctrlPr>
              </m:sSupPr>
              <m:e>
                <m:sSub>
                  <m:sSubPr>
                    <m:ctrlPr>
                      <w:rPr>
                        <w:rFonts w:ascii="Cambria Math" w:hAnsi="Cambria Math" w:cstheme="majorBidi"/>
                        <w:b/>
                        <w:bCs/>
                        <w:i/>
                        <w:sz w:val="24"/>
                        <w:szCs w:val="24"/>
                      </w:rPr>
                    </m:ctrlPr>
                  </m:sSubPr>
                  <m:e>
                    <m:r>
                      <m:rPr>
                        <m:sty m:val="bi"/>
                      </m:rPr>
                      <w:rPr>
                        <w:rFonts w:ascii="Cambria Math" w:hAnsi="Cambria Math" w:cstheme="majorBidi"/>
                        <w:sz w:val="24"/>
                        <w:szCs w:val="24"/>
                      </w:rPr>
                      <m:t>C</m:t>
                    </m:r>
                  </m:e>
                  <m:sub>
                    <m:r>
                      <m:rPr>
                        <m:sty m:val="bi"/>
                      </m:rPr>
                      <w:rPr>
                        <w:rFonts w:ascii="Cambria Math" w:hAnsi="Cambria Math" w:cstheme="majorBidi"/>
                        <w:sz w:val="24"/>
                        <w:szCs w:val="24"/>
                      </w:rPr>
                      <m:t>e</m:t>
                    </m:r>
                  </m:sub>
                </m:sSub>
              </m:e>
              <m:sup>
                <m:sSub>
                  <m:sSubPr>
                    <m:ctrlPr>
                      <w:rPr>
                        <w:rFonts w:ascii="Cambria Math" w:hAnsi="Cambria Math" w:cstheme="majorBidi"/>
                        <w:b/>
                        <w:bCs/>
                        <w:i/>
                        <w:sz w:val="24"/>
                        <w:szCs w:val="24"/>
                      </w:rPr>
                    </m:ctrlPr>
                  </m:sSubPr>
                  <m:e>
                    <m:r>
                      <m:rPr>
                        <m:sty m:val="bi"/>
                      </m:rPr>
                      <w:rPr>
                        <w:rFonts w:ascii="Cambria Math" w:hAnsi="Cambria Math" w:cstheme="majorBidi"/>
                        <w:sz w:val="24"/>
                        <w:szCs w:val="24"/>
                      </w:rPr>
                      <m:t>n</m:t>
                    </m:r>
                  </m:e>
                  <m:sub>
                    <m:r>
                      <m:rPr>
                        <m:sty m:val="bi"/>
                      </m:rPr>
                      <w:rPr>
                        <w:rFonts w:ascii="Cambria Math" w:hAnsi="Cambria Math" w:cstheme="majorBidi"/>
                        <w:sz w:val="24"/>
                        <w:szCs w:val="24"/>
                      </w:rPr>
                      <m:t>s</m:t>
                    </m:r>
                  </m:sub>
                </m:sSub>
              </m:sup>
            </m:sSup>
          </m:num>
          <m:den>
            <m:r>
              <m:rPr>
                <m:sty m:val="bi"/>
              </m:rPr>
              <w:rPr>
                <w:rFonts w:ascii="Cambria Math" w:hAnsi="Cambria Math" w:cstheme="majorBidi"/>
                <w:sz w:val="24"/>
                <w:szCs w:val="24"/>
              </w:rPr>
              <m:t>1+</m:t>
            </m:r>
            <m:sSub>
              <m:sSubPr>
                <m:ctrlPr>
                  <w:rPr>
                    <w:rFonts w:ascii="Cambria Math" w:hAnsi="Cambria Math" w:cstheme="majorBidi"/>
                    <w:b/>
                    <w:bCs/>
                    <w:i/>
                    <w:sz w:val="24"/>
                    <w:szCs w:val="24"/>
                  </w:rPr>
                </m:ctrlPr>
              </m:sSubPr>
              <m:e>
                <m:r>
                  <m:rPr>
                    <m:sty m:val="bi"/>
                  </m:rPr>
                  <w:rPr>
                    <w:rFonts w:ascii="Cambria Math" w:hAnsi="Cambria Math" w:cstheme="majorBidi"/>
                    <w:sz w:val="24"/>
                    <w:szCs w:val="24"/>
                  </w:rPr>
                  <m:t>K</m:t>
                </m:r>
              </m:e>
              <m:sub>
                <m:r>
                  <m:rPr>
                    <m:sty m:val="bi"/>
                  </m:rPr>
                  <w:rPr>
                    <w:rFonts w:ascii="Cambria Math" w:hAnsi="Cambria Math" w:cstheme="majorBidi"/>
                    <w:sz w:val="24"/>
                    <w:szCs w:val="24"/>
                  </w:rPr>
                  <m:t>s</m:t>
                </m:r>
              </m:sub>
            </m:sSub>
            <m:sSup>
              <m:sSupPr>
                <m:ctrlPr>
                  <w:rPr>
                    <w:rFonts w:ascii="Cambria Math" w:hAnsi="Cambria Math" w:cstheme="majorBidi"/>
                    <w:b/>
                    <w:bCs/>
                    <w:i/>
                    <w:sz w:val="24"/>
                    <w:szCs w:val="24"/>
                  </w:rPr>
                </m:ctrlPr>
              </m:sSupPr>
              <m:e>
                <m:sSub>
                  <m:sSubPr>
                    <m:ctrlPr>
                      <w:rPr>
                        <w:rFonts w:ascii="Cambria Math" w:hAnsi="Cambria Math" w:cstheme="majorBidi"/>
                        <w:b/>
                        <w:bCs/>
                        <w:i/>
                        <w:sz w:val="24"/>
                        <w:szCs w:val="24"/>
                      </w:rPr>
                    </m:ctrlPr>
                  </m:sSubPr>
                  <m:e>
                    <m:r>
                      <m:rPr>
                        <m:sty m:val="bi"/>
                      </m:rPr>
                      <w:rPr>
                        <w:rFonts w:ascii="Cambria Math" w:hAnsi="Cambria Math" w:cstheme="majorBidi"/>
                        <w:sz w:val="24"/>
                        <w:szCs w:val="24"/>
                      </w:rPr>
                      <m:t>C</m:t>
                    </m:r>
                  </m:e>
                  <m:sub>
                    <m:r>
                      <m:rPr>
                        <m:sty m:val="bi"/>
                      </m:rPr>
                      <w:rPr>
                        <w:rFonts w:ascii="Cambria Math" w:hAnsi="Cambria Math" w:cstheme="majorBidi"/>
                        <w:sz w:val="24"/>
                        <w:szCs w:val="24"/>
                      </w:rPr>
                      <m:t>e</m:t>
                    </m:r>
                  </m:sub>
                </m:sSub>
              </m:e>
              <m:sup>
                <m:sSub>
                  <m:sSubPr>
                    <m:ctrlPr>
                      <w:rPr>
                        <w:rFonts w:ascii="Cambria Math" w:hAnsi="Cambria Math" w:cstheme="majorBidi"/>
                        <w:b/>
                        <w:bCs/>
                        <w:i/>
                        <w:sz w:val="24"/>
                        <w:szCs w:val="24"/>
                      </w:rPr>
                    </m:ctrlPr>
                  </m:sSubPr>
                  <m:e>
                    <m:r>
                      <m:rPr>
                        <m:sty m:val="bi"/>
                      </m:rPr>
                      <w:rPr>
                        <w:rFonts w:ascii="Cambria Math" w:hAnsi="Cambria Math" w:cstheme="majorBidi"/>
                        <w:sz w:val="24"/>
                        <w:szCs w:val="24"/>
                      </w:rPr>
                      <m:t>n</m:t>
                    </m:r>
                  </m:e>
                  <m:sub>
                    <m:r>
                      <m:rPr>
                        <m:sty m:val="bi"/>
                      </m:rPr>
                      <w:rPr>
                        <w:rFonts w:ascii="Cambria Math" w:hAnsi="Cambria Math" w:cstheme="majorBidi"/>
                        <w:sz w:val="24"/>
                        <w:szCs w:val="24"/>
                      </w:rPr>
                      <m:t>s</m:t>
                    </m:r>
                  </m:sub>
                </m:sSub>
              </m:sup>
            </m:sSup>
          </m:den>
        </m:f>
      </m:oMath>
      <w:r w:rsidR="003A509D" w:rsidRPr="003A509D">
        <w:rPr>
          <w:rFonts w:asciiTheme="majorBidi" w:eastAsia="Times New Roman" w:hAnsiTheme="majorBidi" w:cstheme="majorBidi"/>
          <w:sz w:val="24"/>
          <w:szCs w:val="24"/>
        </w:rPr>
        <w:t>………………………</w:t>
      </w:r>
      <w:r w:rsidR="003A509D" w:rsidRPr="003A509D">
        <w:rPr>
          <w:rFonts w:asciiTheme="majorBidi" w:hAnsiTheme="majorBidi" w:cstheme="majorBidi"/>
          <w:sz w:val="24"/>
          <w:szCs w:val="24"/>
        </w:rPr>
        <w:t xml:space="preserve"> (2-4-5)</w:t>
      </w:r>
    </w:p>
    <w:p w:rsidR="003A509D" w:rsidRPr="003A509D" w:rsidRDefault="003A509D" w:rsidP="003A509D">
      <w:pPr>
        <w:autoSpaceDE w:val="0"/>
        <w:autoSpaceDN w:val="0"/>
        <w:bidi w:val="0"/>
        <w:adjustRightInd w:val="0"/>
        <w:spacing w:after="0" w:line="360" w:lineRule="auto"/>
        <w:jc w:val="both"/>
        <w:rPr>
          <w:rFonts w:asciiTheme="majorBidi" w:hAnsiTheme="majorBidi" w:cstheme="majorBidi"/>
          <w:sz w:val="24"/>
          <w:szCs w:val="24"/>
        </w:rPr>
      </w:pPr>
      <w:r w:rsidRPr="003A509D">
        <w:rPr>
          <w:rFonts w:asciiTheme="majorBidi" w:hAnsiTheme="majorBidi" w:cstheme="majorBidi"/>
          <w:sz w:val="24"/>
          <w:szCs w:val="24"/>
        </w:rPr>
        <w:t xml:space="preserve">Where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is the number of moles of adsorbed per surface area of the dried nanoparticles (</w:t>
      </w:r>
      <m:oMath>
        <m:f>
          <m:fPr>
            <m:type m:val="lin"/>
            <m:ctrlPr>
              <w:rPr>
                <w:rFonts w:ascii="Cambria Math" w:hAnsi="Cambria Math" w:cstheme="majorBidi"/>
                <w:i/>
                <w:sz w:val="24"/>
                <w:szCs w:val="24"/>
              </w:rPr>
            </m:ctrlPr>
          </m:fPr>
          <m:num>
            <m:r>
              <w:rPr>
                <w:rFonts w:ascii="Cambria Math" w:hAnsi="Cambria Math" w:cstheme="majorBidi"/>
                <w:sz w:val="24"/>
                <w:szCs w:val="24"/>
              </w:rPr>
              <m:t>μmol</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den>
        </m:f>
      </m:oMath>
      <w:r w:rsidRPr="003A509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e</m:t>
            </m:r>
          </m:sub>
        </m:sSub>
      </m:oMath>
      <w:r w:rsidRPr="003A509D">
        <w:rPr>
          <w:rFonts w:asciiTheme="majorBidi" w:hAnsiTheme="majorBidi" w:cstheme="majorBidi"/>
          <w:sz w:val="24"/>
          <w:szCs w:val="24"/>
        </w:rPr>
        <w:t xml:space="preserve"> is the equilibrium concentration of adsorbent in the supernatant (</w:t>
      </w:r>
      <m:oMath>
        <m:f>
          <m:fPr>
            <m:type m:val="lin"/>
            <m:ctrlPr>
              <w:rPr>
                <w:rFonts w:ascii="Cambria Math" w:hAnsi="Cambria Math" w:cstheme="majorBidi"/>
                <w:i/>
                <w:sz w:val="24"/>
                <w:szCs w:val="24"/>
              </w:rPr>
            </m:ctrlPr>
          </m:fPr>
          <m:num>
            <m:r>
              <w:rPr>
                <w:rFonts w:ascii="Cambria Math" w:hAnsi="Cambria Math" w:cstheme="majorBidi"/>
                <w:sz w:val="24"/>
                <w:szCs w:val="24"/>
              </w:rPr>
              <m:t>μmol</m:t>
            </m:r>
          </m:num>
          <m:den>
            <m:r>
              <w:rPr>
                <w:rFonts w:ascii="Cambria Math" w:hAnsi="Cambria Math" w:cstheme="majorBidi"/>
                <w:sz w:val="24"/>
                <w:szCs w:val="24"/>
              </w:rPr>
              <m:t>L</m:t>
            </m:r>
          </m:den>
        </m:f>
      </m:oMath>
      <w:r w:rsidRPr="003A509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Q</m:t>
            </m:r>
          </m:e>
          <m:sub>
            <m:r>
              <w:rPr>
                <w:rFonts w:ascii="Cambria Math" w:hAnsi="Cambria Math" w:cstheme="majorBidi"/>
                <w:sz w:val="24"/>
                <w:szCs w:val="24"/>
              </w:rPr>
              <m:t>m</m:t>
            </m:r>
          </m:sub>
        </m:sSub>
      </m:oMath>
      <w:r w:rsidRPr="003A509D">
        <w:rPr>
          <w:rFonts w:asciiTheme="majorBidi" w:hAnsiTheme="majorBidi" w:cstheme="majorBidi"/>
          <w:sz w:val="24"/>
          <w:szCs w:val="24"/>
        </w:rPr>
        <w:t xml:space="preserve"> is the maximum adsorption capacity for complete monolayer coverage (</w:t>
      </w:r>
      <m:oMath>
        <m:f>
          <m:fPr>
            <m:type m:val="lin"/>
            <m:ctrlPr>
              <w:rPr>
                <w:rFonts w:ascii="Cambria Math" w:hAnsi="Cambria Math" w:cstheme="majorBidi"/>
                <w:i/>
                <w:sz w:val="24"/>
                <w:szCs w:val="24"/>
              </w:rPr>
            </m:ctrlPr>
          </m:fPr>
          <m:num>
            <m:r>
              <w:rPr>
                <w:rFonts w:ascii="Cambria Math" w:hAnsi="Cambria Math" w:cstheme="majorBidi"/>
                <w:sz w:val="24"/>
                <w:szCs w:val="24"/>
              </w:rPr>
              <m:t>μmol</m:t>
            </m:r>
          </m:num>
          <m:den>
            <m:sSup>
              <m:sSupPr>
                <m:ctrlPr>
                  <w:rPr>
                    <w:rFonts w:ascii="Cambria Math" w:hAnsi="Cambria Math" w:cstheme="majorBidi"/>
                    <w:i/>
                    <w:sz w:val="24"/>
                    <w:szCs w:val="24"/>
                  </w:rPr>
                </m:ctrlPr>
              </m:sSupPr>
              <m:e>
                <m:r>
                  <w:rPr>
                    <w:rFonts w:ascii="Cambria Math" w:hAnsi="Cambria Math" w:cstheme="majorBidi"/>
                    <w:sz w:val="24"/>
                    <w:szCs w:val="24"/>
                  </w:rPr>
                  <m:t>m</m:t>
                </m:r>
              </m:e>
              <m:sup>
                <m:r>
                  <w:rPr>
                    <w:rFonts w:ascii="Cambria Math" w:hAnsi="Cambria Math" w:cstheme="majorBidi"/>
                    <w:sz w:val="24"/>
                    <w:szCs w:val="24"/>
                  </w:rPr>
                  <m:t>2</m:t>
                </m:r>
              </m:sup>
            </m:sSup>
          </m:den>
        </m:f>
      </m:oMath>
      <w:r w:rsidRPr="003A509D">
        <w:rPr>
          <w:rFonts w:asciiTheme="majorBidi" w:hAnsiTheme="majorBidi" w:cstheme="majorBidi"/>
          <w:sz w:val="24"/>
          <w:szCs w:val="24"/>
        </w:rPr>
        <w:t>), Ks is the equilibrium constant of adsorption reaction related to the adsorption affinity (</w:t>
      </w:r>
      <m:oMath>
        <m:f>
          <m:fPr>
            <m:type m:val="lin"/>
            <m:ctrlPr>
              <w:rPr>
                <w:rFonts w:ascii="Cambria Math" w:hAnsi="Cambria Math" w:cstheme="majorBidi"/>
                <w:i/>
                <w:sz w:val="24"/>
                <w:szCs w:val="24"/>
              </w:rPr>
            </m:ctrlPr>
          </m:fPr>
          <m:num>
            <m:r>
              <w:rPr>
                <w:rFonts w:ascii="Cambria Math" w:hAnsi="Cambria Math" w:cstheme="majorBidi"/>
                <w:sz w:val="24"/>
                <w:szCs w:val="24"/>
              </w:rPr>
              <m:t>L</m:t>
            </m:r>
          </m:num>
          <m:den>
            <m:r>
              <w:rPr>
                <w:rFonts w:ascii="Cambria Math" w:hAnsi="Cambria Math" w:cstheme="majorBidi"/>
                <w:sz w:val="24"/>
                <w:szCs w:val="24"/>
              </w:rPr>
              <m:t>μmol</m:t>
            </m:r>
          </m:den>
        </m:f>
      </m:oMath>
      <w:r w:rsidRPr="003A509D">
        <w:rPr>
          <w:rFonts w:asciiTheme="majorBidi" w:hAnsiTheme="majorBidi" w:cstheme="majorBidi"/>
          <w:sz w:val="24"/>
          <w:szCs w:val="24"/>
        </w:rPr>
        <w:t>), ns is the Sips constant related to the heterogeneity factor (unitless).</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[17]</w:t>
      </w:r>
      <w:r w:rsidR="00C65C42" w:rsidRPr="003A509D">
        <w:rPr>
          <w:rFonts w:asciiTheme="majorBidi" w:hAnsiTheme="majorBidi" w:cstheme="majorBidi"/>
          <w:sz w:val="24"/>
          <w:szCs w:val="24"/>
        </w:rPr>
        <w:fldChar w:fldCharType="end"/>
      </w:r>
    </w:p>
    <w:p w:rsidR="003A509D" w:rsidRP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Default="003A509D" w:rsidP="003A509D">
      <w:pPr>
        <w:bidi w:val="0"/>
        <w:rPr>
          <w:rFonts w:asciiTheme="majorBidi" w:hAnsiTheme="majorBidi" w:cstheme="majorBidi"/>
          <w:sz w:val="24"/>
          <w:szCs w:val="24"/>
        </w:rPr>
      </w:pPr>
    </w:p>
    <w:p w:rsidR="003A509D" w:rsidRPr="003A509D" w:rsidRDefault="003A509D" w:rsidP="003A509D">
      <w:pPr>
        <w:keepNext/>
        <w:keepLines/>
        <w:bidi w:val="0"/>
        <w:spacing w:before="480" w:after="0" w:line="360" w:lineRule="auto"/>
        <w:outlineLvl w:val="0"/>
        <w:rPr>
          <w:rFonts w:asciiTheme="majorBidi" w:eastAsiaTheme="majorEastAsia" w:hAnsiTheme="majorBidi" w:cstheme="majorBidi"/>
          <w:b/>
          <w:bCs/>
          <w:color w:val="365F91" w:themeColor="accent1" w:themeShade="BF"/>
          <w:sz w:val="28"/>
          <w:szCs w:val="28"/>
        </w:rPr>
      </w:pPr>
      <w:bookmarkStart w:id="41" w:name="_Toc469737184"/>
      <w:bookmarkStart w:id="42" w:name="_Toc481932578"/>
      <w:r w:rsidRPr="003A509D">
        <w:rPr>
          <w:rFonts w:asciiTheme="majorBidi" w:eastAsiaTheme="majorEastAsia" w:hAnsiTheme="majorBidi" w:cstheme="majorBidi"/>
          <w:color w:val="365F91" w:themeColor="accent1" w:themeShade="BF"/>
          <w:sz w:val="28"/>
          <w:szCs w:val="28"/>
        </w:rPr>
        <w:lastRenderedPageBreak/>
        <w:t>Chapter 3: Literature Review</w:t>
      </w:r>
      <w:bookmarkEnd w:id="41"/>
      <w:bookmarkEnd w:id="42"/>
    </w:p>
    <w:p w:rsidR="003A509D" w:rsidRPr="003A509D" w:rsidRDefault="003A509D" w:rsidP="003A509D">
      <w:pPr>
        <w:autoSpaceDE w:val="0"/>
        <w:autoSpaceDN w:val="0"/>
        <w:bidi w:val="0"/>
        <w:adjustRightInd w:val="0"/>
        <w:spacing w:after="0" w:line="360" w:lineRule="auto"/>
        <w:jc w:val="both"/>
        <w:rPr>
          <w:rFonts w:asciiTheme="majorBidi" w:hAnsiTheme="majorBidi" w:cstheme="majorBidi"/>
          <w:sz w:val="24"/>
          <w:szCs w:val="24"/>
        </w:rPr>
      </w:pPr>
      <w:r w:rsidRPr="003A509D">
        <w:rPr>
          <w:rFonts w:asciiTheme="majorBidi" w:hAnsiTheme="majorBidi" w:cstheme="majorBidi"/>
          <w:sz w:val="24"/>
          <w:szCs w:val="24"/>
        </w:rPr>
        <w:t>(Nassar et.al.2015)</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&lt;EndNote&gt;&lt;Cite&gt;&lt;Author&gt;Nassar&lt;/Author&gt;&lt;Year&gt;2015&lt;/Year&gt;&lt;RecNum&gt;61&lt;/RecNum&gt;&lt;DisplayText&gt;[9]&lt;/DisplayText&gt;&lt;record&gt;&lt;rec-number&gt;61&lt;/rec-number&gt;&lt;foreign-keys&gt;&lt;key app="EN" db-id="25dtf02dld9908ewzacvarxkdv2rappx92e9" timestamp="1480584683"&gt;61&lt;/key&gt;&lt;/foreign-keys&gt;&lt;ref-type name="Journal Article"&gt;17&lt;/ref-type&gt;&lt;contributors&gt;&lt;authors&gt;&lt;author&gt;Nassar, Nashaat N.&lt;/author&gt;&lt;author&gt;Marei, Nedal N.&lt;/author&gt;&lt;author&gt;Vitale, Gerardo&lt;/author&gt;&lt;author&gt;Arar, Laith A.&lt;/author&gt;&lt;/authors&gt;&lt;/contributors&gt;&lt;titles&gt;&lt;title&gt;Adsorptive removal of dyes from synthetic and real textile wastewater using magnetic iron oxide nanoparticles: Thermodynamic and mechanistic insights&lt;/title&gt;&lt;secondary-title&gt;The Canadian Journal of Chemical Engineering&lt;/secondary-title&gt;&lt;/titles&gt;&lt;periodical&gt;&lt;full-title&gt;The Canadian Journal of Chemical Engineering&lt;/full-title&gt;&lt;/periodical&gt;&lt;pages&gt;1965-1974&lt;/pages&gt;&lt;volume&gt;93&lt;/volume&gt;&lt;number&gt;11&lt;/number&gt;&lt;keywords&gt;&lt;keyword&gt;textile&lt;/keyword&gt;&lt;keyword&gt;adsorption&lt;/keyword&gt;&lt;keyword&gt;nanoparticles&lt;/keyword&gt;&lt;keyword&gt;iron oxide&lt;/keyword&gt;&lt;keyword&gt;wastewater&lt;/keyword&gt;&lt;keyword&gt;maghemite&lt;/keyword&gt;&lt;/keywords&gt;&lt;dates&gt;&lt;year&gt;2015&lt;/year&gt;&lt;/dates&gt;&lt;isbn&gt;1939-019X&lt;/isbn&gt;&lt;urls&gt;&lt;related-urls&gt;&lt;url&gt;http://dx.doi.org/10.1002/cjce.22315&lt;/url&gt;&lt;/related-urls&gt;&lt;/urls&gt;&lt;electronic-resource-num&gt;10.1002/cjce.22315&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[9]</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Investigated on synthetics and real textile wastewater treatment by using magnetic iron dioxide nanoparticle (γ-Fe</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 with dye adsorption. They use this nanoparticle because it has good properties such as large specific surface area per mass. This study considers the effects of different experimental parameters on dye removal. Such as contact time, initial concentration, solution pH, and coexisting ions. The result of this study shows that that the dye adsorption was fast and equilibrium was achieved in less than 125 min for dye in real textile wastewater. (γ-Fe</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 xml:space="preserve">) nanoparticle was successfully applied to remove dyes from textile wastewater. </w:t>
      </w:r>
    </w:p>
    <w:p w:rsidR="003A509D" w:rsidRPr="003A509D" w:rsidRDefault="003A509D" w:rsidP="003A509D">
      <w:pPr>
        <w:bidi w:val="0"/>
        <w:rPr>
          <w:rFonts w:asciiTheme="majorBidi" w:hAnsiTheme="majorBidi" w:cstheme="majorBidi"/>
          <w:sz w:val="24"/>
          <w:szCs w:val="24"/>
        </w:rPr>
      </w:pP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(Hmoudah et.al.2016)</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[17]</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Showed the synthesis of nanopyroxene (NaFeSi</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6</w:t>
      </w:r>
      <w:r w:rsidRPr="003A509D">
        <w:rPr>
          <w:rFonts w:asciiTheme="majorBidi" w:hAnsiTheme="majorBidi" w:cstheme="majorBidi"/>
          <w:sz w:val="24"/>
          <w:szCs w:val="24"/>
        </w:rPr>
        <w:t xml:space="preserve">), they tried different sizes of nanopyroxene and surface and structural modified and that by replacing some of original atoms like </w:t>
      </w:r>
      <w:proofErr w:type="spellStart"/>
      <w:r w:rsidRPr="003A509D">
        <w:rPr>
          <w:rFonts w:asciiTheme="majorBidi" w:hAnsiTheme="majorBidi" w:cstheme="majorBidi"/>
          <w:sz w:val="24"/>
          <w:szCs w:val="24"/>
        </w:rPr>
        <w:t>Ce</w:t>
      </w:r>
      <w:proofErr w:type="spellEnd"/>
      <w:r w:rsidRPr="003A509D">
        <w:rPr>
          <w:rFonts w:asciiTheme="majorBidi" w:hAnsiTheme="majorBidi" w:cstheme="majorBidi"/>
          <w:sz w:val="24"/>
          <w:szCs w:val="24"/>
        </w:rPr>
        <w:t xml:space="preserve">, </w:t>
      </w:r>
      <w:proofErr w:type="spellStart"/>
      <w:r w:rsidRPr="003A509D">
        <w:rPr>
          <w:rFonts w:asciiTheme="majorBidi" w:hAnsiTheme="majorBidi" w:cstheme="majorBidi"/>
          <w:sz w:val="24"/>
          <w:szCs w:val="24"/>
        </w:rPr>
        <w:t>Zr</w:t>
      </w:r>
      <w:proofErr w:type="spellEnd"/>
      <w:r w:rsidRPr="003A509D">
        <w:rPr>
          <w:rFonts w:asciiTheme="majorBidi" w:hAnsiTheme="majorBidi" w:cstheme="majorBidi"/>
          <w:sz w:val="24"/>
          <w:szCs w:val="24"/>
        </w:rPr>
        <w:t xml:space="preserve">, H and </w:t>
      </w:r>
      <w:proofErr w:type="spellStart"/>
      <w:r w:rsidRPr="003A509D">
        <w:rPr>
          <w:rFonts w:asciiTheme="majorBidi" w:hAnsiTheme="majorBidi" w:cstheme="majorBidi"/>
          <w:sz w:val="24"/>
          <w:szCs w:val="24"/>
        </w:rPr>
        <w:t>Ca</w:t>
      </w:r>
      <w:proofErr w:type="spellEnd"/>
      <w:r w:rsidRPr="003A509D">
        <w:rPr>
          <w:rFonts w:asciiTheme="majorBidi" w:hAnsiTheme="majorBidi" w:cstheme="majorBidi"/>
          <w:sz w:val="24"/>
          <w:szCs w:val="24"/>
        </w:rPr>
        <w:t xml:space="preserve"> instead of Fe, Si and Na, also by adding Ni to NaFeSi</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6</w:t>
      </w:r>
      <w:r w:rsidRPr="003A509D">
        <w:rPr>
          <w:rFonts w:asciiTheme="majorBidi" w:hAnsiTheme="majorBidi" w:cstheme="majorBidi"/>
          <w:sz w:val="24"/>
          <w:szCs w:val="24"/>
        </w:rPr>
        <w:t xml:space="preserve">. All this functionalities were done to enhance their adsorption quality. Characterization techniques like XRD, BET, FTIR, TGA, TRD-Co2, XPS, and SEM were characterized to modify surface structure and different sizes of nanoparticles. The other aim of this study is to study the effect of nanopyroxene on </w:t>
      </w:r>
      <w:proofErr w:type="spellStart"/>
      <w:r w:rsidRPr="003A509D">
        <w:rPr>
          <w:rFonts w:asciiTheme="majorBidi" w:hAnsiTheme="majorBidi" w:cstheme="majorBidi"/>
          <w:sz w:val="24"/>
          <w:szCs w:val="24"/>
        </w:rPr>
        <w:t>Violantthrone</w:t>
      </w:r>
      <w:proofErr w:type="spellEnd"/>
      <w:r w:rsidRPr="003A509D">
        <w:rPr>
          <w:rFonts w:asciiTheme="majorBidi" w:hAnsiTheme="majorBidi" w:cstheme="majorBidi"/>
          <w:sz w:val="24"/>
          <w:szCs w:val="24"/>
        </w:rPr>
        <w:t xml:space="preserve"> -79 (Vo-79) which is a model molecule mimics behavior of </w:t>
      </w:r>
      <w:proofErr w:type="spellStart"/>
      <w:r w:rsidRPr="003A509D">
        <w:rPr>
          <w:rFonts w:asciiTheme="majorBidi" w:hAnsiTheme="majorBidi" w:cstheme="majorBidi"/>
          <w:sz w:val="24"/>
          <w:szCs w:val="24"/>
        </w:rPr>
        <w:t>asphaltenes</w:t>
      </w:r>
      <w:proofErr w:type="spellEnd"/>
      <w:r w:rsidRPr="003A509D">
        <w:rPr>
          <w:rFonts w:asciiTheme="majorBidi" w:hAnsiTheme="majorBidi" w:cstheme="majorBidi"/>
          <w:sz w:val="24"/>
          <w:szCs w:val="24"/>
        </w:rPr>
        <w:t>. The result showed that the nanopyroxene (aegirine) has good properties such as high surface area and the adsorption capacity of these nanoparticles was in the range between 30 to 60 nm and doubled the adsorption capacity.</w:t>
      </w:r>
    </w:p>
    <w:p w:rsidR="003A509D" w:rsidRPr="003A509D" w:rsidRDefault="003A509D" w:rsidP="00E26260">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w:t>
      </w:r>
      <w:proofErr w:type="spellStart"/>
      <w:r w:rsidRPr="003A509D">
        <w:rPr>
          <w:rFonts w:asciiTheme="majorBidi" w:hAnsiTheme="majorBidi" w:cstheme="majorBidi"/>
          <w:sz w:val="24"/>
          <w:szCs w:val="24"/>
        </w:rPr>
        <w:t>Xiaolei</w:t>
      </w:r>
      <w:proofErr w:type="spellEnd"/>
      <w:r w:rsidRPr="003A509D">
        <w:rPr>
          <w:rFonts w:asciiTheme="majorBidi" w:hAnsiTheme="majorBidi" w:cstheme="majorBidi"/>
          <w:sz w:val="24"/>
          <w:szCs w:val="24"/>
        </w:rPr>
        <w:t xml:space="preserve"> Qu.et al.2013)</w:t>
      </w:r>
      <w:r w:rsidR="00C65C42" w:rsidRPr="003A509D">
        <w:rPr>
          <w:rFonts w:asciiTheme="majorBidi" w:hAnsiTheme="majorBidi" w:cstheme="majorBidi"/>
          <w:sz w:val="24"/>
          <w:szCs w:val="24"/>
        </w:rPr>
        <w:fldChar w:fldCharType="begin"/>
      </w:r>
      <w:r w:rsidR="00E26260">
        <w:rPr>
          <w:rFonts w:asciiTheme="majorBidi" w:hAnsiTheme="majorBidi" w:cstheme="majorBidi"/>
          <w:sz w:val="24"/>
          <w:szCs w:val="24"/>
        </w:rPr>
        <w:instrText xml:space="preserve"> ADDIN EN.CITE &lt;EndNote&gt;&lt;Cite&gt;&lt;Author&gt;Qu&lt;/Author&gt;&lt;Year&gt;2013&lt;/Year&gt;&lt;RecNum&gt;71&lt;/RecNum&gt;&lt;DisplayText&gt;[49]&lt;/DisplayText&gt;&lt;record&gt;&lt;rec-number&gt;71&lt;/rec-number&gt;&lt;foreign-keys&gt;&lt;key app="EN" db-id="fde5d2ew95t2d8ep29uvprw9e55stz00dxww" timestamp="1492678606"&gt;71&lt;/key&gt;&lt;/foreign-keys&gt;&lt;ref-type name="Journal Article"&gt;17&lt;/ref-type&gt;&lt;contributors&gt;&lt;authors&gt;&lt;author&gt;Qu, Xiaolei&lt;/author&gt;&lt;author&gt;Alvarez, Pedro J. J.&lt;/author&gt;&lt;author&gt;Li, Qilin&lt;/author&gt;&lt;/authors&gt;&lt;/contributors&gt;&lt;titles&gt;&lt;title&gt;Applications of nanotechnology in water and wastewater treatment&lt;/title&gt;&lt;secondary-title&gt;Water Research&lt;/secondary-title&gt;&lt;/titles&gt;&lt;periodical&gt;&lt;full-title&gt;Water Research&lt;/full-title&gt;&lt;/periodical&gt;&lt;pages&gt;3931-3946&lt;/pages&gt;&lt;volume&gt;47&lt;/volume&gt;&lt;number&gt;12&lt;/number&gt;&lt;keywords&gt;&lt;keyword&gt;Nanotechnology&lt;/keyword&gt;&lt;keyword&gt;Nanomaterials&lt;/keyword&gt;&lt;keyword&gt;Water and wastewater treatment&lt;/keyword&gt;&lt;keyword&gt;Water reuse&lt;/keyword&gt;&lt;keyword&gt;Sorption&lt;/keyword&gt;&lt;keyword&gt;Membrane processes&lt;/keyword&gt;&lt;keyword&gt;Photocatalysis&lt;/keyword&gt;&lt;keyword&gt;Disinfection&lt;/keyword&gt;&lt;keyword&gt;Microbial control&lt;/keyword&gt;&lt;keyword&gt;Sensors&lt;/keyword&gt;&lt;keyword&gt;Multifunctional&lt;/keyword&gt;&lt;/keywords&gt;&lt;dates&gt;&lt;year&gt;2013&lt;/year&gt;&lt;pub-dates&gt;&lt;date&gt;8/1/&lt;/date&gt;&lt;/pub-dates&gt;&lt;/dates&gt;&lt;isbn&gt;0043-1354&lt;/isbn&gt;&lt;urls&gt;&lt;related-urls&gt;&lt;url&gt;http://www.sciencedirect.com/science/article/pii/S0043135413001772&lt;/url&gt;&lt;/related-urls&gt;&lt;/urls&gt;&lt;electronic-resource-num&gt;http://doi.org/10.1016/j.watres.2012.09.058&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[49]</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Talked about the importance of nanotechnology in advancing water and wastewater treatment. One of these nanomaterial is carbon based </w:t>
      </w:r>
      <w:proofErr w:type="spellStart"/>
      <w:r w:rsidRPr="003A509D">
        <w:rPr>
          <w:rFonts w:asciiTheme="majorBidi" w:hAnsiTheme="majorBidi" w:cstheme="majorBidi"/>
          <w:sz w:val="24"/>
          <w:szCs w:val="24"/>
        </w:rPr>
        <w:t>nano</w:t>
      </w:r>
      <w:proofErr w:type="spellEnd"/>
      <w:r w:rsidRPr="003A509D">
        <w:rPr>
          <w:rFonts w:asciiTheme="majorBidi" w:hAnsiTheme="majorBidi" w:cstheme="majorBidi"/>
          <w:sz w:val="24"/>
          <w:szCs w:val="24"/>
        </w:rPr>
        <w:t xml:space="preserve"> adsorbent (CNT) which shown higher efficiency than activated carbon on adsorption of various organic chemicals and this higher efficiency come from the large specific surface area and the diverse contaminate-CNT interactions including hydrophobic effect,π-π interaction, hydrogen bonding, covalent bonding and electrostatic interaction. The major drawback of activated carbon is its low adsorption affinity for low molecular weight polar organic compound adversely to CNT which strongly adsorb many of these polar organic compounds. Oxidized CNT is important for heavy metal removal, the surface functional group such as </w:t>
      </w:r>
      <w:proofErr w:type="gramStart"/>
      <w:r w:rsidRPr="003A509D">
        <w:rPr>
          <w:rFonts w:asciiTheme="majorBidi" w:hAnsiTheme="majorBidi" w:cstheme="majorBidi"/>
          <w:sz w:val="24"/>
          <w:szCs w:val="24"/>
        </w:rPr>
        <w:t>carboxyl,</w:t>
      </w:r>
      <w:proofErr w:type="gramEnd"/>
      <w:r w:rsidRPr="003A509D">
        <w:rPr>
          <w:rFonts w:asciiTheme="majorBidi" w:hAnsiTheme="majorBidi" w:cstheme="majorBidi"/>
          <w:sz w:val="24"/>
          <w:szCs w:val="24"/>
        </w:rPr>
        <w:t xml:space="preserve"> hydroxyl and phenol are the major adsorption sites for metal ions.</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lastRenderedPageBreak/>
        <w:t xml:space="preserve">Another nanomaterial that studied is metal oxide such as iron oxide, titanium dioxide and alumina which are effective, low cost adsorbents for heavy metals and radionuclides. </w:t>
      </w:r>
      <w:proofErr w:type="spellStart"/>
      <w:r w:rsidRPr="003A509D">
        <w:rPr>
          <w:rFonts w:asciiTheme="majorBidi" w:hAnsiTheme="majorBidi" w:cstheme="majorBidi"/>
          <w:sz w:val="24"/>
          <w:szCs w:val="24"/>
        </w:rPr>
        <w:t>Dendrimers</w:t>
      </w:r>
      <w:proofErr w:type="spellEnd"/>
      <w:r w:rsidRPr="003A509D">
        <w:rPr>
          <w:rFonts w:asciiTheme="majorBidi" w:hAnsiTheme="majorBidi" w:cstheme="majorBidi"/>
          <w:sz w:val="24"/>
          <w:szCs w:val="24"/>
        </w:rPr>
        <w:t xml:space="preserve"> which are one of polymeric </w:t>
      </w:r>
      <w:proofErr w:type="spellStart"/>
      <w:r w:rsidRPr="003A509D">
        <w:rPr>
          <w:rFonts w:asciiTheme="majorBidi" w:hAnsiTheme="majorBidi" w:cstheme="majorBidi"/>
          <w:sz w:val="24"/>
          <w:szCs w:val="24"/>
        </w:rPr>
        <w:t>nano</w:t>
      </w:r>
      <w:proofErr w:type="spellEnd"/>
      <w:r w:rsidRPr="003A509D">
        <w:rPr>
          <w:rFonts w:asciiTheme="majorBidi" w:hAnsiTheme="majorBidi" w:cstheme="majorBidi"/>
          <w:sz w:val="24"/>
          <w:szCs w:val="24"/>
        </w:rPr>
        <w:t xml:space="preserve"> adsorbents are tailored adsorbents that are capable of removing both organic and heavy metals. Their interior shells can be hydrophobic for sorption of organic compounds while the exterior branches can be tailored for adsorption of heavy metals.</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 xml:space="preserve">Among these studies on nanomaterial promise to show in full scale application in the near future because some of these </w:t>
      </w:r>
      <w:proofErr w:type="spellStart"/>
      <w:r w:rsidRPr="003A509D">
        <w:rPr>
          <w:rFonts w:asciiTheme="majorBidi" w:hAnsiTheme="majorBidi" w:cstheme="majorBidi"/>
          <w:sz w:val="24"/>
          <w:szCs w:val="24"/>
        </w:rPr>
        <w:t>nano</w:t>
      </w:r>
      <w:proofErr w:type="spellEnd"/>
      <w:r w:rsidRPr="003A509D">
        <w:rPr>
          <w:rFonts w:asciiTheme="majorBidi" w:hAnsiTheme="majorBidi" w:cstheme="majorBidi"/>
          <w:sz w:val="24"/>
          <w:szCs w:val="24"/>
        </w:rPr>
        <w:t xml:space="preserve"> still in the laboratory research stage and some have made their way to pilot testing or even commercialization.</w:t>
      </w:r>
    </w:p>
    <w:p w:rsidR="003A509D" w:rsidRPr="003A509D" w:rsidRDefault="003A509D" w:rsidP="00E26260">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w:t>
      </w:r>
      <w:r w:rsidRPr="003A509D">
        <w:rPr>
          <w:rFonts w:ascii="AdvGulliv-R" w:hAnsi="AdvGulliv-R" w:cs="AdvGulliv-R"/>
          <w:sz w:val="21"/>
          <w:szCs w:val="21"/>
        </w:rPr>
        <w:t>El-Qanni</w:t>
      </w:r>
      <w:r w:rsidRPr="003A509D">
        <w:rPr>
          <w:rFonts w:asciiTheme="majorBidi" w:hAnsiTheme="majorBidi" w:cstheme="majorBidi"/>
          <w:sz w:val="24"/>
          <w:szCs w:val="24"/>
        </w:rPr>
        <w:t>.et al, 2016)</w:t>
      </w:r>
      <w:r w:rsidR="00C65C42" w:rsidRPr="003A509D">
        <w:rPr>
          <w:rFonts w:asciiTheme="majorBidi" w:hAnsiTheme="majorBidi" w:cstheme="majorBidi"/>
          <w:sz w:val="24"/>
          <w:szCs w:val="24"/>
        </w:rPr>
        <w:fldChar w:fldCharType="begin"/>
      </w:r>
      <w:r w:rsidR="00E26260">
        <w:rPr>
          <w:rFonts w:asciiTheme="majorBidi" w:hAnsiTheme="majorBidi" w:cstheme="majorBidi"/>
          <w:sz w:val="24"/>
          <w:szCs w:val="24"/>
        </w:rPr>
        <w:instrText xml:space="preserve"> ADDIN EN.CITE &lt;EndNote&gt;&lt;Cite&gt;&lt;Author&gt;El-Qanni&lt;/Author&gt;&lt;Year&gt;2016&lt;/Year&gt;&lt;RecNum&gt;68&lt;/RecNum&gt;&lt;DisplayText&gt;[50]&lt;/DisplayText&gt;&lt;record&gt;&lt;rec-number&gt;68&lt;/rec-number&gt;&lt;foreign-keys&gt;&lt;key app="EN" db-id="fde5d2ew95t2d8ep29uvprw9e55stz00dxww" timestamp="1492677548"&gt;68&lt;/key&gt;&lt;/foreign-keys&gt;&lt;ref-type name="Journal Article"&gt;17&lt;/ref-type&gt;&lt;contributors&gt;&lt;authors&gt;&lt;author&gt;El-Qanni, Amjad&lt;/author&gt;&lt;author&gt;Nassar, Nashaat N.&lt;/author&gt;&lt;author&gt;Vitale, Gerardo&lt;/author&gt;&lt;author&gt;Hassan, Azfar&lt;/author&gt;&lt;/authors&gt;&lt;/contributors&gt;&lt;titles&gt;&lt;title&gt;Maghemite nanosorbcats for methylene blue adsorption and subsequent catalytic thermo-oxidative decomposition: Computational modeling and thermodynamics studies&lt;/title&gt;&lt;secondary-title&gt;Journal of Colloid and Interface Science&lt;/secondary-title&gt;&lt;/titles&gt;&lt;periodical&gt;&lt;full-title&gt;Journal of Colloid and Interface Science&lt;/full-title&gt;&lt;/periodical&gt;&lt;pages&gt;396-408&lt;/pages&gt;&lt;volume&gt;461&lt;/volume&gt;&lt;keywords&gt;&lt;keyword&gt;Nanoparticles&lt;/keyword&gt;&lt;keyword&gt;Methylene blue&lt;/keyword&gt;&lt;keyword&gt;Adsorption&lt;/keyword&gt;&lt;keyword&gt;Oxidation&lt;/keyword&gt;&lt;keyword&gt;Catalysis&lt;/keyword&gt;&lt;keyword&gt;Nanosorbcats&lt;/keyword&gt;&lt;/keywords&gt;&lt;dates&gt;&lt;year&gt;2016&lt;/year&gt;&lt;pub-dates&gt;&lt;date&gt;1/1/&lt;/date&gt;&lt;/pub-dates&gt;&lt;/dates&gt;&lt;isbn&gt;0021-9797&lt;/isbn&gt;&lt;urls&gt;&lt;related-urls&gt;&lt;url&gt;http://www.sciencedirect.com/science/article/pii/S0021979715302125&lt;/url&gt;&lt;/related-urls&gt;&lt;/urls&gt;&lt;electronic-resource-num&gt;http://doi.org/10.1016/j.jcis.2015.09.041&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[50]</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Studied iron oxide nanoparticle applications for wastewater treatment primarily focused on applying nanoparticles as adsorbents for removal of contaminants, typically metal ions and ionic organic compounds (like dyes). They used iron oxide nanoparticles due to its unique features, such as high surface area to volume ratio, magnetism, biocompatibility, natural occurrence and catalytic oxidizing capabilities. According to environmental effect, iron oxide nanoparticles are considered to be inert, highly stable and naturally occurring.</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 xml:space="preserve"> In this study, they integrated the adsorption process as a non-classical technique for removing dyes, exemplified by methylene blue. The adsorption isotherms were determined and were described by the Freundlich and Langmuir isotherms and fit to Freundlich model.</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 xml:space="preserve"> (Mahapatra.et al, 2013)</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&lt;EndNote&gt;&lt;Cite&gt;&lt;Author&gt;Mahapatra&lt;/Author&gt;&lt;Year&gt;2013&lt;/Year&gt;&lt;RecNum&gt;89&lt;/RecNum&gt;&lt;DisplayText&gt;[51]&lt;/DisplayText&gt;&lt;record&gt;&lt;rec-number&gt;89&lt;/rec-number&gt;&lt;foreign-keys&gt;&lt;key app="EN" db-id="25dtf02dld9908ewzacvarxkdv2rappx92e9" timestamp="1481190783"&gt;89&lt;/key&gt;&lt;/foreign-keys&gt;&lt;ref-type name="Journal Article"&gt;17&lt;/ref-type&gt;&lt;contributors&gt;&lt;authors&gt;&lt;author&gt;Mahapatra, A.&lt;/author&gt;&lt;author&gt;Mishra, B. G.&lt;/author&gt;&lt;author&gt;Hota, G.&lt;/author&gt;&lt;/authors&gt;&lt;/contributors&gt;&lt;titles&gt;&lt;title&gt;Adsorptive removal of Congo red dye from wastewater by mixed iron oxide–alumina nanocomposites&lt;/title&gt;&lt;secondary-title&gt;Ceramics International&lt;/secondary-title&gt;&lt;/titles&gt;&lt;periodical&gt;&lt;full-title&gt;Ceramics International&lt;/full-title&gt;&lt;/periodical&gt;&lt;pages&gt;5443-5451&lt;/pages&gt;&lt;volume&gt;39&lt;/volume&gt;&lt;number&gt;5&lt;/number&gt;&lt;keywords&gt;&lt;keyword&gt;Nanocomposites&lt;/keyword&gt;&lt;keyword&gt;Hydrothermal method&lt;/keyword&gt;&lt;keyword&gt;Congo red&lt;/keyword&gt;&lt;keyword&gt;Adsorbent&lt;/keyword&gt;&lt;/keywords&gt;&lt;dates&gt;&lt;year&gt;2013&lt;/year&gt;&lt;pub-dates&gt;&lt;date&gt;7//&lt;/date&gt;&lt;/pub-dates&gt;&lt;/dates&gt;&lt;isbn&gt;0272-8842&lt;/isbn&gt;&lt;urls&gt;&lt;related-urls&gt;&lt;url&gt;http://www.sciencedirect.com/science/article/pii/S0272884212014137&lt;/url&gt;&lt;/related-urls&gt;&lt;/urls&gt;&lt;electronic-resource-num&gt;http://dx.doi.org/10.1016/j.ceramint.2012.12.052&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[51]</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Studied the nanocomposites composed of mixed iron and aluminum oxide (Fe</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 Al</w:t>
      </w:r>
      <w:r w:rsidRPr="003A509D">
        <w:rPr>
          <w:rFonts w:asciiTheme="majorBidi" w:hAnsiTheme="majorBidi" w:cstheme="majorBidi"/>
          <w:sz w:val="24"/>
          <w:szCs w:val="24"/>
          <w:vertAlign w:val="subscript"/>
        </w:rPr>
        <w:t>2</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 xml:space="preserve">) as adsorbent for the adsorptive </w:t>
      </w:r>
      <w:proofErr w:type="spellStart"/>
      <w:r w:rsidRPr="003A509D">
        <w:rPr>
          <w:rFonts w:asciiTheme="majorBidi" w:hAnsiTheme="majorBidi" w:cstheme="majorBidi"/>
          <w:sz w:val="24"/>
          <w:szCs w:val="24"/>
        </w:rPr>
        <w:t>decolorization</w:t>
      </w:r>
      <w:proofErr w:type="spellEnd"/>
      <w:r w:rsidRPr="003A509D">
        <w:rPr>
          <w:rFonts w:asciiTheme="majorBidi" w:hAnsiTheme="majorBidi" w:cstheme="majorBidi"/>
          <w:sz w:val="24"/>
          <w:szCs w:val="24"/>
        </w:rPr>
        <w:t xml:space="preserve"> of Congo red dye from wastewater. They used these nanocomposites because of its advantages such as low cost, extensive availability, thermal stability and remarkable adsorption capacity. Effects of pH, contact time and initial concentration of adsorbate have been studied. So the result showed that adsorption equilibrium is attained within a short contact time of 15 min. and the adsorption capacity was found to be 498 mg/g in case of gamma mixed oxides, the optimum pH for maximum removal of Congo red was found to be 7 and the order of it was governed by pseudo-second-order kinetics.</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(Ghaedi.et al, 2015)</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&lt;EndNote&gt;&lt;Cite&gt;&lt;Author&gt;Ghaedi&lt;/Author&gt;&lt;Year&gt;2015&lt;/Year&gt;&lt;RecNum&gt;97&lt;/RecNum&gt;&lt;DisplayText&gt;[52]&lt;/DisplayText&gt;&lt;record&gt;&lt;rec-number&gt;97&lt;/rec-number&gt;&lt;foreign-keys&gt;&lt;key app="EN" db-id="25dtf02dld9908ewzacvarxkdv2rappx92e9" timestamp="1481471168"&gt;97&lt;/key&gt;&lt;/foreign-keys&gt;&lt;ref-type name="Journal Article"&gt;17&lt;/ref-type&gt;&lt;contributors&gt;&lt;authors&gt;&lt;author&gt;Ghaedi, M.&lt;/author&gt;&lt;author&gt;Hajjati, S.&lt;/author&gt;&lt;author&gt;Mahmudi, Z.&lt;/author&gt;&lt;author&gt;Tyagi, I.&lt;/author&gt;&lt;author&gt;Agarwal, Shilpi&lt;/author&gt;&lt;author&gt;Maity, A.&lt;/author&gt;&lt;author&gt;Gupta, V. K.&lt;/author&gt;&lt;/authors&gt;&lt;/contributors&gt;&lt;titles&gt;&lt;title&gt;Modeling of competitive ultrasonic assisted removal of the dyes – Methylene blue and Safranin-O using Fe3O4 nanoparticles&lt;/title&gt;&lt;secondary-title&gt;Chemical Engineering Journal&lt;/secondary-title&gt;&lt;/titles&gt;&lt;periodical&gt;&lt;full-title&gt;Chemical Engineering Journal&lt;/full-title&gt;&lt;/periodical&gt;&lt;pages&gt;28-37&lt;/pages&gt;&lt;volume&gt;268&lt;/volume&gt;&lt;keywords&gt;&lt;keyword&gt;Adsorption&lt;/keyword&gt;&lt;keyword&gt;Fe3O4 NPs&lt;/keyword&gt;&lt;keyword&gt;Binary mixture&lt;/keyword&gt;&lt;keyword&gt;Methylene blue&lt;/keyword&gt;&lt;keyword&gt;Safranin-O&lt;/keyword&gt;&lt;/keywords&gt;&lt;dates&gt;&lt;year&gt;2015&lt;/year&gt;&lt;pub-dates&gt;&lt;date&gt;5/15/&lt;/date&gt;&lt;/pub-dates&gt;&lt;/dates&gt;&lt;isbn&gt;1385-8947&lt;/isbn&gt;&lt;urls&gt;&lt;related-urls&gt;&lt;url&gt;http://www.sciencedirect.com/science/article/pii/S1385894714017136&lt;/url&gt;&lt;/related-urls&gt;&lt;/urls&gt;&lt;electronic-resource-num&gt;http://dx.doi.org/10.1016/j.cej.2014.12.090&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[52]</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Focused on removal of methylene blue and </w:t>
      </w:r>
      <w:proofErr w:type="spellStart"/>
      <w:r w:rsidRPr="003A509D">
        <w:rPr>
          <w:rFonts w:asciiTheme="majorBidi" w:hAnsiTheme="majorBidi" w:cstheme="majorBidi"/>
          <w:sz w:val="24"/>
          <w:szCs w:val="24"/>
        </w:rPr>
        <w:t>safranin</w:t>
      </w:r>
      <w:proofErr w:type="spellEnd"/>
      <w:r w:rsidRPr="003A509D">
        <w:rPr>
          <w:rFonts w:asciiTheme="majorBidi" w:hAnsiTheme="majorBidi" w:cstheme="majorBidi"/>
          <w:sz w:val="24"/>
          <w:szCs w:val="24"/>
        </w:rPr>
        <w:t xml:space="preserve">-O, which are hazardous dyes, from wastewater by ultra-sonic-assisted adsorption onto </w:t>
      </w:r>
      <w:r w:rsidRPr="003A509D">
        <w:rPr>
          <w:rFonts w:asciiTheme="majorBidi" w:hAnsiTheme="majorBidi" w:cstheme="majorBidi"/>
          <w:sz w:val="24"/>
          <w:szCs w:val="24"/>
        </w:rPr>
        <w:lastRenderedPageBreak/>
        <w:t>the developed adsorbent that is Fe</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4</w:t>
      </w:r>
      <w:r w:rsidRPr="003A509D">
        <w:rPr>
          <w:rFonts w:asciiTheme="majorBidi" w:hAnsiTheme="majorBidi" w:cstheme="majorBidi"/>
          <w:sz w:val="24"/>
          <w:szCs w:val="24"/>
        </w:rPr>
        <w:t xml:space="preserve"> nanoparticles. Ultra sonic was used due to its high efficiency of water purification from chemically hazardous pollutants. The effects of variables such as pH, adsorbent dosage, methylene blue concentration, </w:t>
      </w:r>
      <w:proofErr w:type="spellStart"/>
      <w:r w:rsidRPr="003A509D">
        <w:rPr>
          <w:rFonts w:asciiTheme="majorBidi" w:hAnsiTheme="majorBidi" w:cstheme="majorBidi"/>
          <w:sz w:val="24"/>
          <w:szCs w:val="24"/>
        </w:rPr>
        <w:t>safranin</w:t>
      </w:r>
      <w:proofErr w:type="spellEnd"/>
      <w:r w:rsidRPr="003A509D">
        <w:rPr>
          <w:rFonts w:asciiTheme="majorBidi" w:hAnsiTheme="majorBidi" w:cstheme="majorBidi"/>
          <w:sz w:val="24"/>
          <w:szCs w:val="24"/>
        </w:rPr>
        <w:t>-o concentration and contact time on dyes removal were examined and that values were found to be 6, 0.01g, 10 and 20 mg/l, respectively, and 2 min for contact time which showed a very rapid adsorption process. According to that, the removal percentage for each dye was predicted to be 99.9%.</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eastAsiaTheme="minorEastAsia" w:hAnsiTheme="majorBidi" w:cstheme="majorBidi"/>
          <w:noProof/>
          <w:sz w:val="24"/>
          <w:szCs w:val="24"/>
        </w:rPr>
        <w:t>(</w:t>
      </w:r>
      <w:r w:rsidRPr="003A509D">
        <w:rPr>
          <w:rFonts w:asciiTheme="majorBidi" w:hAnsiTheme="majorBidi" w:cstheme="majorBidi"/>
          <w:sz w:val="24"/>
          <w:szCs w:val="24"/>
        </w:rPr>
        <w:t>Gholivand.et al, 2015)</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&lt;EndNote&gt;&lt;Cite&gt;&lt;Author&gt;Gholivand&lt;/Author&gt;&lt;Year&gt;2015&lt;/Year&gt;&lt;RecNum&gt;95&lt;/RecNum&gt;&lt;DisplayText&gt;[53]&lt;/DisplayText&gt;&lt;record&gt;&lt;rec-number&gt;95&lt;/rec-number&gt;&lt;foreign-keys&gt;&lt;key app="EN" db-id="25dtf02dld9908ewzacvarxkdv2rappx92e9" timestamp="1481471126"&gt;95&lt;/key&gt;&lt;/foreign-keys&gt;&lt;ref-type name="Journal Article"&gt;17&lt;/ref-type&gt;&lt;contributors&gt;&lt;authors&gt;&lt;author&gt;Gholivand, Mohammad Bagher&lt;/author&gt;&lt;author&gt;Yamini, Yadollah&lt;/author&gt;&lt;author&gt;Dayeni, Manijeh&lt;/author&gt;&lt;author&gt;Seidi, Shahram&lt;/author&gt;&lt;author&gt;Tahmasebi, Elham&lt;/author&gt;&lt;/authors&gt;&lt;/contributors&gt;&lt;titles&gt;&lt;title&gt;Adsorptive removal of alizarin red-S and alizarin yellow GG from aqueous solutions using polypyrrole-coated magnetic nanoparticles&lt;/title&gt;&lt;secondary-title&gt;Journal of Environmental Chemical Engineering&lt;/secondary-title&gt;&lt;/titles&gt;&lt;periodical&gt;&lt;full-title&gt;Journal of Environmental Chemical Engineering&lt;/full-title&gt;&lt;/periodical&gt;&lt;pages&gt;529-540&lt;/pages&gt;&lt;volume&gt;3&lt;/volume&gt;&lt;number&gt;1&lt;/number&gt;&lt;keywords&gt;&lt;keyword&gt;Polypyrrole&lt;/keyword&gt;&lt;keyword&gt;Magnetic nanoparticles&lt;/keyword&gt;&lt;keyword&gt;Alizarin red-S&lt;/keyword&gt;&lt;keyword&gt;Alizarin yellow G&lt;/keyword&gt;&lt;keyword&gt;Adsorption&lt;/keyword&gt;&lt;keyword&gt;Removal&lt;/keyword&gt;&lt;/keywords&gt;&lt;dates&gt;&lt;year&gt;2015&lt;/year&gt;&lt;pub-dates&gt;&lt;date&gt;3//&lt;/date&gt;&lt;/pub-dates&gt;&lt;/dates&gt;&lt;isbn&gt;2213-3437&lt;/isbn&gt;&lt;urls&gt;&lt;related-urls&gt;&lt;url&gt;http://www.sciencedirect.com/science/article/pii/S2213343715000135&lt;/url&gt;&lt;/related-urls&gt;&lt;/urls&gt;&lt;electronic-resource-num&gt;http://dx.doi.org/10.1016/j.jece.2015.01.011&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[53]</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Studied the removal of tow anionic dyes from aqueous solutions by using the potential of </w:t>
      </w:r>
      <w:proofErr w:type="spellStart"/>
      <w:r w:rsidRPr="003A509D">
        <w:rPr>
          <w:rFonts w:asciiTheme="majorBidi" w:hAnsiTheme="majorBidi" w:cstheme="majorBidi"/>
          <w:sz w:val="24"/>
          <w:szCs w:val="24"/>
        </w:rPr>
        <w:t>polypyrrole</w:t>
      </w:r>
      <w:proofErr w:type="spellEnd"/>
      <w:r w:rsidRPr="003A509D">
        <w:rPr>
          <w:rFonts w:asciiTheme="majorBidi" w:hAnsiTheme="majorBidi" w:cstheme="majorBidi"/>
          <w:sz w:val="24"/>
          <w:szCs w:val="24"/>
        </w:rPr>
        <w:t>-coated Fe</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4</w:t>
      </w:r>
      <w:r w:rsidRPr="003A509D">
        <w:rPr>
          <w:rFonts w:asciiTheme="majorBidi" w:hAnsiTheme="majorBidi" w:cstheme="majorBidi"/>
          <w:sz w:val="24"/>
          <w:szCs w:val="24"/>
        </w:rPr>
        <w:t xml:space="preserve"> nanoparticles. Adsorption has been considered as an effective method among many methods such as electrochemical degradation, ozonation, oxidation, </w:t>
      </w:r>
      <w:proofErr w:type="spellStart"/>
      <w:r w:rsidRPr="003A509D">
        <w:rPr>
          <w:rFonts w:asciiTheme="majorBidi" w:hAnsiTheme="majorBidi" w:cstheme="majorBidi"/>
          <w:sz w:val="24"/>
          <w:szCs w:val="24"/>
        </w:rPr>
        <w:t>photocatalysis</w:t>
      </w:r>
      <w:proofErr w:type="spellEnd"/>
      <w:r w:rsidRPr="003A509D">
        <w:rPr>
          <w:rFonts w:asciiTheme="majorBidi" w:hAnsiTheme="majorBidi" w:cstheme="majorBidi"/>
          <w:sz w:val="24"/>
          <w:szCs w:val="24"/>
        </w:rPr>
        <w:t>, membrane filtration and biological treatment due to its low cost, simplicity of design, ease of operation without harmful residues and the possibility of regeneration of the adsorbent.</w:t>
      </w:r>
    </w:p>
    <w:p w:rsidR="003A509D" w:rsidRPr="003A509D" w:rsidRDefault="003A509D" w:rsidP="003A509D">
      <w:pPr>
        <w:bidi w:val="0"/>
        <w:spacing w:line="360" w:lineRule="auto"/>
        <w:jc w:val="both"/>
        <w:rPr>
          <w:rFonts w:asciiTheme="majorBidi" w:hAnsiTheme="majorBidi" w:cstheme="majorBidi"/>
          <w:sz w:val="24"/>
          <w:szCs w:val="24"/>
        </w:rPr>
      </w:pPr>
      <w:proofErr w:type="spellStart"/>
      <w:r w:rsidRPr="003A509D">
        <w:rPr>
          <w:rFonts w:asciiTheme="majorBidi" w:hAnsiTheme="majorBidi" w:cstheme="majorBidi"/>
          <w:sz w:val="24"/>
          <w:szCs w:val="24"/>
        </w:rPr>
        <w:t>Polypyrrole</w:t>
      </w:r>
      <w:proofErr w:type="spellEnd"/>
      <w:r w:rsidRPr="003A509D">
        <w:rPr>
          <w:rFonts w:asciiTheme="majorBidi" w:hAnsiTheme="majorBidi" w:cstheme="majorBidi"/>
          <w:sz w:val="24"/>
          <w:szCs w:val="24"/>
        </w:rPr>
        <w:t>-coated Fe</w:t>
      </w:r>
      <w:r w:rsidRPr="003A509D">
        <w:rPr>
          <w:rFonts w:asciiTheme="majorBidi" w:hAnsiTheme="majorBidi" w:cstheme="majorBidi"/>
          <w:sz w:val="24"/>
          <w:szCs w:val="24"/>
          <w:vertAlign w:val="subscript"/>
        </w:rPr>
        <w:t>3</w:t>
      </w:r>
      <w:r w:rsidRPr="003A509D">
        <w:rPr>
          <w:rFonts w:asciiTheme="majorBidi" w:hAnsiTheme="majorBidi" w:cstheme="majorBidi"/>
          <w:sz w:val="24"/>
          <w:szCs w:val="24"/>
        </w:rPr>
        <w:t>O</w:t>
      </w:r>
      <w:r w:rsidRPr="003A509D">
        <w:rPr>
          <w:rFonts w:asciiTheme="majorBidi" w:hAnsiTheme="majorBidi" w:cstheme="majorBidi"/>
          <w:sz w:val="24"/>
          <w:szCs w:val="24"/>
          <w:vertAlign w:val="subscript"/>
        </w:rPr>
        <w:t>4</w:t>
      </w:r>
      <w:r w:rsidRPr="003A509D">
        <w:rPr>
          <w:rFonts w:asciiTheme="majorBidi" w:hAnsiTheme="majorBidi" w:cstheme="majorBidi"/>
          <w:sz w:val="24"/>
          <w:szCs w:val="24"/>
        </w:rPr>
        <w:t xml:space="preserve"> used as adsorbent according to its high adsorption capacity and available at economical costs. Several parameters such as pH, sorbent amount and contact time were studied. This study showed that 0.1- 0.12 g/100ml of the adsorbent amount was achieved to remove dyes at pH 4-4.5 in 60 min, and the kinetic results showed that the pseudo-second-order equation was the best model. </w:t>
      </w:r>
    </w:p>
    <w:p w:rsidR="003A509D" w:rsidRPr="003A509D" w:rsidRDefault="003A509D" w:rsidP="003A509D">
      <w:pPr>
        <w:bidi w:val="0"/>
        <w:spacing w:line="360" w:lineRule="auto"/>
        <w:jc w:val="both"/>
        <w:rPr>
          <w:rFonts w:asciiTheme="majorBidi" w:hAnsiTheme="majorBidi" w:cstheme="majorBidi"/>
          <w:sz w:val="24"/>
          <w:szCs w:val="24"/>
        </w:rPr>
      </w:pPr>
      <w:r w:rsidRPr="003A509D">
        <w:rPr>
          <w:rFonts w:asciiTheme="majorBidi" w:hAnsiTheme="majorBidi" w:cstheme="majorBidi"/>
          <w:sz w:val="24"/>
          <w:szCs w:val="24"/>
        </w:rPr>
        <w:t>(Nekouei.et al, 2015)</w:t>
      </w:r>
      <w:r w:rsidR="00C65C42" w:rsidRPr="003A509D">
        <w:rPr>
          <w:rFonts w:asciiTheme="majorBidi" w:hAnsiTheme="majorBidi" w:cstheme="majorBidi"/>
          <w:sz w:val="24"/>
          <w:szCs w:val="24"/>
        </w:rPr>
        <w:fldChar w:fldCharType="begin"/>
      </w:r>
      <w:r w:rsidRPr="003A509D">
        <w:rPr>
          <w:rFonts w:asciiTheme="majorBidi" w:hAnsiTheme="majorBidi" w:cstheme="majorBidi"/>
          <w:sz w:val="24"/>
          <w:szCs w:val="24"/>
        </w:rPr>
        <w:instrText xml:space="preserve"> ADDIN EN.CITE &lt;EndNote&gt;&lt;Cite&gt;&lt;Author&gt;Nekouei&lt;/Author&gt;&lt;Year&gt;2015&lt;/Year&gt;&lt;RecNum&gt;96&lt;/RecNum&gt;&lt;DisplayText&gt;[54]&lt;/DisplayText&gt;&lt;record&gt;&lt;rec-number&gt;96&lt;/rec-number&gt;&lt;foreign-keys&gt;&lt;key app="EN" db-id="25dtf02dld9908ewzacvarxkdv2rappx92e9" timestamp="1481471149"&gt;96&lt;/key&gt;&lt;/foreign-keys&gt;&lt;ref-type name="Journal Article"&gt;17&lt;/ref-type&gt;&lt;contributors&gt;&lt;authors&gt;&lt;author&gt;Nekouei, Farzin&lt;/author&gt;&lt;author&gt;Nekouei, Shahram&lt;/author&gt;&lt;author&gt;Tyagi, Inderjeet&lt;/author&gt;&lt;author&gt;Gupta, Vinod Kumar&lt;/author&gt;&lt;/authors&gt;&lt;/contributors&gt;&lt;titles&gt;&lt;title&gt;Kinetic, thermodynamic and isotherm studies for acid blue 129 removal from liquids using copper oxide nanoparticle-modified activated carbon as a novel adsorbent&lt;/title&gt;&lt;secondary-title&gt;Journal of Molecular Liquids&lt;/secondary-title&gt;&lt;/titles&gt;&lt;periodical&gt;&lt;full-title&gt;Journal of Molecular Liquids&lt;/full-title&gt;&lt;/periodical&gt;&lt;pages&gt;124-133&lt;/pages&gt;&lt;volume&gt;201&lt;/volume&gt;&lt;keywords&gt;&lt;keyword&gt;Adsorption&lt;/keyword&gt;&lt;keyword&gt;Copper oxide nanoparticle loaded on activated carbon&lt;/keyword&gt;&lt;keyword&gt;Thermodynamic and kinetic of adsorption&lt;/keyword&gt;&lt;keyword&gt;Acid blue 129&lt;/keyword&gt;&lt;keyword&gt;Liquid phase&lt;/keyword&gt;&lt;/keywords&gt;&lt;dates&gt;&lt;year&gt;2015&lt;/year&gt;&lt;pub-dates&gt;&lt;date&gt;1//&lt;/date&gt;&lt;/pub-dates&gt;&lt;/dates&gt;&lt;isbn&gt;0167-7322&lt;/isbn&gt;&lt;urls&gt;&lt;related-urls&gt;&lt;url&gt;http://www.sciencedirect.com/science/article/pii/S0167732214004322&lt;/url&gt;&lt;/related-urls&gt;&lt;/urls&gt;&lt;electronic-resource-num&gt;http://dx.doi.org/10.1016/j.molliq.2014.09.027&lt;/electronic-resource-num&gt;&lt;/record&gt;&lt;/Cite&gt;&lt;/EndNote&gt;</w:instrText>
      </w:r>
      <w:r w:rsidR="00C65C42" w:rsidRPr="003A509D">
        <w:rPr>
          <w:rFonts w:asciiTheme="majorBidi" w:hAnsiTheme="majorBidi" w:cstheme="majorBidi"/>
          <w:sz w:val="24"/>
          <w:szCs w:val="24"/>
        </w:rPr>
        <w:fldChar w:fldCharType="separate"/>
      </w:r>
      <w:r w:rsidRPr="003A509D">
        <w:rPr>
          <w:rFonts w:asciiTheme="majorBidi" w:hAnsiTheme="majorBidi" w:cstheme="majorBidi"/>
          <w:noProof/>
          <w:sz w:val="24"/>
          <w:szCs w:val="24"/>
        </w:rPr>
        <w:t>[54]</w:t>
      </w:r>
      <w:r w:rsidR="00C65C42" w:rsidRPr="003A509D">
        <w:rPr>
          <w:rFonts w:asciiTheme="majorBidi" w:hAnsiTheme="majorBidi" w:cstheme="majorBidi"/>
          <w:sz w:val="24"/>
          <w:szCs w:val="24"/>
        </w:rPr>
        <w:fldChar w:fldCharType="end"/>
      </w:r>
      <w:r w:rsidRPr="003A509D">
        <w:rPr>
          <w:rFonts w:asciiTheme="majorBidi" w:hAnsiTheme="majorBidi" w:cstheme="majorBidi"/>
          <w:sz w:val="24"/>
          <w:szCs w:val="24"/>
        </w:rPr>
        <w:t xml:space="preserve"> Showed the effective of removal acid blue 129 from liquids by using copper oxide nanoparticle-modified activated carbon as a novel adsorbent. Removal of this dye is necessary according to its harmful if there is contact to eyes, respiratory system and skin. The effects of pH, adsorbent dosage, initial dye concentration, contact time and temperature were examined and optimizing. So the investigation showed that the capacity adsorbent was 65.36 for the removal of acid blue 129 from aqueous solutions in a short time (&lt;=25 min) and the maximum removal efficiency (around 100%) occurred at pH 2.</w:t>
      </w:r>
    </w:p>
    <w:p w:rsidR="003A509D" w:rsidRPr="003A509D" w:rsidRDefault="003A509D" w:rsidP="003A509D">
      <w:pPr>
        <w:bidi w:val="0"/>
        <w:spacing w:line="360" w:lineRule="auto"/>
        <w:jc w:val="both"/>
        <w:rPr>
          <w:rFonts w:ascii="Times New Roman" w:hAnsi="Times New Roman" w:cs="Times New Roman"/>
          <w:sz w:val="24"/>
          <w:szCs w:val="24"/>
        </w:rPr>
      </w:pPr>
      <w:r w:rsidRPr="003A509D">
        <w:rPr>
          <w:rFonts w:asciiTheme="majorBidi" w:hAnsiTheme="majorBidi" w:cstheme="majorBidi"/>
          <w:sz w:val="24"/>
          <w:szCs w:val="24"/>
        </w:rPr>
        <w:t>(</w:t>
      </w:r>
      <w:r w:rsidRPr="003A509D">
        <w:rPr>
          <w:rFonts w:ascii="Times New Roman" w:hAnsi="Times New Roman" w:cs="Times New Roman"/>
          <w:sz w:val="24"/>
          <w:szCs w:val="24"/>
        </w:rPr>
        <w:t>Rajabi.et al, 2015)</w:t>
      </w:r>
      <w:r w:rsidR="00C65C42" w:rsidRPr="003A509D">
        <w:rPr>
          <w:rFonts w:ascii="Times New Roman" w:hAnsi="Times New Roman" w:cs="Times New Roman"/>
          <w:sz w:val="24"/>
          <w:szCs w:val="24"/>
        </w:rPr>
        <w:fldChar w:fldCharType="begin"/>
      </w:r>
      <w:r w:rsidRPr="003A509D">
        <w:rPr>
          <w:rFonts w:ascii="Times New Roman" w:hAnsi="Times New Roman" w:cs="Times New Roman"/>
          <w:sz w:val="24"/>
          <w:szCs w:val="24"/>
        </w:rPr>
        <w:instrText xml:space="preserve"> ADDIN EN.CITE &lt;EndNote&gt;&lt;Cite&gt;&lt;Author&gt;Rajabi&lt;/Author&gt;&lt;Year&gt;2015&lt;/Year&gt;&lt;RecNum&gt;102&lt;/RecNum&gt;&lt;DisplayText&gt;[55]&lt;/DisplayText&gt;&lt;record&gt;&lt;rec-number&gt;102&lt;/rec-number&gt;&lt;foreign-keys&gt;&lt;key app="EN" db-id="25dtf02dld9908ewzacvarxkdv2rappx92e9" timestamp="1481485192"&gt;102&lt;/key&gt;&lt;/foreign-keys&gt;&lt;ref-type name="Journal Article"&gt;17&lt;/ref-type&gt;&lt;contributors&gt;&lt;authors&gt;&lt;author&gt;A.A. Rajabi&lt;/author&gt;&lt;author&gt;Y. Yamini&lt;/author&gt;&lt;author&gt;M. Faraji&lt;/author&gt;&lt;author&gt;F. Nourmohammadian&lt;/author&gt;&lt;/authors&gt;&lt;/contributors&gt;&lt;titles&gt;&lt;title&gt;Modified magnetite nanoparticles with cetyltrimethylammonium bromide as&amp;#xD;superior adsorbent for rapid removal of the disperse dyes from wastewater of textile&amp;#xD;companies`&lt;/title&gt;&lt;secondary-title&gt;Journal of the iranian chemical society&lt;/secondary-title&gt;&lt;/titles&gt;&lt;periodical&gt;&lt;full-title&gt;Journal of the iranian chemical society&lt;/full-title&gt;&lt;/periodical&gt;&lt;pages&gt;49-56&lt;/pages&gt;&lt;volume&gt;1&lt;/volume&gt;&lt;dates&gt;&lt;year&gt;2015&lt;/year&gt;&lt;pub-dates&gt;&lt;date&gt;26/5&lt;/date&gt;&lt;/pub-dates&gt;&lt;/dates&gt;&lt;isbn&gt;14115-175&lt;/isbn&gt;&lt;urls&gt;&lt;/urls&gt;&lt;electronic-resource-num&gt;10.7508/ncr.2016.01.006&lt;/electronic-resource-num&gt;&lt;/record&gt;&lt;/Cite&gt;&lt;/EndNote&gt;</w:instrText>
      </w:r>
      <w:r w:rsidR="00C65C42" w:rsidRPr="003A509D">
        <w:rPr>
          <w:rFonts w:ascii="Times New Roman" w:hAnsi="Times New Roman" w:cs="Times New Roman"/>
          <w:sz w:val="24"/>
          <w:szCs w:val="24"/>
        </w:rPr>
        <w:fldChar w:fldCharType="separate"/>
      </w:r>
      <w:r w:rsidRPr="003A509D">
        <w:rPr>
          <w:rFonts w:ascii="Times New Roman" w:hAnsi="Times New Roman" w:cs="Times New Roman"/>
          <w:noProof/>
          <w:sz w:val="24"/>
          <w:szCs w:val="24"/>
        </w:rPr>
        <w:t>[55]</w:t>
      </w:r>
      <w:r w:rsidR="00C65C42" w:rsidRPr="003A509D">
        <w:rPr>
          <w:rFonts w:ascii="Times New Roman" w:hAnsi="Times New Roman" w:cs="Times New Roman"/>
          <w:sz w:val="24"/>
          <w:szCs w:val="24"/>
        </w:rPr>
        <w:fldChar w:fldCharType="end"/>
      </w:r>
      <w:r w:rsidRPr="003A509D">
        <w:rPr>
          <w:rFonts w:ascii="Times New Roman" w:hAnsi="Times New Roman" w:cs="Times New Roman"/>
          <w:sz w:val="24"/>
          <w:szCs w:val="24"/>
        </w:rPr>
        <w:t xml:space="preserve"> Showed the application of </w:t>
      </w:r>
      <w:proofErr w:type="spellStart"/>
      <w:r w:rsidRPr="003A509D">
        <w:rPr>
          <w:rFonts w:ascii="Times New Roman" w:hAnsi="Times New Roman" w:cs="Times New Roman"/>
          <w:sz w:val="24"/>
          <w:szCs w:val="24"/>
        </w:rPr>
        <w:t>cetyltrimethylammonium</w:t>
      </w:r>
      <w:proofErr w:type="spellEnd"/>
      <w:r w:rsidRPr="003A509D">
        <w:rPr>
          <w:rFonts w:ascii="Times New Roman" w:hAnsi="Times New Roman" w:cs="Times New Roman"/>
          <w:sz w:val="24"/>
          <w:szCs w:val="24"/>
        </w:rPr>
        <w:t xml:space="preserve"> bromide (CTAB) coated magnetite nanoparticles (MNPs) as an adsorbent for removal of two types of disperse dyes, including disperse red 167 and disperse blue 183 from wastewater of textile companies. These dyes have most serious environmental </w:t>
      </w:r>
      <w:r w:rsidRPr="003A509D">
        <w:rPr>
          <w:rFonts w:ascii="Times New Roman" w:hAnsi="Times New Roman" w:cs="Times New Roman"/>
          <w:sz w:val="24"/>
          <w:szCs w:val="24"/>
        </w:rPr>
        <w:lastRenderedPageBreak/>
        <w:t>problems and also affect the human health. The adsorbent which used in this study was selected due to its low cost and novel locally available.</w:t>
      </w:r>
    </w:p>
    <w:p w:rsidR="00E9417C" w:rsidRDefault="003A509D" w:rsidP="00E9417C">
      <w:pPr>
        <w:bidi w:val="0"/>
        <w:spacing w:line="360" w:lineRule="auto"/>
        <w:jc w:val="both"/>
        <w:rPr>
          <w:rFonts w:asciiTheme="majorBidi" w:hAnsiTheme="majorBidi" w:cstheme="majorBidi"/>
          <w:sz w:val="24"/>
          <w:szCs w:val="24"/>
        </w:rPr>
      </w:pPr>
      <w:r w:rsidRPr="003A509D">
        <w:rPr>
          <w:rFonts w:ascii="Times New Roman" w:hAnsi="Times New Roman" w:cs="Times New Roman"/>
          <w:sz w:val="24"/>
          <w:szCs w:val="24"/>
        </w:rPr>
        <w:t xml:space="preserve">In this study CTAB coated MNPs adsorbent were successfully applied to remove disperse dyes from wastewater and its efficiency was (&gt;= 95%) at high concentration of the dyes. And the adsorbent capacity was 2000mg/g. </w:t>
      </w:r>
      <w:bookmarkStart w:id="43" w:name="_Toc469737185"/>
    </w:p>
    <w:p w:rsidR="00E9417C" w:rsidRDefault="00E9417C" w:rsidP="00E9417C">
      <w:pPr>
        <w:bidi w:val="0"/>
        <w:spacing w:line="360" w:lineRule="auto"/>
        <w:jc w:val="both"/>
        <w:rPr>
          <w:rFonts w:asciiTheme="majorBidi" w:hAnsiTheme="majorBidi" w:cstheme="majorBidi"/>
          <w:sz w:val="24"/>
          <w:szCs w:val="24"/>
        </w:rPr>
      </w:pPr>
    </w:p>
    <w:p w:rsidR="00523C42" w:rsidRDefault="00523C42" w:rsidP="00E9417C">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523C42" w:rsidRDefault="00523C42" w:rsidP="00523C42">
      <w:pPr>
        <w:bidi w:val="0"/>
        <w:spacing w:line="360" w:lineRule="auto"/>
        <w:jc w:val="both"/>
        <w:rPr>
          <w:rFonts w:asciiTheme="majorBidi" w:eastAsiaTheme="majorEastAsia" w:hAnsiTheme="majorBidi" w:cstheme="majorBidi"/>
          <w:color w:val="365F91" w:themeColor="accent1" w:themeShade="BF"/>
          <w:sz w:val="28"/>
          <w:szCs w:val="28"/>
        </w:rPr>
      </w:pPr>
    </w:p>
    <w:p w:rsidR="00E9417C" w:rsidRPr="00E9417C" w:rsidRDefault="00E9417C" w:rsidP="00523C42">
      <w:pPr>
        <w:bidi w:val="0"/>
        <w:spacing w:line="360" w:lineRule="auto"/>
        <w:jc w:val="both"/>
        <w:rPr>
          <w:rFonts w:asciiTheme="majorBidi" w:hAnsiTheme="majorBidi" w:cstheme="majorBidi"/>
          <w:sz w:val="24"/>
          <w:szCs w:val="24"/>
        </w:rPr>
      </w:pPr>
      <w:r w:rsidRPr="00E9417C">
        <w:rPr>
          <w:rFonts w:asciiTheme="majorBidi" w:eastAsiaTheme="majorEastAsia" w:hAnsiTheme="majorBidi" w:cstheme="majorBidi"/>
          <w:color w:val="365F91" w:themeColor="accent1" w:themeShade="BF"/>
          <w:sz w:val="28"/>
          <w:szCs w:val="28"/>
        </w:rPr>
        <w:lastRenderedPageBreak/>
        <w:t>Chapter 4: Materials</w:t>
      </w:r>
      <w:bookmarkEnd w:id="43"/>
    </w:p>
    <w:p w:rsidR="00E9417C" w:rsidRPr="00E9417C" w:rsidRDefault="00E9417C" w:rsidP="00E9417C">
      <w:pPr>
        <w:keepNext/>
        <w:keepLines/>
        <w:bidi w:val="0"/>
        <w:spacing w:before="200" w:after="0"/>
        <w:outlineLvl w:val="1"/>
        <w:rPr>
          <w:rFonts w:asciiTheme="majorBidi" w:eastAsiaTheme="majorEastAsia" w:hAnsiTheme="majorBidi" w:cstheme="majorBidi"/>
          <w:color w:val="365F91" w:themeColor="accent1" w:themeShade="BF"/>
          <w:sz w:val="28"/>
          <w:szCs w:val="28"/>
        </w:rPr>
      </w:pPr>
      <w:bookmarkStart w:id="44" w:name="_Toc469737186"/>
      <w:bookmarkStart w:id="45" w:name="_Toc481932579"/>
      <w:r w:rsidRPr="00E9417C">
        <w:rPr>
          <w:rFonts w:asciiTheme="majorBidi" w:eastAsiaTheme="majorEastAsia" w:hAnsiTheme="majorBidi" w:cstheme="majorBidi"/>
          <w:color w:val="365F91" w:themeColor="accent1" w:themeShade="BF"/>
          <w:sz w:val="28"/>
          <w:szCs w:val="28"/>
        </w:rPr>
        <w:t>4.1 Adsorbate</w:t>
      </w:r>
      <w:bookmarkEnd w:id="44"/>
      <w:bookmarkEnd w:id="45"/>
    </w:p>
    <w:p w:rsidR="00E9417C" w:rsidRPr="00E9417C" w:rsidRDefault="00E9417C" w:rsidP="00123823">
      <w:pPr>
        <w:bidi w:val="0"/>
        <w:spacing w:line="360" w:lineRule="auto"/>
        <w:jc w:val="both"/>
        <w:rPr>
          <w:rFonts w:asciiTheme="majorBidi" w:eastAsiaTheme="majorEastAsia" w:hAnsiTheme="majorBidi" w:cstheme="majorBidi"/>
          <w:color w:val="365F91" w:themeColor="accent1" w:themeShade="BF"/>
          <w:sz w:val="24"/>
          <w:szCs w:val="24"/>
        </w:rPr>
      </w:pPr>
      <w:r w:rsidRPr="00E9417C">
        <w:rPr>
          <w:rFonts w:asciiTheme="majorBidi" w:hAnsiTheme="majorBidi" w:cstheme="majorBidi"/>
          <w:color w:val="000000" w:themeColor="text1"/>
          <w:sz w:val="24"/>
          <w:szCs w:val="24"/>
        </w:rPr>
        <w:t>A real textile wastewater sample obtained from Al-</w:t>
      </w:r>
      <w:proofErr w:type="spellStart"/>
      <w:r w:rsidRPr="00E9417C">
        <w:rPr>
          <w:rFonts w:asciiTheme="majorBidi" w:hAnsiTheme="majorBidi" w:cstheme="majorBidi"/>
          <w:color w:val="000000" w:themeColor="text1"/>
          <w:sz w:val="24"/>
          <w:szCs w:val="24"/>
        </w:rPr>
        <w:t>Aqad</w:t>
      </w:r>
      <w:proofErr w:type="spellEnd"/>
      <w:r w:rsidRPr="00E9417C">
        <w:rPr>
          <w:rFonts w:asciiTheme="majorBidi" w:hAnsiTheme="majorBidi" w:cstheme="majorBidi"/>
          <w:color w:val="000000" w:themeColor="text1"/>
          <w:sz w:val="24"/>
          <w:szCs w:val="24"/>
        </w:rPr>
        <w:t xml:space="preserve"> Textile Company (Nablus) was used as   a source of real contaminants. The sample was light blue in color and free of suspended solid  particles .</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&lt;EndNote&gt;&lt;Cite&gt;&lt;Author&gt;Nassar&lt;/Author&gt;&lt;Year&gt;2015&lt;/Year&gt;&lt;RecNum&gt;61&lt;/RecNum&gt;&lt;DisplayText&gt;[9]&lt;/DisplayText&gt;&lt;record&gt;&lt;rec-number&gt;61&lt;/rec-number&gt;&lt;foreign-keys&gt;&lt;key app="EN" db-id="25dtf02dld9908ewzacvarxkdv2rappx92e9" timestamp="1480584683"&gt;61&lt;/key&gt;&lt;/foreign-keys&gt;&lt;ref-type name="Journal Article"&gt;17&lt;/ref-type&gt;&lt;contributors&gt;&lt;authors&gt;&lt;author&gt;Nassar, Nashaat N.&lt;/author&gt;&lt;author&gt;Marei, Nedal N.&lt;/author&gt;&lt;author&gt;Vitale, Gerardo&lt;/author&gt;&lt;author&gt;Arar, Laith A.&lt;/author&gt;&lt;/authors&gt;&lt;/contributors&gt;&lt;titles&gt;&lt;title&gt;Adsorptive removal of dyes from synthetic and real textile wastewater using magnetic iron oxide nanoparticles: Thermodynamic and mechanistic insights&lt;/title&gt;&lt;secondary-title&gt;The Canadian Journal of Chemical Engineering&lt;/secondary-title&gt;&lt;/titles&gt;&lt;periodical&gt;&lt;full-title&gt;The Canadian Journal of Chemical Engineering&lt;/full-title&gt;&lt;/periodical&gt;&lt;pages&gt;1965-1974&lt;/pages&gt;&lt;volume&gt;93&lt;/volume&gt;&lt;number&gt;11&lt;/number&gt;&lt;keywords&gt;&lt;keyword&gt;textile&lt;/keyword&gt;&lt;keyword&gt;adsorption&lt;/keyword&gt;&lt;keyword&gt;nanoparticles&lt;/keyword&gt;&lt;keyword&gt;iron oxide&lt;/keyword&gt;&lt;keyword&gt;wastewater&lt;/keyword&gt;&lt;keyword&gt;maghemite&lt;/keyword&gt;&lt;/keywords&gt;&lt;dates&gt;&lt;year&gt;2015&lt;/year&gt;&lt;/dates&gt;&lt;isbn&gt;1939-019X&lt;/isbn&gt;&lt;urls&gt;&lt;related-urls&gt;&lt;url&gt;http://dx.doi.org/10.1002/cjce.22315&lt;/url&gt;&lt;/related-urls&gt;&lt;/urls&gt;&lt;electronic-resource-num&gt;10.1002/cjce.22315&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[9]</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We use simple dyes have different configurations and it that have been used in the textile industry such as methylene blue is Synonym: 3,7bis (</w:t>
      </w:r>
      <w:proofErr w:type="spellStart"/>
      <w:r w:rsidRPr="00E9417C">
        <w:rPr>
          <w:rFonts w:asciiTheme="majorBidi" w:hAnsiTheme="majorBidi" w:cstheme="majorBidi"/>
          <w:color w:val="000000" w:themeColor="text1"/>
          <w:sz w:val="24"/>
          <w:szCs w:val="24"/>
        </w:rPr>
        <w:t>Dimethylamino</w:t>
      </w:r>
      <w:proofErr w:type="spellEnd"/>
      <w:r w:rsidRPr="00E9417C">
        <w:rPr>
          <w:rFonts w:asciiTheme="majorBidi" w:hAnsiTheme="majorBidi" w:cstheme="majorBidi"/>
          <w:color w:val="000000" w:themeColor="text1"/>
          <w:sz w:val="24"/>
          <w:szCs w:val="24"/>
        </w:rPr>
        <w:t xml:space="preserve">) </w:t>
      </w:r>
      <w:proofErr w:type="spellStart"/>
      <w:r w:rsidRPr="00E9417C">
        <w:rPr>
          <w:rFonts w:asciiTheme="majorBidi" w:hAnsiTheme="majorBidi" w:cstheme="majorBidi"/>
          <w:color w:val="000000" w:themeColor="text1"/>
          <w:sz w:val="24"/>
          <w:szCs w:val="24"/>
        </w:rPr>
        <w:t>phenazathionium</w:t>
      </w:r>
      <w:proofErr w:type="spellEnd"/>
      <w:r w:rsidRPr="00E9417C">
        <w:rPr>
          <w:rFonts w:asciiTheme="majorBidi" w:hAnsiTheme="majorBidi" w:cstheme="majorBidi"/>
          <w:color w:val="000000" w:themeColor="text1"/>
          <w:sz w:val="24"/>
          <w:szCs w:val="24"/>
        </w:rPr>
        <w:t xml:space="preserve"> chloride, </w:t>
      </w:r>
      <w:proofErr w:type="spellStart"/>
      <w:r w:rsidRPr="00E9417C">
        <w:rPr>
          <w:rFonts w:asciiTheme="majorBidi" w:hAnsiTheme="majorBidi" w:cstheme="majorBidi"/>
          <w:color w:val="000000" w:themeColor="text1"/>
          <w:sz w:val="24"/>
          <w:szCs w:val="24"/>
        </w:rPr>
        <w:t>Tetramethylthionine</w:t>
      </w:r>
      <w:proofErr w:type="spellEnd"/>
      <w:r w:rsidRPr="00E9417C">
        <w:rPr>
          <w:rFonts w:asciiTheme="majorBidi" w:hAnsiTheme="majorBidi" w:cstheme="majorBidi"/>
          <w:color w:val="000000" w:themeColor="text1"/>
          <w:sz w:val="24"/>
          <w:szCs w:val="24"/>
        </w:rPr>
        <w:t xml:space="preserve"> chloride, it is Empirical Formula (Hill Notation): C</w:t>
      </w:r>
      <w:r w:rsidRPr="00E9417C">
        <w:rPr>
          <w:rFonts w:asciiTheme="majorBidi" w:hAnsiTheme="majorBidi" w:cstheme="majorBidi"/>
          <w:color w:val="000000" w:themeColor="text1"/>
          <w:sz w:val="24"/>
          <w:szCs w:val="24"/>
          <w:vertAlign w:val="subscript"/>
        </w:rPr>
        <w:t>16</w:t>
      </w:r>
      <w:r w:rsidRPr="00E9417C">
        <w:rPr>
          <w:rFonts w:asciiTheme="majorBidi" w:hAnsiTheme="majorBidi" w:cstheme="majorBidi"/>
          <w:color w:val="000000" w:themeColor="text1"/>
          <w:sz w:val="24"/>
          <w:szCs w:val="24"/>
        </w:rPr>
        <w:t>H</w:t>
      </w:r>
      <w:r w:rsidRPr="00E9417C">
        <w:rPr>
          <w:rFonts w:asciiTheme="majorBidi" w:hAnsiTheme="majorBidi" w:cstheme="majorBidi"/>
          <w:color w:val="000000" w:themeColor="text1"/>
          <w:sz w:val="24"/>
          <w:szCs w:val="24"/>
          <w:vertAlign w:val="subscript"/>
        </w:rPr>
        <w:t>18</w:t>
      </w:r>
      <w:r w:rsidRPr="00E9417C">
        <w:rPr>
          <w:rFonts w:asciiTheme="majorBidi" w:hAnsiTheme="majorBidi" w:cstheme="majorBidi"/>
          <w:color w:val="000000" w:themeColor="text1"/>
          <w:sz w:val="24"/>
          <w:szCs w:val="24"/>
        </w:rPr>
        <w:t>ClN</w:t>
      </w:r>
      <w:r w:rsidRPr="00E9417C">
        <w:rPr>
          <w:rFonts w:asciiTheme="majorBidi" w:hAnsiTheme="majorBidi" w:cstheme="majorBidi"/>
          <w:color w:val="000000" w:themeColor="text1"/>
          <w:sz w:val="24"/>
          <w:szCs w:val="24"/>
          <w:vertAlign w:val="subscript"/>
        </w:rPr>
        <w:t>3</w:t>
      </w:r>
      <w:r w:rsidRPr="00E9417C">
        <w:rPr>
          <w:rFonts w:asciiTheme="majorBidi" w:hAnsiTheme="majorBidi" w:cstheme="majorBidi"/>
          <w:color w:val="000000" w:themeColor="text1"/>
          <w:sz w:val="24"/>
          <w:szCs w:val="24"/>
        </w:rPr>
        <w:t>S</w:t>
      </w:r>
      <w:r w:rsidRPr="00E9417C">
        <w:rPr>
          <w:rFonts w:asciiTheme="majorBidi" w:hAnsiTheme="majorBidi" w:cstheme="majorBidi"/>
          <w:color w:val="000000" w:themeColor="text1"/>
          <w:sz w:val="24"/>
          <w:szCs w:val="24"/>
          <w:vertAlign w:val="subscript"/>
        </w:rPr>
        <w:t>·</w:t>
      </w:r>
      <w:r w:rsidRPr="00E9417C">
        <w:rPr>
          <w:rFonts w:asciiTheme="majorBidi" w:hAnsiTheme="majorBidi" w:cstheme="majorBidi"/>
          <w:color w:val="000000" w:themeColor="text1"/>
          <w:sz w:val="24"/>
          <w:szCs w:val="24"/>
        </w:rPr>
        <w:t>xH2O, and it is Molecular Weight: 319.85 (anhydrous basis) Methylene blue was supplied by the university warehouse and it is a compound consisting of dark green crystals or crystalline powder, having a bronze-like luster.[5]  Solutions in water or alcohol have a deep blue color.  and has been used to treat cyanide poisoning and to lower levels of METHEMOGLOBIN.[6] As a model molecule for textile dyes, distilled water was employed for preparing  the solutions.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&lt;EndNote&gt;&lt;Cite&gt;&lt;Author&gt;Nassar&lt;/Author&gt;&lt;Year&gt;2015&lt;/Year&gt;&lt;RecNum&gt;61&lt;/RecNum&gt;&lt;DisplayText&gt;[9]&lt;/DisplayText&gt;&lt;record&gt;&lt;rec-number&gt;61&lt;/rec-number&gt;&lt;foreign-keys&gt;&lt;key app="EN" db-id="25dtf02dld9908ewzacvarxkdv2rappx92e9" timestamp="1480584683"&gt;61&lt;/key&gt;&lt;/foreign-keys&gt;&lt;ref-type name="Journal Article"&gt;17&lt;/ref-type&gt;&lt;contributors&gt;&lt;authors&gt;&lt;author&gt;Nassar, Nashaat N.&lt;/author&gt;&lt;author&gt;Marei, Nedal N.&lt;/author&gt;&lt;author&gt;Vitale, Gerardo&lt;/author&gt;&lt;author&gt;Arar, Laith A.&lt;/author&gt;&lt;/authors&gt;&lt;/contributors&gt;&lt;titles&gt;&lt;title&gt;Adsorptive removal of dyes from synthetic and real textile wastewater using magnetic iron oxide nanoparticles: Thermodynamic and mechanistic insights&lt;/title&gt;&lt;secondary-title&gt;The Canadian Journal of Chemical Engineering&lt;/secondary-title&gt;&lt;/titles&gt;&lt;periodical&gt;&lt;full-title&gt;The Canadian Journal of Chemical Engineering&lt;/full-title&gt;&lt;/periodical&gt;&lt;pages&gt;1965-1974&lt;/pages&gt;&lt;volume&gt;93&lt;/volume&gt;&lt;number&gt;11&lt;/number&gt;&lt;keywords&gt;&lt;keyword&gt;textile&lt;/keyword&gt;&lt;keyword&gt;adsorption&lt;/keyword&gt;&lt;keyword&gt;nanoparticles&lt;/keyword&gt;&lt;keyword&gt;iron oxide&lt;/keyword&gt;&lt;keyword&gt;wastewater&lt;/keyword&gt;&lt;keyword&gt;maghemite&lt;/keyword&gt;&lt;/keywords&gt;&lt;dates&gt;&lt;year&gt;2015&lt;/year&gt;&lt;/dates&gt;&lt;isbn&gt;1939-019X&lt;/isbn&gt;&lt;urls&gt;&lt;related-urls&gt;&lt;url&gt;http://dx.doi.org/10.1002/cjce.22315&lt;/url&gt;&lt;/related-urls&gt;&lt;/urls&gt;&lt;electronic-resource-num&gt;10.1002/cjce.22315&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[9]</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and   Methyl orange (4-[[(4-dimethylamino) phenyl]- </w:t>
      </w:r>
      <w:proofErr w:type="spellStart"/>
      <w:r w:rsidRPr="00E9417C">
        <w:rPr>
          <w:rFonts w:asciiTheme="majorBidi" w:hAnsiTheme="majorBidi" w:cstheme="majorBidi"/>
          <w:color w:val="000000" w:themeColor="text1"/>
          <w:sz w:val="24"/>
          <w:szCs w:val="24"/>
        </w:rPr>
        <w:t>azo</w:t>
      </w:r>
      <w:proofErr w:type="spellEnd"/>
      <w:r w:rsidRPr="00E9417C">
        <w:rPr>
          <w:rFonts w:asciiTheme="majorBidi" w:hAnsiTheme="majorBidi" w:cstheme="majorBidi"/>
          <w:color w:val="000000" w:themeColor="text1"/>
          <w:sz w:val="24"/>
          <w:szCs w:val="24"/>
        </w:rPr>
        <w:t>] benzene sulfonic acid sodium salt) and all reagents.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&lt;EndNote&gt;&lt;Cite&gt;&lt;Author&gt;Arabatzis&lt;/Author&gt;&lt;Year&gt;2003&lt;/Year&gt;&lt;RecNum&gt;107&lt;/RecNum&gt;&lt;DisplayText&gt;[56]&lt;/DisplayText&gt;&lt;record&gt;&lt;rec-number&gt;107&lt;/rec-number&gt;&lt;foreign-keys&gt;&lt;key app="EN" db-id="25dtf02dld9908ewzacvarxkdv2rappx92e9" timestamp="1481576481"&gt;107&lt;/key&gt;&lt;/foreign-keys&gt;&lt;ref-type name="Journal Article"&gt;17&lt;/ref-type&gt;&lt;contributors&gt;&lt;authors&gt;&lt;author&gt;Arabatzis, I. M.&lt;/author&gt;&lt;author&gt;Stergiopoulos, T.&lt;/author&gt;&lt;author&gt;Bernard, M. C.&lt;/author&gt;&lt;author&gt;Labou, D.&lt;/author&gt;&lt;author&gt;Neophytides, S. G.&lt;/author&gt;&lt;author&gt;Falaras, P.&lt;/author&gt;&lt;/authors&gt;&lt;/contributors&gt;&lt;titles&gt;&lt;title&gt;Silver-modified titanium dioxide thin films for efficient photodegradation of methyl orange&lt;/title&gt;&lt;secondary-title&gt;Applied Catalysis B: Environmental&lt;/secondary-title&gt;&lt;/titles&gt;&lt;periodical&gt;&lt;full-title&gt;Applied Catalysis B: Environmental&lt;/full-title&gt;&lt;/periodical&gt;&lt;pages&gt;187-201&lt;/pages&gt;&lt;volume&gt;42&lt;/volume&gt;&lt;number&gt;2&lt;/number&gt;&lt;keywords&gt;&lt;keyword&gt;TiO2 nanocrystalline thin films&lt;/keyword&gt;&lt;keyword&gt;Doctor-blade technique&lt;/keyword&gt;&lt;keyword&gt;Silver deposition&lt;/keyword&gt;&lt;keyword&gt;Photocatalyst activity&lt;/keyword&gt;&lt;keyword&gt;Methyl orange&lt;/keyword&gt;&lt;keyword&gt;Pollutant degradation&lt;/keyword&gt;&lt;/keywords&gt;&lt;dates&gt;&lt;year&gt;2003&lt;/year&gt;&lt;pub-dates&gt;&lt;date&gt;5/8/&lt;/date&gt;&lt;/pub-dates&gt;&lt;/dates&gt;&lt;isbn&gt;0926-3373&lt;/isbn&gt;&lt;urls&gt;&lt;related-urls&gt;&lt;url&gt;http://www.sciencedirect.com/science/article/pii/S0926337302002333&lt;/url&gt;&lt;/related-urls&gt;&lt;/urls&gt;&lt;electronic-resource-num&gt;http://dx.doi.org/10.1016/S0926-3373(02)00233-3&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[56]</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Molecular formula is </w:t>
      </w:r>
      <w:r w:rsidRPr="00E9417C">
        <w:rPr>
          <w:rFonts w:asciiTheme="majorBidi" w:hAnsiTheme="majorBidi" w:cstheme="majorBidi"/>
          <w:color w:val="000000" w:themeColor="text1"/>
          <w:sz w:val="24"/>
          <w:szCs w:val="24"/>
          <w:shd w:val="clear" w:color="auto" w:fill="F9F9F9"/>
        </w:rPr>
        <w:t>C</w:t>
      </w:r>
      <w:r w:rsidRPr="00E9417C">
        <w:rPr>
          <w:rFonts w:asciiTheme="majorBidi" w:hAnsiTheme="majorBidi" w:cstheme="majorBidi"/>
          <w:color w:val="000000" w:themeColor="text1"/>
          <w:sz w:val="24"/>
          <w:szCs w:val="24"/>
          <w:shd w:val="clear" w:color="auto" w:fill="F9F9F9"/>
          <w:vertAlign w:val="subscript"/>
        </w:rPr>
        <w:t>14</w:t>
      </w:r>
      <w:r w:rsidRPr="00E9417C">
        <w:rPr>
          <w:rFonts w:asciiTheme="majorBidi" w:hAnsiTheme="majorBidi" w:cstheme="majorBidi"/>
          <w:color w:val="000000" w:themeColor="text1"/>
          <w:sz w:val="24"/>
          <w:szCs w:val="24"/>
          <w:shd w:val="clear" w:color="auto" w:fill="F9F9F9"/>
        </w:rPr>
        <w:t>H</w:t>
      </w:r>
      <w:r w:rsidRPr="00E9417C">
        <w:rPr>
          <w:rFonts w:asciiTheme="majorBidi" w:hAnsiTheme="majorBidi" w:cstheme="majorBidi"/>
          <w:color w:val="000000" w:themeColor="text1"/>
          <w:sz w:val="24"/>
          <w:szCs w:val="24"/>
          <w:shd w:val="clear" w:color="auto" w:fill="F9F9F9"/>
          <w:vertAlign w:val="subscript"/>
        </w:rPr>
        <w:t>14</w:t>
      </w:r>
      <w:r w:rsidRPr="00E9417C">
        <w:rPr>
          <w:rFonts w:asciiTheme="majorBidi" w:hAnsiTheme="majorBidi" w:cstheme="majorBidi"/>
          <w:color w:val="000000" w:themeColor="text1"/>
          <w:sz w:val="24"/>
          <w:szCs w:val="24"/>
          <w:shd w:val="clear" w:color="auto" w:fill="F9F9F9"/>
        </w:rPr>
        <w:t>N</w:t>
      </w:r>
      <w:r w:rsidRPr="00E9417C">
        <w:rPr>
          <w:rFonts w:asciiTheme="majorBidi" w:hAnsiTheme="majorBidi" w:cstheme="majorBidi"/>
          <w:color w:val="000000" w:themeColor="text1"/>
          <w:sz w:val="24"/>
          <w:szCs w:val="24"/>
          <w:shd w:val="clear" w:color="auto" w:fill="F9F9F9"/>
          <w:vertAlign w:val="subscript"/>
        </w:rPr>
        <w:t>3</w:t>
      </w:r>
      <w:r w:rsidRPr="00E9417C">
        <w:rPr>
          <w:rFonts w:asciiTheme="majorBidi" w:hAnsiTheme="majorBidi" w:cstheme="majorBidi"/>
          <w:color w:val="000000" w:themeColor="text1"/>
          <w:sz w:val="24"/>
          <w:szCs w:val="24"/>
          <w:shd w:val="clear" w:color="auto" w:fill="F9F9F9"/>
        </w:rPr>
        <w:t>NaO</w:t>
      </w:r>
      <w:r w:rsidRPr="00E9417C">
        <w:rPr>
          <w:rFonts w:asciiTheme="majorBidi" w:hAnsiTheme="majorBidi" w:cstheme="majorBidi"/>
          <w:color w:val="000000" w:themeColor="text1"/>
          <w:sz w:val="24"/>
          <w:szCs w:val="24"/>
          <w:shd w:val="clear" w:color="auto" w:fill="F9F9F9"/>
          <w:vertAlign w:val="subscript"/>
        </w:rPr>
        <w:t>3</w:t>
      </w:r>
      <w:r w:rsidRPr="00E9417C">
        <w:rPr>
          <w:rFonts w:asciiTheme="majorBidi" w:hAnsiTheme="majorBidi" w:cstheme="majorBidi"/>
          <w:color w:val="000000" w:themeColor="text1"/>
          <w:sz w:val="24"/>
          <w:szCs w:val="24"/>
          <w:shd w:val="clear" w:color="auto" w:fill="F9F9F9"/>
        </w:rPr>
        <w:t>S as a model. molecule for textile and is an intensely colored compound used in dyeing and printing textiles.[7] Chemists use methyl orange as an indicator in the titration of weak bases with strong acids.</w:t>
      </w:r>
      <w:r w:rsidRPr="00E9417C">
        <w:rPr>
          <w:rFonts w:asciiTheme="majorBidi" w:hAnsiTheme="majorBidi" w:cstheme="majorBidi"/>
          <w:color w:val="000000" w:themeColor="text1"/>
          <w:sz w:val="24"/>
          <w:szCs w:val="24"/>
        </w:rPr>
        <w:t xml:space="preserve"> Crystal violet </w:t>
      </w:r>
      <w:hyperlink r:id="rId30" w:anchor="collection=compounds&amp;query_type=mf&amp;query=C25H30ClN3&amp;sort=mw&amp;sort_dir=asc" w:tooltip="Find all compounds with formula C25H30ClN3" w:history="1">
        <w:r w:rsidRPr="00123823">
          <w:rPr>
            <w:rFonts w:asciiTheme="majorBidi" w:hAnsiTheme="majorBidi" w:cstheme="majorBidi"/>
            <w:color w:val="000000" w:themeColor="text1"/>
            <w:sz w:val="24"/>
            <w:szCs w:val="24"/>
            <w:shd w:val="clear" w:color="auto" w:fill="FFFFFF"/>
          </w:rPr>
          <w:t>C</w:t>
        </w:r>
        <w:r w:rsidRPr="00123823">
          <w:rPr>
            <w:rFonts w:asciiTheme="majorBidi" w:hAnsiTheme="majorBidi" w:cstheme="majorBidi"/>
            <w:color w:val="000000" w:themeColor="text1"/>
            <w:sz w:val="24"/>
            <w:szCs w:val="24"/>
            <w:shd w:val="clear" w:color="auto" w:fill="FFFFFF"/>
            <w:vertAlign w:val="subscript"/>
          </w:rPr>
          <w:t>25</w:t>
        </w:r>
        <w:r w:rsidRPr="00123823">
          <w:rPr>
            <w:rFonts w:asciiTheme="majorBidi" w:hAnsiTheme="majorBidi" w:cstheme="majorBidi"/>
            <w:color w:val="000000" w:themeColor="text1"/>
            <w:sz w:val="24"/>
            <w:szCs w:val="24"/>
            <w:shd w:val="clear" w:color="auto" w:fill="FFFFFF"/>
          </w:rPr>
          <w:t>H</w:t>
        </w:r>
        <w:r w:rsidRPr="00123823">
          <w:rPr>
            <w:rFonts w:asciiTheme="majorBidi" w:hAnsiTheme="majorBidi" w:cstheme="majorBidi"/>
            <w:color w:val="000000" w:themeColor="text1"/>
            <w:sz w:val="24"/>
            <w:szCs w:val="24"/>
            <w:shd w:val="clear" w:color="auto" w:fill="FFFFFF"/>
            <w:vertAlign w:val="subscript"/>
          </w:rPr>
          <w:t>30</w:t>
        </w:r>
        <w:r w:rsidRPr="00123823">
          <w:rPr>
            <w:rFonts w:asciiTheme="majorBidi" w:hAnsiTheme="majorBidi" w:cstheme="majorBidi"/>
            <w:color w:val="000000" w:themeColor="text1"/>
            <w:sz w:val="24"/>
            <w:szCs w:val="24"/>
            <w:shd w:val="clear" w:color="auto" w:fill="FFFFFF"/>
          </w:rPr>
          <w:t>ClN</w:t>
        </w:r>
        <w:r w:rsidRPr="00123823">
          <w:rPr>
            <w:rFonts w:asciiTheme="majorBidi" w:hAnsiTheme="majorBidi" w:cstheme="majorBidi"/>
            <w:color w:val="000000" w:themeColor="text1"/>
            <w:sz w:val="24"/>
            <w:szCs w:val="24"/>
            <w:shd w:val="clear" w:color="auto" w:fill="FFFFFF"/>
            <w:vertAlign w:val="subscript"/>
          </w:rPr>
          <w:t>3</w:t>
        </w:r>
      </w:hyperlink>
      <w:r w:rsidRPr="00E9417C">
        <w:rPr>
          <w:rFonts w:asciiTheme="majorBidi" w:hAnsiTheme="majorBidi" w:cstheme="majorBidi"/>
          <w:color w:val="000000" w:themeColor="text1"/>
          <w:sz w:val="24"/>
          <w:szCs w:val="24"/>
        </w:rPr>
        <w:t xml:space="preserve"> and Methyl black.</w:t>
      </w:r>
    </w:p>
    <w:p w:rsidR="00E9417C" w:rsidRPr="00E9417C" w:rsidRDefault="00E9417C" w:rsidP="00E9417C">
      <w:pPr>
        <w:keepNext/>
        <w:keepLines/>
        <w:bidi w:val="0"/>
        <w:spacing w:before="200" w:after="0"/>
        <w:outlineLvl w:val="1"/>
        <w:rPr>
          <w:rFonts w:asciiTheme="majorBidi" w:eastAsiaTheme="majorEastAsia" w:hAnsiTheme="majorBidi" w:cstheme="majorBidi"/>
          <w:color w:val="365F91" w:themeColor="accent1" w:themeShade="BF"/>
          <w:sz w:val="28"/>
          <w:szCs w:val="28"/>
        </w:rPr>
      </w:pPr>
      <w:bookmarkStart w:id="46" w:name="_Toc469737187"/>
      <w:bookmarkStart w:id="47" w:name="_Toc481932580"/>
      <w:r w:rsidRPr="00E9417C">
        <w:rPr>
          <w:rFonts w:asciiTheme="majorBidi" w:eastAsiaTheme="majorEastAsia" w:hAnsiTheme="majorBidi" w:cstheme="majorBidi"/>
          <w:color w:val="365F91" w:themeColor="accent1" w:themeShade="BF"/>
          <w:sz w:val="28"/>
          <w:szCs w:val="28"/>
        </w:rPr>
        <w:t>4.2 Adsorbent</w:t>
      </w:r>
      <w:bookmarkEnd w:id="46"/>
      <w:bookmarkEnd w:id="47"/>
    </w:p>
    <w:p w:rsidR="00E9417C" w:rsidRPr="00E9417C" w:rsidRDefault="00E9417C" w:rsidP="00E9417C">
      <w:pPr>
        <w:shd w:val="clear" w:color="auto" w:fill="FFFFFF"/>
        <w:bidi w:val="0"/>
        <w:spacing w:line="360" w:lineRule="auto"/>
        <w:jc w:val="both"/>
        <w:rPr>
          <w:rFonts w:asciiTheme="majorBidi" w:eastAsia="Times New Roman" w:hAnsiTheme="majorBidi" w:cstheme="majorBidi"/>
          <w:color w:val="000000" w:themeColor="text1"/>
          <w:sz w:val="24"/>
          <w:szCs w:val="24"/>
          <w:lang w:bidi="ar-AE"/>
        </w:rPr>
      </w:pPr>
      <w:r w:rsidRPr="00E9417C">
        <w:rPr>
          <w:rFonts w:asciiTheme="majorBidi" w:eastAsia="Times New Roman" w:hAnsiTheme="majorBidi" w:cstheme="majorBidi"/>
          <w:color w:val="000000" w:themeColor="text1"/>
          <w:sz w:val="24"/>
          <w:szCs w:val="24"/>
        </w:rPr>
        <w:t>Pyroxene is a term referring to a group of industrial minerals and materials include important elements of the Earth's crust and rocks lunar and Mars form.</w:t>
      </w:r>
      <w:r w:rsidR="00C65C42" w:rsidRPr="00E9417C">
        <w:rPr>
          <w:rFonts w:asciiTheme="majorBidi" w:eastAsia="Times New Roman" w:hAnsiTheme="majorBidi" w:cstheme="majorBidi"/>
          <w:color w:val="000000" w:themeColor="text1"/>
          <w:sz w:val="24"/>
          <w:szCs w:val="24"/>
        </w:rPr>
        <w:fldChar w:fldCharType="begin"/>
      </w:r>
      <w:r w:rsidRPr="00E9417C">
        <w:rPr>
          <w:rFonts w:asciiTheme="majorBidi" w:eastAsia="Times New Roman" w:hAnsiTheme="majorBidi" w:cstheme="majorBidi"/>
          <w:color w:val="000000" w:themeColor="text1"/>
          <w:sz w:val="24"/>
          <w:szCs w:val="24"/>
        </w:rPr>
        <w:instrText xml:space="preserve"> ADDIN EN.CITE &lt;EndNote&gt;&lt;Cite&gt;&lt;Year&gt;2013&lt;/Year&gt;&lt;RecNum&gt;86&lt;/RecNum&gt;&lt;DisplayText&gt;[57]&lt;/DisplayText&gt;&lt;record&gt;&lt;rec-number&gt;86&lt;/rec-number&gt;&lt;foreign-keys&gt;&lt;key app="EN" db-id="25dtf02dld9908ewzacvarxkdv2rappx92e9" timestamp="1481190587"&gt;86&lt;/key&gt;&lt;/foreign-keys&gt;&lt;ref-type name="Journal Article"&gt;17&lt;/ref-type&gt;&lt;contributors&gt;&lt;/contributors&gt;&lt;titles&gt;&lt;title&gt;Iron Silicate Nano-Crystals as Potential Catalysts or Adsorbents for Heavy Hydrocarbons Upgrading&lt;/title&gt;&lt;/titles&gt;&lt;dates&gt;&lt;year&gt;2013&lt;/year&gt;&lt;/dates&gt;&lt;publisher&gt;University of Calgary Graduate Studies Chemistry&lt;/publisher&gt;&lt;urls&gt;&lt;related-urls&gt;&lt;url&gt;http://hdl.handle.net/11023/557&lt;/url&gt;&lt;/related-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rPr>
        <w:fldChar w:fldCharType="separate"/>
      </w:r>
      <w:r w:rsidRPr="00E9417C">
        <w:rPr>
          <w:rFonts w:asciiTheme="majorBidi" w:eastAsia="Times New Roman" w:hAnsiTheme="majorBidi" w:cstheme="majorBidi"/>
          <w:noProof/>
          <w:color w:val="000000" w:themeColor="text1"/>
          <w:sz w:val="24"/>
          <w:szCs w:val="24"/>
        </w:rPr>
        <w:t>[57]</w:t>
      </w:r>
      <w:r w:rsidR="00C65C42" w:rsidRPr="00E9417C">
        <w:rPr>
          <w:rFonts w:asciiTheme="majorBidi" w:eastAsia="Times New Roman" w:hAnsiTheme="majorBidi" w:cstheme="majorBidi"/>
          <w:color w:val="000000" w:themeColor="text1"/>
          <w:sz w:val="24"/>
          <w:szCs w:val="24"/>
        </w:rPr>
        <w:fldChar w:fldCharType="end"/>
      </w:r>
      <w:r w:rsidRPr="00E9417C">
        <w:rPr>
          <w:rFonts w:asciiTheme="majorBidi" w:eastAsia="Times New Roman" w:hAnsiTheme="majorBidi" w:cstheme="majorBidi"/>
          <w:color w:val="000000" w:themeColor="text1"/>
          <w:sz w:val="24"/>
          <w:szCs w:val="24"/>
        </w:rPr>
        <w:t xml:space="preserve"> It is environmentally friendly, where the general chemical formula of nanopyroxene is (M</w:t>
      </w:r>
      <w:r w:rsidRPr="00E9417C">
        <w:rPr>
          <w:rFonts w:asciiTheme="majorBidi" w:eastAsia="Times New Roman" w:hAnsiTheme="majorBidi" w:cstheme="majorBidi"/>
          <w:color w:val="000000" w:themeColor="text1"/>
          <w:sz w:val="24"/>
          <w:szCs w:val="24"/>
          <w:vertAlign w:val="subscript"/>
        </w:rPr>
        <w:t>2</w:t>
      </w:r>
      <w:r w:rsidRPr="00E9417C">
        <w:rPr>
          <w:rFonts w:asciiTheme="majorBidi" w:eastAsia="Times New Roman" w:hAnsiTheme="majorBidi" w:cstheme="majorBidi"/>
          <w:color w:val="000000" w:themeColor="text1"/>
          <w:sz w:val="24"/>
          <w:szCs w:val="24"/>
        </w:rPr>
        <w:t>M</w:t>
      </w:r>
      <w:r w:rsidRPr="00E9417C">
        <w:rPr>
          <w:rFonts w:asciiTheme="majorBidi" w:eastAsia="Times New Roman" w:hAnsiTheme="majorBidi" w:cstheme="majorBidi"/>
          <w:color w:val="000000" w:themeColor="text1"/>
          <w:sz w:val="24"/>
          <w:szCs w:val="24"/>
          <w:vertAlign w:val="subscript"/>
        </w:rPr>
        <w:t>1</w:t>
      </w:r>
      <w:r w:rsidRPr="00E9417C">
        <w:rPr>
          <w:rFonts w:asciiTheme="majorBidi" w:eastAsia="Times New Roman" w:hAnsiTheme="majorBidi" w:cstheme="majorBidi"/>
          <w:color w:val="000000" w:themeColor="text1"/>
          <w:sz w:val="24"/>
          <w:szCs w:val="24"/>
        </w:rPr>
        <w:t>T</w:t>
      </w:r>
      <w:r w:rsidRPr="00E9417C">
        <w:rPr>
          <w:rFonts w:asciiTheme="majorBidi" w:eastAsia="Times New Roman" w:hAnsiTheme="majorBidi" w:cstheme="majorBidi"/>
          <w:color w:val="000000" w:themeColor="text1"/>
          <w:sz w:val="24"/>
          <w:szCs w:val="24"/>
          <w:vertAlign w:val="subscript"/>
        </w:rPr>
        <w:t>2</w:t>
      </w:r>
      <w:r w:rsidRPr="00E9417C">
        <w:rPr>
          <w:rFonts w:asciiTheme="majorBidi" w:eastAsia="Times New Roman" w:hAnsiTheme="majorBidi" w:cstheme="majorBidi"/>
          <w:color w:val="000000" w:themeColor="text1"/>
          <w:sz w:val="24"/>
          <w:szCs w:val="24"/>
        </w:rPr>
        <w:t>O</w:t>
      </w:r>
      <w:r w:rsidRPr="00E9417C">
        <w:rPr>
          <w:rFonts w:asciiTheme="majorBidi" w:eastAsia="Times New Roman" w:hAnsiTheme="majorBidi" w:cstheme="majorBidi"/>
          <w:color w:val="000000" w:themeColor="text1"/>
          <w:sz w:val="24"/>
          <w:szCs w:val="24"/>
          <w:vertAlign w:val="subscript"/>
        </w:rPr>
        <w:t>6</w:t>
      </w:r>
      <w:r w:rsidRPr="00E9417C">
        <w:rPr>
          <w:rFonts w:asciiTheme="majorBidi" w:eastAsia="Times New Roman" w:hAnsiTheme="majorBidi" w:cstheme="majorBidi"/>
          <w:color w:val="000000" w:themeColor="text1"/>
          <w:sz w:val="24"/>
          <w:szCs w:val="24"/>
        </w:rPr>
        <w:t>) the  five-to eight-coordinated  M</w:t>
      </w:r>
      <w:r w:rsidRPr="00E9417C">
        <w:rPr>
          <w:rFonts w:asciiTheme="majorBidi" w:eastAsia="Times New Roman" w:hAnsiTheme="majorBidi" w:cstheme="majorBidi"/>
          <w:color w:val="000000" w:themeColor="text1"/>
          <w:sz w:val="24"/>
          <w:szCs w:val="24"/>
          <w:vertAlign w:val="subscript"/>
        </w:rPr>
        <w:t>2</w:t>
      </w:r>
      <w:r w:rsidRPr="00E9417C">
        <w:rPr>
          <w:rFonts w:asciiTheme="majorBidi" w:eastAsia="Times New Roman" w:hAnsiTheme="majorBidi" w:cstheme="majorBidi"/>
          <w:color w:val="000000" w:themeColor="text1"/>
          <w:sz w:val="24"/>
          <w:szCs w:val="24"/>
        </w:rPr>
        <w:t xml:space="preserve">cation  site  can  be  occupied  by elements like Na, K, Li, </w:t>
      </w:r>
      <w:proofErr w:type="spellStart"/>
      <w:r w:rsidRPr="00E9417C">
        <w:rPr>
          <w:rFonts w:asciiTheme="majorBidi" w:eastAsia="Times New Roman" w:hAnsiTheme="majorBidi" w:cstheme="majorBidi"/>
          <w:color w:val="000000" w:themeColor="text1"/>
          <w:sz w:val="24"/>
          <w:szCs w:val="24"/>
        </w:rPr>
        <w:t>Ca</w:t>
      </w:r>
      <w:proofErr w:type="spellEnd"/>
      <w:r w:rsidRPr="00E9417C">
        <w:rPr>
          <w:rFonts w:asciiTheme="majorBidi" w:eastAsia="Times New Roman" w:hAnsiTheme="majorBidi" w:cstheme="majorBidi"/>
          <w:color w:val="000000" w:themeColor="text1"/>
          <w:sz w:val="24"/>
          <w:szCs w:val="24"/>
        </w:rPr>
        <w:t>, Ba , Fe</w:t>
      </w:r>
      <w:r w:rsidRPr="00E9417C">
        <w:rPr>
          <w:rFonts w:asciiTheme="majorBidi" w:eastAsia="Times New Roman" w:hAnsiTheme="majorBidi" w:cstheme="majorBidi"/>
          <w:color w:val="000000" w:themeColor="text1"/>
          <w:sz w:val="24"/>
          <w:szCs w:val="24"/>
          <w:vertAlign w:val="superscript"/>
        </w:rPr>
        <w:t>2+</w:t>
      </w:r>
      <w:r w:rsidRPr="00E9417C">
        <w:rPr>
          <w:rFonts w:asciiTheme="majorBidi" w:eastAsia="Times New Roman" w:hAnsiTheme="majorBidi" w:cstheme="majorBidi"/>
          <w:color w:val="000000" w:themeColor="text1"/>
          <w:sz w:val="24"/>
          <w:szCs w:val="24"/>
        </w:rPr>
        <w:t xml:space="preserve">, Mg and </w:t>
      </w:r>
      <w:proofErr w:type="spellStart"/>
      <w:r w:rsidRPr="00E9417C">
        <w:rPr>
          <w:rFonts w:asciiTheme="majorBidi" w:eastAsia="Times New Roman" w:hAnsiTheme="majorBidi" w:cstheme="majorBidi"/>
          <w:color w:val="000000" w:themeColor="text1"/>
          <w:sz w:val="24"/>
          <w:szCs w:val="24"/>
        </w:rPr>
        <w:t>Sr</w:t>
      </w:r>
      <w:proofErr w:type="spellEnd"/>
      <w:r w:rsidRPr="00E9417C">
        <w:rPr>
          <w:rFonts w:asciiTheme="majorBidi" w:eastAsia="Times New Roman" w:hAnsiTheme="majorBidi" w:cstheme="majorBidi"/>
          <w:color w:val="000000" w:themeColor="text1"/>
          <w:sz w:val="24"/>
          <w:szCs w:val="24"/>
        </w:rPr>
        <w:t xml:space="preserve"> while the six-coordinated M1site can be occupied by elements like Mg, </w:t>
      </w:r>
      <w:proofErr w:type="spellStart"/>
      <w:r w:rsidRPr="00E9417C">
        <w:rPr>
          <w:rFonts w:asciiTheme="majorBidi" w:eastAsia="Times New Roman" w:hAnsiTheme="majorBidi" w:cstheme="majorBidi"/>
          <w:color w:val="000000" w:themeColor="text1"/>
          <w:sz w:val="24"/>
          <w:szCs w:val="24"/>
        </w:rPr>
        <w:t>Mn</w:t>
      </w:r>
      <w:proofErr w:type="spellEnd"/>
      <w:r w:rsidRPr="00E9417C">
        <w:rPr>
          <w:rFonts w:asciiTheme="majorBidi" w:eastAsia="Times New Roman" w:hAnsiTheme="majorBidi" w:cstheme="majorBidi"/>
          <w:color w:val="000000" w:themeColor="text1"/>
          <w:sz w:val="24"/>
          <w:szCs w:val="24"/>
        </w:rPr>
        <w:t xml:space="preserve"> , Fe</w:t>
      </w:r>
      <w:r w:rsidRPr="00E9417C">
        <w:rPr>
          <w:rFonts w:asciiTheme="majorBidi" w:eastAsia="Times New Roman" w:hAnsiTheme="majorBidi" w:cstheme="majorBidi"/>
          <w:color w:val="000000" w:themeColor="text1"/>
          <w:sz w:val="24"/>
          <w:szCs w:val="24"/>
          <w:vertAlign w:val="superscript"/>
        </w:rPr>
        <w:t>2+</w:t>
      </w:r>
      <w:r w:rsidRPr="00E9417C">
        <w:rPr>
          <w:rFonts w:asciiTheme="majorBidi" w:eastAsia="Times New Roman" w:hAnsiTheme="majorBidi" w:cstheme="majorBidi"/>
          <w:color w:val="000000" w:themeColor="text1"/>
          <w:sz w:val="24"/>
          <w:szCs w:val="24"/>
        </w:rPr>
        <w:t>, Fe</w:t>
      </w:r>
      <w:r w:rsidRPr="00E9417C">
        <w:rPr>
          <w:rFonts w:asciiTheme="majorBidi" w:eastAsia="Times New Roman" w:hAnsiTheme="majorBidi" w:cstheme="majorBidi"/>
          <w:color w:val="000000" w:themeColor="text1"/>
          <w:sz w:val="24"/>
          <w:szCs w:val="24"/>
          <w:vertAlign w:val="superscript"/>
        </w:rPr>
        <w:t>3+</w:t>
      </w:r>
      <w:r w:rsidRPr="00E9417C">
        <w:rPr>
          <w:rFonts w:asciiTheme="majorBidi" w:eastAsia="Times New Roman" w:hAnsiTheme="majorBidi" w:cstheme="majorBidi"/>
          <w:color w:val="000000" w:themeColor="text1"/>
          <w:sz w:val="24"/>
          <w:szCs w:val="24"/>
        </w:rPr>
        <w:t xml:space="preserve">, Al, Cr, </w:t>
      </w:r>
      <w:proofErr w:type="spellStart"/>
      <w:r w:rsidRPr="00E9417C">
        <w:rPr>
          <w:rFonts w:asciiTheme="majorBidi" w:eastAsia="Times New Roman" w:hAnsiTheme="majorBidi" w:cstheme="majorBidi"/>
          <w:color w:val="000000" w:themeColor="text1"/>
          <w:sz w:val="24"/>
          <w:szCs w:val="24"/>
        </w:rPr>
        <w:t>Ga</w:t>
      </w:r>
      <w:proofErr w:type="spellEnd"/>
      <w:r w:rsidRPr="00E9417C">
        <w:rPr>
          <w:rFonts w:asciiTheme="majorBidi" w:eastAsia="Times New Roman" w:hAnsiTheme="majorBidi" w:cstheme="majorBidi"/>
          <w:color w:val="000000" w:themeColor="text1"/>
          <w:sz w:val="24"/>
          <w:szCs w:val="24"/>
        </w:rPr>
        <w:t>, Zn, Ti</w:t>
      </w:r>
      <w:r w:rsidRPr="00E9417C">
        <w:rPr>
          <w:rFonts w:asciiTheme="majorBidi" w:eastAsia="Times New Roman" w:hAnsiTheme="majorBidi" w:cstheme="majorBidi"/>
          <w:color w:val="000000" w:themeColor="text1"/>
          <w:sz w:val="24"/>
          <w:szCs w:val="24"/>
          <w:vertAlign w:val="superscript"/>
        </w:rPr>
        <w:t>3+</w:t>
      </w:r>
      <w:r w:rsidRPr="00E9417C">
        <w:rPr>
          <w:rFonts w:asciiTheme="majorBidi" w:eastAsia="Times New Roman" w:hAnsiTheme="majorBidi" w:cstheme="majorBidi"/>
          <w:color w:val="000000" w:themeColor="text1"/>
          <w:sz w:val="24"/>
          <w:szCs w:val="24"/>
        </w:rPr>
        <w:t xml:space="preserve">, V, </w:t>
      </w:r>
      <w:proofErr w:type="spellStart"/>
      <w:r w:rsidRPr="00E9417C">
        <w:rPr>
          <w:rFonts w:asciiTheme="majorBidi" w:eastAsia="Times New Roman" w:hAnsiTheme="majorBidi" w:cstheme="majorBidi"/>
          <w:color w:val="000000" w:themeColor="text1"/>
          <w:sz w:val="24"/>
          <w:szCs w:val="24"/>
        </w:rPr>
        <w:t>Sc</w:t>
      </w:r>
      <w:proofErr w:type="spellEnd"/>
      <w:r w:rsidRPr="00E9417C">
        <w:rPr>
          <w:rFonts w:asciiTheme="majorBidi" w:eastAsia="Times New Roman" w:hAnsiTheme="majorBidi" w:cstheme="majorBidi"/>
          <w:color w:val="000000" w:themeColor="text1"/>
          <w:sz w:val="24"/>
          <w:szCs w:val="24"/>
        </w:rPr>
        <w:t>, Cu, Co, Ni.</w:t>
      </w:r>
      <w:r w:rsidR="00C65C42" w:rsidRPr="00E9417C">
        <w:rPr>
          <w:rFonts w:asciiTheme="majorBidi" w:eastAsia="Times New Roman" w:hAnsiTheme="majorBidi" w:cstheme="majorBidi"/>
          <w:color w:val="000000" w:themeColor="text1"/>
          <w:sz w:val="24"/>
          <w:szCs w:val="24"/>
        </w:rPr>
        <w:fldChar w:fldCharType="begin"/>
      </w:r>
      <w:r w:rsidRPr="00E9417C">
        <w:rPr>
          <w:rFonts w:asciiTheme="majorBidi" w:eastAsia="Times New Roman" w:hAnsiTheme="majorBidi" w:cstheme="majorBidi"/>
          <w:color w:val="000000" w:themeColor="text1"/>
          <w:sz w:val="24"/>
          <w:szCs w:val="24"/>
        </w:rPr>
        <w:instrText xml:space="preserve"> ADDIN EN.CITE &lt;EndNote&gt;&lt;Cite&gt;&lt;Year&gt;2013&lt;/Year&gt;&lt;RecNum&gt;86&lt;/RecNum&gt;&lt;DisplayText&gt;[57]&lt;/DisplayText&gt;&lt;record&gt;&lt;rec-number&gt;86&lt;/rec-number&gt;&lt;foreign-keys&gt;&lt;key app="EN" db-id="25dtf02dld9908ewzacvarxkdv2rappx92e9" timestamp="1481190587"&gt;86&lt;/key&gt;&lt;/foreign-keys&gt;&lt;ref-type name="Journal Article"&gt;17&lt;/ref-type&gt;&lt;contributors&gt;&lt;/contributors&gt;&lt;titles&gt;&lt;title&gt;Iron Silicate Nano-Crystals as Potential Catalysts or Adsorbents for Heavy Hydrocarbons Upgrading&lt;/title&gt;&lt;/titles&gt;&lt;dates&gt;&lt;year&gt;2013&lt;/year&gt;&lt;/dates&gt;&lt;publisher&gt;University of Calgary Graduate Studies Chemistry&lt;/publisher&gt;&lt;urls&gt;&lt;related-urls&gt;&lt;url&gt;http://hdl.handle.net/11023/557&lt;/url&gt;&lt;/related-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rPr>
        <w:fldChar w:fldCharType="separate"/>
      </w:r>
      <w:r w:rsidRPr="00E9417C">
        <w:rPr>
          <w:rFonts w:asciiTheme="majorBidi" w:eastAsia="Times New Roman" w:hAnsiTheme="majorBidi" w:cstheme="majorBidi"/>
          <w:noProof/>
          <w:color w:val="000000" w:themeColor="text1"/>
          <w:sz w:val="24"/>
          <w:szCs w:val="24"/>
        </w:rPr>
        <w:t>[57]</w:t>
      </w:r>
      <w:r w:rsidR="00C65C42" w:rsidRPr="00E9417C">
        <w:rPr>
          <w:rFonts w:asciiTheme="majorBidi" w:eastAsia="Times New Roman" w:hAnsiTheme="majorBidi" w:cstheme="majorBidi"/>
          <w:color w:val="000000" w:themeColor="text1"/>
          <w:sz w:val="24"/>
          <w:szCs w:val="24"/>
        </w:rPr>
        <w:fldChar w:fldCharType="end"/>
      </w:r>
      <w:r w:rsidRPr="00E9417C">
        <w:rPr>
          <w:rFonts w:asciiTheme="majorBidi" w:eastAsia="Times New Roman" w:hAnsiTheme="majorBidi" w:cstheme="majorBidi"/>
          <w:color w:val="000000" w:themeColor="text1"/>
          <w:sz w:val="24"/>
          <w:szCs w:val="24"/>
        </w:rPr>
        <w:t xml:space="preserve"> The nanopyroxene that contain silica which naturally exist constitute 25% of the size of Earth from the depths of 400 km. however, pyroxenes are produced by the mixture of oxides, hydroxides and carbonates  in  stoichiometric  ratios  and  heating  them  up  to high  temperatures  and pressures.</w:t>
      </w:r>
      <w:r w:rsidR="00C65C42" w:rsidRPr="00E9417C">
        <w:rPr>
          <w:rFonts w:asciiTheme="majorBidi" w:eastAsia="Times New Roman" w:hAnsiTheme="majorBidi" w:cstheme="majorBidi"/>
          <w:color w:val="000000" w:themeColor="text1"/>
          <w:sz w:val="24"/>
          <w:szCs w:val="24"/>
        </w:rPr>
        <w:fldChar w:fldCharType="begin"/>
      </w:r>
      <w:r w:rsidRPr="00E9417C">
        <w:rPr>
          <w:rFonts w:asciiTheme="majorBidi" w:eastAsia="Times New Roman" w:hAnsiTheme="majorBidi" w:cstheme="majorBidi"/>
          <w:color w:val="000000" w:themeColor="text1"/>
          <w:sz w:val="24"/>
          <w:szCs w:val="24"/>
        </w:rPr>
        <w:instrText xml:space="preserve"> ADDIN EN.CITE &lt;EndNote&gt;&lt;Cite&gt;&lt;Year&gt;2013&lt;/Year&gt;&lt;RecNum&gt;86&lt;/RecNum&gt;&lt;DisplayText&gt;[57]&lt;/DisplayText&gt;&lt;record&gt;&lt;rec-number&gt;86&lt;/rec-number&gt;&lt;foreign-keys&gt;&lt;key app="EN" db-id="25dtf02dld9908ewzacvarxkdv2rappx92e9" timestamp="1481190587"&gt;86&lt;/key&gt;&lt;/foreign-keys&gt;&lt;ref-type name="Journal Article"&gt;17&lt;/ref-type&gt;&lt;contributors&gt;&lt;/contributors&gt;&lt;titles&gt;&lt;title&gt;Iron Silicate Nano-Crystals as Potential Catalysts or Adsorbents for Heavy Hydrocarbons Upgrading&lt;/title&gt;&lt;/titles&gt;&lt;dates&gt;&lt;year&gt;2013&lt;/year&gt;&lt;/dates&gt;&lt;publisher&gt;University of Calgary Graduate Studies Chemistry&lt;/publisher&gt;&lt;urls&gt;&lt;related-urls&gt;&lt;url&gt;http://hdl.handle.net/11023/557&lt;/url&gt;&lt;/related-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rPr>
        <w:fldChar w:fldCharType="separate"/>
      </w:r>
      <w:r w:rsidRPr="00E9417C">
        <w:rPr>
          <w:rFonts w:asciiTheme="majorBidi" w:eastAsia="Times New Roman" w:hAnsiTheme="majorBidi" w:cstheme="majorBidi"/>
          <w:noProof/>
          <w:color w:val="000000" w:themeColor="text1"/>
          <w:sz w:val="24"/>
          <w:szCs w:val="24"/>
        </w:rPr>
        <w:t>[57]</w:t>
      </w:r>
      <w:r w:rsidR="00C65C42" w:rsidRPr="00E9417C">
        <w:rPr>
          <w:rFonts w:asciiTheme="majorBidi" w:eastAsia="Times New Roman" w:hAnsiTheme="majorBidi" w:cstheme="majorBidi"/>
          <w:color w:val="000000" w:themeColor="text1"/>
          <w:sz w:val="24"/>
          <w:szCs w:val="24"/>
        </w:rPr>
        <w:fldChar w:fldCharType="end"/>
      </w:r>
      <w:r w:rsidRPr="00E9417C">
        <w:rPr>
          <w:rFonts w:asciiTheme="majorBidi" w:eastAsia="Times New Roman" w:hAnsiTheme="majorBidi" w:cstheme="majorBidi"/>
          <w:color w:val="000000" w:themeColor="text1"/>
          <w:sz w:val="24"/>
          <w:szCs w:val="24"/>
        </w:rPr>
        <w:t xml:space="preserve"> There are a series of industrial nanopyroxene possible to have the same chemical composition and is not possible. Nanopyroxene Synonym is NaFeSi</w:t>
      </w:r>
      <w:r w:rsidRPr="00E9417C">
        <w:rPr>
          <w:rFonts w:asciiTheme="majorBidi" w:eastAsia="Times New Roman" w:hAnsiTheme="majorBidi" w:cstheme="majorBidi"/>
          <w:color w:val="000000" w:themeColor="text1"/>
          <w:sz w:val="24"/>
          <w:szCs w:val="24"/>
          <w:vertAlign w:val="subscript"/>
        </w:rPr>
        <w:t>2</w:t>
      </w:r>
      <w:r w:rsidRPr="00E9417C">
        <w:rPr>
          <w:rFonts w:asciiTheme="majorBidi" w:eastAsia="Times New Roman" w:hAnsiTheme="majorBidi" w:cstheme="majorBidi"/>
          <w:color w:val="000000" w:themeColor="text1"/>
          <w:sz w:val="24"/>
          <w:szCs w:val="24"/>
        </w:rPr>
        <w:t>O</w:t>
      </w:r>
      <w:r w:rsidRPr="00E9417C">
        <w:rPr>
          <w:rFonts w:asciiTheme="majorBidi" w:eastAsia="Times New Roman" w:hAnsiTheme="majorBidi" w:cstheme="majorBidi"/>
          <w:color w:val="000000" w:themeColor="text1"/>
          <w:sz w:val="24"/>
          <w:szCs w:val="24"/>
          <w:vertAlign w:val="subscript"/>
        </w:rPr>
        <w:t>6</w:t>
      </w:r>
      <w:r w:rsidRPr="00E9417C">
        <w:rPr>
          <w:rFonts w:asciiTheme="majorBidi" w:eastAsia="Times New Roman" w:hAnsiTheme="majorBidi" w:cstheme="majorBidi"/>
          <w:color w:val="000000" w:themeColor="text1"/>
          <w:sz w:val="24"/>
          <w:szCs w:val="24"/>
        </w:rPr>
        <w:t>.</w:t>
      </w:r>
      <w:r w:rsidR="00C65C42" w:rsidRPr="00E9417C">
        <w:rPr>
          <w:rFonts w:asciiTheme="majorBidi" w:eastAsia="Times New Roman" w:hAnsiTheme="majorBidi" w:cstheme="majorBidi"/>
          <w:color w:val="000000" w:themeColor="text1"/>
          <w:sz w:val="24"/>
          <w:szCs w:val="24"/>
        </w:rPr>
        <w:fldChar w:fldCharType="begin"/>
      </w:r>
      <w:r w:rsidRPr="00E9417C">
        <w:rPr>
          <w:rFonts w:asciiTheme="majorBidi" w:eastAsia="Times New Roman" w:hAnsiTheme="majorBidi" w:cstheme="majorBidi"/>
          <w:color w:val="000000" w:themeColor="text1"/>
          <w:sz w:val="24"/>
          <w:szCs w:val="24"/>
        </w:rPr>
        <w:instrText xml:space="preserve"> ADDIN EN.CITE &lt;EndNote&gt;&lt;Cite&gt;&lt;Year&gt;2013&lt;/Year&gt;&lt;RecNum&gt;86&lt;/RecNum&gt;&lt;DisplayText&gt;[57]&lt;/DisplayText&gt;&lt;record&gt;&lt;rec-number&gt;86&lt;/rec-number&gt;&lt;foreign-keys&gt;&lt;key app="EN" db-id="25dtf02dld9908ewzacvarxkdv2rappx92e9" timestamp="1481190587"&gt;86&lt;/key&gt;&lt;/foreign-keys&gt;&lt;ref-type name="Journal Article"&gt;17&lt;/ref-type&gt;&lt;contributors&gt;&lt;/contributors&gt;&lt;titles&gt;&lt;title&gt;Iron Silicate Nano-Crystals as Potential Catalysts or Adsorbents for Heavy Hydrocarbons Upgrading&lt;/title&gt;&lt;/titles&gt;&lt;dates&gt;&lt;year&gt;2013&lt;/year&gt;&lt;/dates&gt;&lt;publisher&gt;University of Calgary Graduate Studies Chemistry&lt;/publisher&gt;&lt;urls&gt;&lt;related-urls&gt;&lt;url&gt;http://hdl.handle.net/11023/557&lt;/url&gt;&lt;/related-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rPr>
        <w:fldChar w:fldCharType="separate"/>
      </w:r>
      <w:r w:rsidRPr="00E9417C">
        <w:rPr>
          <w:rFonts w:asciiTheme="majorBidi" w:eastAsia="Times New Roman" w:hAnsiTheme="majorBidi" w:cstheme="majorBidi"/>
          <w:noProof/>
          <w:color w:val="000000" w:themeColor="text1"/>
          <w:sz w:val="24"/>
          <w:szCs w:val="24"/>
        </w:rPr>
        <w:t>[57]</w:t>
      </w:r>
      <w:r w:rsidR="00C65C42" w:rsidRPr="00E9417C">
        <w:rPr>
          <w:rFonts w:asciiTheme="majorBidi" w:eastAsia="Times New Roman" w:hAnsiTheme="majorBidi" w:cstheme="majorBidi"/>
          <w:color w:val="000000" w:themeColor="text1"/>
          <w:sz w:val="24"/>
          <w:szCs w:val="24"/>
        </w:rPr>
        <w:fldChar w:fldCharType="end"/>
      </w:r>
    </w:p>
    <w:p w:rsidR="00E9417C" w:rsidRPr="00E9417C" w:rsidRDefault="00E9417C" w:rsidP="00E9417C">
      <w:pPr>
        <w:shd w:val="clear" w:color="auto" w:fill="FFFFFF"/>
        <w:bidi w:val="0"/>
        <w:spacing w:line="360" w:lineRule="auto"/>
        <w:jc w:val="both"/>
        <w:rPr>
          <w:rFonts w:asciiTheme="majorBidi" w:eastAsia="Times New Roman" w:hAnsiTheme="majorBidi" w:cstheme="majorBidi"/>
          <w:color w:val="000000" w:themeColor="text1"/>
          <w:sz w:val="24"/>
          <w:szCs w:val="24"/>
          <w:lang w:bidi="ar-AE"/>
        </w:rPr>
      </w:pPr>
      <w:r w:rsidRPr="00E9417C">
        <w:rPr>
          <w:rFonts w:asciiTheme="majorBidi" w:eastAsia="Times New Roman" w:hAnsiTheme="majorBidi" w:cstheme="majorBidi"/>
          <w:color w:val="000000" w:themeColor="text1"/>
          <w:sz w:val="24"/>
          <w:szCs w:val="24"/>
          <w:lang w:bidi="ar-AE"/>
        </w:rPr>
        <w:lastRenderedPageBreak/>
        <w:t>Nano pyroxenes most commonly occur in intermediate to ultra-mafic igneous rocks, although they are also common in some medium-grade to high-grade metamorphic rocks. Pyroxene minerals share a similar crystal structure and their physical properties are so similar they are often only identified as ‘pyroxene’ in the field. All of them are harder than glass.</w:t>
      </w:r>
      <w:r w:rsidR="00C65C42" w:rsidRPr="00E9417C">
        <w:rPr>
          <w:rFonts w:asciiTheme="majorBidi" w:eastAsia="Times New Roman" w:hAnsiTheme="majorBidi" w:cstheme="majorBidi"/>
          <w:color w:val="000000" w:themeColor="text1"/>
          <w:sz w:val="24"/>
          <w:szCs w:val="24"/>
          <w:lang w:bidi="ar-AE"/>
        </w:rPr>
        <w:fldChar w:fldCharType="begin"/>
      </w:r>
      <w:r w:rsidRPr="00E9417C">
        <w:rPr>
          <w:rFonts w:asciiTheme="majorBidi" w:eastAsia="Times New Roman" w:hAnsiTheme="majorBidi" w:cstheme="majorBidi"/>
          <w:color w:val="000000" w:themeColor="text1"/>
          <w:sz w:val="24"/>
          <w:szCs w:val="24"/>
          <w:lang w:bidi="ar-AE"/>
        </w:rPr>
        <w:instrText xml:space="preserve"> ADDIN EN.CITE &lt;EndNote&gt;&lt;Cite&gt;&lt;Author&gt;Morimoto&lt;/Author&gt;&lt;Year&gt;1988&lt;/Year&gt;&lt;RecNum&gt;112&lt;/RecNum&gt;&lt;DisplayText&gt;[58]&lt;/DisplayText&gt;&lt;record&gt;&lt;rec-number&gt;112&lt;/rec-number&gt;&lt;foreign-keys&gt;&lt;key app="EN" db-id="25dtf02dld9908ewzacvarxkdv2rappx92e9" timestamp="1481717293"&gt;112&lt;/key&gt;&lt;/foreign-keys&gt;&lt;ref-type name="Journal Article"&gt;17&lt;/ref-type&gt;&lt;contributors&gt;&lt;authors&gt;&lt;author&gt;Morimoto, N.&lt;/author&gt;&lt;/authors&gt;&lt;/contributors&gt;&lt;titles&gt;&lt;title&gt;Nomenclature of Pyroxenes&lt;/title&gt;&lt;secondary-title&gt;Mineralogy and Petrology Mineralogy and Petrology&lt;/secondary-title&gt;&lt;/titles&gt;&lt;periodical&gt;&lt;full-title&gt;Mineralogy and Petrology Mineralogy and Petrology&lt;/full-title&gt;&lt;/periodical&gt;&lt;pages&gt;55-76&lt;/pages&gt;&lt;volume&gt;39&lt;/volume&gt;&lt;number&gt;1&lt;/number&gt;&lt;dates&gt;&lt;year&gt;1988&lt;/year&gt;&lt;/dates&gt;&lt;isbn&gt;0930-0708&lt;/isbn&gt;&lt;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lang w:bidi="ar-AE"/>
        </w:rPr>
        <w:fldChar w:fldCharType="separate"/>
      </w:r>
      <w:r w:rsidRPr="00E9417C">
        <w:rPr>
          <w:rFonts w:asciiTheme="majorBidi" w:eastAsia="Times New Roman" w:hAnsiTheme="majorBidi" w:cstheme="majorBidi"/>
          <w:noProof/>
          <w:color w:val="000000" w:themeColor="text1"/>
          <w:sz w:val="24"/>
          <w:szCs w:val="24"/>
          <w:lang w:bidi="ar-AE"/>
        </w:rPr>
        <w:t>[58]</w:t>
      </w:r>
      <w:r w:rsidR="00C65C42" w:rsidRPr="00E9417C">
        <w:rPr>
          <w:rFonts w:asciiTheme="majorBidi" w:eastAsia="Times New Roman" w:hAnsiTheme="majorBidi" w:cstheme="majorBidi"/>
          <w:color w:val="000000" w:themeColor="text1"/>
          <w:sz w:val="24"/>
          <w:szCs w:val="24"/>
          <w:lang w:bidi="ar-AE"/>
        </w:rPr>
        <w:fldChar w:fldCharType="end"/>
      </w:r>
      <w:r w:rsidRPr="00E9417C">
        <w:rPr>
          <w:rFonts w:asciiTheme="majorBidi" w:eastAsia="Times New Roman" w:hAnsiTheme="majorBidi" w:cstheme="majorBidi"/>
          <w:color w:val="000000" w:themeColor="text1"/>
          <w:sz w:val="24"/>
          <w:szCs w:val="24"/>
          <w:lang w:bidi="ar-AE"/>
        </w:rPr>
        <w:t xml:space="preserve"> The nanopyroxene can be divided up into four subgroups, depending on whether they are relatively rich in calcium, magnesium, sodium or (more rarely) lithium ions.</w:t>
      </w:r>
      <w:r w:rsidR="00C65C42" w:rsidRPr="00E9417C">
        <w:rPr>
          <w:rFonts w:asciiTheme="majorBidi" w:eastAsia="Times New Roman" w:hAnsiTheme="majorBidi" w:cstheme="majorBidi"/>
          <w:color w:val="000000" w:themeColor="text1"/>
          <w:sz w:val="24"/>
          <w:szCs w:val="24"/>
          <w:lang w:bidi="ar-AE"/>
        </w:rPr>
        <w:fldChar w:fldCharType="begin"/>
      </w:r>
      <w:r w:rsidRPr="00E9417C">
        <w:rPr>
          <w:rFonts w:asciiTheme="majorBidi" w:eastAsia="Times New Roman" w:hAnsiTheme="majorBidi" w:cstheme="majorBidi"/>
          <w:color w:val="000000" w:themeColor="text1"/>
          <w:sz w:val="24"/>
          <w:szCs w:val="24"/>
          <w:lang w:bidi="ar-AE"/>
        </w:rPr>
        <w:instrText xml:space="preserve"> ADDIN EN.CITE &lt;EndNote&gt;&lt;Cite&gt;&lt;Author&gt;Morimoto&lt;/Author&gt;&lt;Year&gt;1988&lt;/Year&gt;&lt;RecNum&gt;112&lt;/RecNum&gt;&lt;DisplayText&gt;[58]&lt;/DisplayText&gt;&lt;record&gt;&lt;rec-number&gt;112&lt;/rec-number&gt;&lt;foreign-keys&gt;&lt;key app="EN" db-id="25dtf02dld9908ewzacvarxkdv2rappx92e9" timestamp="1481717293"&gt;112&lt;/key&gt;&lt;/foreign-keys&gt;&lt;ref-type name="Journal Article"&gt;17&lt;/ref-type&gt;&lt;contributors&gt;&lt;authors&gt;&lt;author&gt;Morimoto, N.&lt;/author&gt;&lt;/authors&gt;&lt;/contributors&gt;&lt;titles&gt;&lt;title&gt;Nomenclature of Pyroxenes&lt;/title&gt;&lt;secondary-title&gt;Mineralogy and Petrology Mineralogy and Petrology&lt;/secondary-title&gt;&lt;/titles&gt;&lt;periodical&gt;&lt;full-title&gt;Mineralogy and Petrology Mineralogy and Petrology&lt;/full-title&gt;&lt;/periodical&gt;&lt;pages&gt;55-76&lt;/pages&gt;&lt;volume&gt;39&lt;/volume&gt;&lt;number&gt;1&lt;/number&gt;&lt;dates&gt;&lt;year&gt;1988&lt;/year&gt;&lt;/dates&gt;&lt;isbn&gt;0930-0708&lt;/isbn&gt;&lt;urls&gt;&lt;/urls&gt;&lt;remote-database-name&gt;/z-wcorg/&lt;/remote-database-name&gt;&lt;remote-database-provider&gt;http://worldcat.org&lt;/remote-database-provider&gt;&lt;language&gt;English&lt;/language&gt;&lt;/record&gt;&lt;/Cite&gt;&lt;/EndNote&gt;</w:instrText>
      </w:r>
      <w:r w:rsidR="00C65C42" w:rsidRPr="00E9417C">
        <w:rPr>
          <w:rFonts w:asciiTheme="majorBidi" w:eastAsia="Times New Roman" w:hAnsiTheme="majorBidi" w:cstheme="majorBidi"/>
          <w:color w:val="000000" w:themeColor="text1"/>
          <w:sz w:val="24"/>
          <w:szCs w:val="24"/>
          <w:lang w:bidi="ar-AE"/>
        </w:rPr>
        <w:fldChar w:fldCharType="separate"/>
      </w:r>
      <w:r w:rsidRPr="00E9417C">
        <w:rPr>
          <w:rFonts w:asciiTheme="majorBidi" w:eastAsia="Times New Roman" w:hAnsiTheme="majorBidi" w:cstheme="majorBidi"/>
          <w:noProof/>
          <w:color w:val="000000" w:themeColor="text1"/>
          <w:sz w:val="24"/>
          <w:szCs w:val="24"/>
          <w:lang w:bidi="ar-AE"/>
        </w:rPr>
        <w:t>[58]</w:t>
      </w:r>
      <w:r w:rsidR="00C65C42" w:rsidRPr="00E9417C">
        <w:rPr>
          <w:rFonts w:asciiTheme="majorBidi" w:eastAsia="Times New Roman" w:hAnsiTheme="majorBidi" w:cstheme="majorBidi"/>
          <w:color w:val="000000" w:themeColor="text1"/>
          <w:sz w:val="24"/>
          <w:szCs w:val="24"/>
          <w:lang w:bidi="ar-AE"/>
        </w:rPr>
        <w:fldChar w:fldCharType="end"/>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shd w:val="clear" w:color="auto" w:fill="FFFFFF"/>
        </w:rPr>
        <w:t xml:space="preserve"> nanoparticles with different surface and structural </w:t>
      </w:r>
      <w:proofErr w:type="spellStart"/>
      <w:r w:rsidRPr="00E9417C">
        <w:rPr>
          <w:rFonts w:asciiTheme="majorBidi" w:hAnsiTheme="majorBidi" w:cstheme="majorBidi"/>
          <w:color w:val="000000" w:themeColor="text1"/>
          <w:sz w:val="24"/>
          <w:szCs w:val="24"/>
          <w:shd w:val="clear" w:color="auto" w:fill="FFFFFF"/>
        </w:rPr>
        <w:t>modifications</w:t>
      </w:r>
      <w:proofErr w:type="gramStart"/>
      <w:r w:rsidRPr="00E9417C">
        <w:rPr>
          <w:rFonts w:asciiTheme="majorBidi" w:hAnsiTheme="majorBidi" w:cstheme="majorBidi"/>
          <w:color w:val="000000" w:themeColor="text1"/>
          <w:sz w:val="24"/>
          <w:szCs w:val="24"/>
          <w:shd w:val="clear" w:color="auto" w:fill="FFFFFF"/>
        </w:rPr>
        <w:t>:</w:t>
      </w:r>
      <w:r w:rsidRPr="00E9417C">
        <w:rPr>
          <w:rFonts w:asciiTheme="majorBidi" w:hAnsiTheme="majorBidi" w:cstheme="majorBidi"/>
          <w:color w:val="000000" w:themeColor="text1"/>
          <w:sz w:val="24"/>
          <w:szCs w:val="24"/>
        </w:rPr>
        <w:t>the</w:t>
      </w:r>
      <w:proofErr w:type="spellEnd"/>
      <w:proofErr w:type="gramEnd"/>
      <w:r w:rsidRPr="00E9417C">
        <w:rPr>
          <w:rFonts w:asciiTheme="majorBidi" w:hAnsiTheme="majorBidi" w:cstheme="majorBidi"/>
          <w:color w:val="000000" w:themeColor="text1"/>
          <w:sz w:val="24"/>
          <w:szCs w:val="24"/>
        </w:rPr>
        <w:t xml:space="preserve"> atomic ratio of Si/Fe in pure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should always be fixed to 2.0. However, it is possible to artificially modify the structure of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by partially replacing Fe or Si during the synthesis by addition of other suitable elements, and in this way, an artificial modification of the Si/Fe atomic ratio can be carried out. To understand the effect of surface and structural modifications of PY nanoparticles on adsorption (hereinafter called functionalized PY nanoparticles).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Nanopyroxene for adsorption and catalytic thermal decomposition of </w:t>
      </w:r>
      <w:proofErr w:type="spellStart"/>
      <w:r w:rsidRPr="00E9417C">
        <w:rPr>
          <w:rFonts w:asciiTheme="majorBidi" w:hAnsiTheme="majorBidi" w:cstheme="majorBidi"/>
          <w:color w:val="000000" w:themeColor="text1"/>
          <w:sz w:val="24"/>
          <w:szCs w:val="24"/>
        </w:rPr>
        <w:t>visbroken</w:t>
      </w:r>
      <w:proofErr w:type="spellEnd"/>
      <w:r w:rsidRPr="00E9417C">
        <w:rPr>
          <w:rFonts w:asciiTheme="majorBidi" w:hAnsiTheme="majorBidi" w:cstheme="majorBidi"/>
          <w:color w:val="000000" w:themeColor="text1"/>
          <w:sz w:val="24"/>
          <w:szCs w:val="24"/>
        </w:rPr>
        <w:t xml:space="preserve"> residue </w:t>
      </w:r>
      <w:proofErr w:type="spellStart"/>
      <w:r w:rsidRPr="00E9417C">
        <w:rPr>
          <w:rFonts w:asciiTheme="majorBidi" w:hAnsiTheme="majorBidi" w:cstheme="majorBidi"/>
          <w:color w:val="000000" w:themeColor="text1"/>
          <w:sz w:val="24"/>
          <w:szCs w:val="24"/>
        </w:rPr>
        <w:t>asphaltenes</w:t>
      </w:r>
      <w:proofErr w:type="spellEnd"/>
      <w:r w:rsidRPr="00E9417C">
        <w:rPr>
          <w:rFonts w:asciiTheme="majorBidi" w:hAnsiTheme="majorBidi" w:cstheme="majorBidi"/>
          <w:color w:val="000000" w:themeColor="text1"/>
          <w:sz w:val="24"/>
          <w:szCs w:val="24"/>
        </w:rPr>
        <w:t xml:space="preserve">. </w:t>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 xml:space="preserve">X-ray diffraction (XRD): </w:t>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Nanopyroxene nanoparticles (M</w:t>
      </w:r>
      <w:r w:rsidRPr="00E9417C">
        <w:rPr>
          <w:rFonts w:asciiTheme="majorBidi" w:hAnsiTheme="majorBidi" w:cstheme="majorBidi"/>
          <w:color w:val="000000" w:themeColor="text1"/>
          <w:sz w:val="24"/>
          <w:szCs w:val="24"/>
          <w:vertAlign w:val="subscript"/>
        </w:rPr>
        <w:t>2</w:t>
      </w:r>
      <w:r w:rsidRPr="00E9417C">
        <w:rPr>
          <w:rFonts w:asciiTheme="majorBidi" w:hAnsiTheme="majorBidi" w:cstheme="majorBidi"/>
          <w:color w:val="000000" w:themeColor="text1"/>
          <w:sz w:val="24"/>
          <w:szCs w:val="24"/>
        </w:rPr>
        <w:t>M</w:t>
      </w:r>
      <w:r w:rsidRPr="00E9417C">
        <w:rPr>
          <w:rFonts w:asciiTheme="majorBidi" w:hAnsiTheme="majorBidi" w:cstheme="majorBidi"/>
          <w:color w:val="000000" w:themeColor="text1"/>
          <w:sz w:val="24"/>
          <w:szCs w:val="24"/>
          <w:vertAlign w:val="subscript"/>
        </w:rPr>
        <w:t>1</w:t>
      </w:r>
      <w:r w:rsidRPr="00E9417C">
        <w:rPr>
          <w:rFonts w:asciiTheme="majorBidi" w:hAnsiTheme="majorBidi" w:cstheme="majorBidi"/>
          <w:color w:val="000000" w:themeColor="text1"/>
          <w:sz w:val="24"/>
          <w:szCs w:val="24"/>
        </w:rPr>
        <w:t>T</w:t>
      </w:r>
      <w:r w:rsidRPr="00E9417C">
        <w:rPr>
          <w:rFonts w:asciiTheme="majorBidi" w:hAnsiTheme="majorBidi" w:cstheme="majorBidi"/>
          <w:color w:val="000000" w:themeColor="text1"/>
          <w:sz w:val="24"/>
          <w:szCs w:val="24"/>
          <w:vertAlign w:val="subscript"/>
        </w:rPr>
        <w:t>2</w:t>
      </w:r>
      <w:r w:rsidRPr="00E9417C">
        <w:rPr>
          <w:rFonts w:asciiTheme="majorBidi" w:hAnsiTheme="majorBidi" w:cstheme="majorBidi"/>
          <w:color w:val="000000" w:themeColor="text1"/>
          <w:sz w:val="24"/>
          <w:szCs w:val="24"/>
        </w:rPr>
        <w:t>O</w:t>
      </w:r>
      <w:r w:rsidRPr="00E9417C">
        <w:rPr>
          <w:rFonts w:asciiTheme="majorBidi" w:hAnsiTheme="majorBidi" w:cstheme="majorBidi"/>
          <w:color w:val="000000" w:themeColor="text1"/>
          <w:sz w:val="24"/>
          <w:szCs w:val="24"/>
          <w:vertAlign w:val="subscript"/>
        </w:rPr>
        <w:t>6</w:t>
      </w:r>
      <w:r w:rsidRPr="00E9417C">
        <w:rPr>
          <w:rFonts w:asciiTheme="majorBidi" w:hAnsiTheme="majorBidi" w:cstheme="majorBidi"/>
          <w:color w:val="000000" w:themeColor="text1"/>
          <w:sz w:val="24"/>
          <w:szCs w:val="24"/>
        </w:rPr>
        <w:t>) were used as an adsorbent. The nanoparticles were used as received without further purification. The nanoparticles have a size of 10±2 nm structure and particle size was determined using an X-ray diffraction System.</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&lt;EndNote&gt;&lt;Cite&gt;&lt;Author&gt;Nassar&lt;/Author&gt;&lt;Year&gt;2015&lt;/Year&gt;&lt;RecNum&gt;61&lt;/RecNum&gt;&lt;DisplayText&gt;[9]&lt;/DisplayText&gt;&lt;record&gt;&lt;rec-number&gt;61&lt;/rec-number&gt;&lt;foreign-keys&gt;&lt;key app="EN" db-id="25dtf02dld9908ewzacvarxkdv2rappx92e9" timestamp="1480584683"&gt;61&lt;/key&gt;&lt;/foreign-keys&gt;&lt;ref-type name="Journal Article"&gt;17&lt;/ref-type&gt;&lt;contributors&gt;&lt;authors&gt;&lt;author&gt;Nassar, Nashaat N.&lt;/author&gt;&lt;author&gt;Marei, Nedal N.&lt;/author&gt;&lt;author&gt;Vitale, Gerardo&lt;/author&gt;&lt;author&gt;Arar, Laith A.&lt;/author&gt;&lt;/authors&gt;&lt;/contributors&gt;&lt;titles&gt;&lt;title&gt;Adsorptive removal of dyes from synthetic and real textile wastewater using magnetic iron oxide nanoparticles: Thermodynamic and mechanistic insights&lt;/title&gt;&lt;secondary-title&gt;The Canadian Journal of Chemical Engineering&lt;/secondary-title&gt;&lt;/titles&gt;&lt;periodical&gt;&lt;full-title&gt;The Canadian Journal of Chemical Engineering&lt;/full-title&gt;&lt;/periodical&gt;&lt;pages&gt;1965-1974&lt;/pages&gt;&lt;volume&gt;93&lt;/volume&gt;&lt;number&gt;11&lt;/number&gt;&lt;keywords&gt;&lt;keyword&gt;textile&lt;/keyword&gt;&lt;keyword&gt;adsorption&lt;/keyword&gt;&lt;keyword&gt;nanoparticles&lt;/keyword&gt;&lt;keyword&gt;iron oxide&lt;/keyword&gt;&lt;keyword&gt;wastewater&lt;/keyword&gt;&lt;keyword&gt;maghemite&lt;/keyword&gt;&lt;/keywords&gt;&lt;dates&gt;&lt;year&gt;2015&lt;/year&gt;&lt;/dates&gt;&lt;isbn&gt;1939-019X&lt;/isbn&gt;&lt;urls&gt;&lt;related-urls&gt;&lt;url&gt;http://dx.doi.org/10.1002/cjce.22315&lt;/url&gt;&lt;/related-urls&gt;&lt;/urls&gt;&lt;electronic-resource-num&gt;10.1002/cjce.22315&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[9]</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The XRD  measurements  of  dried  powder  different-sized,  surface  and  structural-modified  nanopyroxene were  collected  at  room  temperature  using  X-ray  </w:t>
      </w:r>
      <w:proofErr w:type="spellStart"/>
      <w:r w:rsidRPr="00E9417C">
        <w:rPr>
          <w:rFonts w:asciiTheme="majorBidi" w:hAnsiTheme="majorBidi" w:cstheme="majorBidi"/>
          <w:color w:val="000000" w:themeColor="text1"/>
          <w:sz w:val="24"/>
          <w:szCs w:val="24"/>
        </w:rPr>
        <w:t>Ultima</w:t>
      </w:r>
      <w:proofErr w:type="spellEnd"/>
      <w:r w:rsidRPr="00E9417C">
        <w:rPr>
          <w:rFonts w:asciiTheme="majorBidi" w:hAnsiTheme="majorBidi" w:cstheme="majorBidi"/>
          <w:color w:val="000000" w:themeColor="text1"/>
          <w:sz w:val="24"/>
          <w:szCs w:val="24"/>
        </w:rPr>
        <w:t xml:space="preserve">  III  Multi-Purpose Diffraction System (</w:t>
      </w:r>
      <w:proofErr w:type="spellStart"/>
      <w:r w:rsidRPr="00E9417C">
        <w:rPr>
          <w:rFonts w:asciiTheme="majorBidi" w:hAnsiTheme="majorBidi" w:cstheme="majorBidi"/>
          <w:color w:val="000000" w:themeColor="text1"/>
          <w:sz w:val="24"/>
          <w:szCs w:val="24"/>
        </w:rPr>
        <w:t>Rigaku</w:t>
      </w:r>
      <w:proofErr w:type="spellEnd"/>
      <w:r w:rsidRPr="00E9417C">
        <w:rPr>
          <w:rFonts w:asciiTheme="majorBidi" w:hAnsiTheme="majorBidi" w:cstheme="majorBidi"/>
          <w:color w:val="000000" w:themeColor="text1"/>
          <w:sz w:val="24"/>
          <w:szCs w:val="24"/>
        </w:rPr>
        <w:t xml:space="preserve"> Corp, The Woodlands, TX) with Cu KD radiation operating at 40 kV and 44 mA with a T-2Tgoniometer.</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X-ray diffraction analysis of the different-sized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 is shown in Figure1, which confirmed that the correct structure is</w:t>
      </w:r>
      <w:r w:rsidRPr="00E9417C">
        <w:rPr>
          <w:rFonts w:asciiTheme="majorBidi" w:eastAsia="Times New Roman" w:hAnsiTheme="majorBidi" w:cstheme="majorBidi"/>
          <w:color w:val="000000" w:themeColor="text1"/>
          <w:sz w:val="24"/>
          <w:szCs w:val="24"/>
        </w:rPr>
        <w:t xml:space="preserve"> nanopyroxene</w:t>
      </w:r>
      <w:r w:rsidRPr="00E9417C">
        <w:rPr>
          <w:rFonts w:asciiTheme="majorBidi" w:hAnsiTheme="majorBidi" w:cstheme="majorBidi"/>
          <w:color w:val="000000" w:themeColor="text1"/>
          <w:sz w:val="24"/>
          <w:szCs w:val="24"/>
        </w:rPr>
        <w:t xml:space="preserve">. The sharp peaks in the XRD patterns imply good </w:t>
      </w:r>
      <w:proofErr w:type="spellStart"/>
      <w:r w:rsidRPr="00E9417C">
        <w:rPr>
          <w:rFonts w:asciiTheme="majorBidi" w:hAnsiTheme="majorBidi" w:cstheme="majorBidi"/>
          <w:color w:val="000000" w:themeColor="text1"/>
          <w:sz w:val="24"/>
          <w:szCs w:val="24"/>
        </w:rPr>
        <w:t>crystallinity</w:t>
      </w:r>
      <w:proofErr w:type="spellEnd"/>
      <w:r w:rsidRPr="00E9417C">
        <w:rPr>
          <w:rFonts w:asciiTheme="majorBidi" w:hAnsiTheme="majorBidi" w:cstheme="majorBidi"/>
          <w:color w:val="000000" w:themeColor="text1"/>
          <w:sz w:val="24"/>
          <w:szCs w:val="24"/>
        </w:rPr>
        <w:t xml:space="preserve"> of all products.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The  identification  of  the  patterns  confirms  the material  to  be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r w:rsidRPr="00E9417C">
        <w:rPr>
          <w:rFonts w:asciiTheme="majorBidi" w:hAnsiTheme="majorBidi" w:cstheme="majorBidi"/>
          <w:color w:val="000000" w:themeColor="text1"/>
          <w:sz w:val="24"/>
          <w:szCs w:val="24"/>
        </w:rPr>
        <w:t xml:space="preserve"> Noticeable  changes  in  the  signals  intensities  and  broadenings  are  produced .</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 produced the broad signals, indicating that this material has the small crystalline domain size.</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spacing w:line="240" w:lineRule="auto"/>
        <w:jc w:val="center"/>
        <w:rPr>
          <w:rFonts w:asciiTheme="majorBidi" w:eastAsiaTheme="majorEastAsia" w:hAnsiTheme="majorBidi" w:cstheme="majorBidi"/>
          <w:color w:val="365F91" w:themeColor="accent1" w:themeShade="BF"/>
          <w:sz w:val="28"/>
          <w:szCs w:val="28"/>
        </w:rPr>
      </w:pPr>
      <w:r w:rsidRPr="00E9417C">
        <w:rPr>
          <w:rFonts w:asciiTheme="majorBidi" w:eastAsiaTheme="majorEastAsia" w:hAnsiTheme="majorBidi" w:cstheme="majorBidi"/>
          <w:noProof/>
          <w:color w:val="365F91" w:themeColor="accent1" w:themeShade="BF"/>
          <w:sz w:val="28"/>
          <w:szCs w:val="28"/>
        </w:rPr>
        <w:lastRenderedPageBreak/>
        <w:drawing>
          <wp:inline distT="0" distB="0" distL="0" distR="0">
            <wp:extent cx="4194175" cy="382841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94175" cy="3828415"/>
                    </a:xfrm>
                    <a:prstGeom prst="rect">
                      <a:avLst/>
                    </a:prstGeom>
                    <a:noFill/>
                  </pic:spPr>
                </pic:pic>
              </a:graphicData>
            </a:graphic>
          </wp:inline>
        </w:drawing>
      </w:r>
    </w:p>
    <w:p w:rsidR="00E9417C" w:rsidRPr="00E9417C" w:rsidRDefault="00E9417C" w:rsidP="00E9417C">
      <w:pPr>
        <w:bidi w:val="0"/>
        <w:spacing w:line="240" w:lineRule="auto"/>
        <w:rPr>
          <w:b/>
          <w:bCs/>
          <w:color w:val="4F81BD" w:themeColor="accent1"/>
          <w:sz w:val="18"/>
          <w:szCs w:val="18"/>
        </w:rPr>
      </w:pPr>
    </w:p>
    <w:p w:rsidR="00E9417C" w:rsidRPr="00E9417C" w:rsidRDefault="008A644D" w:rsidP="008A644D">
      <w:pPr>
        <w:pStyle w:val="Caption"/>
        <w:bidi w:val="0"/>
        <w:jc w:val="center"/>
        <w:rPr>
          <w:rFonts w:asciiTheme="majorBidi" w:eastAsiaTheme="majorEastAsia" w:hAnsiTheme="majorBidi" w:cstheme="majorBidi"/>
          <w:sz w:val="24"/>
          <w:szCs w:val="24"/>
        </w:rPr>
      </w:pPr>
      <w:bookmarkStart w:id="48" w:name="_Toc469737672"/>
      <w:bookmarkStart w:id="49" w:name="_Toc481921909"/>
      <w:bookmarkStart w:id="50" w:name="_Toc481923727"/>
      <w:r w:rsidRPr="008A644D">
        <w:rPr>
          <w:rFonts w:asciiTheme="majorBidi" w:hAnsiTheme="majorBidi" w:cstheme="majorBidi"/>
          <w:sz w:val="24"/>
          <w:szCs w:val="24"/>
        </w:rPr>
        <w:t xml:space="preserve">Figure </w:t>
      </w:r>
      <w:r w:rsidR="00C65C42" w:rsidRPr="008A644D">
        <w:rPr>
          <w:rFonts w:asciiTheme="majorBidi" w:hAnsiTheme="majorBidi" w:cstheme="majorBidi"/>
          <w:sz w:val="24"/>
          <w:szCs w:val="24"/>
        </w:rPr>
        <w:fldChar w:fldCharType="begin"/>
      </w:r>
      <w:r w:rsidRPr="008A644D">
        <w:rPr>
          <w:rFonts w:asciiTheme="majorBidi" w:hAnsiTheme="majorBidi" w:cstheme="majorBidi"/>
          <w:sz w:val="24"/>
          <w:szCs w:val="24"/>
        </w:rPr>
        <w:instrText xml:space="preserve"> SEQ Figure \* ARABIC </w:instrText>
      </w:r>
      <w:r w:rsidR="00C65C42" w:rsidRPr="008A644D">
        <w:rPr>
          <w:rFonts w:asciiTheme="majorBidi" w:hAnsiTheme="majorBidi" w:cstheme="majorBidi"/>
          <w:sz w:val="24"/>
          <w:szCs w:val="24"/>
        </w:rPr>
        <w:fldChar w:fldCharType="separate"/>
      </w:r>
      <w:r w:rsidR="00FF09ED">
        <w:rPr>
          <w:rFonts w:asciiTheme="majorBidi" w:hAnsiTheme="majorBidi" w:cstheme="majorBidi"/>
          <w:noProof/>
          <w:sz w:val="24"/>
          <w:szCs w:val="24"/>
        </w:rPr>
        <w:t>3</w:t>
      </w:r>
      <w:r w:rsidR="00C65C42" w:rsidRPr="008A644D">
        <w:rPr>
          <w:rFonts w:asciiTheme="majorBidi" w:hAnsiTheme="majorBidi" w:cstheme="majorBidi"/>
          <w:sz w:val="24"/>
          <w:szCs w:val="24"/>
        </w:rPr>
        <w:fldChar w:fldCharType="end"/>
      </w:r>
      <w:proofErr w:type="gramStart"/>
      <w:r w:rsidRPr="008A644D">
        <w:rPr>
          <w:rFonts w:asciiTheme="majorBidi" w:hAnsiTheme="majorBidi" w:cstheme="majorBidi"/>
          <w:sz w:val="24"/>
          <w:szCs w:val="24"/>
        </w:rPr>
        <w:t>:</w:t>
      </w:r>
      <w:r w:rsidRPr="00E9417C">
        <w:rPr>
          <w:rFonts w:asciiTheme="majorBidi" w:hAnsiTheme="majorBidi" w:cstheme="majorBidi"/>
          <w:sz w:val="24"/>
          <w:szCs w:val="24"/>
          <w:lang w:bidi="ar-AE"/>
        </w:rPr>
        <w:t>XRD</w:t>
      </w:r>
      <w:proofErr w:type="gramEnd"/>
      <w:r w:rsidRPr="00E9417C">
        <w:rPr>
          <w:rFonts w:asciiTheme="majorBidi" w:hAnsiTheme="majorBidi" w:cstheme="majorBidi"/>
          <w:sz w:val="24"/>
          <w:szCs w:val="24"/>
          <w:lang w:bidi="ar-AE"/>
        </w:rPr>
        <w:t xml:space="preserve"> powder of nanopyroxene for particle size</w:t>
      </w:r>
      <w:bookmarkEnd w:id="48"/>
      <w:bookmarkEnd w:id="49"/>
      <w:bookmarkEnd w:id="50"/>
    </w:p>
    <w:p w:rsidR="00E9417C" w:rsidRPr="00E9417C" w:rsidRDefault="00E9417C" w:rsidP="00E9417C">
      <w:pPr>
        <w:shd w:val="clear" w:color="auto" w:fill="FFFFFF"/>
        <w:bidi w:val="0"/>
        <w:spacing w:after="0" w:line="360" w:lineRule="auto"/>
        <w:jc w:val="both"/>
        <w:rPr>
          <w:rFonts w:asciiTheme="majorBidi" w:eastAsia="Times New Roman" w:hAnsiTheme="majorBidi" w:cstheme="majorBidi"/>
          <w:color w:val="000000" w:themeColor="text1"/>
          <w:sz w:val="24"/>
          <w:szCs w:val="24"/>
        </w:rPr>
      </w:pPr>
    </w:p>
    <w:p w:rsidR="00E9417C" w:rsidRPr="00E9417C" w:rsidRDefault="00E9417C" w:rsidP="00E9417C">
      <w:pPr>
        <w:shd w:val="clear" w:color="auto" w:fill="FFFFFF"/>
        <w:bidi w:val="0"/>
        <w:spacing w:after="0" w:line="360" w:lineRule="auto"/>
        <w:jc w:val="both"/>
        <w:rPr>
          <w:rFonts w:asciiTheme="majorBidi" w:eastAsia="Times New Roman" w:hAnsiTheme="majorBidi" w:cstheme="majorBidi"/>
          <w:color w:val="000000" w:themeColor="text1"/>
          <w:sz w:val="24"/>
          <w:szCs w:val="24"/>
        </w:rPr>
      </w:pPr>
      <w:r w:rsidRPr="00E9417C">
        <w:rPr>
          <w:rFonts w:asciiTheme="majorBidi" w:eastAsia="Times New Roman" w:hAnsiTheme="majorBidi" w:cstheme="majorBidi"/>
          <w:color w:val="000000" w:themeColor="text1"/>
          <w:sz w:val="24"/>
          <w:szCs w:val="24"/>
        </w:rPr>
        <w:t>Textural properties:</w:t>
      </w:r>
    </w:p>
    <w:p w:rsidR="00E9417C" w:rsidRPr="00E9417C" w:rsidRDefault="00E9417C" w:rsidP="00E9417C">
      <w:pPr>
        <w:shd w:val="clear" w:color="auto" w:fill="FFFFFF"/>
        <w:bidi w:val="0"/>
        <w:spacing w:after="0" w:line="360" w:lineRule="auto"/>
        <w:jc w:val="both"/>
        <w:rPr>
          <w:rFonts w:asciiTheme="majorBidi" w:eastAsia="Times New Roman" w:hAnsiTheme="majorBidi" w:cstheme="majorBidi"/>
          <w:color w:val="000000" w:themeColor="text1"/>
          <w:sz w:val="24"/>
          <w:szCs w:val="24"/>
        </w:rPr>
      </w:pPr>
      <w:r w:rsidRPr="00E9417C">
        <w:rPr>
          <w:rFonts w:asciiTheme="majorBidi" w:eastAsia="Times New Roman" w:hAnsiTheme="majorBidi" w:cstheme="majorBidi"/>
          <w:color w:val="000000" w:themeColor="text1"/>
          <w:sz w:val="24"/>
          <w:szCs w:val="24"/>
        </w:rPr>
        <w:t xml:space="preserve">The surface areas of the prepared different-sized, surface and structural-modified nanopyroxene nanoparticles were measured following the </w:t>
      </w:r>
      <w:proofErr w:type="spellStart"/>
      <w:r w:rsidRPr="00E9417C">
        <w:rPr>
          <w:rFonts w:asciiTheme="majorBidi" w:eastAsia="Times New Roman" w:hAnsiTheme="majorBidi" w:cstheme="majorBidi"/>
          <w:color w:val="000000" w:themeColor="text1"/>
          <w:sz w:val="24"/>
          <w:szCs w:val="24"/>
        </w:rPr>
        <w:t>Brunauer</w:t>
      </w:r>
      <w:proofErr w:type="spellEnd"/>
      <w:r w:rsidRPr="00E9417C">
        <w:rPr>
          <w:rFonts w:asciiTheme="majorBidi" w:eastAsia="Times New Roman" w:hAnsiTheme="majorBidi" w:cstheme="majorBidi"/>
          <w:color w:val="000000" w:themeColor="text1"/>
          <w:sz w:val="24"/>
          <w:szCs w:val="24"/>
        </w:rPr>
        <w:t xml:space="preserve">-Emmett-Teller (BET) method. This was accomplished by performing nitrogen physisorption at 77 K using a surface area and porosity analyzer (TriStar II 213020, Micrometrics Corporate, </w:t>
      </w:r>
      <w:proofErr w:type="spellStart"/>
      <w:r w:rsidRPr="00E9417C">
        <w:rPr>
          <w:rFonts w:asciiTheme="majorBidi" w:eastAsia="Times New Roman" w:hAnsiTheme="majorBidi" w:cstheme="majorBidi"/>
          <w:color w:val="000000" w:themeColor="text1"/>
          <w:sz w:val="24"/>
          <w:szCs w:val="24"/>
        </w:rPr>
        <w:t>norcross</w:t>
      </w:r>
      <w:proofErr w:type="spellEnd"/>
      <w:r w:rsidRPr="00E9417C">
        <w:rPr>
          <w:rFonts w:asciiTheme="majorBidi" w:eastAsia="Times New Roman" w:hAnsiTheme="majorBidi" w:cstheme="majorBidi"/>
          <w:color w:val="000000" w:themeColor="text1"/>
          <w:sz w:val="24"/>
          <w:szCs w:val="24"/>
        </w:rPr>
        <w:t xml:space="preserve">, GA). </w:t>
      </w:r>
      <w:r w:rsidRPr="00E9417C">
        <w:rPr>
          <w:rFonts w:asciiTheme="majorBidi" w:hAnsiTheme="majorBidi" w:cstheme="majorBidi"/>
          <w:color w:val="000000" w:themeColor="text1"/>
          <w:sz w:val="24"/>
          <w:szCs w:val="24"/>
        </w:rPr>
        <w:t xml:space="preserve">An estimation of the particle size (assuming spherical-like nanoparticles)  was  accomplished  by  using  the  measured  specific  surface  area  and  the derived  equation </w:t>
      </w:r>
      <w:r w:rsidRPr="00E9417C">
        <w:rPr>
          <w:rFonts w:asciiTheme="majorBidi" w:eastAsia="Batang" w:hAnsiTheme="majorBidi" w:cstheme="majorBidi"/>
          <w:color w:val="000000" w:themeColor="text1"/>
          <w:sz w:val="24"/>
          <w:szCs w:val="24"/>
        </w:rPr>
        <w:t xml:space="preserve">d </w:t>
      </w:r>
      <w:r w:rsidRPr="00E9417C">
        <w:rPr>
          <w:rFonts w:asciiTheme="majorBidi" w:hAnsiTheme="majorBidi" w:cstheme="majorBidi"/>
          <w:color w:val="000000" w:themeColor="text1"/>
          <w:sz w:val="24"/>
          <w:szCs w:val="24"/>
        </w:rPr>
        <w:t>=6000⁄(</w:t>
      </w:r>
      <w:proofErr w:type="spellStart"/>
      <w:r w:rsidRPr="00E9417C">
        <w:rPr>
          <w:rFonts w:asciiTheme="majorBidi" w:hAnsiTheme="majorBidi" w:cstheme="majorBidi"/>
          <w:color w:val="000000" w:themeColor="text1"/>
          <w:sz w:val="24"/>
          <w:szCs w:val="24"/>
        </w:rPr>
        <w:t>S</w:t>
      </w:r>
      <w:r w:rsidRPr="00E9417C">
        <w:rPr>
          <w:rFonts w:asciiTheme="majorBidi" w:hAnsiTheme="majorBidi" w:cstheme="majorBidi"/>
          <w:color w:val="000000" w:themeColor="text1"/>
          <w:sz w:val="24"/>
          <w:szCs w:val="24"/>
          <w:vertAlign w:val="subscript"/>
        </w:rPr>
        <w:t>A</w:t>
      </w:r>
      <w:r w:rsidRPr="00E9417C">
        <w:rPr>
          <w:rFonts w:asciiTheme="majorBidi" w:hAnsiTheme="majorBidi" w:cstheme="majorBidi"/>
          <w:color w:val="000000" w:themeColor="text1"/>
          <w:sz w:val="24"/>
          <w:szCs w:val="24"/>
        </w:rPr>
        <w:t>P</w:t>
      </w:r>
      <w:r w:rsidRPr="00E9417C">
        <w:rPr>
          <w:rFonts w:asciiTheme="majorBidi" w:hAnsiTheme="majorBidi" w:cstheme="majorBidi"/>
          <w:color w:val="000000" w:themeColor="text1"/>
          <w:sz w:val="24"/>
          <w:szCs w:val="24"/>
          <w:vertAlign w:val="subscript"/>
        </w:rPr>
        <w:t>nanopyroxene</w:t>
      </w:r>
      <w:proofErr w:type="spellEnd"/>
      <w:r w:rsidRPr="00E9417C">
        <w:rPr>
          <w:rFonts w:asciiTheme="majorBidi" w:hAnsiTheme="majorBidi" w:cstheme="majorBidi"/>
          <w:color w:val="000000" w:themeColor="text1"/>
          <w:sz w:val="24"/>
          <w:szCs w:val="24"/>
        </w:rPr>
        <w:t xml:space="preserve">)  ;  where </w:t>
      </w:r>
      <w:r w:rsidRPr="00E9417C">
        <w:rPr>
          <w:rFonts w:asciiTheme="majorBidi" w:eastAsia="Batang" w:hAnsiTheme="majorBidi" w:cstheme="majorBidi"/>
          <w:color w:val="000000" w:themeColor="text1"/>
          <w:sz w:val="24"/>
          <w:szCs w:val="24"/>
        </w:rPr>
        <w:t xml:space="preserve">d </w:t>
      </w:r>
      <w:r w:rsidRPr="00E9417C">
        <w:rPr>
          <w:rFonts w:asciiTheme="majorBidi" w:hAnsiTheme="majorBidi" w:cstheme="majorBidi"/>
          <w:color w:val="000000" w:themeColor="text1"/>
          <w:sz w:val="24"/>
          <w:szCs w:val="24"/>
        </w:rPr>
        <w:t xml:space="preserve">is  the  particle  size  in  nm, </w:t>
      </w:r>
      <w:r w:rsidRPr="00E9417C">
        <w:rPr>
          <w:rFonts w:asciiTheme="majorBidi" w:eastAsia="Batang" w:hAnsiTheme="majorBidi" w:cstheme="majorBidi"/>
          <w:color w:val="000000" w:themeColor="text1"/>
          <w:sz w:val="24"/>
          <w:szCs w:val="24"/>
        </w:rPr>
        <w:t>S</w:t>
      </w:r>
      <w:r w:rsidRPr="00E9417C">
        <w:rPr>
          <w:rFonts w:asciiTheme="majorBidi" w:eastAsia="Batang" w:hAnsiTheme="majorBidi" w:cstheme="majorBidi"/>
          <w:color w:val="000000" w:themeColor="text1"/>
          <w:sz w:val="24"/>
          <w:szCs w:val="24"/>
          <w:vertAlign w:val="subscript"/>
        </w:rPr>
        <w:t xml:space="preserve">A </w:t>
      </w:r>
      <w:r w:rsidRPr="00E9417C">
        <w:rPr>
          <w:rFonts w:asciiTheme="majorBidi" w:hAnsiTheme="majorBidi" w:cstheme="majorBidi"/>
          <w:color w:val="000000" w:themeColor="text1"/>
          <w:sz w:val="24"/>
          <w:szCs w:val="24"/>
        </w:rPr>
        <w:t>is  the experimentally measured specific surface area (m</w:t>
      </w:r>
      <w:r w:rsidRPr="00E9417C">
        <w:rPr>
          <w:rFonts w:asciiTheme="majorBidi" w:hAnsiTheme="majorBidi" w:cstheme="majorBidi"/>
          <w:color w:val="000000" w:themeColor="text1"/>
          <w:sz w:val="24"/>
          <w:szCs w:val="24"/>
          <w:vertAlign w:val="superscript"/>
        </w:rPr>
        <w:t>2</w:t>
      </w:r>
      <w:r w:rsidRPr="00E9417C">
        <w:rPr>
          <w:rFonts w:asciiTheme="majorBidi" w:hAnsiTheme="majorBidi" w:cstheme="majorBidi"/>
          <w:color w:val="000000" w:themeColor="text1"/>
          <w:sz w:val="24"/>
          <w:szCs w:val="24"/>
        </w:rPr>
        <w:t>/g), and P the aegirine density (3.577 g/cm</w:t>
      </w:r>
      <w:r w:rsidRPr="00E9417C">
        <w:rPr>
          <w:rFonts w:asciiTheme="majorBidi" w:hAnsiTheme="majorBidi" w:cstheme="majorBidi"/>
          <w:color w:val="000000" w:themeColor="text1"/>
          <w:sz w:val="24"/>
          <w:szCs w:val="24"/>
          <w:vertAlign w:val="superscript"/>
        </w:rPr>
        <w:t>3</w:t>
      </w:r>
      <w:r w:rsidRPr="00E9417C">
        <w:rPr>
          <w:rFonts w:asciiTheme="majorBidi" w:hAnsiTheme="majorBidi" w:cstheme="majorBidi"/>
          <w:color w:val="000000" w:themeColor="text1"/>
          <w:sz w:val="24"/>
          <w:szCs w:val="24"/>
        </w:rPr>
        <w:t>) .</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proofErr w:type="gramStart"/>
      <w:r w:rsidRPr="00E9417C">
        <w:rPr>
          <w:rFonts w:asciiTheme="majorBidi" w:hAnsiTheme="majorBidi" w:cstheme="majorBidi"/>
          <w:color w:val="000000" w:themeColor="text1"/>
          <w:sz w:val="24"/>
          <w:szCs w:val="24"/>
        </w:rPr>
        <w:t xml:space="preserve">When the particle size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significant deviation is observed in crystalline domain size obtained by XRD and the particle size obtained by BET as listed in Table 1.</w:t>
      </w:r>
      <w:proofErr w:type="gramEnd"/>
      <w:r w:rsidRPr="00E9417C">
        <w:rPr>
          <w:rFonts w:asciiTheme="majorBidi" w:hAnsiTheme="majorBidi" w:cstheme="majorBidi"/>
          <w:color w:val="000000" w:themeColor="text1"/>
          <w:sz w:val="24"/>
          <w:szCs w:val="24"/>
        </w:rPr>
        <w:t xml:space="preserve"> The ultrafine </w:t>
      </w:r>
      <w:proofErr w:type="spellStart"/>
      <w:r w:rsidRPr="00E9417C">
        <w:rPr>
          <w:rFonts w:asciiTheme="majorBidi" w:hAnsiTheme="majorBidi" w:cstheme="majorBidi"/>
          <w:color w:val="000000" w:themeColor="text1"/>
          <w:sz w:val="24"/>
          <w:szCs w:val="24"/>
        </w:rPr>
        <w:t>nanoregime</w:t>
      </w:r>
      <w:proofErr w:type="spellEnd"/>
      <w:r w:rsidRPr="00E9417C">
        <w:rPr>
          <w:rFonts w:asciiTheme="majorBidi" w:hAnsiTheme="majorBidi" w:cstheme="majorBidi"/>
          <w:color w:val="000000" w:themeColor="text1"/>
          <w:sz w:val="24"/>
          <w:szCs w:val="24"/>
        </w:rPr>
        <w:t>, particle size and crystalline domain size are very similar.</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spacing w:line="240" w:lineRule="auto"/>
        <w:jc w:val="center"/>
        <w:rPr>
          <w:rFonts w:asciiTheme="majorBidi" w:hAnsiTheme="majorBidi" w:cstheme="majorBidi"/>
          <w:b/>
          <w:bCs/>
          <w:sz w:val="24"/>
          <w:szCs w:val="24"/>
        </w:rPr>
      </w:pPr>
      <w:bookmarkStart w:id="51" w:name="_Toc469737911"/>
      <w:bookmarkStart w:id="52" w:name="_Toc481925636"/>
      <w:r w:rsidRPr="00E9417C">
        <w:rPr>
          <w:rFonts w:asciiTheme="majorBidi" w:hAnsiTheme="majorBidi" w:cstheme="majorBidi"/>
          <w:sz w:val="24"/>
          <w:szCs w:val="24"/>
        </w:rPr>
        <w:lastRenderedPageBreak/>
        <w:t xml:space="preserve">Table </w:t>
      </w:r>
      <w:r w:rsidR="00C65C42" w:rsidRPr="00E9417C">
        <w:rPr>
          <w:rFonts w:asciiTheme="majorBidi" w:hAnsiTheme="majorBidi" w:cstheme="majorBidi"/>
          <w:sz w:val="24"/>
          <w:szCs w:val="24"/>
        </w:rPr>
        <w:fldChar w:fldCharType="begin"/>
      </w:r>
      <w:r w:rsidRPr="00E9417C">
        <w:rPr>
          <w:rFonts w:asciiTheme="majorBidi" w:hAnsiTheme="majorBidi" w:cstheme="majorBidi"/>
          <w:sz w:val="24"/>
          <w:szCs w:val="24"/>
        </w:rPr>
        <w:instrText xml:space="preserve"> SEQ Table \* ARABIC </w:instrText>
      </w:r>
      <w:r w:rsidR="00C65C42" w:rsidRPr="00E9417C">
        <w:rPr>
          <w:rFonts w:asciiTheme="majorBidi" w:hAnsiTheme="majorBidi" w:cstheme="majorBidi"/>
          <w:sz w:val="24"/>
          <w:szCs w:val="24"/>
        </w:rPr>
        <w:fldChar w:fldCharType="separate"/>
      </w:r>
      <w:r w:rsidR="00FF09ED">
        <w:rPr>
          <w:rFonts w:asciiTheme="majorBidi" w:hAnsiTheme="majorBidi" w:cstheme="majorBidi"/>
          <w:noProof/>
          <w:sz w:val="24"/>
          <w:szCs w:val="24"/>
        </w:rPr>
        <w:t>1</w:t>
      </w:r>
      <w:r w:rsidR="00C65C42" w:rsidRPr="00E9417C">
        <w:rPr>
          <w:rFonts w:asciiTheme="majorBidi" w:hAnsiTheme="majorBidi" w:cstheme="majorBidi"/>
          <w:sz w:val="24"/>
          <w:szCs w:val="24"/>
        </w:rPr>
        <w:fldChar w:fldCharType="end"/>
      </w:r>
      <w:r w:rsidRPr="00E9417C">
        <w:rPr>
          <w:rFonts w:asciiTheme="majorBidi" w:hAnsiTheme="majorBidi" w:cstheme="majorBidi"/>
          <w:b/>
          <w:bCs/>
          <w:sz w:val="24"/>
          <w:szCs w:val="24"/>
        </w:rPr>
        <w:t xml:space="preserve">: </w:t>
      </w:r>
      <w:r w:rsidRPr="00E9417C">
        <w:rPr>
          <w:rFonts w:asciiTheme="majorBidi" w:hAnsiTheme="majorBidi" w:cstheme="majorBidi"/>
          <w:sz w:val="24"/>
          <w:szCs w:val="24"/>
        </w:rPr>
        <w:t xml:space="preserve">BET  surface  area,  particle  size  and  XRD  crystalline  size  of  different-sized  </w:t>
      </w:r>
      <w:r w:rsidRPr="00E9417C">
        <w:rPr>
          <w:rFonts w:asciiTheme="majorBidi" w:eastAsia="Times New Roman" w:hAnsiTheme="majorBidi" w:cstheme="majorBidi"/>
          <w:sz w:val="24"/>
          <w:szCs w:val="24"/>
        </w:rPr>
        <w:t>nanopyroxene</w:t>
      </w:r>
      <w:r w:rsidRPr="00E9417C">
        <w:rPr>
          <w:rFonts w:asciiTheme="majorBidi" w:hAnsiTheme="majorBidi" w:cstheme="majorBidi"/>
          <w:sz w:val="24"/>
          <w:szCs w:val="24"/>
        </w:rPr>
        <w:t xml:space="preserve"> nanoparticles</w:t>
      </w:r>
      <w:bookmarkEnd w:id="51"/>
      <w:bookmarkEnd w:id="52"/>
    </w:p>
    <w:tbl>
      <w:tblPr>
        <w:tblStyle w:val="TableGrid1"/>
        <w:tblW w:w="0" w:type="auto"/>
        <w:jc w:val="center"/>
        <w:tblLook w:val="04A0" w:firstRow="1" w:lastRow="0" w:firstColumn="1" w:lastColumn="0" w:noHBand="0" w:noVBand="1"/>
      </w:tblPr>
      <w:tblGrid>
        <w:gridCol w:w="2257"/>
        <w:gridCol w:w="2084"/>
        <w:gridCol w:w="2092"/>
        <w:gridCol w:w="2089"/>
      </w:tblGrid>
      <w:tr w:rsidR="00E9417C" w:rsidRPr="00E9417C" w:rsidTr="00250283">
        <w:trPr>
          <w:jc w:val="center"/>
        </w:trPr>
        <w:tc>
          <w:tcPr>
            <w:tcW w:w="2300"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Sample</w:t>
            </w:r>
          </w:p>
        </w:tc>
        <w:tc>
          <w:tcPr>
            <w:tcW w:w="2182"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BET surface area (m2/g)</w:t>
            </w:r>
          </w:p>
        </w:tc>
        <w:tc>
          <w:tcPr>
            <w:tcW w:w="2188"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Particle size by BET (nm)</w:t>
            </w:r>
          </w:p>
        </w:tc>
        <w:tc>
          <w:tcPr>
            <w:tcW w:w="2186"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domain size by XRD (nm)</w:t>
            </w:r>
          </w:p>
        </w:tc>
      </w:tr>
      <w:tr w:rsidR="00E9417C" w:rsidRPr="00E9417C" w:rsidTr="00250283">
        <w:trPr>
          <w:jc w:val="center"/>
        </w:trPr>
        <w:tc>
          <w:tcPr>
            <w:tcW w:w="2300" w:type="dxa"/>
          </w:tcPr>
          <w:p w:rsidR="00E9417C" w:rsidRPr="00E9417C" w:rsidRDefault="00E9417C" w:rsidP="00E9417C">
            <w:pPr>
              <w:bidi w:val="0"/>
              <w:jc w:val="center"/>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PY-10</w:t>
            </w:r>
          </w:p>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w:t>
            </w:r>
            <w:r w:rsidRPr="00E9417C">
              <w:rPr>
                <w:rFonts w:asciiTheme="majorBidi" w:eastAsia="Times New Roman" w:hAnsiTheme="majorBidi" w:cstheme="majorBidi"/>
                <w:color w:val="000000" w:themeColor="text1"/>
                <w:sz w:val="24"/>
                <w:szCs w:val="24"/>
              </w:rPr>
              <w:t>nanopyroxene)</w:t>
            </w:r>
          </w:p>
        </w:tc>
        <w:tc>
          <w:tcPr>
            <w:tcW w:w="2182"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160</w:t>
            </w:r>
          </w:p>
        </w:tc>
        <w:tc>
          <w:tcPr>
            <w:tcW w:w="2188"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10</w:t>
            </w:r>
          </w:p>
        </w:tc>
        <w:tc>
          <w:tcPr>
            <w:tcW w:w="2186" w:type="dxa"/>
          </w:tcPr>
          <w:p w:rsidR="00E9417C" w:rsidRPr="00E9417C" w:rsidRDefault="00E9417C" w:rsidP="00E9417C">
            <w:pPr>
              <w:bidi w:val="0"/>
              <w:jc w:val="center"/>
              <w:rPr>
                <w:rFonts w:asciiTheme="majorBidi" w:eastAsia="Times New Roman" w:hAnsiTheme="majorBidi" w:cstheme="majorBidi"/>
                <w:color w:val="000000" w:themeColor="text1"/>
                <w:sz w:val="24"/>
                <w:szCs w:val="24"/>
              </w:rPr>
            </w:pPr>
            <w:r w:rsidRPr="00E9417C">
              <w:rPr>
                <w:rFonts w:asciiTheme="majorBidi" w:hAnsiTheme="majorBidi" w:cstheme="majorBidi"/>
                <w:color w:val="000000" w:themeColor="text1"/>
                <w:sz w:val="24"/>
                <w:szCs w:val="24"/>
              </w:rPr>
              <w:t>10±2</w:t>
            </w:r>
          </w:p>
        </w:tc>
      </w:tr>
    </w:tbl>
    <w:p w:rsidR="00E9417C" w:rsidRPr="00E9417C" w:rsidRDefault="00E9417C" w:rsidP="00E9417C">
      <w:pPr>
        <w:shd w:val="clear" w:color="auto" w:fill="FFFFFF"/>
        <w:bidi w:val="0"/>
        <w:spacing w:after="0"/>
        <w:rPr>
          <w:rFonts w:asciiTheme="majorBidi" w:eastAsia="Times New Roman" w:hAnsiTheme="majorBidi" w:cstheme="majorBidi"/>
          <w:color w:val="000000" w:themeColor="text1"/>
          <w:sz w:val="24"/>
          <w:szCs w:val="24"/>
        </w:rPr>
      </w:pPr>
    </w:p>
    <w:p w:rsidR="00E9417C" w:rsidRPr="00E9417C" w:rsidRDefault="00E9417C" w:rsidP="00E9417C">
      <w:pPr>
        <w:shd w:val="clear" w:color="auto" w:fill="FFFFFF"/>
        <w:bidi w:val="0"/>
        <w:spacing w:after="0" w:line="360" w:lineRule="auto"/>
        <w:jc w:val="both"/>
        <w:rPr>
          <w:rFonts w:asciiTheme="majorBidi" w:eastAsia="Times New Roman" w:hAnsiTheme="majorBidi" w:cstheme="majorBidi"/>
          <w:color w:val="000000" w:themeColor="text1"/>
          <w:sz w:val="24"/>
          <w:szCs w:val="24"/>
        </w:rPr>
      </w:pPr>
      <w:r w:rsidRPr="00E9417C">
        <w:rPr>
          <w:rFonts w:asciiTheme="majorBidi" w:eastAsia="Times New Roman" w:hAnsiTheme="majorBidi" w:cstheme="majorBidi"/>
          <w:color w:val="000000" w:themeColor="text1"/>
          <w:sz w:val="24"/>
          <w:szCs w:val="24"/>
        </w:rPr>
        <w:t>Scanning electron microscopy (SEM):</w:t>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 xml:space="preserve">Scanning  electron  microscopy  was  performed  to  study  the  surface  morphology  of  the  different-sized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 A field emission Quanta 250 electron microscope manufactured by FEI was used, with an accelerating voltage of 20 kV and a spot size of 3.0. SEM image</w:t>
      </w:r>
      <w:r>
        <w:rPr>
          <w:rFonts w:asciiTheme="majorBidi" w:hAnsiTheme="majorBidi" w:cstheme="majorBidi"/>
          <w:color w:val="000000" w:themeColor="text1"/>
          <w:sz w:val="24"/>
          <w:szCs w:val="24"/>
        </w:rPr>
        <w:t xml:space="preserve"> is</w:t>
      </w:r>
      <w:r w:rsidRPr="00E9417C">
        <w:rPr>
          <w:rFonts w:asciiTheme="majorBidi" w:hAnsiTheme="majorBidi" w:cstheme="majorBidi"/>
          <w:color w:val="000000" w:themeColor="text1"/>
          <w:sz w:val="24"/>
          <w:szCs w:val="24"/>
        </w:rPr>
        <w:t xml:space="preserve"> important to investigate the surface morphology and the nanoparticles shape in the first place. The representative SEM image of the surface of the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showed morphology quite as seen in Figure 2 for the small crystalline domain size and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there in nature to form Fibers.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jc w:val="center"/>
        <w:rPr>
          <w:rFonts w:asciiTheme="majorBidi" w:hAnsiTheme="majorBidi" w:cstheme="majorBidi"/>
          <w:color w:val="000000" w:themeColor="text1"/>
          <w:sz w:val="24"/>
          <w:szCs w:val="24"/>
        </w:rPr>
      </w:pPr>
      <w:r w:rsidRPr="00E9417C">
        <w:rPr>
          <w:rFonts w:asciiTheme="majorBidi" w:hAnsiTheme="majorBidi" w:cstheme="majorBidi"/>
          <w:noProof/>
          <w:color w:val="000000" w:themeColor="text1"/>
          <w:sz w:val="24"/>
          <w:szCs w:val="24"/>
        </w:rPr>
        <w:drawing>
          <wp:inline distT="0" distB="0" distL="0" distR="0">
            <wp:extent cx="2414016" cy="2426359"/>
            <wp:effectExtent l="0" t="0" r="0" b="12065"/>
            <wp:docPr id="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32" cstate="print">
                      <a:extLst>
                        <a:ext uri="{28A0092B-C50C-407E-A947-70E740481C1C}">
                          <a14:useLocalDpi xmlns:a14="http://schemas.microsoft.com/office/drawing/2010/main" val="0"/>
                        </a:ext>
                      </a:extLst>
                    </a:blip>
                    <a:srcRect b="293"/>
                    <a:stretch/>
                  </pic:blipFill>
                  <pic:spPr>
                    <a:xfrm>
                      <a:off x="0" y="0"/>
                      <a:ext cx="2414016" cy="2426359"/>
                    </a:xfrm>
                    <a:prstGeom prst="rect">
                      <a:avLst/>
                    </a:prstGeom>
                  </pic:spPr>
                </pic:pic>
              </a:graphicData>
            </a:graphic>
          </wp:inline>
        </w:drawing>
      </w:r>
    </w:p>
    <w:p w:rsidR="008A644D" w:rsidRPr="00E9417C" w:rsidRDefault="008A644D" w:rsidP="008A644D">
      <w:pPr>
        <w:pStyle w:val="Caption"/>
        <w:bidi w:val="0"/>
        <w:jc w:val="center"/>
        <w:rPr>
          <w:rFonts w:asciiTheme="majorBidi" w:hAnsiTheme="majorBidi" w:cstheme="majorBidi"/>
          <w:sz w:val="24"/>
          <w:szCs w:val="24"/>
        </w:rPr>
      </w:pPr>
      <w:bookmarkStart w:id="53" w:name="_Toc481923728"/>
      <w:bookmarkStart w:id="54" w:name="_Toc469737673"/>
      <w:bookmarkStart w:id="55" w:name="_Toc481921910"/>
      <w:r w:rsidRPr="008A644D">
        <w:rPr>
          <w:rFonts w:asciiTheme="majorBidi" w:hAnsiTheme="majorBidi" w:cstheme="majorBidi"/>
          <w:sz w:val="24"/>
          <w:szCs w:val="24"/>
        </w:rPr>
        <w:t xml:space="preserve">Figure </w:t>
      </w:r>
      <w:r w:rsidR="00C65C42" w:rsidRPr="008A644D">
        <w:rPr>
          <w:rFonts w:asciiTheme="majorBidi" w:hAnsiTheme="majorBidi" w:cstheme="majorBidi"/>
          <w:sz w:val="24"/>
          <w:szCs w:val="24"/>
        </w:rPr>
        <w:fldChar w:fldCharType="begin"/>
      </w:r>
      <w:r w:rsidRPr="008A644D">
        <w:rPr>
          <w:rFonts w:asciiTheme="majorBidi" w:hAnsiTheme="majorBidi" w:cstheme="majorBidi"/>
          <w:sz w:val="24"/>
          <w:szCs w:val="24"/>
        </w:rPr>
        <w:instrText xml:space="preserve"> SEQ Figure \* ARABIC </w:instrText>
      </w:r>
      <w:r w:rsidR="00C65C42" w:rsidRPr="008A644D">
        <w:rPr>
          <w:rFonts w:asciiTheme="majorBidi" w:hAnsiTheme="majorBidi" w:cstheme="majorBidi"/>
          <w:sz w:val="24"/>
          <w:szCs w:val="24"/>
        </w:rPr>
        <w:fldChar w:fldCharType="separate"/>
      </w:r>
      <w:r w:rsidR="00FF09ED">
        <w:rPr>
          <w:rFonts w:asciiTheme="majorBidi" w:hAnsiTheme="majorBidi" w:cstheme="majorBidi"/>
          <w:noProof/>
          <w:sz w:val="24"/>
          <w:szCs w:val="24"/>
        </w:rPr>
        <w:t>4</w:t>
      </w:r>
      <w:r w:rsidR="00C65C42" w:rsidRPr="008A644D">
        <w:rPr>
          <w:rFonts w:asciiTheme="majorBidi" w:hAnsiTheme="majorBidi" w:cstheme="majorBidi"/>
          <w:sz w:val="24"/>
          <w:szCs w:val="24"/>
        </w:rPr>
        <w:fldChar w:fldCharType="end"/>
      </w:r>
      <w:r w:rsidRPr="008A644D">
        <w:rPr>
          <w:rFonts w:asciiTheme="majorBidi" w:hAnsiTheme="majorBidi" w:cstheme="majorBidi"/>
          <w:sz w:val="24"/>
          <w:szCs w:val="24"/>
        </w:rPr>
        <w:t xml:space="preserve">: </w:t>
      </w:r>
      <w:r w:rsidRPr="00E9417C">
        <w:rPr>
          <w:rFonts w:asciiTheme="majorBidi" w:hAnsiTheme="majorBidi" w:cstheme="majorBidi"/>
          <w:sz w:val="24"/>
          <w:szCs w:val="24"/>
        </w:rPr>
        <w:t xml:space="preserve">SEM image for </w:t>
      </w:r>
      <w:r w:rsidRPr="00E9417C">
        <w:rPr>
          <w:rFonts w:asciiTheme="majorBidi" w:eastAsia="Times New Roman" w:hAnsiTheme="majorBidi" w:cstheme="majorBidi"/>
          <w:sz w:val="24"/>
          <w:szCs w:val="24"/>
        </w:rPr>
        <w:t>nanopyroxene</w:t>
      </w:r>
      <w:bookmarkEnd w:id="53"/>
    </w:p>
    <w:bookmarkEnd w:id="54"/>
    <w:bookmarkEnd w:id="55"/>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High resolution transmission electron microscopy (HRTEM):</w:t>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 xml:space="preserve">Transmission electron microscopy images for different-sized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 were obtained via FEI </w:t>
      </w:r>
      <w:proofErr w:type="spellStart"/>
      <w:r w:rsidRPr="00E9417C">
        <w:rPr>
          <w:rFonts w:asciiTheme="majorBidi" w:hAnsiTheme="majorBidi" w:cstheme="majorBidi"/>
          <w:color w:val="000000" w:themeColor="text1"/>
          <w:sz w:val="24"/>
          <w:szCs w:val="24"/>
        </w:rPr>
        <w:t>Tecnai</w:t>
      </w:r>
      <w:proofErr w:type="spellEnd"/>
      <w:r w:rsidRPr="00E9417C">
        <w:rPr>
          <w:rFonts w:asciiTheme="majorBidi" w:hAnsiTheme="majorBidi" w:cstheme="majorBidi"/>
          <w:color w:val="000000" w:themeColor="text1"/>
          <w:sz w:val="24"/>
          <w:szCs w:val="24"/>
        </w:rPr>
        <w:t xml:space="preserve"> F20 FEG TEM using an accelerating voltage of 200 kV to analyze the nanoparticle size   and   morphology. This   technique provides   atomic-resolution   real   space   imaging   for nanoparticles. In order to investigate the real shape of the nanoparticle HRTEM image, as seen in </w:t>
      </w:r>
      <w:r w:rsidRPr="00E9417C">
        <w:rPr>
          <w:rFonts w:asciiTheme="majorBidi" w:hAnsiTheme="majorBidi" w:cstheme="majorBidi"/>
          <w:color w:val="000000" w:themeColor="text1"/>
          <w:sz w:val="24"/>
          <w:szCs w:val="24"/>
        </w:rPr>
        <w:lastRenderedPageBreak/>
        <w:t xml:space="preserve">Figure3, nanoparticles are spherical in shape for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 of size 10.</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jc w:val="center"/>
        <w:rPr>
          <w:rFonts w:asciiTheme="majorBidi" w:hAnsiTheme="majorBidi" w:cstheme="majorBidi"/>
          <w:color w:val="000000" w:themeColor="text1"/>
          <w:sz w:val="24"/>
          <w:szCs w:val="24"/>
        </w:rPr>
      </w:pPr>
      <w:r w:rsidRPr="00E9417C">
        <w:rPr>
          <w:rFonts w:asciiTheme="majorBidi" w:hAnsiTheme="majorBidi" w:cstheme="majorBidi"/>
          <w:noProof/>
          <w:color w:val="000000" w:themeColor="text1"/>
          <w:sz w:val="24"/>
          <w:szCs w:val="24"/>
        </w:rPr>
        <w:drawing>
          <wp:inline distT="0" distB="0" distL="0" distR="0">
            <wp:extent cx="2417805" cy="2417805"/>
            <wp:effectExtent l="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417805" cy="2417805"/>
                    </a:xfrm>
                    <a:prstGeom prst="rect">
                      <a:avLst/>
                    </a:prstGeom>
                  </pic:spPr>
                </pic:pic>
              </a:graphicData>
            </a:graphic>
          </wp:inline>
        </w:drawing>
      </w:r>
    </w:p>
    <w:p w:rsidR="00E9417C" w:rsidRPr="00E9417C" w:rsidRDefault="008A644D" w:rsidP="008A644D">
      <w:pPr>
        <w:pStyle w:val="Caption"/>
        <w:bidi w:val="0"/>
        <w:jc w:val="center"/>
        <w:rPr>
          <w:rFonts w:asciiTheme="majorBidi" w:hAnsiTheme="majorBidi" w:cstheme="majorBidi"/>
          <w:sz w:val="24"/>
          <w:szCs w:val="24"/>
        </w:rPr>
      </w:pPr>
      <w:bookmarkStart w:id="56" w:name="_Toc469737674"/>
      <w:bookmarkStart w:id="57" w:name="_Toc481921911"/>
      <w:bookmarkStart w:id="58" w:name="_Toc481923729"/>
      <w:r w:rsidRPr="008A644D">
        <w:rPr>
          <w:rFonts w:asciiTheme="majorBidi" w:hAnsiTheme="majorBidi" w:cstheme="majorBidi"/>
          <w:sz w:val="24"/>
          <w:szCs w:val="24"/>
        </w:rPr>
        <w:t xml:space="preserve">Figure </w:t>
      </w:r>
      <w:r w:rsidR="00C65C42" w:rsidRPr="008A644D">
        <w:rPr>
          <w:rFonts w:asciiTheme="majorBidi" w:hAnsiTheme="majorBidi" w:cstheme="majorBidi"/>
          <w:sz w:val="24"/>
          <w:szCs w:val="24"/>
        </w:rPr>
        <w:fldChar w:fldCharType="begin"/>
      </w:r>
      <w:r w:rsidRPr="008A644D">
        <w:rPr>
          <w:rFonts w:asciiTheme="majorBidi" w:hAnsiTheme="majorBidi" w:cstheme="majorBidi"/>
          <w:sz w:val="24"/>
          <w:szCs w:val="24"/>
        </w:rPr>
        <w:instrText xml:space="preserve"> SEQ Figure \* ARABIC </w:instrText>
      </w:r>
      <w:r w:rsidR="00C65C42" w:rsidRPr="008A644D">
        <w:rPr>
          <w:rFonts w:asciiTheme="majorBidi" w:hAnsiTheme="majorBidi" w:cstheme="majorBidi"/>
          <w:sz w:val="24"/>
          <w:szCs w:val="24"/>
        </w:rPr>
        <w:fldChar w:fldCharType="separate"/>
      </w:r>
      <w:r w:rsidR="00FF09ED">
        <w:rPr>
          <w:rFonts w:asciiTheme="majorBidi" w:hAnsiTheme="majorBidi" w:cstheme="majorBidi"/>
          <w:noProof/>
          <w:sz w:val="24"/>
          <w:szCs w:val="24"/>
        </w:rPr>
        <w:t>5</w:t>
      </w:r>
      <w:r w:rsidR="00C65C42" w:rsidRPr="008A644D">
        <w:rPr>
          <w:rFonts w:asciiTheme="majorBidi" w:hAnsiTheme="majorBidi" w:cstheme="majorBidi"/>
          <w:sz w:val="24"/>
          <w:szCs w:val="24"/>
        </w:rPr>
        <w:fldChar w:fldCharType="end"/>
      </w:r>
      <w:r w:rsidRPr="008A644D">
        <w:rPr>
          <w:rFonts w:asciiTheme="majorBidi" w:hAnsiTheme="majorBidi" w:cstheme="majorBidi"/>
          <w:sz w:val="24"/>
          <w:szCs w:val="24"/>
        </w:rPr>
        <w:t xml:space="preserve">: </w:t>
      </w:r>
      <w:r w:rsidRPr="00E9417C">
        <w:rPr>
          <w:rFonts w:asciiTheme="majorBidi" w:hAnsiTheme="majorBidi" w:cstheme="majorBidi"/>
          <w:sz w:val="24"/>
          <w:szCs w:val="24"/>
        </w:rPr>
        <w:t xml:space="preserve">HRTEM images for size </w:t>
      </w:r>
      <w:r w:rsidRPr="00E9417C">
        <w:rPr>
          <w:rFonts w:asciiTheme="majorBidi" w:eastAsia="Times New Roman" w:hAnsiTheme="majorBidi" w:cstheme="majorBidi"/>
          <w:sz w:val="24"/>
          <w:szCs w:val="24"/>
        </w:rPr>
        <w:t>nanopyroxene</w:t>
      </w:r>
      <w:bookmarkEnd w:id="56"/>
      <w:bookmarkEnd w:id="57"/>
      <w:bookmarkEnd w:id="58"/>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 xml:space="preserve">FTIR analysis of sized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w:t>
      </w:r>
    </w:p>
    <w:p w:rsidR="00E9417C" w:rsidRPr="00E9417C" w:rsidRDefault="00E9417C" w:rsidP="00E9417C">
      <w:pPr>
        <w:bidi w:val="0"/>
        <w:spacing w:line="360" w:lineRule="auto"/>
        <w:jc w:val="both"/>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 xml:space="preserve">FTIR was employed to examine existing hydroxyl stretching bands. Therefore, hydroxyl density on the surface is needed to determine the amounts of OH moieties on each surface. Figure 4,shows the infrared spectra of the prepared sized </w:t>
      </w:r>
      <w:r w:rsidRPr="00E9417C">
        <w:rPr>
          <w:rFonts w:asciiTheme="majorBidi" w:eastAsia="Times New Roman" w:hAnsiTheme="majorBidi" w:cstheme="majorBidi"/>
          <w:color w:val="000000" w:themeColor="text1"/>
          <w:sz w:val="24"/>
          <w:szCs w:val="24"/>
        </w:rPr>
        <w:t>nanopyroxene</w:t>
      </w:r>
      <w:r w:rsidRPr="00E9417C">
        <w:rPr>
          <w:rFonts w:asciiTheme="majorBidi" w:hAnsiTheme="majorBidi" w:cstheme="majorBidi"/>
          <w:color w:val="000000" w:themeColor="text1"/>
          <w:sz w:val="24"/>
          <w:szCs w:val="24"/>
        </w:rPr>
        <w:t xml:space="preserve"> nanoparticles.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jc w:val="center"/>
        <w:rPr>
          <w:rFonts w:asciiTheme="majorBidi" w:hAnsiTheme="majorBidi" w:cstheme="majorBidi"/>
          <w:color w:val="000000" w:themeColor="text1"/>
          <w:sz w:val="24"/>
          <w:szCs w:val="24"/>
        </w:rPr>
      </w:pPr>
      <w:r w:rsidRPr="00E9417C">
        <w:rPr>
          <w:rFonts w:asciiTheme="majorBidi" w:hAnsiTheme="majorBidi" w:cstheme="majorBidi"/>
          <w:noProof/>
          <w:color w:val="000000" w:themeColor="text1"/>
          <w:sz w:val="24"/>
          <w:szCs w:val="24"/>
        </w:rPr>
        <w:drawing>
          <wp:inline distT="0" distB="0" distL="0" distR="0">
            <wp:extent cx="3313235" cy="3020675"/>
            <wp:effectExtent l="19050" t="0" r="146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317953" cy="3024976"/>
                    </a:xfrm>
                    <a:prstGeom prst="rect">
                      <a:avLst/>
                    </a:prstGeom>
                  </pic:spPr>
                </pic:pic>
              </a:graphicData>
            </a:graphic>
          </wp:inline>
        </w:drawing>
      </w:r>
    </w:p>
    <w:p w:rsidR="00E9417C" w:rsidRPr="00E9417C" w:rsidRDefault="008A644D" w:rsidP="00374993">
      <w:pPr>
        <w:pStyle w:val="Caption"/>
        <w:bidi w:val="0"/>
        <w:jc w:val="center"/>
        <w:rPr>
          <w:rFonts w:asciiTheme="majorBidi" w:hAnsiTheme="majorBidi" w:cstheme="majorBidi"/>
          <w:sz w:val="24"/>
          <w:szCs w:val="24"/>
        </w:rPr>
      </w:pPr>
      <w:bookmarkStart w:id="59" w:name="_Toc469737675"/>
      <w:bookmarkStart w:id="60" w:name="_Toc481921912"/>
      <w:bookmarkStart w:id="61" w:name="_Toc481923730"/>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rPr>
        <w:fldChar w:fldCharType="begin"/>
      </w:r>
      <w:r w:rsidRPr="00250283">
        <w:rPr>
          <w:rFonts w:asciiTheme="majorBidi" w:hAnsiTheme="majorBidi" w:cstheme="majorBidi"/>
          <w:sz w:val="24"/>
          <w:szCs w:val="24"/>
        </w:rPr>
        <w:instrText xml:space="preserve"> SEQ Figure \* ARABIC </w:instrText>
      </w:r>
      <w:r w:rsidR="00C65C42" w:rsidRPr="00250283">
        <w:rPr>
          <w:rFonts w:asciiTheme="majorBidi" w:hAnsiTheme="majorBidi" w:cstheme="majorBidi"/>
          <w:sz w:val="24"/>
          <w:szCs w:val="24"/>
        </w:rPr>
        <w:fldChar w:fldCharType="separate"/>
      </w:r>
      <w:r w:rsidR="00FF09ED">
        <w:rPr>
          <w:rFonts w:asciiTheme="majorBidi" w:hAnsiTheme="majorBidi" w:cstheme="majorBidi"/>
          <w:noProof/>
          <w:sz w:val="24"/>
          <w:szCs w:val="24"/>
        </w:rPr>
        <w:t>6</w:t>
      </w:r>
      <w:r w:rsidR="00C65C42" w:rsidRPr="00250283">
        <w:rPr>
          <w:rFonts w:asciiTheme="majorBidi" w:hAnsiTheme="majorBidi" w:cstheme="majorBidi"/>
          <w:sz w:val="24"/>
          <w:szCs w:val="24"/>
        </w:rPr>
        <w:fldChar w:fldCharType="end"/>
      </w:r>
      <w:r w:rsidR="00250283" w:rsidRPr="00250283">
        <w:rPr>
          <w:rFonts w:asciiTheme="majorBidi" w:hAnsiTheme="majorBidi" w:cstheme="majorBidi"/>
          <w:sz w:val="24"/>
          <w:szCs w:val="24"/>
        </w:rPr>
        <w:t>: Infrared</w:t>
      </w:r>
      <w:r w:rsidR="00E9417C" w:rsidRPr="00E9417C">
        <w:rPr>
          <w:rFonts w:asciiTheme="majorBidi" w:hAnsiTheme="majorBidi" w:cstheme="majorBidi"/>
          <w:sz w:val="24"/>
          <w:szCs w:val="24"/>
        </w:rPr>
        <w:t xml:space="preserve"> spectroscopy of the prepared pyroxene nanoparticles for the hydroxyl group region for </w:t>
      </w:r>
      <w:r w:rsidR="00E9417C" w:rsidRPr="00E9417C">
        <w:rPr>
          <w:rFonts w:asciiTheme="majorBidi" w:eastAsia="Times New Roman" w:hAnsiTheme="majorBidi" w:cstheme="majorBidi"/>
          <w:sz w:val="24"/>
          <w:szCs w:val="24"/>
        </w:rPr>
        <w:t>nanopyroxene.</w:t>
      </w:r>
      <w:bookmarkEnd w:id="59"/>
      <w:bookmarkEnd w:id="60"/>
      <w:bookmarkEnd w:id="61"/>
    </w:p>
    <w:p w:rsidR="00E9417C" w:rsidRPr="00E9417C" w:rsidRDefault="00E9417C" w:rsidP="00E9417C">
      <w:pPr>
        <w:bidi w:val="0"/>
        <w:rPr>
          <w:rFonts w:asciiTheme="majorBidi" w:hAnsiTheme="majorBidi" w:cstheme="majorBidi"/>
          <w:color w:val="000000" w:themeColor="text1"/>
          <w:sz w:val="24"/>
          <w:szCs w:val="24"/>
        </w:rPr>
      </w:pPr>
    </w:p>
    <w:p w:rsidR="00E9417C" w:rsidRPr="00E9417C" w:rsidRDefault="00E9417C" w:rsidP="00E9417C">
      <w:pPr>
        <w:bidi w:val="0"/>
        <w:spacing w:line="360" w:lineRule="auto"/>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X-ray Photoelectron Spectroscopy (XPS):</w:t>
      </w:r>
    </w:p>
    <w:p w:rsidR="00E9417C" w:rsidRPr="00E9417C" w:rsidRDefault="00E9417C" w:rsidP="00E9417C">
      <w:pPr>
        <w:bidi w:val="0"/>
        <w:spacing w:line="360" w:lineRule="auto"/>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XPS  analysis  was  performed  to  confirm  the  elemental  and  the  surface  composition  for  the functionalized PY nanoparticles. XPS was carried out with a PHI Versa Probe 5000 spectrometer.</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E9417C" w:rsidRPr="00E9417C" w:rsidRDefault="00E9417C" w:rsidP="00E9417C">
      <w:pPr>
        <w:bidi w:val="0"/>
        <w:spacing w:line="360" w:lineRule="auto"/>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Thermo gravimetric analysis (TGA):</w:t>
      </w:r>
    </w:p>
    <w:p w:rsidR="00E9417C" w:rsidRPr="00E9417C" w:rsidRDefault="00E9417C" w:rsidP="00E9417C">
      <w:pPr>
        <w:bidi w:val="0"/>
        <w:spacing w:line="360" w:lineRule="auto"/>
        <w:rPr>
          <w:rFonts w:asciiTheme="majorBidi" w:hAnsiTheme="majorBidi" w:cstheme="majorBidi"/>
          <w:color w:val="000000" w:themeColor="text1"/>
          <w:sz w:val="24"/>
          <w:szCs w:val="24"/>
        </w:rPr>
      </w:pPr>
      <w:r w:rsidRPr="00E9417C">
        <w:rPr>
          <w:rFonts w:asciiTheme="majorBidi" w:hAnsiTheme="majorBidi" w:cstheme="majorBidi"/>
          <w:color w:val="000000" w:themeColor="text1"/>
          <w:sz w:val="24"/>
          <w:szCs w:val="24"/>
        </w:rPr>
        <w:t>TGA was used to determine the hydroxyl group density on the surface of the prepared different-sized PY nanoparticles.</w:t>
      </w:r>
      <w:r w:rsidR="00C65C42" w:rsidRPr="00E9417C">
        <w:rPr>
          <w:rFonts w:asciiTheme="majorBidi" w:hAnsiTheme="majorBidi" w:cstheme="majorBidi"/>
          <w:color w:val="000000" w:themeColor="text1"/>
          <w:sz w:val="24"/>
          <w:szCs w:val="24"/>
        </w:rPr>
        <w:fldChar w:fldCharType="begin"/>
      </w:r>
      <w:r w:rsidRPr="00E9417C">
        <w:rPr>
          <w:rFonts w:asciiTheme="majorBidi" w:hAnsiTheme="majorBidi" w:cstheme="majorBidi"/>
          <w:color w:val="000000" w:themeColor="text1"/>
          <w:sz w:val="24"/>
          <w:szCs w:val="24"/>
        </w:rPr>
        <w:instrText xml:space="preserve"> ADDIN EN.CITE &lt;EndNote&gt;&lt;Cite&gt;&lt;Author&gt;Hmoudah&lt;/Author&gt;&lt;Year&gt;2016&lt;/Year&gt;&lt;RecNum&gt;1&lt;/RecNum&gt;&lt;DisplayText&gt;[17]&lt;/DisplayText&gt;&lt;record&gt;&lt;rec-number&gt;1&lt;/rec-number&gt;&lt;foreign-keys&gt;&lt;key app="EN" db-id="25dtf02dld9908ewzacvarxkdv2rappx92e9" timestamp="1479376155"&gt;1&lt;/key&gt;&lt;/foreign-keys&gt;&lt;ref-type name="Journal Article"&gt;17&lt;/ref-type&gt;&lt;contributors&gt;&lt;authors&gt;&lt;author&gt;Hmoudah, Maryam&lt;/author&gt;&lt;author&gt;Nassar, Nashaat N.&lt;/author&gt;&lt;author&gt;Vitale, Gerardo&lt;/author&gt;&lt;author&gt;El-Qanni, Amjad&lt;/author&gt;&lt;/authors&gt;&lt;/contributors&gt;&lt;titles&gt;&lt;title&gt;Effect of nanosized and surface-structural-modified nano-pyroxene on adsorption of violanthrone-79&lt;/title&gt;&lt;secondary-title&gt;RSC Advances&lt;/secondary-title&gt;&lt;/titles&gt;&lt;periodical&gt;&lt;full-title&gt;RSC Advances&lt;/full-title&gt;&lt;/periodical&gt;&lt;pages&gt;64482-64493&lt;/pages&gt;&lt;volume&gt;6&lt;/volume&gt;&lt;number&gt;69&lt;/number&gt;&lt;dates&gt;&lt;year&gt;2016&lt;/year&gt;&lt;/dates&gt;&lt;publisher&gt;The Royal Society of Chemistry&lt;/publisher&gt;&lt;work-type&gt;10.1039/C6RA05838H&lt;/work-type&gt;&lt;urls&gt;&lt;related-urls&gt;&lt;url&gt;http://dx.doi.org/10.1039/C6RA05838H&lt;/url&gt;&lt;/related-urls&gt;&lt;/urls&gt;&lt;electronic-resource-num&gt;10.1039/C6RA05838H&lt;/electronic-resource-num&gt;&lt;/record&gt;&lt;/Cite&gt;&lt;/EndNote&gt;</w:instrText>
      </w:r>
      <w:r w:rsidR="00C65C42" w:rsidRPr="00E9417C">
        <w:rPr>
          <w:rFonts w:asciiTheme="majorBidi" w:hAnsiTheme="majorBidi" w:cstheme="majorBidi"/>
          <w:color w:val="000000" w:themeColor="text1"/>
          <w:sz w:val="24"/>
          <w:szCs w:val="24"/>
        </w:rPr>
        <w:fldChar w:fldCharType="separate"/>
      </w:r>
      <w:r w:rsidRPr="00E9417C">
        <w:rPr>
          <w:rFonts w:asciiTheme="majorBidi" w:hAnsiTheme="majorBidi" w:cstheme="majorBidi"/>
          <w:noProof/>
          <w:color w:val="000000" w:themeColor="text1"/>
          <w:sz w:val="24"/>
          <w:szCs w:val="24"/>
        </w:rPr>
        <w:t>[17]</w:t>
      </w:r>
      <w:r w:rsidR="00C65C42" w:rsidRPr="00E9417C">
        <w:rPr>
          <w:rFonts w:asciiTheme="majorBidi" w:hAnsiTheme="majorBidi" w:cstheme="majorBidi"/>
          <w:color w:val="000000" w:themeColor="text1"/>
          <w:sz w:val="24"/>
          <w:szCs w:val="24"/>
        </w:rPr>
        <w:fldChar w:fldCharType="end"/>
      </w: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C012B3" w:rsidRDefault="00C012B3" w:rsidP="00C012B3">
      <w:pPr>
        <w:bidi w:val="0"/>
        <w:rPr>
          <w:rFonts w:asciiTheme="majorBidi" w:hAnsiTheme="majorBidi" w:cstheme="majorBidi"/>
          <w:sz w:val="28"/>
          <w:szCs w:val="28"/>
          <w:lang w:bidi="ar-JO"/>
        </w:rPr>
      </w:pPr>
    </w:p>
    <w:p w:rsidR="00523C42" w:rsidRDefault="00523C42" w:rsidP="00C012B3">
      <w:pPr>
        <w:pStyle w:val="Heading1"/>
        <w:bidi w:val="0"/>
        <w:rPr>
          <w:lang w:bidi="ar-JO"/>
        </w:rPr>
      </w:pPr>
    </w:p>
    <w:p w:rsidR="00523C42" w:rsidRDefault="00523C42" w:rsidP="00523C42">
      <w:pPr>
        <w:pStyle w:val="Heading1"/>
        <w:bidi w:val="0"/>
        <w:rPr>
          <w:lang w:bidi="ar-JO"/>
        </w:rPr>
      </w:pPr>
    </w:p>
    <w:p w:rsidR="00523C42" w:rsidRDefault="00523C42" w:rsidP="00523C42">
      <w:pPr>
        <w:bidi w:val="0"/>
        <w:rPr>
          <w:lang w:bidi="ar-JO"/>
        </w:rPr>
      </w:pPr>
    </w:p>
    <w:p w:rsidR="00523C42" w:rsidRDefault="00523C42" w:rsidP="00523C42">
      <w:pPr>
        <w:bidi w:val="0"/>
        <w:rPr>
          <w:lang w:bidi="ar-JO"/>
        </w:rPr>
      </w:pPr>
    </w:p>
    <w:p w:rsidR="00523C42" w:rsidRDefault="00523C42" w:rsidP="00523C42">
      <w:pPr>
        <w:pStyle w:val="Heading1"/>
        <w:bidi w:val="0"/>
        <w:rPr>
          <w:lang w:bidi="ar-JO"/>
        </w:rPr>
      </w:pPr>
    </w:p>
    <w:p w:rsidR="00523C42" w:rsidRDefault="00523C42" w:rsidP="00523C42">
      <w:pPr>
        <w:bidi w:val="0"/>
        <w:rPr>
          <w:lang w:bidi="ar-JO"/>
        </w:rPr>
      </w:pPr>
    </w:p>
    <w:p w:rsidR="00523C42" w:rsidRPr="00523C42" w:rsidRDefault="00523C42" w:rsidP="00523C42">
      <w:pPr>
        <w:bidi w:val="0"/>
        <w:rPr>
          <w:lang w:bidi="ar-JO"/>
        </w:rPr>
      </w:pPr>
    </w:p>
    <w:p w:rsidR="00C012B3" w:rsidRPr="00351323" w:rsidRDefault="00C012B3" w:rsidP="00523C42">
      <w:pPr>
        <w:pStyle w:val="Heading1"/>
        <w:bidi w:val="0"/>
        <w:spacing w:line="360" w:lineRule="auto"/>
        <w:rPr>
          <w:lang w:bidi="ar-JO"/>
        </w:rPr>
      </w:pPr>
      <w:bookmarkStart w:id="62" w:name="_Toc481932581"/>
      <w:r>
        <w:rPr>
          <w:lang w:bidi="ar-JO"/>
        </w:rPr>
        <w:lastRenderedPageBreak/>
        <w:t>Chapter 5: Feasibility Study</w:t>
      </w:r>
      <w:bookmarkEnd w:id="62"/>
    </w:p>
    <w:p w:rsidR="00C012B3" w:rsidRDefault="00C012B3" w:rsidP="00523C42">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To check if the price of 1 kg is efficient or not, the prices of raw materials which entered in the preparation of nanopyroxene were taken </w:t>
      </w:r>
      <w:r>
        <w:rPr>
          <w:rFonts w:asciiTheme="majorBidi" w:hAnsiTheme="majorBidi" w:cstheme="majorBidi"/>
          <w:sz w:val="24"/>
          <w:szCs w:val="24"/>
          <w:lang w:bidi="ar-JO"/>
        </w:rPr>
        <w:t xml:space="preserve">from Eng. </w:t>
      </w:r>
      <w:proofErr w:type="spellStart"/>
      <w:r>
        <w:rPr>
          <w:rFonts w:asciiTheme="majorBidi" w:hAnsiTheme="majorBidi" w:cstheme="majorBidi"/>
          <w:sz w:val="24"/>
          <w:szCs w:val="24"/>
          <w:lang w:bidi="ar-JO"/>
        </w:rPr>
        <w:t>Majed</w:t>
      </w:r>
      <w:proofErr w:type="spellEnd"/>
      <w:r>
        <w:rPr>
          <w:rFonts w:asciiTheme="majorBidi" w:hAnsiTheme="majorBidi" w:cstheme="majorBidi"/>
          <w:sz w:val="24"/>
          <w:szCs w:val="24"/>
          <w:lang w:bidi="ar-JO"/>
        </w:rPr>
        <w:t xml:space="preserve"> Abu </w:t>
      </w:r>
      <w:proofErr w:type="spellStart"/>
      <w:r>
        <w:rPr>
          <w:rFonts w:asciiTheme="majorBidi" w:hAnsiTheme="majorBidi" w:cstheme="majorBidi"/>
          <w:sz w:val="24"/>
          <w:szCs w:val="24"/>
          <w:lang w:bidi="ar-JO"/>
        </w:rPr>
        <w:t>Kharmi</w:t>
      </w:r>
      <w:proofErr w:type="spellEnd"/>
      <w:r w:rsidRPr="005959B9">
        <w:rPr>
          <w:rFonts w:asciiTheme="majorBidi" w:hAnsiTheme="majorBidi" w:cstheme="majorBidi"/>
          <w:sz w:val="24"/>
          <w:szCs w:val="24"/>
          <w:lang w:bidi="ar-JO"/>
        </w:rPr>
        <w:t xml:space="preserve"> and the prices were taken per 1 Kg. </w:t>
      </w:r>
    </w:p>
    <w:p w:rsidR="00C012B3" w:rsidRPr="005959B9" w:rsidRDefault="00C012B3" w:rsidP="00731B80">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raw materials and there's amounts  that entered in the preparation of 2 g of nanopyroxene were 3.2g  NaOH,4.9g Sodium Silicate,2.4g  H</w:t>
      </w:r>
      <w:r w:rsidRPr="005959B9">
        <w:rPr>
          <w:rFonts w:asciiTheme="majorBidi" w:hAnsiTheme="majorBidi" w:cstheme="majorBidi"/>
          <w:sz w:val="24"/>
          <w:szCs w:val="24"/>
          <w:vertAlign w:val="subscript"/>
          <w:lang w:bidi="ar-JO"/>
        </w:rPr>
        <w:t>2</w:t>
      </w:r>
      <w:r w:rsidRPr="005959B9">
        <w:rPr>
          <w:rFonts w:asciiTheme="majorBidi" w:hAnsiTheme="majorBidi" w:cstheme="majorBidi"/>
          <w:sz w:val="24"/>
          <w:szCs w:val="24"/>
          <w:lang w:bidi="ar-JO"/>
        </w:rPr>
        <w:t>SO</w:t>
      </w:r>
      <w:r w:rsidRPr="005959B9">
        <w:rPr>
          <w:rFonts w:asciiTheme="majorBidi" w:hAnsiTheme="majorBidi" w:cstheme="majorBidi"/>
          <w:sz w:val="24"/>
          <w:szCs w:val="24"/>
          <w:vertAlign w:val="subscript"/>
          <w:lang w:bidi="ar-JO"/>
        </w:rPr>
        <w:t>4</w:t>
      </w:r>
      <w:r w:rsidRPr="005959B9">
        <w:rPr>
          <w:rFonts w:asciiTheme="majorBidi" w:hAnsiTheme="majorBidi" w:cstheme="majorBidi"/>
          <w:sz w:val="24"/>
          <w:szCs w:val="24"/>
          <w:lang w:bidi="ar-JO"/>
        </w:rPr>
        <w:t xml:space="preserve"> and 2.8g FeCl</w:t>
      </w:r>
      <w:r w:rsidRPr="005959B9">
        <w:rPr>
          <w:rFonts w:asciiTheme="majorBidi" w:hAnsiTheme="majorBidi" w:cstheme="majorBidi"/>
          <w:sz w:val="24"/>
          <w:szCs w:val="24"/>
          <w:vertAlign w:val="subscript"/>
          <w:lang w:bidi="ar-JO"/>
        </w:rPr>
        <w:t>3</w:t>
      </w:r>
      <w:r w:rsidRPr="005959B9">
        <w:rPr>
          <w:rFonts w:asciiTheme="majorBidi" w:hAnsiTheme="majorBidi" w:cstheme="majorBidi"/>
          <w:sz w:val="24"/>
          <w:szCs w:val="24"/>
          <w:lang w:bidi="ar-JO"/>
        </w:rPr>
        <w:t>. The prices of them shown in the following table (</w:t>
      </w:r>
      <w:r w:rsidR="00731B80">
        <w:rPr>
          <w:rFonts w:asciiTheme="majorBidi" w:hAnsiTheme="majorBidi" w:cstheme="majorBidi"/>
          <w:sz w:val="24"/>
          <w:szCs w:val="24"/>
          <w:lang w:bidi="ar-JO"/>
        </w:rPr>
        <w:t>2</w:t>
      </w:r>
      <w:r w:rsidRPr="005959B9">
        <w:rPr>
          <w:rFonts w:asciiTheme="majorBidi" w:hAnsiTheme="majorBidi" w:cstheme="majorBidi"/>
          <w:sz w:val="24"/>
          <w:szCs w:val="24"/>
          <w:lang w:bidi="ar-JO"/>
        </w:rPr>
        <w:t>)</w:t>
      </w:r>
    </w:p>
    <w:p w:rsidR="00C012B3" w:rsidRPr="00731B80" w:rsidRDefault="00731B80" w:rsidP="00731B80">
      <w:pPr>
        <w:pStyle w:val="Caption"/>
        <w:bidi w:val="0"/>
        <w:jc w:val="center"/>
        <w:rPr>
          <w:rFonts w:asciiTheme="majorBidi" w:hAnsiTheme="majorBidi" w:cstheme="majorBidi"/>
          <w:sz w:val="24"/>
          <w:szCs w:val="24"/>
          <w:lang w:bidi="ar-JO"/>
        </w:rPr>
      </w:pPr>
      <w:bookmarkStart w:id="63" w:name="_Toc481925637"/>
      <w:r w:rsidRPr="00731B80">
        <w:rPr>
          <w:rFonts w:asciiTheme="majorBidi" w:hAnsiTheme="majorBidi" w:cstheme="majorBidi"/>
          <w:sz w:val="24"/>
          <w:szCs w:val="24"/>
        </w:rPr>
        <w:t xml:space="preserve">Table </w:t>
      </w:r>
      <w:r w:rsidR="00C65C42" w:rsidRPr="00731B80">
        <w:rPr>
          <w:rFonts w:asciiTheme="majorBidi" w:hAnsiTheme="majorBidi" w:cstheme="majorBidi"/>
          <w:sz w:val="24"/>
          <w:szCs w:val="24"/>
          <w:lang w:bidi="ar-JO"/>
        </w:rPr>
        <w:fldChar w:fldCharType="begin"/>
      </w:r>
      <w:r w:rsidRPr="00731B80">
        <w:rPr>
          <w:rFonts w:asciiTheme="majorBidi" w:hAnsiTheme="majorBidi" w:cstheme="majorBidi"/>
          <w:sz w:val="24"/>
          <w:szCs w:val="24"/>
          <w:lang w:bidi="ar-JO"/>
        </w:rPr>
        <w:instrText xml:space="preserve"> SEQ Table \* ARABIC </w:instrText>
      </w:r>
      <w:r w:rsidR="00C65C42" w:rsidRPr="00731B80">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2</w:t>
      </w:r>
      <w:r w:rsidR="00C65C42" w:rsidRPr="00731B80">
        <w:rPr>
          <w:rFonts w:asciiTheme="majorBidi" w:hAnsiTheme="majorBidi" w:cstheme="majorBidi"/>
          <w:sz w:val="24"/>
          <w:szCs w:val="24"/>
          <w:lang w:bidi="ar-JO"/>
        </w:rPr>
        <w:fldChar w:fldCharType="end"/>
      </w:r>
      <w:r w:rsidRPr="00731B80">
        <w:rPr>
          <w:rFonts w:asciiTheme="majorBidi" w:hAnsiTheme="majorBidi" w:cstheme="majorBidi"/>
          <w:sz w:val="24"/>
          <w:szCs w:val="24"/>
          <w:lang w:bidi="ar-JO"/>
        </w:rPr>
        <w:t>: the prices of raw materials</w:t>
      </w:r>
      <w:bookmarkEnd w:id="63"/>
    </w:p>
    <w:tbl>
      <w:tblPr>
        <w:tblStyle w:val="TableGrid"/>
        <w:tblW w:w="0" w:type="auto"/>
        <w:tblLook w:val="04A0" w:firstRow="1" w:lastRow="0" w:firstColumn="1" w:lastColumn="0" w:noHBand="0" w:noVBand="1"/>
      </w:tblPr>
      <w:tblGrid>
        <w:gridCol w:w="4261"/>
        <w:gridCol w:w="4261"/>
      </w:tblGrid>
      <w:tr w:rsidR="00C012B3" w:rsidRPr="005959B9" w:rsidTr="00250283">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Raw material</w:t>
            </w:r>
          </w:p>
        </w:tc>
        <w:tc>
          <w:tcPr>
            <w:tcW w:w="4261" w:type="dxa"/>
          </w:tcPr>
          <w:p w:rsidR="00C012B3" w:rsidRPr="005959B9" w:rsidRDefault="00C012B3" w:rsidP="004E403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Price(</w:t>
            </w:r>
            <w:r w:rsidR="004E4033">
              <w:rPr>
                <w:rFonts w:asciiTheme="majorBidi" w:hAnsiTheme="majorBidi" w:cstheme="majorBidi"/>
                <w:sz w:val="24"/>
                <w:szCs w:val="24"/>
                <w:lang w:bidi="ar-JO"/>
              </w:rPr>
              <w:t>IL</w:t>
            </w:r>
            <w:r w:rsidRPr="005959B9">
              <w:rPr>
                <w:rFonts w:asciiTheme="majorBidi" w:hAnsiTheme="majorBidi" w:cstheme="majorBidi"/>
                <w:sz w:val="24"/>
                <w:szCs w:val="24"/>
                <w:lang w:bidi="ar-JO"/>
              </w:rPr>
              <w:t>S/Kg)</w:t>
            </w:r>
          </w:p>
        </w:tc>
      </w:tr>
      <w:tr w:rsidR="00C012B3" w:rsidRPr="005959B9" w:rsidTr="00250283">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Sodium hydroxide(NaOH )</w:t>
            </w:r>
          </w:p>
        </w:tc>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5</w:t>
            </w:r>
          </w:p>
        </w:tc>
      </w:tr>
      <w:tr w:rsidR="00C012B3" w:rsidRPr="005959B9" w:rsidTr="00250283">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Sodium silicates</w:t>
            </w:r>
          </w:p>
        </w:tc>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4</w:t>
            </w:r>
          </w:p>
        </w:tc>
      </w:tr>
      <w:tr w:rsidR="00C012B3" w:rsidRPr="005959B9" w:rsidTr="00250283">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H</w:t>
            </w:r>
            <w:r w:rsidRPr="005959B9">
              <w:rPr>
                <w:rFonts w:asciiTheme="majorBidi" w:hAnsiTheme="majorBidi" w:cstheme="majorBidi"/>
                <w:sz w:val="24"/>
                <w:szCs w:val="24"/>
                <w:vertAlign w:val="subscript"/>
                <w:lang w:bidi="ar-JO"/>
              </w:rPr>
              <w:t>2</w:t>
            </w:r>
            <w:r w:rsidRPr="005959B9">
              <w:rPr>
                <w:rFonts w:asciiTheme="majorBidi" w:hAnsiTheme="majorBidi" w:cstheme="majorBidi"/>
                <w:sz w:val="24"/>
                <w:szCs w:val="24"/>
                <w:lang w:bidi="ar-JO"/>
              </w:rPr>
              <w:t>SO</w:t>
            </w:r>
            <w:r w:rsidRPr="005959B9">
              <w:rPr>
                <w:rFonts w:asciiTheme="majorBidi" w:hAnsiTheme="majorBidi" w:cstheme="majorBidi"/>
                <w:sz w:val="24"/>
                <w:szCs w:val="24"/>
                <w:vertAlign w:val="subscript"/>
                <w:lang w:bidi="ar-JO"/>
              </w:rPr>
              <w:t>4</w:t>
            </w:r>
          </w:p>
        </w:tc>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25</w:t>
            </w:r>
          </w:p>
        </w:tc>
      </w:tr>
      <w:tr w:rsidR="00C012B3" w:rsidRPr="005959B9" w:rsidTr="00250283">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FeCl</w:t>
            </w:r>
            <w:r w:rsidRPr="005959B9">
              <w:rPr>
                <w:rFonts w:asciiTheme="majorBidi" w:hAnsiTheme="majorBidi" w:cstheme="majorBidi"/>
                <w:sz w:val="24"/>
                <w:szCs w:val="24"/>
                <w:vertAlign w:val="subscript"/>
                <w:lang w:bidi="ar-JO"/>
              </w:rPr>
              <w:t>3</w:t>
            </w:r>
          </w:p>
        </w:tc>
        <w:tc>
          <w:tcPr>
            <w:tcW w:w="4261" w:type="dxa"/>
          </w:tcPr>
          <w:p w:rsidR="00C012B3" w:rsidRPr="005959B9" w:rsidRDefault="00C012B3" w:rsidP="00250283">
            <w:pPr>
              <w:bidi w:val="0"/>
              <w:jc w:val="center"/>
              <w:rPr>
                <w:rFonts w:asciiTheme="majorBidi" w:hAnsiTheme="majorBidi" w:cstheme="majorBidi"/>
                <w:sz w:val="24"/>
                <w:szCs w:val="24"/>
                <w:lang w:bidi="ar-JO"/>
              </w:rPr>
            </w:pPr>
            <w:r w:rsidRPr="005959B9">
              <w:rPr>
                <w:rFonts w:asciiTheme="majorBidi" w:hAnsiTheme="majorBidi" w:cstheme="majorBidi"/>
                <w:sz w:val="24"/>
                <w:szCs w:val="24"/>
                <w:lang w:bidi="ar-JO"/>
              </w:rPr>
              <w:t>11</w:t>
            </w:r>
          </w:p>
        </w:tc>
      </w:tr>
    </w:tbl>
    <w:p w:rsidR="00C012B3" w:rsidRPr="005959B9" w:rsidRDefault="00C012B3" w:rsidP="00C012B3">
      <w:pPr>
        <w:bidi w:val="0"/>
        <w:rPr>
          <w:rFonts w:asciiTheme="majorBidi" w:hAnsiTheme="majorBidi" w:cstheme="majorBidi"/>
          <w:sz w:val="24"/>
          <w:szCs w:val="24"/>
          <w:lang w:bidi="ar-JO"/>
        </w:rPr>
      </w:pPr>
    </w:p>
    <w:p w:rsidR="00C012B3" w:rsidRPr="005959B9" w:rsidRDefault="00C012B3" w:rsidP="00C012B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cost for 2 g of nanopyroxene:</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price of 1000 g NaOH = 5</w:t>
      </w:r>
      <w:r w:rsidR="004E4033">
        <w:rPr>
          <w:rFonts w:asciiTheme="majorBidi" w:hAnsiTheme="majorBidi" w:cstheme="majorBidi"/>
          <w:sz w:val="24"/>
          <w:szCs w:val="24"/>
          <w:lang w:bidi="ar-JO"/>
        </w:rPr>
        <w:t xml:space="preserve"> 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The price or 3.2 g NaOH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3.2*5</m:t>
            </m:r>
          </m:num>
          <m:den>
            <m:r>
              <w:rPr>
                <w:rFonts w:ascii="Cambria Math" w:hAnsi="Cambria Math" w:cstheme="majorBidi"/>
                <w:sz w:val="24"/>
                <w:szCs w:val="24"/>
                <w:lang w:bidi="ar-JO"/>
              </w:rPr>
              <m:t>1000</m:t>
            </m:r>
          </m:den>
        </m:f>
      </m:oMath>
      <w:r w:rsidRPr="005959B9">
        <w:rPr>
          <w:rFonts w:asciiTheme="majorBidi" w:hAnsiTheme="majorBidi" w:cstheme="majorBidi"/>
          <w:sz w:val="24"/>
          <w:szCs w:val="24"/>
          <w:lang w:bidi="ar-JO"/>
        </w:rPr>
        <w:t xml:space="preserve"> = 0.016 </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price of 1000 g Sodium Silicate = 4</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The price or 4.9 g Sodium Silicate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4.9*4</m:t>
            </m:r>
          </m:num>
          <m:den>
            <m:r>
              <w:rPr>
                <w:rFonts w:ascii="Cambria Math" w:hAnsi="Cambria Math" w:cstheme="majorBidi"/>
                <w:sz w:val="24"/>
                <w:szCs w:val="24"/>
                <w:lang w:bidi="ar-JO"/>
              </w:rPr>
              <m:t>1000</m:t>
            </m:r>
          </m:den>
        </m:f>
      </m:oMath>
      <w:r w:rsidRPr="005959B9">
        <w:rPr>
          <w:rFonts w:asciiTheme="majorBidi" w:hAnsiTheme="majorBidi" w:cstheme="majorBidi"/>
          <w:sz w:val="24"/>
          <w:szCs w:val="24"/>
          <w:lang w:bidi="ar-JO"/>
        </w:rPr>
        <w:t xml:space="preserve"> = 0.0196 </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price of 1000 g H</w:t>
      </w:r>
      <w:r w:rsidRPr="005959B9">
        <w:rPr>
          <w:rFonts w:asciiTheme="majorBidi" w:hAnsiTheme="majorBidi" w:cstheme="majorBidi"/>
          <w:sz w:val="24"/>
          <w:szCs w:val="24"/>
          <w:vertAlign w:val="subscript"/>
          <w:lang w:bidi="ar-JO"/>
        </w:rPr>
        <w:t>2</w:t>
      </w:r>
      <w:r w:rsidRPr="005959B9">
        <w:rPr>
          <w:rFonts w:asciiTheme="majorBidi" w:hAnsiTheme="majorBidi" w:cstheme="majorBidi"/>
          <w:sz w:val="24"/>
          <w:szCs w:val="24"/>
          <w:lang w:bidi="ar-JO"/>
        </w:rPr>
        <w:t>SO</w:t>
      </w:r>
      <w:r w:rsidRPr="005959B9">
        <w:rPr>
          <w:rFonts w:asciiTheme="majorBidi" w:hAnsiTheme="majorBidi" w:cstheme="majorBidi"/>
          <w:sz w:val="24"/>
          <w:szCs w:val="24"/>
          <w:vertAlign w:val="subscript"/>
          <w:lang w:bidi="ar-JO"/>
        </w:rPr>
        <w:t>4</w:t>
      </w:r>
      <w:r w:rsidRPr="005959B9">
        <w:rPr>
          <w:rFonts w:asciiTheme="majorBidi" w:hAnsiTheme="majorBidi" w:cstheme="majorBidi"/>
          <w:sz w:val="24"/>
          <w:szCs w:val="24"/>
          <w:lang w:bidi="ar-JO"/>
        </w:rPr>
        <w:t>= 25</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The price or2.4 g Sodium Silicate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2.4*25</m:t>
            </m:r>
          </m:num>
          <m:den>
            <m:r>
              <w:rPr>
                <w:rFonts w:ascii="Cambria Math" w:hAnsi="Cambria Math" w:cstheme="majorBidi"/>
                <w:sz w:val="24"/>
                <w:szCs w:val="24"/>
                <w:lang w:bidi="ar-JO"/>
              </w:rPr>
              <m:t>1000</m:t>
            </m:r>
          </m:den>
        </m:f>
      </m:oMath>
      <w:r w:rsidRPr="005959B9">
        <w:rPr>
          <w:rFonts w:asciiTheme="majorBidi" w:hAnsiTheme="majorBidi" w:cstheme="majorBidi"/>
          <w:sz w:val="24"/>
          <w:szCs w:val="24"/>
          <w:lang w:bidi="ar-JO"/>
        </w:rPr>
        <w:t xml:space="preserve"> = 0.06 </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The price of 1000 FeCl</w:t>
      </w:r>
      <w:r w:rsidRPr="005959B9">
        <w:rPr>
          <w:rFonts w:asciiTheme="majorBidi" w:hAnsiTheme="majorBidi" w:cstheme="majorBidi"/>
          <w:sz w:val="24"/>
          <w:szCs w:val="24"/>
          <w:vertAlign w:val="subscript"/>
          <w:lang w:bidi="ar-JO"/>
        </w:rPr>
        <w:t>3</w:t>
      </w:r>
      <w:r w:rsidRPr="005959B9">
        <w:rPr>
          <w:rFonts w:asciiTheme="majorBidi" w:hAnsiTheme="majorBidi" w:cstheme="majorBidi"/>
          <w:sz w:val="24"/>
          <w:szCs w:val="24"/>
          <w:lang w:bidi="ar-JO"/>
        </w:rPr>
        <w:t>= 11</w:t>
      </w:r>
      <w:r w:rsidR="004E4033">
        <w:rPr>
          <w:rFonts w:asciiTheme="majorBidi" w:hAnsiTheme="majorBidi" w:cstheme="majorBidi"/>
          <w:sz w:val="24"/>
          <w:szCs w:val="24"/>
          <w:lang w:bidi="ar-JO"/>
        </w:rPr>
        <w:t>ILS</w:t>
      </w:r>
    </w:p>
    <w:p w:rsidR="004E4033"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The price or2.8 g Sodium Silicate = </w:t>
      </w:r>
      <m:oMath>
        <m:f>
          <m:fPr>
            <m:ctrlPr>
              <w:rPr>
                <w:rFonts w:ascii="Cambria Math" w:hAnsi="Cambria Math" w:cstheme="majorBidi"/>
                <w:i/>
                <w:sz w:val="24"/>
                <w:szCs w:val="24"/>
                <w:lang w:bidi="ar-JO"/>
              </w:rPr>
            </m:ctrlPr>
          </m:fPr>
          <m:num>
            <m:r>
              <w:rPr>
                <w:rFonts w:ascii="Cambria Math" w:hAnsi="Cambria Math" w:cstheme="majorBidi"/>
                <w:sz w:val="24"/>
                <w:szCs w:val="24"/>
                <w:lang w:bidi="ar-JO"/>
              </w:rPr>
              <m:t>2.8*11</m:t>
            </m:r>
          </m:num>
          <m:den>
            <m:r>
              <w:rPr>
                <w:rFonts w:ascii="Cambria Math" w:hAnsi="Cambria Math" w:cstheme="majorBidi"/>
                <w:sz w:val="24"/>
                <w:szCs w:val="24"/>
                <w:lang w:bidi="ar-JO"/>
              </w:rPr>
              <m:t>1000</m:t>
            </m:r>
          </m:den>
        </m:f>
      </m:oMath>
      <w:r w:rsidRPr="005959B9">
        <w:rPr>
          <w:rFonts w:asciiTheme="majorBidi" w:hAnsiTheme="majorBidi" w:cstheme="majorBidi"/>
          <w:sz w:val="24"/>
          <w:szCs w:val="24"/>
          <w:lang w:bidi="ar-JO"/>
        </w:rPr>
        <w:t xml:space="preserve"> = 0.0308 </w:t>
      </w:r>
      <w:r w:rsidR="004E4033">
        <w:rPr>
          <w:rFonts w:asciiTheme="majorBidi" w:hAnsiTheme="majorBidi" w:cstheme="majorBidi"/>
          <w:sz w:val="24"/>
          <w:szCs w:val="24"/>
          <w:lang w:bidi="ar-JO"/>
        </w:rPr>
        <w:t>ILS</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So the cost of raw materials for 2g of </w:t>
      </w:r>
      <w:proofErr w:type="spellStart"/>
      <w:r w:rsidRPr="005959B9">
        <w:rPr>
          <w:rFonts w:asciiTheme="majorBidi" w:hAnsiTheme="majorBidi" w:cstheme="majorBidi"/>
          <w:sz w:val="24"/>
          <w:szCs w:val="24"/>
          <w:lang w:bidi="ar-JO"/>
        </w:rPr>
        <w:t>nonopyroxene</w:t>
      </w:r>
      <w:proofErr w:type="spellEnd"/>
      <w:r w:rsidRPr="005959B9">
        <w:rPr>
          <w:rFonts w:asciiTheme="majorBidi" w:hAnsiTheme="majorBidi" w:cstheme="majorBidi"/>
          <w:sz w:val="24"/>
          <w:szCs w:val="24"/>
          <w:lang w:bidi="ar-JO"/>
        </w:rPr>
        <w:t xml:space="preserve"> = 0.016 + 0.0196 + 0.06 + 0.0308 = 0.1264 </w:t>
      </w:r>
      <w:r w:rsidR="004E4033">
        <w:rPr>
          <w:rFonts w:asciiTheme="majorBidi" w:hAnsiTheme="majorBidi" w:cstheme="majorBidi"/>
          <w:sz w:val="24"/>
          <w:szCs w:val="24"/>
          <w:lang w:bidi="ar-JO"/>
        </w:rPr>
        <w:t>ILS</w:t>
      </w:r>
      <w:r w:rsidRPr="005959B9">
        <w:rPr>
          <w:rFonts w:asciiTheme="majorBidi" w:hAnsiTheme="majorBidi" w:cstheme="majorBidi"/>
          <w:sz w:val="24"/>
          <w:szCs w:val="24"/>
          <w:lang w:bidi="ar-JO"/>
        </w:rPr>
        <w:t>.</w:t>
      </w:r>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And the cost of raw materials to produce 1 Kg of nanopyroxene =</w:t>
      </w:r>
      <m:oMath>
        <m:f>
          <m:fPr>
            <m:ctrlPr>
              <w:rPr>
                <w:rFonts w:ascii="Cambria Math" w:hAnsi="Cambria Math" w:cstheme="majorBidi"/>
                <w:iCs/>
                <w:sz w:val="24"/>
                <w:szCs w:val="24"/>
                <w:lang w:bidi="ar-JO"/>
              </w:rPr>
            </m:ctrlPr>
          </m:fPr>
          <m:num>
            <m:r>
              <m:rPr>
                <m:sty m:val="p"/>
              </m:rPr>
              <w:rPr>
                <w:rFonts w:ascii="Cambria Math" w:hAnsi="Cambria Math" w:cstheme="majorBidi"/>
                <w:sz w:val="24"/>
                <w:szCs w:val="24"/>
                <w:lang w:bidi="ar-JO"/>
              </w:rPr>
              <m:t>1000g *0.1264NIS</m:t>
            </m:r>
          </m:num>
          <m:den>
            <m:r>
              <m:rPr>
                <m:sty m:val="p"/>
              </m:rPr>
              <w:rPr>
                <w:rFonts w:ascii="Cambria Math" w:hAnsi="Cambria Math" w:cstheme="majorBidi"/>
                <w:sz w:val="24"/>
                <w:szCs w:val="24"/>
                <w:lang w:bidi="ar-JO"/>
              </w:rPr>
              <m:t>2</m:t>
            </m:r>
          </m:den>
        </m:f>
        <m:r>
          <m:rPr>
            <m:sty m:val="p"/>
          </m:rPr>
          <w:rPr>
            <w:rFonts w:ascii="Cambria Math" w:hAnsi="Cambria Math" w:cstheme="majorBidi"/>
            <w:sz w:val="24"/>
            <w:szCs w:val="24"/>
            <w:lang w:bidi="ar-JO"/>
          </w:rPr>
          <m:t>=63.2 ILS</m:t>
        </m:r>
      </m:oMath>
    </w:p>
    <w:p w:rsidR="00C012B3" w:rsidRPr="005959B9" w:rsidRDefault="00C012B3" w:rsidP="004E4033">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lastRenderedPageBreak/>
        <w:t>The price of electricity</w:t>
      </w:r>
      <w:r w:rsidR="003E4F30">
        <w:rPr>
          <w:rFonts w:asciiTheme="majorBidi" w:hAnsiTheme="majorBidi" w:cstheme="majorBidi"/>
          <w:sz w:val="24"/>
          <w:szCs w:val="24"/>
          <w:lang w:bidi="ar-JO"/>
        </w:rPr>
        <w:t xml:space="preserve"> of the oven</w:t>
      </w:r>
      <w:r w:rsidRPr="005959B9">
        <w:rPr>
          <w:rFonts w:asciiTheme="majorBidi" w:hAnsiTheme="majorBidi" w:cstheme="majorBidi"/>
          <w:sz w:val="24"/>
          <w:szCs w:val="24"/>
          <w:lang w:bidi="ar-JO"/>
        </w:rPr>
        <w:t xml:space="preserve"> that needed to prepare 2 g of </w:t>
      </w:r>
      <w:proofErr w:type="spellStart"/>
      <w:r w:rsidR="003E4F30" w:rsidRPr="005959B9">
        <w:rPr>
          <w:rFonts w:asciiTheme="majorBidi" w:hAnsiTheme="majorBidi" w:cstheme="majorBidi"/>
          <w:sz w:val="24"/>
          <w:szCs w:val="24"/>
          <w:lang w:bidi="ar-JO"/>
        </w:rPr>
        <w:t>nonopyroxene</w:t>
      </w:r>
      <w:proofErr w:type="spellEnd"/>
      <w:r w:rsidRPr="005959B9">
        <w:rPr>
          <w:rFonts w:asciiTheme="majorBidi" w:hAnsiTheme="majorBidi" w:cstheme="majorBidi"/>
          <w:sz w:val="24"/>
          <w:szCs w:val="24"/>
          <w:lang w:bidi="ar-JO"/>
        </w:rPr>
        <w:t xml:space="preserve"> was consumed from the oven for 72 hours. And the price of 1 KW of electricity = 0.67 </w:t>
      </w:r>
      <w:r w:rsidR="004E4033">
        <w:rPr>
          <w:rFonts w:asciiTheme="majorBidi" w:hAnsiTheme="majorBidi" w:cstheme="majorBidi"/>
          <w:sz w:val="24"/>
          <w:szCs w:val="24"/>
          <w:lang w:bidi="ar-JO"/>
        </w:rPr>
        <w:t>ILS</w:t>
      </w:r>
      <w:r w:rsidRPr="005959B9">
        <w:rPr>
          <w:rFonts w:asciiTheme="majorBidi" w:hAnsiTheme="majorBidi" w:cstheme="majorBidi"/>
          <w:sz w:val="24"/>
          <w:szCs w:val="24"/>
          <w:lang w:bidi="ar-JO"/>
        </w:rPr>
        <w:t xml:space="preserve">. So for 72 hour the price of electricity for produce nanopyroxene = 72 * 0.67 = 48.24 </w:t>
      </w:r>
      <w:r w:rsidR="004E4033">
        <w:rPr>
          <w:rFonts w:asciiTheme="majorBidi" w:hAnsiTheme="majorBidi" w:cstheme="majorBidi"/>
          <w:sz w:val="24"/>
          <w:szCs w:val="24"/>
          <w:lang w:bidi="ar-JO"/>
        </w:rPr>
        <w:t>ILS</w:t>
      </w:r>
      <w:r w:rsidRPr="005959B9">
        <w:rPr>
          <w:rFonts w:asciiTheme="majorBidi" w:hAnsiTheme="majorBidi" w:cstheme="majorBidi"/>
          <w:sz w:val="24"/>
          <w:szCs w:val="24"/>
          <w:lang w:bidi="ar-JO"/>
        </w:rPr>
        <w:t>.</w:t>
      </w:r>
    </w:p>
    <w:p w:rsidR="00C012B3" w:rsidRDefault="00C012B3" w:rsidP="00A36CB8">
      <w:pPr>
        <w:bidi w:val="0"/>
        <w:spacing w:line="360" w:lineRule="auto"/>
        <w:jc w:val="both"/>
        <w:rPr>
          <w:rFonts w:asciiTheme="majorBidi" w:hAnsiTheme="majorBidi" w:cstheme="majorBidi"/>
          <w:sz w:val="24"/>
          <w:szCs w:val="24"/>
          <w:lang w:bidi="ar-JO"/>
        </w:rPr>
      </w:pPr>
      <w:r w:rsidRPr="005959B9">
        <w:rPr>
          <w:rFonts w:asciiTheme="majorBidi" w:hAnsiTheme="majorBidi" w:cstheme="majorBidi"/>
          <w:sz w:val="24"/>
          <w:szCs w:val="24"/>
          <w:lang w:bidi="ar-JO"/>
        </w:rPr>
        <w:t xml:space="preserve">And now the total cost of producing 1 Kg of nanopyroxene = 63.2 + 48.24 = 111.44 </w:t>
      </w:r>
      <w:r w:rsidR="00A36CB8">
        <w:rPr>
          <w:rFonts w:asciiTheme="majorBidi" w:hAnsiTheme="majorBidi" w:cstheme="majorBidi"/>
          <w:sz w:val="24"/>
          <w:szCs w:val="24"/>
          <w:lang w:bidi="ar-JO"/>
        </w:rPr>
        <w:t>ILS</w:t>
      </w:r>
      <w:r w:rsidRPr="005959B9">
        <w:rPr>
          <w:rFonts w:asciiTheme="majorBidi" w:hAnsiTheme="majorBidi" w:cstheme="majorBidi"/>
          <w:sz w:val="24"/>
          <w:szCs w:val="24"/>
          <w:lang w:bidi="ar-JO"/>
        </w:rPr>
        <w:t>.</w:t>
      </w:r>
    </w:p>
    <w:p w:rsidR="004E4033" w:rsidRPr="005959B9" w:rsidRDefault="004E4033" w:rsidP="004E4033">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The amount of adsorbate cannot be found due to problems in the concentration of the diluted samples so the price of the </w:t>
      </w:r>
      <w:proofErr w:type="spellStart"/>
      <w:r>
        <w:rPr>
          <w:rFonts w:asciiTheme="majorBidi" w:hAnsiTheme="majorBidi" w:cstheme="majorBidi"/>
          <w:sz w:val="24"/>
          <w:szCs w:val="24"/>
          <w:lang w:bidi="ar-JO"/>
        </w:rPr>
        <w:t>nonopyroxene</w:t>
      </w:r>
      <w:proofErr w:type="spellEnd"/>
      <w:r>
        <w:rPr>
          <w:rFonts w:asciiTheme="majorBidi" w:hAnsiTheme="majorBidi" w:cstheme="majorBidi"/>
          <w:sz w:val="24"/>
          <w:szCs w:val="24"/>
          <w:lang w:bidi="ar-JO"/>
        </w:rPr>
        <w:t xml:space="preserve"> cannot be decided if it efficient or not.</w:t>
      </w: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444F07" w:rsidRDefault="00444F07" w:rsidP="00444F07">
      <w:pPr>
        <w:pStyle w:val="Heading1"/>
        <w:bidi w:val="0"/>
        <w:rPr>
          <w:rFonts w:asciiTheme="majorBidi" w:hAnsiTheme="majorBidi"/>
          <w:sz w:val="24"/>
          <w:szCs w:val="24"/>
          <w:rtl/>
          <w:lang w:bidi="ar-JO"/>
        </w:rPr>
      </w:pPr>
    </w:p>
    <w:p w:rsidR="00DD4F8C" w:rsidRDefault="00DD4F8C" w:rsidP="00C012B3">
      <w:pPr>
        <w:pStyle w:val="Heading1"/>
        <w:bidi w:val="0"/>
        <w:rPr>
          <w:rFonts w:asciiTheme="majorBidi" w:hAnsiTheme="majorBidi"/>
          <w:sz w:val="24"/>
          <w:szCs w:val="24"/>
          <w:lang w:bidi="ar-JO"/>
        </w:rPr>
      </w:pPr>
    </w:p>
    <w:p w:rsidR="00D96733" w:rsidRPr="00D96733" w:rsidRDefault="00D96733" w:rsidP="00D96733">
      <w:pPr>
        <w:bidi w:val="0"/>
        <w:rPr>
          <w:lang w:bidi="ar-JO"/>
        </w:rPr>
      </w:pPr>
    </w:p>
    <w:p w:rsidR="00DD4F8C" w:rsidRDefault="00DD4F8C" w:rsidP="00DD4F8C">
      <w:pPr>
        <w:pStyle w:val="Heading1"/>
        <w:bidi w:val="0"/>
        <w:rPr>
          <w:rFonts w:asciiTheme="majorBidi" w:hAnsiTheme="majorBidi"/>
          <w:sz w:val="24"/>
          <w:szCs w:val="24"/>
          <w:lang w:bidi="ar-JO"/>
        </w:rPr>
      </w:pPr>
    </w:p>
    <w:p w:rsidR="00374993" w:rsidRPr="00374993" w:rsidRDefault="00374993" w:rsidP="00374993">
      <w:pPr>
        <w:bidi w:val="0"/>
        <w:rPr>
          <w:lang w:bidi="ar-JO"/>
        </w:rPr>
      </w:pPr>
    </w:p>
    <w:p w:rsidR="00BA4770" w:rsidRDefault="00C012B3" w:rsidP="00374993">
      <w:pPr>
        <w:pStyle w:val="Heading1"/>
        <w:bidi w:val="0"/>
        <w:rPr>
          <w:rFonts w:asciiTheme="majorBidi" w:hAnsiTheme="majorBidi"/>
          <w:sz w:val="24"/>
          <w:szCs w:val="24"/>
          <w:lang w:bidi="ar-JO"/>
        </w:rPr>
      </w:pPr>
      <w:bookmarkStart w:id="64" w:name="_Toc481932582"/>
      <w:r>
        <w:rPr>
          <w:rFonts w:asciiTheme="majorBidi" w:hAnsiTheme="majorBidi"/>
          <w:sz w:val="24"/>
          <w:szCs w:val="24"/>
          <w:lang w:bidi="ar-JO"/>
        </w:rPr>
        <w:lastRenderedPageBreak/>
        <w:t xml:space="preserve">Chapter </w:t>
      </w:r>
      <w:r w:rsidR="00374993">
        <w:rPr>
          <w:rFonts w:asciiTheme="majorBidi" w:hAnsiTheme="majorBidi"/>
          <w:sz w:val="24"/>
          <w:szCs w:val="24"/>
          <w:lang w:bidi="ar-JO"/>
        </w:rPr>
        <w:t>6</w:t>
      </w:r>
      <w:r>
        <w:rPr>
          <w:rFonts w:asciiTheme="majorBidi" w:hAnsiTheme="majorBidi"/>
          <w:sz w:val="24"/>
          <w:szCs w:val="24"/>
          <w:lang w:bidi="ar-JO"/>
        </w:rPr>
        <w:t>:</w:t>
      </w:r>
      <w:r w:rsidR="00B52898" w:rsidRPr="007E7CA7">
        <w:rPr>
          <w:rFonts w:asciiTheme="majorBidi" w:hAnsiTheme="majorBidi"/>
          <w:sz w:val="24"/>
          <w:szCs w:val="24"/>
          <w:lang w:bidi="ar-JO"/>
        </w:rPr>
        <w:t xml:space="preserve"> Result</w:t>
      </w:r>
      <w:r w:rsidR="00523C42">
        <w:rPr>
          <w:rFonts w:asciiTheme="majorBidi" w:hAnsiTheme="majorBidi"/>
          <w:sz w:val="24"/>
          <w:szCs w:val="24"/>
          <w:lang w:bidi="ar-JO"/>
        </w:rPr>
        <w:t>s</w:t>
      </w:r>
      <w:r w:rsidR="00B52898" w:rsidRPr="007E7CA7">
        <w:rPr>
          <w:rFonts w:asciiTheme="majorBidi" w:hAnsiTheme="majorBidi"/>
          <w:sz w:val="24"/>
          <w:szCs w:val="24"/>
          <w:lang w:bidi="ar-JO"/>
        </w:rPr>
        <w:t xml:space="preserve"> and discussion</w:t>
      </w:r>
      <w:bookmarkEnd w:id="64"/>
    </w:p>
    <w:p w:rsidR="002D44DB" w:rsidRPr="009740E6" w:rsidRDefault="009F28BC" w:rsidP="009F28BC">
      <w:pPr>
        <w:bidi w:val="0"/>
        <w:rPr>
          <w:rFonts w:asciiTheme="majorBidi" w:hAnsiTheme="majorBidi" w:cstheme="majorBidi"/>
          <w:sz w:val="24"/>
          <w:szCs w:val="24"/>
          <w:lang w:bidi="ar-JO"/>
        </w:rPr>
      </w:pPr>
      <w:r w:rsidRPr="009740E6">
        <w:rPr>
          <w:rFonts w:asciiTheme="majorBidi" w:hAnsiTheme="majorBidi" w:cstheme="majorBidi"/>
          <w:sz w:val="24"/>
          <w:szCs w:val="24"/>
          <w:lang w:bidi="ar-JO"/>
        </w:rPr>
        <w:t>Figure</w:t>
      </w:r>
      <w:r w:rsidR="002D44DB" w:rsidRPr="009740E6">
        <w:rPr>
          <w:rFonts w:asciiTheme="majorBidi" w:hAnsiTheme="majorBidi" w:cstheme="majorBidi"/>
          <w:sz w:val="24"/>
          <w:szCs w:val="24"/>
          <w:lang w:bidi="ar-JO"/>
        </w:rPr>
        <w:t xml:space="preserve"> (</w:t>
      </w:r>
      <w:r>
        <w:rPr>
          <w:rFonts w:asciiTheme="majorBidi" w:hAnsiTheme="majorBidi" w:cstheme="majorBidi"/>
          <w:sz w:val="24"/>
          <w:szCs w:val="24"/>
          <w:lang w:bidi="ar-JO"/>
        </w:rPr>
        <w:t>7</w:t>
      </w:r>
      <w:r w:rsidR="002D44DB" w:rsidRPr="009740E6">
        <w:rPr>
          <w:rFonts w:asciiTheme="majorBidi" w:hAnsiTheme="majorBidi" w:cstheme="majorBidi"/>
          <w:sz w:val="24"/>
          <w:szCs w:val="24"/>
          <w:lang w:bidi="ar-JO"/>
        </w:rPr>
        <w:t xml:space="preserve">) show that the </w:t>
      </w:r>
      <w:r w:rsidRPr="009740E6">
        <w:rPr>
          <w:rFonts w:asciiTheme="majorBidi" w:hAnsiTheme="majorBidi" w:cstheme="majorBidi"/>
          <w:sz w:val="24"/>
          <w:szCs w:val="24"/>
          <w:lang w:bidi="ar-JO"/>
        </w:rPr>
        <w:t>adsorption was</w:t>
      </w:r>
      <w:r w:rsidR="002D44DB" w:rsidRPr="009740E6">
        <w:rPr>
          <w:rFonts w:asciiTheme="majorBidi" w:hAnsiTheme="majorBidi" w:cstheme="majorBidi"/>
          <w:sz w:val="24"/>
          <w:szCs w:val="24"/>
          <w:lang w:bidi="ar-JO"/>
        </w:rPr>
        <w:t xml:space="preserve"> </w:t>
      </w:r>
      <w:r w:rsidRPr="009740E6">
        <w:rPr>
          <w:rFonts w:asciiTheme="majorBidi" w:hAnsiTheme="majorBidi" w:cstheme="majorBidi"/>
          <w:sz w:val="24"/>
          <w:szCs w:val="24"/>
          <w:lang w:bidi="ar-JO"/>
        </w:rPr>
        <w:t>occurred due</w:t>
      </w:r>
      <w:r w:rsidR="002D44DB" w:rsidRPr="009740E6">
        <w:rPr>
          <w:rFonts w:asciiTheme="majorBidi" w:hAnsiTheme="majorBidi" w:cstheme="majorBidi"/>
          <w:sz w:val="24"/>
          <w:szCs w:val="24"/>
          <w:lang w:bidi="ar-JO"/>
        </w:rPr>
        <w:t xml:space="preserve"> to the removal of the color from water sample. </w:t>
      </w:r>
      <w:r w:rsidRPr="009740E6">
        <w:rPr>
          <w:rFonts w:asciiTheme="majorBidi" w:hAnsiTheme="majorBidi" w:cstheme="majorBidi"/>
          <w:sz w:val="24"/>
          <w:szCs w:val="24"/>
          <w:lang w:bidi="ar-JO"/>
        </w:rPr>
        <w:t>To</w:t>
      </w:r>
      <w:r w:rsidR="002D44DB" w:rsidRPr="009740E6">
        <w:rPr>
          <w:rFonts w:asciiTheme="majorBidi" w:hAnsiTheme="majorBidi" w:cstheme="majorBidi"/>
          <w:sz w:val="24"/>
          <w:szCs w:val="24"/>
          <w:lang w:bidi="ar-JO"/>
        </w:rPr>
        <w:t xml:space="preserve"> know how the </w:t>
      </w:r>
      <w:r w:rsidRPr="009740E6">
        <w:rPr>
          <w:rFonts w:asciiTheme="majorBidi" w:hAnsiTheme="majorBidi" w:cstheme="majorBidi"/>
          <w:sz w:val="24"/>
          <w:szCs w:val="24"/>
          <w:lang w:bidi="ar-JO"/>
        </w:rPr>
        <w:t>mechanism of</w:t>
      </w:r>
      <w:r w:rsidR="002D44DB" w:rsidRPr="009740E6">
        <w:rPr>
          <w:rFonts w:asciiTheme="majorBidi" w:hAnsiTheme="majorBidi" w:cstheme="majorBidi"/>
          <w:sz w:val="24"/>
          <w:szCs w:val="24"/>
          <w:lang w:bidi="ar-JO"/>
        </w:rPr>
        <w:t xml:space="preserve"> the </w:t>
      </w:r>
      <w:r>
        <w:rPr>
          <w:rFonts w:asciiTheme="majorBidi" w:hAnsiTheme="majorBidi" w:cstheme="majorBidi"/>
          <w:sz w:val="24"/>
          <w:szCs w:val="24"/>
          <w:lang w:bidi="ar-JO"/>
        </w:rPr>
        <w:t xml:space="preserve">adsorption occur </w:t>
      </w:r>
      <w:r w:rsidR="009740E6" w:rsidRPr="009740E6">
        <w:rPr>
          <w:rFonts w:asciiTheme="majorBidi" w:hAnsiTheme="majorBidi" w:cstheme="majorBidi"/>
          <w:sz w:val="24"/>
          <w:szCs w:val="24"/>
          <w:lang w:bidi="ar-JO"/>
        </w:rPr>
        <w:t>the isotherm and thermo dynamic study should be done.</w:t>
      </w:r>
    </w:p>
    <w:p w:rsidR="002D44DB" w:rsidRPr="002D44DB" w:rsidRDefault="002D44DB" w:rsidP="002D44DB"/>
    <w:p w:rsidR="002D44DB" w:rsidRPr="00373783" w:rsidRDefault="002D44DB" w:rsidP="002D44DB">
      <w:pPr>
        <w:bidi w:val="0"/>
        <w:jc w:val="center"/>
      </w:pPr>
      <w:r>
        <w:rPr>
          <w:noProof/>
        </w:rPr>
        <w:t>a)</w:t>
      </w:r>
      <w:r w:rsidRPr="00373783">
        <w:rPr>
          <w:noProof/>
        </w:rPr>
        <w:drawing>
          <wp:inline distT="0" distB="0" distL="0" distR="0">
            <wp:extent cx="1977623" cy="1187078"/>
            <wp:effectExtent l="0" t="400050" r="0" b="375022"/>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١٦١١٠٣_١١٢٨٣٩.jpg"/>
                    <pic:cNvPicPr/>
                  </pic:nvPicPr>
                  <pic:blipFill>
                    <a:blip r:embed="rId35" cstate="print">
                      <a:extLst>
                        <a:ext uri="{28A0092B-C50C-407E-A947-70E740481C1C}">
                          <a14:useLocalDpi xmlns:a14="http://schemas.microsoft.com/office/drawing/2010/main" val="0"/>
                        </a:ext>
                      </a:extLst>
                    </a:blip>
                    <a:stretch>
                      <a:fillRect/>
                    </a:stretch>
                  </pic:blipFill>
                  <pic:spPr>
                    <a:xfrm rot="5400000">
                      <a:off x="0" y="0"/>
                      <a:ext cx="1983067" cy="1190346"/>
                    </a:xfrm>
                    <a:prstGeom prst="rect">
                      <a:avLst/>
                    </a:prstGeom>
                  </pic:spPr>
                </pic:pic>
              </a:graphicData>
            </a:graphic>
          </wp:inline>
        </w:drawing>
      </w:r>
      <w:r>
        <w:rPr>
          <w:noProof/>
        </w:rPr>
        <w:t>b)</w:t>
      </w:r>
      <w:r w:rsidRPr="00373783">
        <w:rPr>
          <w:noProof/>
        </w:rPr>
        <w:drawing>
          <wp:inline distT="0" distB="0" distL="0" distR="0">
            <wp:extent cx="2004792" cy="1143659"/>
            <wp:effectExtent l="0" t="438150" r="0" b="418441"/>
            <wp:docPr id="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٢٠١٦١١٠٣_١١٢٨٥٩.jpg"/>
                    <pic:cNvPicPr/>
                  </pic:nvPicPr>
                  <pic:blipFill>
                    <a:blip r:embed="rId36" cstate="print">
                      <a:extLst>
                        <a:ext uri="{28A0092B-C50C-407E-A947-70E740481C1C}">
                          <a14:useLocalDpi xmlns:a14="http://schemas.microsoft.com/office/drawing/2010/main" val="0"/>
                        </a:ext>
                      </a:extLst>
                    </a:blip>
                    <a:stretch>
                      <a:fillRect/>
                    </a:stretch>
                  </pic:blipFill>
                  <pic:spPr>
                    <a:xfrm rot="5400000">
                      <a:off x="0" y="0"/>
                      <a:ext cx="2014027" cy="1148927"/>
                    </a:xfrm>
                    <a:prstGeom prst="rect">
                      <a:avLst/>
                    </a:prstGeom>
                  </pic:spPr>
                </pic:pic>
              </a:graphicData>
            </a:graphic>
          </wp:inline>
        </w:drawing>
      </w:r>
    </w:p>
    <w:p w:rsidR="002D44DB" w:rsidRPr="00373783" w:rsidRDefault="002D44DB" w:rsidP="002D44DB">
      <w:pPr>
        <w:ind w:left="360"/>
        <w:rPr>
          <w:rFonts w:asciiTheme="majorBidi" w:hAnsiTheme="majorBidi" w:cstheme="majorBidi"/>
          <w:sz w:val="24"/>
          <w:szCs w:val="24"/>
        </w:rPr>
      </w:pPr>
      <w:r w:rsidRPr="00373783">
        <w:rPr>
          <w:rFonts w:asciiTheme="majorBidi" w:hAnsiTheme="majorBidi" w:cstheme="majorBidi"/>
          <w:sz w:val="24"/>
          <w:szCs w:val="24"/>
        </w:rPr>
        <w:t>.</w:t>
      </w:r>
    </w:p>
    <w:p w:rsidR="002D44DB" w:rsidRDefault="002D44DB" w:rsidP="002D44DB">
      <w:pPr>
        <w:pStyle w:val="Caption"/>
        <w:jc w:val="center"/>
      </w:pPr>
      <w:bookmarkStart w:id="65" w:name="_Toc468552277"/>
      <w:bookmarkStart w:id="66" w:name="_Toc469261946"/>
      <w:bookmarkStart w:id="67" w:name="_Toc469262428"/>
      <w:bookmarkStart w:id="68" w:name="_Toc469490733"/>
      <w:r w:rsidRPr="000F19B0">
        <w:rPr>
          <w:rFonts w:asciiTheme="majorBidi" w:hAnsiTheme="majorBidi" w:cstheme="majorBidi"/>
          <w:sz w:val="24"/>
          <w:szCs w:val="24"/>
        </w:rPr>
        <w:t xml:space="preserve">Figure </w:t>
      </w:r>
      <w:r w:rsidRPr="000F19B0">
        <w:rPr>
          <w:rFonts w:asciiTheme="majorBidi" w:hAnsiTheme="majorBidi" w:cstheme="majorBidi"/>
          <w:sz w:val="24"/>
          <w:szCs w:val="24"/>
        </w:rPr>
        <w:fldChar w:fldCharType="begin"/>
      </w:r>
      <w:r w:rsidRPr="000F19B0">
        <w:rPr>
          <w:rFonts w:asciiTheme="majorBidi" w:hAnsiTheme="majorBidi" w:cstheme="majorBidi"/>
          <w:sz w:val="24"/>
          <w:szCs w:val="24"/>
        </w:rPr>
        <w:instrText xml:space="preserve"> SEQ Figure \* ARABIC </w:instrText>
      </w:r>
      <w:r w:rsidRPr="000F19B0">
        <w:rPr>
          <w:rFonts w:asciiTheme="majorBidi" w:hAnsiTheme="majorBidi" w:cstheme="majorBidi"/>
          <w:sz w:val="24"/>
          <w:szCs w:val="24"/>
        </w:rPr>
        <w:fldChar w:fldCharType="separate"/>
      </w:r>
      <w:r w:rsidR="00FF09ED">
        <w:rPr>
          <w:rFonts w:asciiTheme="majorBidi" w:hAnsiTheme="majorBidi" w:cstheme="majorBidi"/>
          <w:noProof/>
          <w:sz w:val="24"/>
          <w:szCs w:val="24"/>
        </w:rPr>
        <w:t>7</w:t>
      </w:r>
      <w:r w:rsidRPr="000F19B0">
        <w:rPr>
          <w:rFonts w:asciiTheme="majorBidi" w:hAnsiTheme="majorBidi" w:cstheme="majorBidi"/>
          <w:sz w:val="24"/>
          <w:szCs w:val="24"/>
        </w:rPr>
        <w:fldChar w:fldCharType="end"/>
      </w:r>
      <w:r w:rsidRPr="000F19B0">
        <w:rPr>
          <w:rFonts w:asciiTheme="majorBidi" w:hAnsiTheme="majorBidi" w:cstheme="majorBidi"/>
          <w:sz w:val="24"/>
          <w:szCs w:val="24"/>
        </w:rPr>
        <w:t xml:space="preserve">: </w:t>
      </w:r>
      <w:r w:rsidRPr="00373783">
        <w:rPr>
          <w:rFonts w:asciiTheme="majorBidi" w:hAnsiTheme="majorBidi" w:cstheme="majorBidi"/>
          <w:b w:val="0"/>
          <w:bCs w:val="0"/>
          <w:sz w:val="24"/>
          <w:szCs w:val="24"/>
        </w:rPr>
        <w:t>The samples of textile</w:t>
      </w:r>
      <w:r>
        <w:rPr>
          <w:rFonts w:asciiTheme="majorBidi" w:hAnsiTheme="majorBidi" w:cstheme="majorBidi"/>
          <w:b w:val="0"/>
          <w:bCs w:val="0"/>
          <w:sz w:val="24"/>
          <w:szCs w:val="24"/>
        </w:rPr>
        <w:t xml:space="preserve"> waste</w:t>
      </w:r>
      <w:r w:rsidRPr="00373783">
        <w:rPr>
          <w:rFonts w:asciiTheme="majorBidi" w:hAnsiTheme="majorBidi" w:cstheme="majorBidi"/>
          <w:b w:val="0"/>
          <w:bCs w:val="0"/>
          <w:sz w:val="24"/>
          <w:szCs w:val="24"/>
        </w:rPr>
        <w:t>water</w:t>
      </w:r>
      <w:r w:rsidRPr="000F19B0">
        <w:rPr>
          <w:rFonts w:asciiTheme="majorBidi" w:hAnsiTheme="majorBidi" w:cstheme="majorBidi"/>
          <w:b w:val="0"/>
          <w:bCs w:val="0"/>
          <w:sz w:val="24"/>
          <w:szCs w:val="24"/>
        </w:rPr>
        <w:t xml:space="preserve">: a) </w:t>
      </w:r>
      <w:r w:rsidRPr="00373783">
        <w:rPr>
          <w:rFonts w:asciiTheme="majorBidi" w:hAnsiTheme="majorBidi" w:cstheme="majorBidi"/>
          <w:b w:val="0"/>
          <w:bCs w:val="0"/>
          <w:sz w:val="24"/>
          <w:szCs w:val="24"/>
        </w:rPr>
        <w:t xml:space="preserve">before </w:t>
      </w:r>
      <w:r w:rsidRPr="000F19B0">
        <w:rPr>
          <w:rFonts w:asciiTheme="majorBidi" w:hAnsiTheme="majorBidi" w:cstheme="majorBidi"/>
          <w:b w:val="0"/>
          <w:bCs w:val="0"/>
          <w:sz w:val="24"/>
          <w:szCs w:val="24"/>
        </w:rPr>
        <w:t>testing. b) After</w:t>
      </w:r>
      <w:r w:rsidRPr="00373783">
        <w:rPr>
          <w:rFonts w:asciiTheme="majorBidi" w:hAnsiTheme="majorBidi" w:cstheme="majorBidi"/>
          <w:b w:val="0"/>
          <w:bCs w:val="0"/>
          <w:sz w:val="24"/>
          <w:szCs w:val="24"/>
        </w:rPr>
        <w:t xml:space="preserve"> testing with aegirine.</w:t>
      </w:r>
      <w:bookmarkEnd w:id="65"/>
      <w:bookmarkEnd w:id="66"/>
      <w:bookmarkEnd w:id="67"/>
      <w:bookmarkEnd w:id="68"/>
    </w:p>
    <w:p w:rsidR="002D44DB" w:rsidRPr="002D44DB" w:rsidRDefault="002D44DB" w:rsidP="002D44DB">
      <w:pPr>
        <w:bidi w:val="0"/>
        <w:rPr>
          <w:lang w:bidi="ar-JO"/>
        </w:rPr>
      </w:pPr>
    </w:p>
    <w:p w:rsidR="00B52898" w:rsidRPr="007E7CA7" w:rsidRDefault="00374993" w:rsidP="00374993">
      <w:pPr>
        <w:pStyle w:val="Heading2"/>
        <w:bidi w:val="0"/>
        <w:spacing w:line="360" w:lineRule="auto"/>
        <w:jc w:val="both"/>
        <w:rPr>
          <w:rFonts w:asciiTheme="majorBidi" w:hAnsiTheme="majorBidi"/>
          <w:sz w:val="24"/>
          <w:szCs w:val="24"/>
          <w:lang w:bidi="ar-JO"/>
        </w:rPr>
      </w:pPr>
      <w:bookmarkStart w:id="69" w:name="_Toc481932583"/>
      <w:r>
        <w:rPr>
          <w:rFonts w:asciiTheme="majorBidi" w:hAnsiTheme="majorBidi"/>
          <w:sz w:val="24"/>
          <w:szCs w:val="24"/>
          <w:lang w:bidi="ar-JO"/>
        </w:rPr>
        <w:t>6</w:t>
      </w:r>
      <w:r w:rsidR="00B52898" w:rsidRPr="007E7CA7">
        <w:rPr>
          <w:rFonts w:asciiTheme="majorBidi" w:hAnsiTheme="majorBidi"/>
          <w:sz w:val="24"/>
          <w:szCs w:val="24"/>
          <w:lang w:bidi="ar-JO"/>
        </w:rPr>
        <w:t xml:space="preserve">.1 </w:t>
      </w:r>
      <w:r w:rsidR="00CC7675">
        <w:rPr>
          <w:rFonts w:asciiTheme="majorBidi" w:hAnsiTheme="majorBidi"/>
          <w:sz w:val="24"/>
          <w:szCs w:val="24"/>
          <w:lang w:bidi="ar-JO"/>
        </w:rPr>
        <w:t>CO</w:t>
      </w:r>
      <w:r w:rsidR="00054217" w:rsidRPr="007E7CA7">
        <w:rPr>
          <w:rFonts w:asciiTheme="majorBidi" w:hAnsiTheme="majorBidi"/>
          <w:sz w:val="24"/>
          <w:szCs w:val="24"/>
          <w:lang w:bidi="ar-JO"/>
        </w:rPr>
        <w:t>D results</w:t>
      </w:r>
      <w:bookmarkEnd w:id="69"/>
    </w:p>
    <w:p w:rsidR="00C41A10" w:rsidRPr="007E7CA7" w:rsidRDefault="00B01971" w:rsidP="004E4033">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br/>
      </w:r>
      <w:r w:rsidR="00AA5730" w:rsidRPr="007E7CA7">
        <w:rPr>
          <w:rFonts w:asciiTheme="majorBidi" w:hAnsiTheme="majorBidi" w:cstheme="majorBidi"/>
          <w:sz w:val="24"/>
          <w:szCs w:val="24"/>
          <w:lang w:bidi="ar-JO"/>
        </w:rPr>
        <w:t>First</w:t>
      </w:r>
      <w:r w:rsidR="00593D71" w:rsidRPr="007E7CA7">
        <w:rPr>
          <w:rFonts w:asciiTheme="majorBidi" w:hAnsiTheme="majorBidi" w:cstheme="majorBidi"/>
          <w:sz w:val="24"/>
          <w:szCs w:val="24"/>
          <w:lang w:bidi="ar-JO"/>
        </w:rPr>
        <w:t>ly, 6</w:t>
      </w:r>
      <w:r w:rsidR="00AA5730" w:rsidRPr="007E7CA7">
        <w:rPr>
          <w:rFonts w:asciiTheme="majorBidi" w:hAnsiTheme="majorBidi" w:cstheme="majorBidi"/>
          <w:sz w:val="24"/>
          <w:szCs w:val="24"/>
          <w:lang w:bidi="ar-JO"/>
        </w:rPr>
        <w:t xml:space="preserve"> samples </w:t>
      </w:r>
      <w:r w:rsidR="00593D71" w:rsidRPr="007E7CA7">
        <w:rPr>
          <w:rFonts w:asciiTheme="majorBidi" w:hAnsiTheme="majorBidi" w:cstheme="majorBidi"/>
          <w:sz w:val="24"/>
          <w:szCs w:val="24"/>
          <w:lang w:bidi="ar-JO"/>
        </w:rPr>
        <w:t xml:space="preserve"> prepared with  different </w:t>
      </w:r>
      <w:r w:rsidR="00AA5730" w:rsidRPr="007E7CA7">
        <w:rPr>
          <w:rFonts w:asciiTheme="majorBidi" w:hAnsiTheme="majorBidi" w:cstheme="majorBidi"/>
          <w:sz w:val="24"/>
          <w:szCs w:val="24"/>
          <w:lang w:bidi="ar-JO"/>
        </w:rPr>
        <w:t>dilution</w:t>
      </w:r>
      <w:r w:rsidR="00593D71" w:rsidRPr="007E7CA7">
        <w:rPr>
          <w:rFonts w:asciiTheme="majorBidi" w:hAnsiTheme="majorBidi" w:cstheme="majorBidi"/>
          <w:sz w:val="24"/>
          <w:szCs w:val="24"/>
          <w:lang w:bidi="ar-JO"/>
        </w:rPr>
        <w:t xml:space="preserve"> percent (100%, 85%, 70%, 55%, 40%  &amp; 25%)   from the original sample . 5 ml from each dilution  were added to </w:t>
      </w:r>
      <w:proofErr w:type="spellStart"/>
      <w:r w:rsidR="004E4033">
        <w:rPr>
          <w:rFonts w:asciiTheme="majorBidi" w:hAnsiTheme="majorBidi" w:cstheme="majorBidi"/>
          <w:sz w:val="24"/>
          <w:szCs w:val="24"/>
          <w:lang w:bidi="ar-JO"/>
        </w:rPr>
        <w:t>V</w:t>
      </w:r>
      <w:r w:rsidR="00593D71" w:rsidRPr="007E7CA7">
        <w:rPr>
          <w:rFonts w:asciiTheme="majorBidi" w:hAnsiTheme="majorBidi" w:cstheme="majorBidi"/>
          <w:sz w:val="24"/>
          <w:szCs w:val="24"/>
          <w:lang w:bidi="ar-JO"/>
        </w:rPr>
        <w:t>iles</w:t>
      </w:r>
      <w:proofErr w:type="spellEnd"/>
      <w:r w:rsidR="00593D71" w:rsidRPr="007E7CA7">
        <w:rPr>
          <w:rFonts w:asciiTheme="majorBidi" w:hAnsiTheme="majorBidi" w:cstheme="majorBidi"/>
          <w:sz w:val="24"/>
          <w:szCs w:val="24"/>
          <w:lang w:bidi="ar-JO"/>
        </w:rPr>
        <w:t xml:space="preserve"> which contain approximately 0.05</w:t>
      </w:r>
      <w:r w:rsidR="00E5598E" w:rsidRPr="007E7CA7">
        <w:rPr>
          <w:rFonts w:asciiTheme="majorBidi" w:hAnsiTheme="majorBidi" w:cstheme="majorBidi"/>
          <w:sz w:val="24"/>
          <w:szCs w:val="24"/>
          <w:lang w:bidi="ar-JO"/>
        </w:rPr>
        <w:t xml:space="preserve">g of </w:t>
      </w:r>
      <w:proofErr w:type="spellStart"/>
      <w:r w:rsidR="00E5598E" w:rsidRPr="007E7CA7">
        <w:rPr>
          <w:rFonts w:asciiTheme="majorBidi" w:hAnsiTheme="majorBidi" w:cstheme="majorBidi"/>
          <w:sz w:val="24"/>
          <w:szCs w:val="24"/>
          <w:lang w:bidi="ar-JO"/>
        </w:rPr>
        <w:t>nanopyroxen</w:t>
      </w:r>
      <w:proofErr w:type="spellEnd"/>
      <w:r w:rsidR="00E5598E" w:rsidRPr="007E7CA7">
        <w:rPr>
          <w:rFonts w:asciiTheme="majorBidi" w:hAnsiTheme="majorBidi" w:cstheme="majorBidi"/>
          <w:sz w:val="24"/>
          <w:szCs w:val="24"/>
          <w:lang w:bidi="ar-JO"/>
        </w:rPr>
        <w:t xml:space="preserve">. </w:t>
      </w:r>
      <w:r w:rsidR="00C41A10" w:rsidRPr="007E7CA7">
        <w:rPr>
          <w:rFonts w:asciiTheme="majorBidi" w:hAnsiTheme="majorBidi" w:cstheme="majorBidi"/>
          <w:sz w:val="24"/>
          <w:szCs w:val="24"/>
          <w:lang w:bidi="ar-JO"/>
        </w:rPr>
        <w:t>Adsorption isotherm was done at 25</w:t>
      </w:r>
      <w:r w:rsidR="00C41A10" w:rsidRPr="007E7CA7">
        <w:rPr>
          <w:rFonts w:asciiTheme="majorBidi" w:hAnsiTheme="majorBidi" w:cstheme="majorBidi"/>
          <w:sz w:val="24"/>
          <w:szCs w:val="24"/>
          <w:vertAlign w:val="superscript"/>
          <w:lang w:bidi="ar-JO"/>
        </w:rPr>
        <w:t>0</w:t>
      </w:r>
      <w:r w:rsidR="00C41A10" w:rsidRPr="007E7CA7">
        <w:rPr>
          <w:rFonts w:asciiTheme="majorBidi" w:hAnsiTheme="majorBidi" w:cstheme="majorBidi"/>
          <w:sz w:val="24"/>
          <w:szCs w:val="24"/>
          <w:lang w:bidi="ar-JO"/>
        </w:rPr>
        <w:t>C</w:t>
      </w:r>
      <w:r w:rsidR="007A53C3" w:rsidRPr="007E7CA7">
        <w:rPr>
          <w:rFonts w:asciiTheme="majorBidi" w:hAnsiTheme="majorBidi" w:cstheme="majorBidi"/>
          <w:sz w:val="24"/>
          <w:szCs w:val="24"/>
          <w:lang w:bidi="ar-JO"/>
        </w:rPr>
        <w:t>, 35</w:t>
      </w:r>
      <w:r w:rsidR="007A53C3" w:rsidRPr="007E7CA7">
        <w:rPr>
          <w:rFonts w:asciiTheme="majorBidi" w:hAnsiTheme="majorBidi" w:cstheme="majorBidi"/>
          <w:sz w:val="24"/>
          <w:szCs w:val="24"/>
          <w:vertAlign w:val="superscript"/>
          <w:lang w:bidi="ar-JO"/>
        </w:rPr>
        <w:t>0</w:t>
      </w:r>
      <w:r w:rsidR="007A53C3" w:rsidRPr="007E7CA7">
        <w:rPr>
          <w:rFonts w:asciiTheme="majorBidi" w:hAnsiTheme="majorBidi" w:cstheme="majorBidi"/>
          <w:sz w:val="24"/>
          <w:szCs w:val="24"/>
          <w:lang w:bidi="ar-JO"/>
        </w:rPr>
        <w:t>C, 45</w:t>
      </w:r>
      <w:r w:rsidR="007A53C3" w:rsidRPr="007E7CA7">
        <w:rPr>
          <w:rFonts w:asciiTheme="majorBidi" w:hAnsiTheme="majorBidi" w:cstheme="majorBidi"/>
          <w:sz w:val="24"/>
          <w:szCs w:val="24"/>
          <w:vertAlign w:val="superscript"/>
          <w:lang w:bidi="ar-JO"/>
        </w:rPr>
        <w:t>0</w:t>
      </w:r>
      <w:r w:rsidR="007A53C3" w:rsidRPr="007E7CA7">
        <w:rPr>
          <w:rFonts w:asciiTheme="majorBidi" w:hAnsiTheme="majorBidi" w:cstheme="majorBidi"/>
          <w:sz w:val="24"/>
          <w:szCs w:val="24"/>
          <w:lang w:bidi="ar-JO"/>
        </w:rPr>
        <w:t>C</w:t>
      </w:r>
      <w:r w:rsidR="00C41A10" w:rsidRPr="007E7CA7">
        <w:rPr>
          <w:rFonts w:asciiTheme="majorBidi" w:hAnsiTheme="majorBidi" w:cstheme="majorBidi"/>
          <w:sz w:val="24"/>
          <w:szCs w:val="24"/>
          <w:lang w:bidi="ar-JO"/>
        </w:rPr>
        <w:t xml:space="preserve"> for 6 </w:t>
      </w:r>
      <w:r w:rsidR="00E5598E" w:rsidRPr="007E7CA7">
        <w:rPr>
          <w:rFonts w:asciiTheme="majorBidi" w:hAnsiTheme="majorBidi" w:cstheme="majorBidi"/>
          <w:sz w:val="24"/>
          <w:szCs w:val="24"/>
          <w:lang w:bidi="ar-JO"/>
        </w:rPr>
        <w:t>samples</w:t>
      </w:r>
      <w:r w:rsidR="00C41A10" w:rsidRPr="007E7CA7">
        <w:rPr>
          <w:rFonts w:asciiTheme="majorBidi" w:hAnsiTheme="majorBidi" w:cstheme="majorBidi"/>
          <w:sz w:val="24"/>
          <w:szCs w:val="24"/>
          <w:lang w:bidi="ar-JO"/>
        </w:rPr>
        <w:t xml:space="preserve">. </w:t>
      </w:r>
      <w:r w:rsidR="00E5598E" w:rsidRPr="007E7CA7">
        <w:rPr>
          <w:rFonts w:asciiTheme="majorBidi" w:hAnsiTheme="majorBidi" w:cstheme="majorBidi"/>
          <w:sz w:val="24"/>
          <w:szCs w:val="24"/>
          <w:lang w:bidi="ar-JO"/>
        </w:rPr>
        <w:t>These samples were</w:t>
      </w:r>
      <w:r w:rsidR="009F28BC">
        <w:rPr>
          <w:rFonts w:asciiTheme="majorBidi" w:hAnsiTheme="majorBidi" w:cstheme="majorBidi"/>
          <w:sz w:val="24"/>
          <w:szCs w:val="24"/>
          <w:lang w:bidi="ar-JO"/>
        </w:rPr>
        <w:t xml:space="preserve"> </w:t>
      </w:r>
      <w:r w:rsidR="00AA5730" w:rsidRPr="007E7CA7">
        <w:rPr>
          <w:rFonts w:asciiTheme="majorBidi" w:hAnsiTheme="majorBidi" w:cstheme="majorBidi"/>
          <w:sz w:val="24"/>
          <w:szCs w:val="24"/>
          <w:lang w:bidi="ar-JO"/>
        </w:rPr>
        <w:t>put in</w:t>
      </w:r>
      <w:r w:rsidR="00C41A10" w:rsidRPr="007E7CA7">
        <w:rPr>
          <w:rFonts w:asciiTheme="majorBidi" w:hAnsiTheme="majorBidi" w:cstheme="majorBidi"/>
          <w:sz w:val="24"/>
          <w:szCs w:val="24"/>
          <w:lang w:bidi="ar-JO"/>
        </w:rPr>
        <w:t xml:space="preserve"> the shaker for 24 h and </w:t>
      </w:r>
      <w:r w:rsidR="00E5598E" w:rsidRPr="007E7CA7">
        <w:rPr>
          <w:rFonts w:asciiTheme="majorBidi" w:hAnsiTheme="majorBidi" w:cstheme="majorBidi"/>
          <w:sz w:val="24"/>
          <w:szCs w:val="24"/>
          <w:lang w:bidi="ar-JO"/>
        </w:rPr>
        <w:t xml:space="preserve">150 RPM. </w:t>
      </w:r>
      <w:r w:rsidR="00C41A10" w:rsidRPr="007E7CA7">
        <w:rPr>
          <w:rFonts w:asciiTheme="majorBidi" w:hAnsiTheme="majorBidi" w:cstheme="majorBidi"/>
          <w:sz w:val="24"/>
          <w:szCs w:val="24"/>
          <w:lang w:bidi="ar-JO"/>
        </w:rPr>
        <w:t xml:space="preserve">After </w:t>
      </w:r>
      <w:proofErr w:type="spellStart"/>
      <w:r w:rsidR="00C41A10" w:rsidRPr="007E7CA7">
        <w:rPr>
          <w:rFonts w:asciiTheme="majorBidi" w:hAnsiTheme="majorBidi" w:cstheme="majorBidi"/>
          <w:sz w:val="24"/>
          <w:szCs w:val="24"/>
          <w:lang w:bidi="ar-JO"/>
        </w:rPr>
        <w:t>that</w:t>
      </w:r>
      <w:proofErr w:type="gramStart"/>
      <w:r w:rsidR="00AA5730" w:rsidRPr="007E7CA7">
        <w:rPr>
          <w:rFonts w:asciiTheme="majorBidi" w:hAnsiTheme="majorBidi" w:cstheme="majorBidi"/>
          <w:sz w:val="24"/>
          <w:szCs w:val="24"/>
          <w:lang w:bidi="ar-JO"/>
        </w:rPr>
        <w:t>,</w:t>
      </w:r>
      <w:r w:rsidR="00E5598E" w:rsidRPr="007E7CA7">
        <w:rPr>
          <w:rFonts w:asciiTheme="majorBidi" w:hAnsiTheme="majorBidi" w:cstheme="majorBidi"/>
          <w:sz w:val="24"/>
          <w:szCs w:val="24"/>
          <w:lang w:bidi="ar-JO"/>
        </w:rPr>
        <w:t>the</w:t>
      </w:r>
      <w:proofErr w:type="spellEnd"/>
      <w:proofErr w:type="gramEnd"/>
      <w:r w:rsidR="00E5598E" w:rsidRPr="007E7CA7">
        <w:rPr>
          <w:rFonts w:asciiTheme="majorBidi" w:hAnsiTheme="majorBidi" w:cstheme="majorBidi"/>
          <w:sz w:val="24"/>
          <w:szCs w:val="24"/>
          <w:lang w:bidi="ar-JO"/>
        </w:rPr>
        <w:t xml:space="preserve"> samples</w:t>
      </w:r>
      <w:r w:rsidR="00AA5730" w:rsidRPr="007E7CA7">
        <w:rPr>
          <w:rFonts w:asciiTheme="majorBidi" w:hAnsiTheme="majorBidi" w:cstheme="majorBidi"/>
          <w:sz w:val="24"/>
          <w:szCs w:val="24"/>
          <w:lang w:bidi="ar-JO"/>
        </w:rPr>
        <w:t xml:space="preserve"> were settling out for another 24 hour to separate the nanoparticle from</w:t>
      </w:r>
      <w:r w:rsidR="00E5598E" w:rsidRPr="007E7CA7">
        <w:rPr>
          <w:rFonts w:asciiTheme="majorBidi" w:hAnsiTheme="majorBidi" w:cstheme="majorBidi"/>
          <w:sz w:val="24"/>
          <w:szCs w:val="24"/>
          <w:lang w:bidi="ar-JO"/>
        </w:rPr>
        <w:t xml:space="preserve"> water samples. The concentration of the dilution samples before </w:t>
      </w:r>
      <w:r w:rsidR="00101F5F" w:rsidRPr="007E7CA7">
        <w:rPr>
          <w:rFonts w:asciiTheme="majorBidi" w:hAnsiTheme="majorBidi" w:cstheme="majorBidi"/>
          <w:sz w:val="24"/>
          <w:szCs w:val="24"/>
          <w:lang w:bidi="ar-JO"/>
        </w:rPr>
        <w:t xml:space="preserve">adsorption (without </w:t>
      </w:r>
      <w:proofErr w:type="spellStart"/>
      <w:r w:rsidR="00101F5F" w:rsidRPr="007E7CA7">
        <w:rPr>
          <w:rFonts w:asciiTheme="majorBidi" w:hAnsiTheme="majorBidi" w:cstheme="majorBidi"/>
          <w:sz w:val="24"/>
          <w:szCs w:val="24"/>
          <w:lang w:bidi="ar-JO"/>
        </w:rPr>
        <w:t>nanopyroxen</w:t>
      </w:r>
      <w:proofErr w:type="spellEnd"/>
      <w:r w:rsidR="002E658D" w:rsidRPr="007E7CA7">
        <w:rPr>
          <w:rFonts w:asciiTheme="majorBidi" w:hAnsiTheme="majorBidi" w:cstheme="majorBidi"/>
          <w:sz w:val="24"/>
          <w:szCs w:val="24"/>
          <w:lang w:bidi="ar-JO"/>
        </w:rPr>
        <w:t>) (</w:t>
      </w:r>
      <w:r w:rsidR="00101F5F" w:rsidRPr="007E7CA7">
        <w:rPr>
          <w:rFonts w:asciiTheme="majorBidi" w:hAnsiTheme="majorBidi" w:cstheme="majorBidi"/>
          <w:sz w:val="24"/>
          <w:szCs w:val="24"/>
          <w:lang w:bidi="ar-JO"/>
        </w:rPr>
        <w:t>C</w:t>
      </w:r>
      <w:r w:rsidR="00101F5F" w:rsidRPr="007E7CA7">
        <w:rPr>
          <w:rFonts w:asciiTheme="majorBidi" w:hAnsiTheme="majorBidi" w:cstheme="majorBidi"/>
          <w:sz w:val="24"/>
          <w:szCs w:val="24"/>
          <w:vertAlign w:val="subscript"/>
          <w:lang w:bidi="ar-JO"/>
        </w:rPr>
        <w:t>0</w:t>
      </w:r>
      <w:r w:rsidR="007E7CA7">
        <w:rPr>
          <w:rFonts w:asciiTheme="majorBidi" w:hAnsiTheme="majorBidi" w:cstheme="majorBidi"/>
          <w:sz w:val="24"/>
          <w:szCs w:val="24"/>
          <w:lang w:bidi="ar-JO"/>
        </w:rPr>
        <w:t>) and after adsorption (C</w:t>
      </w:r>
      <w:r w:rsidR="00101F5F" w:rsidRPr="007E7CA7">
        <w:rPr>
          <w:rFonts w:asciiTheme="majorBidi" w:hAnsiTheme="majorBidi" w:cstheme="majorBidi"/>
          <w:sz w:val="24"/>
          <w:szCs w:val="24"/>
          <w:lang w:bidi="ar-JO"/>
        </w:rPr>
        <w:t>)</w:t>
      </w:r>
      <w:r w:rsidR="009F28BC">
        <w:rPr>
          <w:rFonts w:asciiTheme="majorBidi" w:hAnsiTheme="majorBidi" w:cstheme="majorBidi"/>
          <w:sz w:val="24"/>
          <w:szCs w:val="24"/>
          <w:lang w:bidi="ar-JO"/>
        </w:rPr>
        <w:t xml:space="preserve"> </w:t>
      </w:r>
      <w:r w:rsidR="00101F5F" w:rsidRPr="007E7CA7">
        <w:rPr>
          <w:rFonts w:asciiTheme="majorBidi" w:hAnsiTheme="majorBidi" w:cstheme="majorBidi"/>
          <w:sz w:val="24"/>
          <w:szCs w:val="24"/>
          <w:lang w:bidi="ar-JO"/>
        </w:rPr>
        <w:t>were measured by COD and its result show</w:t>
      </w:r>
      <w:r w:rsidR="00A36CB8">
        <w:rPr>
          <w:rFonts w:asciiTheme="majorBidi" w:hAnsiTheme="majorBidi" w:cstheme="majorBidi"/>
          <w:sz w:val="24"/>
          <w:szCs w:val="24"/>
          <w:lang w:bidi="ar-JO"/>
        </w:rPr>
        <w:t>n</w:t>
      </w:r>
      <w:r w:rsidR="00101F5F" w:rsidRPr="007E7CA7">
        <w:rPr>
          <w:rFonts w:asciiTheme="majorBidi" w:hAnsiTheme="majorBidi" w:cstheme="majorBidi"/>
          <w:sz w:val="24"/>
          <w:szCs w:val="24"/>
          <w:lang w:bidi="ar-JO"/>
        </w:rPr>
        <w:t xml:space="preserve"> in the table </w:t>
      </w:r>
      <w:r w:rsidR="00731B80">
        <w:rPr>
          <w:rFonts w:asciiTheme="majorBidi" w:hAnsiTheme="majorBidi" w:cstheme="majorBidi"/>
          <w:sz w:val="24"/>
          <w:szCs w:val="24"/>
          <w:lang w:bidi="ar-JO"/>
        </w:rPr>
        <w:t>3</w:t>
      </w:r>
      <w:r w:rsidR="007A53C3" w:rsidRPr="007E7CA7">
        <w:rPr>
          <w:rFonts w:asciiTheme="majorBidi" w:hAnsiTheme="majorBidi" w:cstheme="majorBidi"/>
          <w:sz w:val="24"/>
          <w:szCs w:val="24"/>
          <w:lang w:bidi="ar-JO"/>
        </w:rPr>
        <w:t xml:space="preserve">, </w:t>
      </w:r>
      <w:r w:rsidR="00731B80">
        <w:rPr>
          <w:rFonts w:asciiTheme="majorBidi" w:hAnsiTheme="majorBidi" w:cstheme="majorBidi"/>
          <w:sz w:val="24"/>
          <w:szCs w:val="24"/>
          <w:lang w:bidi="ar-JO"/>
        </w:rPr>
        <w:t>4</w:t>
      </w:r>
      <w:r w:rsidR="007A53C3" w:rsidRPr="007E7CA7">
        <w:rPr>
          <w:rFonts w:asciiTheme="majorBidi" w:hAnsiTheme="majorBidi" w:cstheme="majorBidi"/>
          <w:sz w:val="24"/>
          <w:szCs w:val="24"/>
          <w:lang w:bidi="ar-JO"/>
        </w:rPr>
        <w:t xml:space="preserve">, </w:t>
      </w:r>
      <w:r w:rsidR="00731B80">
        <w:rPr>
          <w:rFonts w:asciiTheme="majorBidi" w:hAnsiTheme="majorBidi" w:cstheme="majorBidi"/>
          <w:sz w:val="24"/>
          <w:szCs w:val="24"/>
          <w:lang w:bidi="ar-JO"/>
        </w:rPr>
        <w:t>5</w:t>
      </w:r>
      <w:r w:rsidR="00101F5F" w:rsidRPr="007E7CA7">
        <w:rPr>
          <w:rFonts w:asciiTheme="majorBidi" w:hAnsiTheme="majorBidi" w:cstheme="majorBidi"/>
          <w:sz w:val="24"/>
          <w:szCs w:val="24"/>
          <w:lang w:bidi="ar-JO"/>
        </w:rPr>
        <w:t xml:space="preserve">.  </w:t>
      </w:r>
    </w:p>
    <w:p w:rsidR="009F28BC" w:rsidRDefault="009F28BC" w:rsidP="00731B80">
      <w:pPr>
        <w:pStyle w:val="Caption"/>
        <w:bidi w:val="0"/>
        <w:jc w:val="center"/>
        <w:rPr>
          <w:rFonts w:asciiTheme="majorBidi" w:hAnsiTheme="majorBidi" w:cstheme="majorBidi"/>
          <w:sz w:val="24"/>
          <w:szCs w:val="24"/>
        </w:rPr>
      </w:pPr>
      <w:bookmarkStart w:id="70" w:name="_Toc481925638"/>
    </w:p>
    <w:p w:rsidR="009F28BC" w:rsidRDefault="009F28BC" w:rsidP="009F28BC">
      <w:pPr>
        <w:pStyle w:val="Caption"/>
        <w:bidi w:val="0"/>
        <w:jc w:val="center"/>
        <w:rPr>
          <w:rFonts w:asciiTheme="majorBidi" w:hAnsiTheme="majorBidi" w:cstheme="majorBidi"/>
          <w:sz w:val="24"/>
          <w:szCs w:val="24"/>
        </w:rPr>
      </w:pPr>
    </w:p>
    <w:p w:rsidR="009F28BC" w:rsidRDefault="009F28BC" w:rsidP="009F28BC">
      <w:pPr>
        <w:pStyle w:val="Caption"/>
        <w:bidi w:val="0"/>
        <w:jc w:val="center"/>
        <w:rPr>
          <w:rFonts w:asciiTheme="majorBidi" w:hAnsiTheme="majorBidi" w:cstheme="majorBidi"/>
          <w:sz w:val="24"/>
          <w:szCs w:val="24"/>
        </w:rPr>
      </w:pPr>
    </w:p>
    <w:p w:rsidR="009F28BC" w:rsidRDefault="009F28BC" w:rsidP="009F28BC">
      <w:pPr>
        <w:pStyle w:val="Caption"/>
        <w:bidi w:val="0"/>
        <w:jc w:val="center"/>
        <w:rPr>
          <w:rFonts w:asciiTheme="majorBidi" w:hAnsiTheme="majorBidi" w:cstheme="majorBidi"/>
          <w:sz w:val="24"/>
          <w:szCs w:val="24"/>
        </w:rPr>
      </w:pPr>
    </w:p>
    <w:p w:rsidR="009F28BC" w:rsidRDefault="009F28BC" w:rsidP="009F28BC">
      <w:pPr>
        <w:pStyle w:val="Caption"/>
        <w:bidi w:val="0"/>
        <w:jc w:val="center"/>
        <w:rPr>
          <w:rFonts w:asciiTheme="majorBidi" w:hAnsiTheme="majorBidi" w:cstheme="majorBidi"/>
          <w:sz w:val="24"/>
          <w:szCs w:val="24"/>
        </w:rPr>
      </w:pPr>
    </w:p>
    <w:p w:rsidR="0001555D" w:rsidRPr="00731B80" w:rsidRDefault="00731B80" w:rsidP="009F28BC">
      <w:pPr>
        <w:pStyle w:val="Caption"/>
        <w:bidi w:val="0"/>
        <w:jc w:val="center"/>
        <w:rPr>
          <w:rFonts w:asciiTheme="majorBidi" w:hAnsiTheme="majorBidi" w:cstheme="majorBidi"/>
          <w:sz w:val="24"/>
          <w:szCs w:val="24"/>
          <w:lang w:bidi="ar-JO"/>
        </w:rPr>
      </w:pPr>
      <w:r w:rsidRPr="00731B80">
        <w:rPr>
          <w:rFonts w:asciiTheme="majorBidi" w:hAnsiTheme="majorBidi" w:cstheme="majorBidi"/>
          <w:sz w:val="24"/>
          <w:szCs w:val="24"/>
        </w:rPr>
        <w:t xml:space="preserve">Table </w:t>
      </w:r>
      <w:r w:rsidR="00C65C42" w:rsidRPr="00731B80">
        <w:rPr>
          <w:rFonts w:asciiTheme="majorBidi" w:hAnsiTheme="majorBidi" w:cstheme="majorBidi"/>
          <w:sz w:val="24"/>
          <w:szCs w:val="24"/>
          <w:lang w:bidi="ar-JO"/>
        </w:rPr>
        <w:fldChar w:fldCharType="begin"/>
      </w:r>
      <w:r w:rsidRPr="00731B80">
        <w:rPr>
          <w:rFonts w:asciiTheme="majorBidi" w:hAnsiTheme="majorBidi" w:cstheme="majorBidi"/>
          <w:sz w:val="24"/>
          <w:szCs w:val="24"/>
          <w:lang w:bidi="ar-JO"/>
        </w:rPr>
        <w:instrText xml:space="preserve"> SEQ Table \* ARABIC </w:instrText>
      </w:r>
      <w:r w:rsidR="00C65C42" w:rsidRPr="00731B80">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3</w:t>
      </w:r>
      <w:r w:rsidR="00C65C42" w:rsidRPr="00731B80">
        <w:rPr>
          <w:rFonts w:asciiTheme="majorBidi" w:hAnsiTheme="majorBidi" w:cstheme="majorBidi"/>
          <w:sz w:val="24"/>
          <w:szCs w:val="24"/>
          <w:lang w:bidi="ar-JO"/>
        </w:rPr>
        <w:fldChar w:fldCharType="end"/>
      </w:r>
      <w:r w:rsidRPr="00731B80">
        <w:rPr>
          <w:rFonts w:asciiTheme="majorBidi" w:hAnsiTheme="majorBidi" w:cstheme="majorBidi"/>
          <w:sz w:val="24"/>
          <w:szCs w:val="24"/>
          <w:lang w:bidi="ar-JO"/>
        </w:rPr>
        <w:t>: the result</w:t>
      </w:r>
      <w:r w:rsidR="00EB5FB7">
        <w:rPr>
          <w:rFonts w:asciiTheme="majorBidi" w:hAnsiTheme="majorBidi" w:cstheme="majorBidi"/>
          <w:sz w:val="24"/>
          <w:szCs w:val="24"/>
          <w:lang w:bidi="ar-JO"/>
        </w:rPr>
        <w:t>s</w:t>
      </w:r>
      <w:r w:rsidRPr="00731B80">
        <w:rPr>
          <w:rFonts w:asciiTheme="majorBidi" w:hAnsiTheme="majorBidi" w:cstheme="majorBidi"/>
          <w:sz w:val="24"/>
          <w:szCs w:val="24"/>
          <w:lang w:bidi="ar-JO"/>
        </w:rPr>
        <w:t xml:space="preserve"> of COD test at 25</w:t>
      </w:r>
      <w:r w:rsidRPr="00731B80">
        <w:rPr>
          <w:rFonts w:asciiTheme="majorBidi" w:hAnsiTheme="majorBidi" w:cstheme="majorBidi"/>
          <w:sz w:val="24"/>
          <w:szCs w:val="24"/>
          <w:vertAlign w:val="superscript"/>
          <w:lang w:bidi="ar-JO"/>
        </w:rPr>
        <w:t>0</w:t>
      </w:r>
      <w:r w:rsidRPr="00731B80">
        <w:rPr>
          <w:rFonts w:asciiTheme="majorBidi" w:hAnsiTheme="majorBidi" w:cstheme="majorBidi"/>
          <w:sz w:val="24"/>
          <w:szCs w:val="24"/>
          <w:lang w:bidi="ar-JO"/>
        </w:rPr>
        <w:t>C</w:t>
      </w:r>
      <w:bookmarkEnd w:id="70"/>
    </w:p>
    <w:tbl>
      <w:tblPr>
        <w:tblStyle w:val="TableGrid"/>
        <w:tblW w:w="0" w:type="auto"/>
        <w:jc w:val="center"/>
        <w:tblLook w:val="04A0" w:firstRow="1" w:lastRow="0" w:firstColumn="1" w:lastColumn="0" w:noHBand="0" w:noVBand="1"/>
      </w:tblPr>
      <w:tblGrid>
        <w:gridCol w:w="1526"/>
        <w:gridCol w:w="1882"/>
        <w:gridCol w:w="1704"/>
        <w:gridCol w:w="1705"/>
      </w:tblGrid>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w:t>
            </w:r>
          </w:p>
        </w:tc>
        <w:tc>
          <w:tcPr>
            <w:tcW w:w="1704"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w:t>
            </w:r>
            <w:r w:rsidRPr="007E7CA7">
              <w:rPr>
                <w:rFonts w:asciiTheme="majorBidi" w:hAnsiTheme="majorBidi" w:cstheme="majorBidi"/>
                <w:sz w:val="24"/>
                <w:szCs w:val="24"/>
                <w:vertAlign w:val="subscript"/>
                <w:lang w:bidi="ar-JO"/>
              </w:rPr>
              <w:t>0</w:t>
            </w:r>
            <w:r w:rsidRPr="007E7CA7">
              <w:rPr>
                <w:rFonts w:asciiTheme="majorBidi" w:hAnsiTheme="majorBidi" w:cstheme="majorBidi"/>
                <w:sz w:val="24"/>
                <w:szCs w:val="24"/>
                <w:lang w:bidi="ar-JO"/>
              </w:rPr>
              <w:t>(PPM)</w:t>
            </w:r>
          </w:p>
        </w:tc>
        <w:tc>
          <w:tcPr>
            <w:tcW w:w="1705"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C(PPM)</w:t>
            </w:r>
          </w:p>
        </w:tc>
      </w:tr>
      <w:tr w:rsidR="0001555D" w:rsidRPr="007E7CA7" w:rsidTr="007E7CA7">
        <w:trPr>
          <w:jc w:val="center"/>
        </w:trPr>
        <w:tc>
          <w:tcPr>
            <w:tcW w:w="1526" w:type="dxa"/>
          </w:tcPr>
          <w:p w:rsidR="0001555D" w:rsidRPr="007E7CA7" w:rsidRDefault="0001555D" w:rsidP="0001555D">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344</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221</w:t>
            </w:r>
          </w:p>
        </w:tc>
      </w:tr>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85</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302</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312</w:t>
            </w:r>
          </w:p>
        </w:tc>
      </w:tr>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70</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110</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158</w:t>
            </w:r>
          </w:p>
        </w:tc>
      </w:tr>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55</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116</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181</w:t>
            </w:r>
          </w:p>
        </w:tc>
      </w:tr>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112</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225</w:t>
            </w:r>
          </w:p>
        </w:tc>
      </w:tr>
      <w:tr w:rsidR="0001555D" w:rsidRPr="007E7CA7" w:rsidTr="007E7CA7">
        <w:trPr>
          <w:jc w:val="center"/>
        </w:trPr>
        <w:tc>
          <w:tcPr>
            <w:tcW w:w="1526"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w:t>
            </w:r>
          </w:p>
        </w:tc>
        <w:tc>
          <w:tcPr>
            <w:tcW w:w="1882" w:type="dxa"/>
          </w:tcPr>
          <w:p w:rsidR="0001555D" w:rsidRPr="007E7CA7" w:rsidRDefault="0001555D"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w:t>
            </w:r>
          </w:p>
        </w:tc>
        <w:tc>
          <w:tcPr>
            <w:tcW w:w="1704"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94</w:t>
            </w:r>
          </w:p>
        </w:tc>
        <w:tc>
          <w:tcPr>
            <w:tcW w:w="1705" w:type="dxa"/>
          </w:tcPr>
          <w:p w:rsidR="0001555D" w:rsidRPr="007E7CA7" w:rsidRDefault="007A53C3" w:rsidP="00101F5F">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163</w:t>
            </w:r>
          </w:p>
        </w:tc>
      </w:tr>
    </w:tbl>
    <w:p w:rsidR="009B45C2" w:rsidRPr="007E7CA7" w:rsidRDefault="009B45C2" w:rsidP="003336B6">
      <w:pPr>
        <w:bidi w:val="0"/>
        <w:rPr>
          <w:rFonts w:asciiTheme="majorBidi" w:hAnsiTheme="majorBidi" w:cstheme="majorBidi"/>
          <w:sz w:val="24"/>
          <w:szCs w:val="24"/>
          <w:lang w:bidi="ar-JO"/>
        </w:rPr>
      </w:pPr>
    </w:p>
    <w:p w:rsidR="00B0493D" w:rsidRPr="00731B80" w:rsidRDefault="00731B80" w:rsidP="00731B80">
      <w:pPr>
        <w:pStyle w:val="Caption"/>
        <w:bidi w:val="0"/>
        <w:jc w:val="center"/>
        <w:rPr>
          <w:rFonts w:asciiTheme="majorBidi" w:hAnsiTheme="majorBidi" w:cstheme="majorBidi"/>
          <w:sz w:val="24"/>
          <w:szCs w:val="24"/>
          <w:lang w:bidi="ar-JO"/>
        </w:rPr>
      </w:pPr>
      <w:bookmarkStart w:id="71" w:name="_Toc481925639"/>
      <w:r w:rsidRPr="00731B80">
        <w:rPr>
          <w:rFonts w:asciiTheme="majorBidi" w:hAnsiTheme="majorBidi" w:cstheme="majorBidi"/>
          <w:sz w:val="24"/>
          <w:szCs w:val="24"/>
        </w:rPr>
        <w:t xml:space="preserve">Table </w:t>
      </w:r>
      <w:r w:rsidR="00C65C42" w:rsidRPr="00731B80">
        <w:rPr>
          <w:rFonts w:asciiTheme="majorBidi" w:hAnsiTheme="majorBidi" w:cstheme="majorBidi"/>
          <w:sz w:val="24"/>
          <w:szCs w:val="24"/>
          <w:lang w:bidi="ar-JO"/>
        </w:rPr>
        <w:fldChar w:fldCharType="begin"/>
      </w:r>
      <w:r w:rsidRPr="00731B80">
        <w:rPr>
          <w:rFonts w:asciiTheme="majorBidi" w:hAnsiTheme="majorBidi" w:cstheme="majorBidi"/>
          <w:sz w:val="24"/>
          <w:szCs w:val="24"/>
          <w:lang w:bidi="ar-JO"/>
        </w:rPr>
        <w:instrText xml:space="preserve"> SEQ Table \* ARABIC </w:instrText>
      </w:r>
      <w:r w:rsidR="00C65C42" w:rsidRPr="00731B80">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4</w:t>
      </w:r>
      <w:r w:rsidR="00C65C42" w:rsidRPr="00731B80">
        <w:rPr>
          <w:rFonts w:asciiTheme="majorBidi" w:hAnsiTheme="majorBidi" w:cstheme="majorBidi"/>
          <w:sz w:val="24"/>
          <w:szCs w:val="24"/>
          <w:lang w:bidi="ar-JO"/>
        </w:rPr>
        <w:fldChar w:fldCharType="end"/>
      </w:r>
      <w:r w:rsidRPr="00731B80">
        <w:rPr>
          <w:rFonts w:asciiTheme="majorBidi" w:hAnsiTheme="majorBidi" w:cstheme="majorBidi"/>
          <w:sz w:val="24"/>
          <w:szCs w:val="24"/>
          <w:lang w:bidi="ar-JO"/>
        </w:rPr>
        <w:t>: the result</w:t>
      </w:r>
      <w:r w:rsidR="00EB5FB7">
        <w:rPr>
          <w:rFonts w:asciiTheme="majorBidi" w:hAnsiTheme="majorBidi" w:cstheme="majorBidi"/>
          <w:sz w:val="24"/>
          <w:szCs w:val="24"/>
          <w:lang w:bidi="ar-JO"/>
        </w:rPr>
        <w:t>s</w:t>
      </w:r>
      <w:r w:rsidRPr="00731B80">
        <w:rPr>
          <w:rFonts w:asciiTheme="majorBidi" w:hAnsiTheme="majorBidi" w:cstheme="majorBidi"/>
          <w:sz w:val="24"/>
          <w:szCs w:val="24"/>
          <w:lang w:bidi="ar-JO"/>
        </w:rPr>
        <w:t xml:space="preserve"> of COD test at 35</w:t>
      </w:r>
      <w:r w:rsidRPr="00731B80">
        <w:rPr>
          <w:rFonts w:asciiTheme="majorBidi" w:hAnsiTheme="majorBidi" w:cstheme="majorBidi"/>
          <w:sz w:val="24"/>
          <w:szCs w:val="24"/>
          <w:vertAlign w:val="superscript"/>
          <w:lang w:bidi="ar-JO"/>
        </w:rPr>
        <w:t>0</w:t>
      </w:r>
      <w:r w:rsidRPr="00731B80">
        <w:rPr>
          <w:rFonts w:asciiTheme="majorBidi" w:hAnsiTheme="majorBidi" w:cstheme="majorBidi"/>
          <w:sz w:val="24"/>
          <w:szCs w:val="24"/>
          <w:lang w:bidi="ar-JO"/>
        </w:rPr>
        <w:t>C</w:t>
      </w:r>
      <w:bookmarkEnd w:id="71"/>
    </w:p>
    <w:tbl>
      <w:tblPr>
        <w:tblStyle w:val="TableGrid"/>
        <w:tblW w:w="0" w:type="auto"/>
        <w:jc w:val="center"/>
        <w:tblLook w:val="04A0" w:firstRow="1" w:lastRow="0" w:firstColumn="1" w:lastColumn="0" w:noHBand="0" w:noVBand="1"/>
      </w:tblPr>
      <w:tblGrid>
        <w:gridCol w:w="1526"/>
        <w:gridCol w:w="1882"/>
        <w:gridCol w:w="1704"/>
        <w:gridCol w:w="1705"/>
      </w:tblGrid>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w:t>
            </w:r>
            <w:r w:rsidRPr="007E7CA7">
              <w:rPr>
                <w:rFonts w:asciiTheme="majorBidi" w:hAnsiTheme="majorBidi" w:cstheme="majorBidi"/>
                <w:sz w:val="24"/>
                <w:szCs w:val="24"/>
                <w:vertAlign w:val="subscript"/>
                <w:lang w:bidi="ar-JO"/>
              </w:rPr>
              <w:t>0</w:t>
            </w:r>
            <w:r w:rsidRPr="007E7CA7">
              <w:rPr>
                <w:rFonts w:asciiTheme="majorBidi" w:hAnsiTheme="majorBidi" w:cstheme="majorBidi"/>
                <w:sz w:val="24"/>
                <w:szCs w:val="24"/>
                <w:lang w:bidi="ar-JO"/>
              </w:rPr>
              <w:t>(PPM)</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C(PPM)</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344</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81</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85</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302</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251</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70</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110</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109</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55</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116</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148</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112</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160</w:t>
            </w:r>
          </w:p>
        </w:tc>
      </w:tr>
      <w:tr w:rsidR="009B45C2" w:rsidRPr="007E7CA7" w:rsidTr="007E7CA7">
        <w:trPr>
          <w:jc w:val="center"/>
        </w:trPr>
        <w:tc>
          <w:tcPr>
            <w:tcW w:w="1526"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w:t>
            </w:r>
          </w:p>
        </w:tc>
        <w:tc>
          <w:tcPr>
            <w:tcW w:w="1882"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w:t>
            </w:r>
          </w:p>
        </w:tc>
        <w:tc>
          <w:tcPr>
            <w:tcW w:w="1704"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94</w:t>
            </w:r>
          </w:p>
        </w:tc>
        <w:tc>
          <w:tcPr>
            <w:tcW w:w="1705" w:type="dxa"/>
          </w:tcPr>
          <w:p w:rsidR="009B45C2" w:rsidRPr="007E7CA7" w:rsidRDefault="009B45C2"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171</w:t>
            </w:r>
          </w:p>
        </w:tc>
      </w:tr>
    </w:tbl>
    <w:p w:rsidR="009B45C2" w:rsidRPr="007E7CA7" w:rsidRDefault="009B45C2" w:rsidP="009B45C2">
      <w:pPr>
        <w:bidi w:val="0"/>
        <w:rPr>
          <w:rFonts w:asciiTheme="majorBidi" w:hAnsiTheme="majorBidi" w:cstheme="majorBidi"/>
          <w:sz w:val="24"/>
          <w:szCs w:val="24"/>
          <w:lang w:bidi="ar-JO"/>
        </w:rPr>
      </w:pPr>
    </w:p>
    <w:p w:rsidR="00B0493D" w:rsidRPr="00EB5FB7" w:rsidRDefault="00EB5FB7" w:rsidP="00EB5FB7">
      <w:pPr>
        <w:pStyle w:val="Caption"/>
        <w:bidi w:val="0"/>
        <w:jc w:val="center"/>
        <w:rPr>
          <w:rFonts w:asciiTheme="majorBidi" w:hAnsiTheme="majorBidi" w:cstheme="majorBidi"/>
          <w:sz w:val="24"/>
          <w:szCs w:val="24"/>
          <w:lang w:bidi="ar-JO"/>
        </w:rPr>
      </w:pPr>
      <w:bookmarkStart w:id="72" w:name="_Toc481925640"/>
      <w:r w:rsidRPr="00EB5FB7">
        <w:rPr>
          <w:rFonts w:asciiTheme="majorBidi" w:hAnsiTheme="majorBidi" w:cstheme="majorBidi"/>
          <w:sz w:val="24"/>
          <w:szCs w:val="24"/>
        </w:rPr>
        <w:t xml:space="preserve">Table </w:t>
      </w:r>
      <w:r w:rsidR="00C65C42" w:rsidRPr="00EB5FB7">
        <w:rPr>
          <w:rFonts w:asciiTheme="majorBidi" w:hAnsiTheme="majorBidi" w:cstheme="majorBidi"/>
          <w:sz w:val="24"/>
          <w:szCs w:val="24"/>
          <w:lang w:bidi="ar-JO"/>
        </w:rPr>
        <w:fldChar w:fldCharType="begin"/>
      </w:r>
      <w:r w:rsidRPr="00EB5FB7">
        <w:rPr>
          <w:rFonts w:asciiTheme="majorBidi" w:hAnsiTheme="majorBidi" w:cstheme="majorBidi"/>
          <w:sz w:val="24"/>
          <w:szCs w:val="24"/>
          <w:lang w:bidi="ar-JO"/>
        </w:rPr>
        <w:instrText xml:space="preserve"> SEQ Table \* ARABIC </w:instrText>
      </w:r>
      <w:r w:rsidR="00C65C42" w:rsidRPr="00EB5FB7">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5</w:t>
      </w:r>
      <w:r w:rsidR="00C65C42" w:rsidRPr="00EB5FB7">
        <w:rPr>
          <w:rFonts w:asciiTheme="majorBidi" w:hAnsiTheme="majorBidi" w:cstheme="majorBidi"/>
          <w:sz w:val="24"/>
          <w:szCs w:val="24"/>
          <w:lang w:bidi="ar-JO"/>
        </w:rPr>
        <w:fldChar w:fldCharType="end"/>
      </w:r>
      <w:r w:rsidRPr="00EB5FB7">
        <w:rPr>
          <w:rFonts w:asciiTheme="majorBidi" w:hAnsiTheme="majorBidi" w:cstheme="majorBidi"/>
          <w:sz w:val="24"/>
          <w:szCs w:val="24"/>
          <w:lang w:bidi="ar-JO"/>
        </w:rPr>
        <w:t>: the results of COD test at 45</w:t>
      </w:r>
      <w:r w:rsidRPr="00EB5FB7">
        <w:rPr>
          <w:rFonts w:asciiTheme="majorBidi" w:hAnsiTheme="majorBidi" w:cstheme="majorBidi"/>
          <w:sz w:val="24"/>
          <w:szCs w:val="24"/>
          <w:vertAlign w:val="superscript"/>
          <w:lang w:bidi="ar-JO"/>
        </w:rPr>
        <w:t>0</w:t>
      </w:r>
      <w:r w:rsidRPr="00EB5FB7">
        <w:rPr>
          <w:rFonts w:asciiTheme="majorBidi" w:hAnsiTheme="majorBidi" w:cstheme="majorBidi"/>
          <w:sz w:val="24"/>
          <w:szCs w:val="24"/>
          <w:lang w:bidi="ar-JO"/>
        </w:rPr>
        <w:t>C</w:t>
      </w:r>
      <w:bookmarkEnd w:id="72"/>
    </w:p>
    <w:tbl>
      <w:tblPr>
        <w:tblStyle w:val="TableGrid"/>
        <w:tblW w:w="0" w:type="auto"/>
        <w:jc w:val="center"/>
        <w:tblLook w:val="04A0" w:firstRow="1" w:lastRow="0" w:firstColumn="1" w:lastColumn="0" w:noHBand="0" w:noVBand="1"/>
      </w:tblPr>
      <w:tblGrid>
        <w:gridCol w:w="1526"/>
        <w:gridCol w:w="1882"/>
        <w:gridCol w:w="1704"/>
        <w:gridCol w:w="1705"/>
      </w:tblGrid>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w:t>
            </w:r>
            <w:r w:rsidRPr="007E7CA7">
              <w:rPr>
                <w:rFonts w:asciiTheme="majorBidi" w:hAnsiTheme="majorBidi" w:cstheme="majorBidi"/>
                <w:sz w:val="24"/>
                <w:szCs w:val="24"/>
                <w:vertAlign w:val="subscript"/>
                <w:lang w:bidi="ar-JO"/>
              </w:rPr>
              <w:t>0</w:t>
            </w:r>
            <w:r w:rsidRPr="007E7CA7">
              <w:rPr>
                <w:rFonts w:asciiTheme="majorBidi" w:hAnsiTheme="majorBidi" w:cstheme="majorBidi"/>
                <w:sz w:val="24"/>
                <w:szCs w:val="24"/>
                <w:lang w:bidi="ar-JO"/>
              </w:rPr>
              <w:t>(PPM)</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C(PPM)</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344</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315</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85</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302</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440</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70</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110</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203</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55</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116</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236</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112</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244</w:t>
            </w:r>
          </w:p>
        </w:tc>
      </w:tr>
      <w:tr w:rsidR="00B0493D" w:rsidRPr="007E7CA7" w:rsidTr="007E7CA7">
        <w:trPr>
          <w:jc w:val="center"/>
        </w:trPr>
        <w:tc>
          <w:tcPr>
            <w:tcW w:w="1526"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w:t>
            </w:r>
          </w:p>
        </w:tc>
        <w:tc>
          <w:tcPr>
            <w:tcW w:w="1882"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w:t>
            </w:r>
          </w:p>
        </w:tc>
        <w:tc>
          <w:tcPr>
            <w:tcW w:w="1704"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94</w:t>
            </w:r>
          </w:p>
        </w:tc>
        <w:tc>
          <w:tcPr>
            <w:tcW w:w="1705" w:type="dxa"/>
          </w:tcPr>
          <w:p w:rsidR="00B0493D" w:rsidRPr="007E7CA7" w:rsidRDefault="00B0493D"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262</w:t>
            </w:r>
          </w:p>
        </w:tc>
      </w:tr>
    </w:tbl>
    <w:p w:rsidR="009B45C2" w:rsidRPr="007E7CA7" w:rsidRDefault="009B45C2" w:rsidP="00523C42">
      <w:pPr>
        <w:bidi w:val="0"/>
        <w:rPr>
          <w:rFonts w:asciiTheme="majorBidi" w:hAnsiTheme="majorBidi" w:cstheme="majorBidi"/>
          <w:sz w:val="24"/>
          <w:szCs w:val="24"/>
          <w:lang w:bidi="ar-JO"/>
        </w:rPr>
      </w:pPr>
    </w:p>
    <w:p w:rsidR="00B52898" w:rsidRPr="007E7CA7" w:rsidRDefault="00A36CB8" w:rsidP="00091E55">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T</w:t>
      </w:r>
      <w:r w:rsidR="00F04F94">
        <w:rPr>
          <w:rFonts w:asciiTheme="majorBidi" w:hAnsiTheme="majorBidi" w:cstheme="majorBidi"/>
          <w:sz w:val="24"/>
          <w:szCs w:val="24"/>
          <w:lang w:bidi="ar-JO"/>
        </w:rPr>
        <w:t>he</w:t>
      </w:r>
      <w:r>
        <w:rPr>
          <w:rFonts w:asciiTheme="majorBidi" w:hAnsiTheme="majorBidi" w:cstheme="majorBidi"/>
          <w:sz w:val="24"/>
          <w:szCs w:val="24"/>
          <w:lang w:bidi="ar-JO"/>
        </w:rPr>
        <w:t>se</w:t>
      </w:r>
      <w:r w:rsidR="00F04F94">
        <w:rPr>
          <w:rFonts w:asciiTheme="majorBidi" w:hAnsiTheme="majorBidi" w:cstheme="majorBidi"/>
          <w:sz w:val="24"/>
          <w:szCs w:val="24"/>
          <w:lang w:bidi="ar-JO"/>
        </w:rPr>
        <w:t xml:space="preserve"> results were randomly changed at the time they must </w:t>
      </w:r>
      <w:r w:rsidR="00523C42">
        <w:rPr>
          <w:rFonts w:asciiTheme="majorBidi" w:hAnsiTheme="majorBidi" w:cstheme="majorBidi"/>
          <w:sz w:val="24"/>
          <w:szCs w:val="24"/>
          <w:lang w:bidi="ar-JO"/>
        </w:rPr>
        <w:t>decrease</w:t>
      </w:r>
      <w:r w:rsidR="00F04F94">
        <w:rPr>
          <w:rFonts w:asciiTheme="majorBidi" w:hAnsiTheme="majorBidi" w:cstheme="majorBidi"/>
          <w:sz w:val="24"/>
          <w:szCs w:val="24"/>
          <w:lang w:bidi="ar-JO"/>
        </w:rPr>
        <w:t xml:space="preserve"> when the dilution decreased. </w:t>
      </w:r>
      <w:r w:rsidR="00C4193C" w:rsidRPr="007E7CA7">
        <w:rPr>
          <w:rFonts w:asciiTheme="majorBidi" w:hAnsiTheme="majorBidi" w:cstheme="majorBidi"/>
          <w:sz w:val="24"/>
          <w:szCs w:val="24"/>
          <w:lang w:bidi="ar-JO"/>
        </w:rPr>
        <w:t xml:space="preserve">Maybe </w:t>
      </w:r>
      <w:r w:rsidR="009E694D" w:rsidRPr="007E7CA7">
        <w:rPr>
          <w:rFonts w:asciiTheme="majorBidi" w:hAnsiTheme="majorBidi" w:cstheme="majorBidi"/>
          <w:sz w:val="24"/>
          <w:szCs w:val="24"/>
          <w:lang w:bidi="ar-JO"/>
        </w:rPr>
        <w:t>there are</w:t>
      </w:r>
      <w:r w:rsidR="009F28BC">
        <w:rPr>
          <w:rFonts w:asciiTheme="majorBidi" w:hAnsiTheme="majorBidi" w:cstheme="majorBidi"/>
          <w:sz w:val="24"/>
          <w:szCs w:val="24"/>
          <w:lang w:bidi="ar-JO"/>
        </w:rPr>
        <w:t xml:space="preserve"> </w:t>
      </w:r>
      <w:r w:rsidR="000711F0" w:rsidRPr="007E7CA7">
        <w:rPr>
          <w:rFonts w:asciiTheme="majorBidi" w:hAnsiTheme="majorBidi" w:cstheme="majorBidi"/>
          <w:sz w:val="24"/>
          <w:szCs w:val="24"/>
          <w:lang w:bidi="ar-JO"/>
        </w:rPr>
        <w:t>problem</w:t>
      </w:r>
      <w:r w:rsidR="009E694D" w:rsidRPr="007E7CA7">
        <w:rPr>
          <w:rFonts w:asciiTheme="majorBidi" w:hAnsiTheme="majorBidi" w:cstheme="majorBidi"/>
          <w:sz w:val="24"/>
          <w:szCs w:val="24"/>
          <w:lang w:bidi="ar-JO"/>
        </w:rPr>
        <w:t>s</w:t>
      </w:r>
      <w:r w:rsidR="000711F0" w:rsidRPr="007E7CA7">
        <w:rPr>
          <w:rFonts w:asciiTheme="majorBidi" w:hAnsiTheme="majorBidi" w:cstheme="majorBidi"/>
          <w:sz w:val="24"/>
          <w:szCs w:val="24"/>
          <w:lang w:bidi="ar-JO"/>
        </w:rPr>
        <w:t xml:space="preserve"> in</w:t>
      </w:r>
      <w:r w:rsidR="00C4193C" w:rsidRPr="007E7CA7">
        <w:rPr>
          <w:rFonts w:asciiTheme="majorBidi" w:hAnsiTheme="majorBidi" w:cstheme="majorBidi"/>
          <w:sz w:val="24"/>
          <w:szCs w:val="24"/>
          <w:lang w:bidi="ar-JO"/>
        </w:rPr>
        <w:t xml:space="preserve"> the </w:t>
      </w:r>
      <w:r w:rsidR="000711F0" w:rsidRPr="007E7CA7">
        <w:rPr>
          <w:rFonts w:asciiTheme="majorBidi" w:hAnsiTheme="majorBidi" w:cstheme="majorBidi"/>
          <w:sz w:val="24"/>
          <w:szCs w:val="24"/>
          <w:lang w:bidi="ar-JO"/>
        </w:rPr>
        <w:t>procedure</w:t>
      </w:r>
      <w:r>
        <w:rPr>
          <w:rFonts w:asciiTheme="majorBidi" w:hAnsiTheme="majorBidi" w:cstheme="majorBidi"/>
          <w:sz w:val="24"/>
          <w:szCs w:val="24"/>
          <w:lang w:bidi="ar-JO"/>
        </w:rPr>
        <w:t xml:space="preserve"> of running COD test</w:t>
      </w:r>
      <w:r w:rsidR="000711F0" w:rsidRPr="007E7CA7">
        <w:rPr>
          <w:rFonts w:asciiTheme="majorBidi" w:hAnsiTheme="majorBidi" w:cstheme="majorBidi"/>
          <w:sz w:val="24"/>
          <w:szCs w:val="24"/>
          <w:lang w:bidi="ar-JO"/>
        </w:rPr>
        <w:t>.</w:t>
      </w:r>
      <w:r w:rsidR="009E694D" w:rsidRPr="007E7CA7">
        <w:rPr>
          <w:rFonts w:asciiTheme="majorBidi" w:hAnsiTheme="majorBidi" w:cstheme="majorBidi"/>
          <w:sz w:val="24"/>
          <w:szCs w:val="24"/>
          <w:lang w:bidi="ar-JO"/>
        </w:rPr>
        <w:t xml:space="preserve">  The sample of water </w:t>
      </w:r>
      <w:r w:rsidR="002E658D" w:rsidRPr="007E7CA7">
        <w:rPr>
          <w:rFonts w:asciiTheme="majorBidi" w:hAnsiTheme="majorBidi" w:cstheme="majorBidi"/>
          <w:sz w:val="24"/>
          <w:szCs w:val="24"/>
          <w:lang w:bidi="ar-JO"/>
        </w:rPr>
        <w:t>before</w:t>
      </w:r>
      <w:r w:rsidR="009E694D" w:rsidRPr="007E7CA7">
        <w:rPr>
          <w:rFonts w:asciiTheme="majorBidi" w:hAnsiTheme="majorBidi" w:cstheme="majorBidi"/>
          <w:sz w:val="24"/>
          <w:szCs w:val="24"/>
          <w:lang w:bidi="ar-JO"/>
        </w:rPr>
        <w:t xml:space="preserve"> and </w:t>
      </w:r>
      <w:r w:rsidR="009F28BC" w:rsidRPr="007E7CA7">
        <w:rPr>
          <w:rFonts w:asciiTheme="majorBidi" w:hAnsiTheme="majorBidi" w:cstheme="majorBidi"/>
          <w:sz w:val="24"/>
          <w:szCs w:val="24"/>
          <w:lang w:bidi="ar-JO"/>
        </w:rPr>
        <w:t>after adsorption weren’t done</w:t>
      </w:r>
      <w:r w:rsidR="009E694D" w:rsidRPr="007E7CA7">
        <w:rPr>
          <w:rFonts w:asciiTheme="majorBidi" w:hAnsiTheme="majorBidi" w:cstheme="majorBidi"/>
          <w:sz w:val="24"/>
          <w:szCs w:val="24"/>
          <w:lang w:bidi="ar-JO"/>
        </w:rPr>
        <w:t xml:space="preserve"> at the same condition, </w:t>
      </w:r>
      <w:r w:rsidR="009F28BC" w:rsidRPr="007E7CA7">
        <w:rPr>
          <w:rFonts w:asciiTheme="majorBidi" w:hAnsiTheme="majorBidi" w:cstheme="majorBidi"/>
          <w:sz w:val="24"/>
          <w:szCs w:val="24"/>
          <w:lang w:bidi="ar-JO"/>
        </w:rPr>
        <w:t>and also</w:t>
      </w:r>
      <w:r w:rsidR="009E694D" w:rsidRPr="007E7CA7">
        <w:rPr>
          <w:rFonts w:asciiTheme="majorBidi" w:hAnsiTheme="majorBidi" w:cstheme="majorBidi"/>
          <w:sz w:val="24"/>
          <w:szCs w:val="24"/>
          <w:lang w:bidi="ar-JO"/>
        </w:rPr>
        <w:t xml:space="preserve"> </w:t>
      </w:r>
      <w:r w:rsidR="00CC7675">
        <w:rPr>
          <w:rFonts w:asciiTheme="majorBidi" w:hAnsiTheme="majorBidi" w:cstheme="majorBidi"/>
          <w:sz w:val="24"/>
          <w:szCs w:val="24"/>
          <w:lang w:bidi="ar-JO"/>
        </w:rPr>
        <w:t>s</w:t>
      </w:r>
      <w:r w:rsidR="000711F0" w:rsidRPr="007E7CA7">
        <w:rPr>
          <w:rFonts w:asciiTheme="majorBidi" w:hAnsiTheme="majorBidi" w:cstheme="majorBidi"/>
          <w:sz w:val="24"/>
          <w:szCs w:val="24"/>
          <w:lang w:bidi="ar-JO"/>
        </w:rPr>
        <w:t>ome nanoparticles of pyroxene</w:t>
      </w:r>
      <w:r w:rsidR="009E694D" w:rsidRPr="007E7CA7">
        <w:rPr>
          <w:rFonts w:asciiTheme="majorBidi" w:hAnsiTheme="majorBidi" w:cstheme="majorBidi"/>
          <w:sz w:val="24"/>
          <w:szCs w:val="24"/>
          <w:lang w:bidi="ar-JO"/>
        </w:rPr>
        <w:t xml:space="preserve"> </w:t>
      </w:r>
      <w:r w:rsidR="009F28BC" w:rsidRPr="007E7CA7">
        <w:rPr>
          <w:rFonts w:asciiTheme="majorBidi" w:hAnsiTheme="majorBidi" w:cstheme="majorBidi"/>
          <w:sz w:val="24"/>
          <w:szCs w:val="24"/>
          <w:lang w:bidi="ar-JO"/>
        </w:rPr>
        <w:t>may didn’t</w:t>
      </w:r>
      <w:r w:rsidR="000711F0" w:rsidRPr="007E7CA7">
        <w:rPr>
          <w:rFonts w:asciiTheme="majorBidi" w:hAnsiTheme="majorBidi" w:cstheme="majorBidi"/>
          <w:sz w:val="24"/>
          <w:szCs w:val="24"/>
          <w:lang w:bidi="ar-JO"/>
        </w:rPr>
        <w:t xml:space="preserve"> </w:t>
      </w:r>
      <w:r w:rsidR="00FC50CB" w:rsidRPr="007E7CA7">
        <w:rPr>
          <w:rFonts w:asciiTheme="majorBidi" w:hAnsiTheme="majorBidi" w:cstheme="majorBidi"/>
          <w:sz w:val="24"/>
          <w:szCs w:val="24"/>
          <w:lang w:bidi="ar-JO"/>
        </w:rPr>
        <w:t>separate completely</w:t>
      </w:r>
      <w:r w:rsidR="009F28BC">
        <w:rPr>
          <w:rFonts w:asciiTheme="majorBidi" w:hAnsiTheme="majorBidi" w:cstheme="majorBidi"/>
          <w:sz w:val="24"/>
          <w:szCs w:val="24"/>
          <w:lang w:bidi="ar-JO"/>
        </w:rPr>
        <w:t xml:space="preserve"> </w:t>
      </w:r>
      <w:r w:rsidR="00FC50CB" w:rsidRPr="007E7CA7">
        <w:rPr>
          <w:rFonts w:asciiTheme="majorBidi" w:hAnsiTheme="majorBidi" w:cstheme="majorBidi"/>
          <w:sz w:val="24"/>
          <w:szCs w:val="24"/>
          <w:lang w:bidi="ar-JO"/>
        </w:rPr>
        <w:t>from water</w:t>
      </w:r>
      <w:r w:rsidR="009F28BC">
        <w:rPr>
          <w:rFonts w:asciiTheme="majorBidi" w:hAnsiTheme="majorBidi" w:cstheme="majorBidi"/>
          <w:sz w:val="24"/>
          <w:szCs w:val="24"/>
          <w:lang w:bidi="ar-JO"/>
        </w:rPr>
        <w:t xml:space="preserve"> </w:t>
      </w:r>
      <w:r w:rsidR="00FC50CB" w:rsidRPr="007E7CA7">
        <w:rPr>
          <w:rFonts w:asciiTheme="majorBidi" w:hAnsiTheme="majorBidi" w:cstheme="majorBidi"/>
          <w:sz w:val="24"/>
          <w:szCs w:val="24"/>
          <w:lang w:bidi="ar-JO"/>
        </w:rPr>
        <w:t xml:space="preserve">sample, so the adsorption for 6 samples were rebated at 25 </w:t>
      </w:r>
      <w:r w:rsidR="00FC50CB" w:rsidRPr="007E7CA7">
        <w:rPr>
          <w:rFonts w:asciiTheme="majorBidi" w:hAnsiTheme="majorBidi" w:cstheme="majorBidi"/>
          <w:sz w:val="24"/>
          <w:szCs w:val="24"/>
          <w:vertAlign w:val="superscript"/>
          <w:lang w:bidi="ar-JO"/>
        </w:rPr>
        <w:t>0</w:t>
      </w:r>
      <w:r w:rsidR="00FC50CB" w:rsidRPr="007E7CA7">
        <w:rPr>
          <w:rFonts w:asciiTheme="majorBidi" w:hAnsiTheme="majorBidi" w:cstheme="majorBidi"/>
          <w:sz w:val="24"/>
          <w:szCs w:val="24"/>
          <w:lang w:bidi="ar-JO"/>
        </w:rPr>
        <w:t xml:space="preserve">C for 24 h. Then </w:t>
      </w:r>
      <w:r w:rsidR="000711F0" w:rsidRPr="007E7CA7">
        <w:rPr>
          <w:rFonts w:asciiTheme="majorBidi" w:hAnsiTheme="majorBidi" w:cstheme="majorBidi"/>
          <w:sz w:val="24"/>
          <w:szCs w:val="24"/>
          <w:lang w:bidi="ar-JO"/>
        </w:rPr>
        <w:t xml:space="preserve">centrifuge device </w:t>
      </w:r>
      <w:r w:rsidR="00FC50CB" w:rsidRPr="007E7CA7">
        <w:rPr>
          <w:rFonts w:asciiTheme="majorBidi" w:hAnsiTheme="majorBidi" w:cstheme="majorBidi"/>
          <w:sz w:val="24"/>
          <w:szCs w:val="24"/>
          <w:lang w:bidi="ar-JO"/>
        </w:rPr>
        <w:t xml:space="preserve">was used to separate nanopyroxene completely for 5min at 2500 </w:t>
      </w:r>
      <w:r w:rsidR="002E658D" w:rsidRPr="007E7CA7">
        <w:rPr>
          <w:rFonts w:asciiTheme="majorBidi" w:hAnsiTheme="majorBidi" w:cstheme="majorBidi"/>
          <w:sz w:val="24"/>
          <w:szCs w:val="24"/>
          <w:lang w:bidi="ar-JO"/>
        </w:rPr>
        <w:t xml:space="preserve">rpm. </w:t>
      </w:r>
      <w:r w:rsidR="00FC50CB" w:rsidRPr="007E7CA7">
        <w:rPr>
          <w:rFonts w:asciiTheme="majorBidi" w:hAnsiTheme="majorBidi" w:cstheme="majorBidi"/>
          <w:sz w:val="24"/>
          <w:szCs w:val="24"/>
          <w:lang w:bidi="ar-JO"/>
        </w:rPr>
        <w:t xml:space="preserve"> After that the results were </w:t>
      </w:r>
      <w:r w:rsidR="009E694D" w:rsidRPr="007E7CA7">
        <w:rPr>
          <w:rFonts w:asciiTheme="majorBidi" w:hAnsiTheme="majorBidi" w:cstheme="majorBidi"/>
          <w:sz w:val="24"/>
          <w:szCs w:val="24"/>
          <w:lang w:bidi="ar-JO"/>
        </w:rPr>
        <w:t>taken by</w:t>
      </w:r>
      <w:r w:rsidR="00FC50CB" w:rsidRPr="007E7CA7">
        <w:rPr>
          <w:rFonts w:asciiTheme="majorBidi" w:hAnsiTheme="majorBidi" w:cstheme="majorBidi"/>
          <w:sz w:val="24"/>
          <w:szCs w:val="24"/>
          <w:lang w:bidi="ar-JO"/>
        </w:rPr>
        <w:t xml:space="preserve"> COD device and </w:t>
      </w:r>
      <w:r w:rsidR="002E658D" w:rsidRPr="007E7CA7">
        <w:rPr>
          <w:rFonts w:asciiTheme="majorBidi" w:hAnsiTheme="majorBidi" w:cstheme="majorBidi"/>
          <w:sz w:val="24"/>
          <w:szCs w:val="24"/>
          <w:lang w:bidi="ar-JO"/>
        </w:rPr>
        <w:t>table 6shows</w:t>
      </w:r>
      <w:r w:rsidR="00FC50CB" w:rsidRPr="007E7CA7">
        <w:rPr>
          <w:rFonts w:asciiTheme="majorBidi" w:hAnsiTheme="majorBidi" w:cstheme="majorBidi"/>
          <w:sz w:val="24"/>
          <w:szCs w:val="24"/>
          <w:lang w:bidi="ar-JO"/>
        </w:rPr>
        <w:t xml:space="preserve"> the results.</w:t>
      </w:r>
    </w:p>
    <w:p w:rsidR="009F28BC" w:rsidRDefault="009F28BC" w:rsidP="00091E55">
      <w:pPr>
        <w:pStyle w:val="Caption"/>
        <w:bidi w:val="0"/>
        <w:jc w:val="center"/>
        <w:rPr>
          <w:rFonts w:asciiTheme="majorBidi" w:hAnsiTheme="majorBidi" w:cstheme="majorBidi"/>
          <w:sz w:val="24"/>
          <w:szCs w:val="24"/>
        </w:rPr>
      </w:pPr>
      <w:bookmarkStart w:id="73" w:name="_Toc481925641"/>
    </w:p>
    <w:p w:rsidR="009F28BC" w:rsidRDefault="009F28BC" w:rsidP="009F28BC">
      <w:pPr>
        <w:pStyle w:val="Caption"/>
        <w:bidi w:val="0"/>
        <w:jc w:val="center"/>
        <w:rPr>
          <w:rFonts w:asciiTheme="majorBidi" w:hAnsiTheme="majorBidi" w:cstheme="majorBidi"/>
          <w:sz w:val="24"/>
          <w:szCs w:val="24"/>
        </w:rPr>
      </w:pPr>
    </w:p>
    <w:p w:rsidR="009F28BC" w:rsidRDefault="009F28BC" w:rsidP="009F28BC">
      <w:pPr>
        <w:pStyle w:val="Caption"/>
        <w:bidi w:val="0"/>
        <w:jc w:val="center"/>
        <w:rPr>
          <w:rFonts w:asciiTheme="majorBidi" w:hAnsiTheme="majorBidi" w:cstheme="majorBidi"/>
          <w:sz w:val="24"/>
          <w:szCs w:val="24"/>
        </w:rPr>
      </w:pPr>
    </w:p>
    <w:p w:rsidR="009F28BC" w:rsidRDefault="009F28BC" w:rsidP="009F28BC">
      <w:pPr>
        <w:pStyle w:val="Caption"/>
        <w:bidi w:val="0"/>
        <w:jc w:val="center"/>
        <w:rPr>
          <w:rFonts w:asciiTheme="majorBidi" w:hAnsiTheme="majorBidi" w:cstheme="majorBidi"/>
          <w:sz w:val="24"/>
          <w:szCs w:val="24"/>
        </w:rPr>
      </w:pPr>
    </w:p>
    <w:p w:rsidR="009E694D" w:rsidRPr="00091E55" w:rsidRDefault="00091E55" w:rsidP="009F28BC">
      <w:pPr>
        <w:pStyle w:val="Caption"/>
        <w:bidi w:val="0"/>
        <w:jc w:val="center"/>
        <w:rPr>
          <w:rFonts w:asciiTheme="majorBidi" w:hAnsiTheme="majorBidi" w:cstheme="majorBidi"/>
          <w:sz w:val="24"/>
          <w:szCs w:val="24"/>
          <w:lang w:bidi="ar-JO"/>
        </w:rPr>
      </w:pPr>
      <w:r w:rsidRPr="00091E55">
        <w:rPr>
          <w:rFonts w:asciiTheme="majorBidi" w:hAnsiTheme="majorBidi" w:cstheme="majorBidi"/>
          <w:sz w:val="24"/>
          <w:szCs w:val="24"/>
        </w:rPr>
        <w:t xml:space="preserve">Table </w:t>
      </w:r>
      <w:r w:rsidR="00C65C42" w:rsidRPr="00091E55">
        <w:rPr>
          <w:rFonts w:asciiTheme="majorBidi" w:hAnsiTheme="majorBidi" w:cstheme="majorBidi"/>
          <w:sz w:val="24"/>
          <w:szCs w:val="24"/>
          <w:lang w:bidi="ar-JO"/>
        </w:rPr>
        <w:fldChar w:fldCharType="begin"/>
      </w:r>
      <w:r w:rsidRPr="00091E55">
        <w:rPr>
          <w:rFonts w:asciiTheme="majorBidi" w:hAnsiTheme="majorBidi" w:cstheme="majorBidi"/>
          <w:sz w:val="24"/>
          <w:szCs w:val="24"/>
          <w:lang w:bidi="ar-JO"/>
        </w:rPr>
        <w:instrText xml:space="preserve"> SEQ Table \* ARABIC </w:instrText>
      </w:r>
      <w:r w:rsidR="00C65C42" w:rsidRPr="00091E55">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6</w:t>
      </w:r>
      <w:r w:rsidR="00C65C42" w:rsidRPr="00091E55">
        <w:rPr>
          <w:rFonts w:asciiTheme="majorBidi" w:hAnsiTheme="majorBidi" w:cstheme="majorBidi"/>
          <w:sz w:val="24"/>
          <w:szCs w:val="24"/>
          <w:lang w:bidi="ar-JO"/>
        </w:rPr>
        <w:fldChar w:fldCharType="end"/>
      </w:r>
      <w:r w:rsidRPr="00091E55">
        <w:rPr>
          <w:rFonts w:asciiTheme="majorBidi" w:hAnsiTheme="majorBidi" w:cstheme="majorBidi"/>
          <w:sz w:val="24"/>
          <w:szCs w:val="24"/>
          <w:lang w:bidi="ar-JO"/>
        </w:rPr>
        <w:t>: the result of COD test at 25</w:t>
      </w:r>
      <w:r w:rsidRPr="00091E55">
        <w:rPr>
          <w:rFonts w:asciiTheme="majorBidi" w:hAnsiTheme="majorBidi" w:cstheme="majorBidi"/>
          <w:sz w:val="24"/>
          <w:szCs w:val="24"/>
          <w:vertAlign w:val="superscript"/>
          <w:lang w:bidi="ar-JO"/>
        </w:rPr>
        <w:t>0</w:t>
      </w:r>
      <w:r w:rsidRPr="00091E55">
        <w:rPr>
          <w:rFonts w:asciiTheme="majorBidi" w:hAnsiTheme="majorBidi" w:cstheme="majorBidi"/>
          <w:sz w:val="24"/>
          <w:szCs w:val="24"/>
          <w:lang w:bidi="ar-JO"/>
        </w:rPr>
        <w:t>C</w:t>
      </w:r>
      <w:bookmarkEnd w:id="73"/>
    </w:p>
    <w:tbl>
      <w:tblPr>
        <w:tblStyle w:val="TableGrid"/>
        <w:tblW w:w="0" w:type="auto"/>
        <w:jc w:val="center"/>
        <w:tblLook w:val="04A0" w:firstRow="1" w:lastRow="0" w:firstColumn="1" w:lastColumn="0" w:noHBand="0" w:noVBand="1"/>
      </w:tblPr>
      <w:tblGrid>
        <w:gridCol w:w="1526"/>
        <w:gridCol w:w="1882"/>
        <w:gridCol w:w="1704"/>
        <w:gridCol w:w="1705"/>
      </w:tblGrid>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w:t>
            </w:r>
            <w:r w:rsidRPr="007E7CA7">
              <w:rPr>
                <w:rFonts w:asciiTheme="majorBidi" w:hAnsiTheme="majorBidi" w:cstheme="majorBidi"/>
                <w:sz w:val="24"/>
                <w:szCs w:val="24"/>
                <w:vertAlign w:val="subscript"/>
                <w:lang w:bidi="ar-JO"/>
              </w:rPr>
              <w:t>0</w:t>
            </w:r>
            <w:r w:rsidRPr="007E7CA7">
              <w:rPr>
                <w:rFonts w:asciiTheme="majorBidi" w:hAnsiTheme="majorBidi" w:cstheme="majorBidi"/>
                <w:sz w:val="24"/>
                <w:szCs w:val="24"/>
                <w:lang w:bidi="ar-JO"/>
              </w:rPr>
              <w:t>(PPM)</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C(PPM)</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44</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530</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85</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30</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63</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70</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37</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289</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55</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22</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30</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18</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754</w:t>
            </w:r>
          </w:p>
        </w:tc>
      </w:tr>
      <w:tr w:rsidR="007A53C3" w:rsidRPr="007E7CA7" w:rsidTr="007E7CA7">
        <w:trPr>
          <w:jc w:val="center"/>
        </w:trPr>
        <w:tc>
          <w:tcPr>
            <w:tcW w:w="1526"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w:t>
            </w:r>
          </w:p>
        </w:tc>
        <w:tc>
          <w:tcPr>
            <w:tcW w:w="1882"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w:t>
            </w:r>
          </w:p>
        </w:tc>
        <w:tc>
          <w:tcPr>
            <w:tcW w:w="1704"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w:t>
            </w:r>
          </w:p>
        </w:tc>
        <w:tc>
          <w:tcPr>
            <w:tcW w:w="1705" w:type="dxa"/>
          </w:tcPr>
          <w:p w:rsidR="007A53C3" w:rsidRPr="007E7CA7" w:rsidRDefault="007A53C3" w:rsidP="009B45C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256</w:t>
            </w:r>
          </w:p>
        </w:tc>
      </w:tr>
    </w:tbl>
    <w:p w:rsidR="00C36956" w:rsidRPr="007E7CA7" w:rsidRDefault="00C36956" w:rsidP="009643B0">
      <w:pPr>
        <w:bidi w:val="0"/>
        <w:rPr>
          <w:rFonts w:asciiTheme="majorBidi" w:hAnsiTheme="majorBidi" w:cstheme="majorBidi"/>
          <w:sz w:val="24"/>
          <w:szCs w:val="24"/>
          <w:lang w:bidi="ar-JO"/>
        </w:rPr>
      </w:pPr>
    </w:p>
    <w:p w:rsidR="009643B0" w:rsidRPr="007E7CA7" w:rsidRDefault="002E658D" w:rsidP="00091E55">
      <w:pPr>
        <w:bidi w:val="0"/>
        <w:spacing w:line="360" w:lineRule="auto"/>
        <w:jc w:val="both"/>
        <w:rPr>
          <w:rFonts w:asciiTheme="majorBidi" w:hAnsiTheme="majorBidi" w:cstheme="majorBidi"/>
          <w:sz w:val="24"/>
          <w:szCs w:val="24"/>
          <w:lang w:bidi="ar-JO"/>
        </w:rPr>
      </w:pPr>
      <w:r w:rsidRPr="007E7CA7">
        <w:rPr>
          <w:rFonts w:asciiTheme="majorBidi" w:hAnsiTheme="majorBidi" w:cstheme="majorBidi"/>
          <w:sz w:val="24"/>
          <w:szCs w:val="24"/>
          <w:lang w:bidi="ar-JO"/>
        </w:rPr>
        <w:t xml:space="preserve">Also these results are not reasonable so the samples were </w:t>
      </w:r>
      <w:r w:rsidR="009643B0" w:rsidRPr="007E7CA7">
        <w:rPr>
          <w:rFonts w:asciiTheme="majorBidi" w:hAnsiTheme="majorBidi" w:cstheme="majorBidi"/>
          <w:sz w:val="24"/>
          <w:szCs w:val="24"/>
          <w:lang w:bidi="ar-JO"/>
        </w:rPr>
        <w:t>measured</w:t>
      </w:r>
      <w:r w:rsidRPr="007E7CA7">
        <w:rPr>
          <w:rFonts w:asciiTheme="majorBidi" w:hAnsiTheme="majorBidi" w:cstheme="majorBidi"/>
          <w:sz w:val="24"/>
          <w:szCs w:val="24"/>
          <w:lang w:bidi="ar-JO"/>
        </w:rPr>
        <w:t xml:space="preserve"> by using the COD device in </w:t>
      </w:r>
      <w:r w:rsidR="009643B0" w:rsidRPr="007E7CA7">
        <w:rPr>
          <w:rFonts w:asciiTheme="majorBidi" w:hAnsiTheme="majorBidi" w:cstheme="majorBidi"/>
          <w:sz w:val="24"/>
          <w:szCs w:val="24"/>
          <w:lang w:bidi="ar-JO"/>
        </w:rPr>
        <w:t xml:space="preserve">water and environment </w:t>
      </w:r>
      <w:r w:rsidRPr="007E7CA7">
        <w:rPr>
          <w:rFonts w:asciiTheme="majorBidi" w:hAnsiTheme="majorBidi" w:cstheme="majorBidi"/>
          <w:sz w:val="24"/>
          <w:szCs w:val="24"/>
          <w:lang w:bidi="ar-JO"/>
        </w:rPr>
        <w:t>studies institute</w:t>
      </w:r>
      <w:r w:rsidR="00C36956" w:rsidRPr="007E7CA7">
        <w:rPr>
          <w:rFonts w:asciiTheme="majorBidi" w:hAnsiTheme="majorBidi" w:cstheme="majorBidi"/>
          <w:sz w:val="24"/>
          <w:szCs w:val="24"/>
          <w:lang w:bidi="ar-JO"/>
        </w:rPr>
        <w:t xml:space="preserve"> (WESI</w:t>
      </w:r>
      <w:proofErr w:type="gramStart"/>
      <w:r w:rsidR="00C36956" w:rsidRPr="007E7CA7">
        <w:rPr>
          <w:rFonts w:asciiTheme="majorBidi" w:hAnsiTheme="majorBidi" w:cstheme="majorBidi"/>
          <w:sz w:val="24"/>
          <w:szCs w:val="24"/>
          <w:lang w:bidi="ar-JO"/>
        </w:rPr>
        <w:t>)</w:t>
      </w:r>
      <w:r w:rsidR="009643B0" w:rsidRPr="007E7CA7">
        <w:rPr>
          <w:rFonts w:asciiTheme="majorBidi" w:hAnsiTheme="majorBidi" w:cstheme="majorBidi"/>
          <w:sz w:val="24"/>
          <w:szCs w:val="24"/>
          <w:lang w:bidi="ar-JO"/>
        </w:rPr>
        <w:t>in</w:t>
      </w:r>
      <w:proofErr w:type="gramEnd"/>
      <w:r w:rsidR="009643B0" w:rsidRPr="007E7CA7">
        <w:rPr>
          <w:rFonts w:asciiTheme="majorBidi" w:hAnsiTheme="majorBidi" w:cstheme="majorBidi"/>
          <w:sz w:val="24"/>
          <w:szCs w:val="24"/>
          <w:lang w:bidi="ar-JO"/>
        </w:rPr>
        <w:t xml:space="preserve"> t</w:t>
      </w:r>
      <w:r w:rsidR="007E7CA7">
        <w:rPr>
          <w:rFonts w:asciiTheme="majorBidi" w:hAnsiTheme="majorBidi" w:cstheme="majorBidi"/>
          <w:sz w:val="24"/>
          <w:szCs w:val="24"/>
          <w:lang w:bidi="ar-JO"/>
        </w:rPr>
        <w:t>he scientific centers building t</w:t>
      </w:r>
      <w:r w:rsidR="009643B0" w:rsidRPr="007E7CA7">
        <w:rPr>
          <w:rFonts w:asciiTheme="majorBidi" w:hAnsiTheme="majorBidi" w:cstheme="majorBidi"/>
          <w:sz w:val="24"/>
          <w:szCs w:val="24"/>
          <w:lang w:bidi="ar-JO"/>
        </w:rPr>
        <w:t>o check</w:t>
      </w:r>
      <w:r w:rsidR="00A36CB8">
        <w:rPr>
          <w:rFonts w:asciiTheme="majorBidi" w:hAnsiTheme="majorBidi" w:cstheme="majorBidi"/>
          <w:sz w:val="24"/>
          <w:szCs w:val="24"/>
          <w:lang w:bidi="ar-JO"/>
        </w:rPr>
        <w:t xml:space="preserve"> the reproducibility of the results</w:t>
      </w:r>
      <w:r w:rsidR="009643B0" w:rsidRPr="007E7CA7">
        <w:rPr>
          <w:rFonts w:asciiTheme="majorBidi" w:hAnsiTheme="majorBidi" w:cstheme="majorBidi"/>
          <w:sz w:val="24"/>
          <w:szCs w:val="24"/>
          <w:lang w:bidi="ar-JO"/>
        </w:rPr>
        <w:t xml:space="preserve"> if the problem from COD device or not. The following table (</w:t>
      </w:r>
      <w:r w:rsidR="00091E55">
        <w:rPr>
          <w:rFonts w:asciiTheme="majorBidi" w:hAnsiTheme="majorBidi" w:cstheme="majorBidi"/>
          <w:sz w:val="24"/>
          <w:szCs w:val="24"/>
          <w:lang w:bidi="ar-JO"/>
        </w:rPr>
        <w:t>7</w:t>
      </w:r>
      <w:r w:rsidR="009643B0" w:rsidRPr="007E7CA7">
        <w:rPr>
          <w:rFonts w:asciiTheme="majorBidi" w:hAnsiTheme="majorBidi" w:cstheme="majorBidi"/>
          <w:sz w:val="24"/>
          <w:szCs w:val="24"/>
          <w:lang w:bidi="ar-JO"/>
        </w:rPr>
        <w:t>) showing the results of COD for the original water samples before adsorption.</w:t>
      </w:r>
    </w:p>
    <w:p w:rsidR="009643B0" w:rsidRPr="00091E55" w:rsidRDefault="00091E55" w:rsidP="00091E55">
      <w:pPr>
        <w:pStyle w:val="Caption"/>
        <w:bidi w:val="0"/>
        <w:jc w:val="center"/>
        <w:rPr>
          <w:rFonts w:asciiTheme="majorBidi" w:hAnsiTheme="majorBidi" w:cstheme="majorBidi"/>
          <w:sz w:val="24"/>
          <w:szCs w:val="24"/>
          <w:lang w:bidi="ar-JO"/>
        </w:rPr>
      </w:pPr>
      <w:bookmarkStart w:id="74" w:name="_Toc481925642"/>
      <w:r w:rsidRPr="00091E55">
        <w:rPr>
          <w:rFonts w:asciiTheme="majorBidi" w:hAnsiTheme="majorBidi" w:cstheme="majorBidi"/>
          <w:sz w:val="24"/>
          <w:szCs w:val="24"/>
        </w:rPr>
        <w:t xml:space="preserve">Table </w:t>
      </w:r>
      <w:r w:rsidR="00C65C42" w:rsidRPr="00091E55">
        <w:rPr>
          <w:rFonts w:asciiTheme="majorBidi" w:hAnsiTheme="majorBidi" w:cstheme="majorBidi"/>
          <w:sz w:val="24"/>
          <w:szCs w:val="24"/>
          <w:lang w:bidi="ar-JO"/>
        </w:rPr>
        <w:fldChar w:fldCharType="begin"/>
      </w:r>
      <w:r w:rsidRPr="00091E55">
        <w:rPr>
          <w:rFonts w:asciiTheme="majorBidi" w:hAnsiTheme="majorBidi" w:cstheme="majorBidi"/>
          <w:sz w:val="24"/>
          <w:szCs w:val="24"/>
          <w:lang w:bidi="ar-JO"/>
        </w:rPr>
        <w:instrText xml:space="preserve"> SEQ Table \* ARABIC </w:instrText>
      </w:r>
      <w:r w:rsidR="00C65C42" w:rsidRPr="00091E55">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7</w:t>
      </w:r>
      <w:r w:rsidR="00C65C42" w:rsidRPr="00091E55">
        <w:rPr>
          <w:rFonts w:asciiTheme="majorBidi" w:hAnsiTheme="majorBidi" w:cstheme="majorBidi"/>
          <w:sz w:val="24"/>
          <w:szCs w:val="24"/>
          <w:lang w:bidi="ar-JO"/>
        </w:rPr>
        <w:fldChar w:fldCharType="end"/>
      </w:r>
      <w:r w:rsidRPr="00091E55">
        <w:rPr>
          <w:rFonts w:asciiTheme="majorBidi" w:hAnsiTheme="majorBidi" w:cstheme="majorBidi"/>
          <w:sz w:val="24"/>
          <w:szCs w:val="24"/>
          <w:lang w:bidi="ar-JO"/>
        </w:rPr>
        <w:t>: the result of COD test from WESI</w:t>
      </w:r>
      <w:bookmarkEnd w:id="74"/>
    </w:p>
    <w:tbl>
      <w:tblPr>
        <w:tblStyle w:val="TableGrid"/>
        <w:tblW w:w="0" w:type="auto"/>
        <w:jc w:val="center"/>
        <w:tblLook w:val="04A0" w:firstRow="1" w:lastRow="0" w:firstColumn="1" w:lastColumn="0" w:noHBand="0" w:noVBand="1"/>
      </w:tblPr>
      <w:tblGrid>
        <w:gridCol w:w="2840"/>
        <w:gridCol w:w="2841"/>
        <w:gridCol w:w="2841"/>
      </w:tblGrid>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xml:space="preserve"># sample </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xml:space="preserve">Dilution % </w:t>
            </w:r>
          </w:p>
        </w:tc>
        <w:tc>
          <w:tcPr>
            <w:tcW w:w="2841" w:type="dxa"/>
          </w:tcPr>
          <w:p w:rsidR="009643B0" w:rsidRPr="007E7CA7" w:rsidRDefault="009643B0" w:rsidP="00B5481E">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C</w:t>
            </w:r>
            <w:r w:rsidRPr="007E7CA7">
              <w:rPr>
                <w:rFonts w:asciiTheme="majorBidi" w:hAnsiTheme="majorBidi" w:cstheme="majorBidi"/>
                <w:sz w:val="24"/>
                <w:szCs w:val="24"/>
                <w:vertAlign w:val="subscript"/>
                <w:lang w:bidi="ar-JO"/>
              </w:rPr>
              <w:t>0</w:t>
            </w:r>
            <w:r w:rsidRPr="007E7CA7">
              <w:rPr>
                <w:rFonts w:asciiTheme="majorBidi" w:hAnsiTheme="majorBidi" w:cstheme="majorBidi"/>
                <w:sz w:val="24"/>
                <w:szCs w:val="24"/>
                <w:lang w:bidi="ar-JO"/>
              </w:rPr>
              <w:t>(PPM)</w:t>
            </w:r>
          </w:p>
        </w:tc>
      </w:tr>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46</w:t>
            </w:r>
          </w:p>
        </w:tc>
      </w:tr>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85</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16</w:t>
            </w:r>
          </w:p>
        </w:tc>
      </w:tr>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3</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70</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7</w:t>
            </w:r>
          </w:p>
        </w:tc>
      </w:tr>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55</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w:t>
            </w:r>
          </w:p>
        </w:tc>
      </w:tr>
      <w:tr w:rsidR="009643B0" w:rsidRPr="007E7CA7" w:rsidTr="007E7CA7">
        <w:trPr>
          <w:jc w:val="center"/>
        </w:trPr>
        <w:tc>
          <w:tcPr>
            <w:tcW w:w="2840"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5</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2841" w:type="dxa"/>
          </w:tcPr>
          <w:p w:rsidR="009643B0" w:rsidRPr="007E7CA7" w:rsidRDefault="009643B0" w:rsidP="009643B0">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19</w:t>
            </w:r>
          </w:p>
        </w:tc>
      </w:tr>
    </w:tbl>
    <w:p w:rsidR="009643B0" w:rsidRPr="007E7CA7" w:rsidRDefault="009643B0" w:rsidP="009643B0">
      <w:pPr>
        <w:bidi w:val="0"/>
        <w:rPr>
          <w:rFonts w:asciiTheme="majorBidi" w:hAnsiTheme="majorBidi" w:cstheme="majorBidi"/>
          <w:sz w:val="24"/>
          <w:szCs w:val="24"/>
          <w:lang w:bidi="ar-JO"/>
        </w:rPr>
      </w:pPr>
    </w:p>
    <w:p w:rsidR="009643B0" w:rsidRPr="007E7CA7" w:rsidRDefault="00A36CB8" w:rsidP="00A36CB8">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Based on these </w:t>
      </w:r>
      <w:r w:rsidR="00C36956" w:rsidRPr="007E7CA7">
        <w:rPr>
          <w:rFonts w:asciiTheme="majorBidi" w:hAnsiTheme="majorBidi" w:cstheme="majorBidi"/>
          <w:sz w:val="24"/>
          <w:szCs w:val="24"/>
          <w:lang w:bidi="ar-JO"/>
        </w:rPr>
        <w:t xml:space="preserve">results we consider that the COD device is </w:t>
      </w:r>
      <w:r w:rsidR="00D87C3B" w:rsidRPr="007E7CA7">
        <w:rPr>
          <w:rFonts w:asciiTheme="majorBidi" w:hAnsiTheme="majorBidi" w:cstheme="majorBidi"/>
          <w:sz w:val="24"/>
          <w:szCs w:val="24"/>
          <w:lang w:bidi="ar-JO"/>
        </w:rPr>
        <w:t>not suitable for our experiment because COD is very sensitive t</w:t>
      </w:r>
      <w:r w:rsidR="00347AEA" w:rsidRPr="007E7CA7">
        <w:rPr>
          <w:rFonts w:asciiTheme="majorBidi" w:hAnsiTheme="majorBidi" w:cstheme="majorBidi"/>
          <w:sz w:val="24"/>
          <w:szCs w:val="24"/>
          <w:lang w:bidi="ar-JO"/>
        </w:rPr>
        <w:t>o any very few particles and the</w:t>
      </w:r>
      <w:r w:rsidR="00D87C3B" w:rsidRPr="007E7CA7">
        <w:rPr>
          <w:rFonts w:asciiTheme="majorBidi" w:hAnsiTheme="majorBidi" w:cstheme="majorBidi"/>
          <w:sz w:val="24"/>
          <w:szCs w:val="24"/>
          <w:lang w:bidi="ar-JO"/>
        </w:rPr>
        <w:t xml:space="preserve"> wastewater have a high total suspended solid (TSS)</w:t>
      </w:r>
      <w:r w:rsidR="00B5481E" w:rsidRPr="007E7CA7">
        <w:rPr>
          <w:rFonts w:asciiTheme="majorBidi" w:hAnsiTheme="majorBidi" w:cstheme="majorBidi"/>
          <w:sz w:val="24"/>
          <w:szCs w:val="24"/>
          <w:lang w:bidi="ar-JO"/>
        </w:rPr>
        <w:t xml:space="preserve"> and as dilution increase the error in readings will increase</w:t>
      </w:r>
      <w:r w:rsidR="00374CEA">
        <w:rPr>
          <w:rFonts w:asciiTheme="majorBidi" w:hAnsiTheme="majorBidi" w:cstheme="majorBidi"/>
          <w:sz w:val="24"/>
          <w:szCs w:val="24"/>
          <w:lang w:bidi="ar-JO"/>
        </w:rPr>
        <w:t>, s</w:t>
      </w:r>
      <w:r w:rsidR="00D87C3B" w:rsidRPr="007E7CA7">
        <w:rPr>
          <w:rFonts w:asciiTheme="majorBidi" w:hAnsiTheme="majorBidi" w:cstheme="majorBidi"/>
          <w:sz w:val="24"/>
          <w:szCs w:val="24"/>
          <w:lang w:bidi="ar-JO"/>
        </w:rPr>
        <w:t xml:space="preserve">o </w:t>
      </w:r>
      <w:r w:rsidR="00103626" w:rsidRPr="007E7CA7">
        <w:rPr>
          <w:rFonts w:asciiTheme="majorBidi" w:hAnsiTheme="majorBidi" w:cstheme="majorBidi"/>
          <w:sz w:val="24"/>
          <w:szCs w:val="24"/>
          <w:lang w:bidi="ar-JO"/>
        </w:rPr>
        <w:t xml:space="preserve">the isotherm </w:t>
      </w:r>
      <w:r w:rsidR="00B5481E" w:rsidRPr="007E7CA7">
        <w:rPr>
          <w:rFonts w:asciiTheme="majorBidi" w:hAnsiTheme="majorBidi" w:cstheme="majorBidi"/>
          <w:sz w:val="24"/>
          <w:szCs w:val="24"/>
          <w:lang w:bidi="ar-JO"/>
        </w:rPr>
        <w:t xml:space="preserve">study can't apply. And another technique is used which is UV spectrophotometer. </w:t>
      </w:r>
    </w:p>
    <w:p w:rsidR="007E7CA7" w:rsidRPr="007E7CA7" w:rsidRDefault="007E7CA7" w:rsidP="007E7CA7">
      <w:pPr>
        <w:bidi w:val="0"/>
        <w:rPr>
          <w:rFonts w:asciiTheme="majorBidi" w:hAnsiTheme="majorBidi" w:cstheme="majorBidi"/>
          <w:sz w:val="24"/>
          <w:szCs w:val="24"/>
          <w:lang w:bidi="ar-JO"/>
        </w:rPr>
      </w:pPr>
    </w:p>
    <w:p w:rsidR="00054217" w:rsidRPr="007E7CA7" w:rsidRDefault="00374993" w:rsidP="007E7CA7">
      <w:pPr>
        <w:pStyle w:val="Heading2"/>
        <w:bidi w:val="0"/>
        <w:spacing w:line="360" w:lineRule="auto"/>
        <w:jc w:val="both"/>
        <w:rPr>
          <w:rFonts w:asciiTheme="majorBidi" w:hAnsiTheme="majorBidi"/>
          <w:sz w:val="24"/>
          <w:szCs w:val="24"/>
          <w:lang w:bidi="ar-JO"/>
        </w:rPr>
      </w:pPr>
      <w:bookmarkStart w:id="75" w:name="_Toc481932584"/>
      <w:r>
        <w:rPr>
          <w:rFonts w:asciiTheme="majorBidi" w:hAnsiTheme="majorBidi"/>
          <w:sz w:val="24"/>
          <w:szCs w:val="24"/>
          <w:lang w:bidi="ar-JO"/>
        </w:rPr>
        <w:t>6</w:t>
      </w:r>
      <w:r w:rsidR="00DD4F8C">
        <w:rPr>
          <w:rFonts w:asciiTheme="majorBidi" w:hAnsiTheme="majorBidi"/>
          <w:sz w:val="24"/>
          <w:szCs w:val="24"/>
          <w:lang w:bidi="ar-JO"/>
        </w:rPr>
        <w:t xml:space="preserve">.2 </w:t>
      </w:r>
      <w:r w:rsidR="00DD4F8C" w:rsidRPr="007E7CA7">
        <w:rPr>
          <w:rFonts w:asciiTheme="majorBidi" w:hAnsiTheme="majorBidi"/>
          <w:sz w:val="24"/>
          <w:szCs w:val="24"/>
          <w:lang w:bidi="ar-JO"/>
        </w:rPr>
        <w:t>UV</w:t>
      </w:r>
      <w:r w:rsidR="00054217" w:rsidRPr="007E7CA7">
        <w:rPr>
          <w:rFonts w:asciiTheme="majorBidi" w:hAnsiTheme="majorBidi"/>
          <w:sz w:val="24"/>
          <w:szCs w:val="24"/>
          <w:lang w:bidi="ar-JO"/>
        </w:rPr>
        <w:t>-Spectrophotometer results</w:t>
      </w:r>
      <w:bookmarkEnd w:id="75"/>
    </w:p>
    <w:p w:rsidR="009359D8" w:rsidRPr="007E7CA7" w:rsidRDefault="00054217" w:rsidP="00091E55">
      <w:pPr>
        <w:bidi w:val="0"/>
        <w:spacing w:line="360" w:lineRule="auto"/>
        <w:jc w:val="both"/>
        <w:rPr>
          <w:rFonts w:asciiTheme="majorBidi" w:hAnsiTheme="majorBidi" w:cstheme="majorBidi"/>
          <w:sz w:val="24"/>
          <w:szCs w:val="24"/>
          <w:lang w:bidi="ar-JO"/>
        </w:rPr>
      </w:pPr>
      <w:r w:rsidRPr="007E7CA7">
        <w:rPr>
          <w:rFonts w:asciiTheme="majorBidi" w:hAnsiTheme="majorBidi" w:cstheme="majorBidi"/>
          <w:sz w:val="24"/>
          <w:szCs w:val="24"/>
          <w:lang w:bidi="ar-JO"/>
        </w:rPr>
        <w:t xml:space="preserve">Firstly, 5 samples prepared with different dilution percent (100%, 80%, 60%, 40% &amp; 20%)   from the original sample. 5 ml from each dilution were added to Aviles which contain approximately 0.05g of </w:t>
      </w:r>
      <w:proofErr w:type="spellStart"/>
      <w:r w:rsidRPr="007E7CA7">
        <w:rPr>
          <w:rFonts w:asciiTheme="majorBidi" w:hAnsiTheme="majorBidi" w:cstheme="majorBidi"/>
          <w:sz w:val="24"/>
          <w:szCs w:val="24"/>
          <w:lang w:bidi="ar-JO"/>
        </w:rPr>
        <w:t>nanopyroxen</w:t>
      </w:r>
      <w:proofErr w:type="spellEnd"/>
      <w:r w:rsidRPr="007E7CA7">
        <w:rPr>
          <w:rFonts w:asciiTheme="majorBidi" w:hAnsiTheme="majorBidi" w:cstheme="majorBidi"/>
          <w:sz w:val="24"/>
          <w:szCs w:val="24"/>
          <w:lang w:bidi="ar-JO"/>
        </w:rPr>
        <w:t xml:space="preserve">, and another 5 ml from each dilution </w:t>
      </w:r>
      <w:r w:rsidRPr="007E7CA7">
        <w:rPr>
          <w:rFonts w:asciiTheme="majorBidi" w:hAnsiTheme="majorBidi" w:cstheme="majorBidi"/>
          <w:sz w:val="24"/>
          <w:szCs w:val="24"/>
          <w:lang w:bidi="ar-JO"/>
        </w:rPr>
        <w:lastRenderedPageBreak/>
        <w:t xml:space="preserve">were added to Aviles without </w:t>
      </w:r>
      <w:proofErr w:type="spellStart"/>
      <w:r w:rsidRPr="007E7CA7">
        <w:rPr>
          <w:rFonts w:asciiTheme="majorBidi" w:hAnsiTheme="majorBidi" w:cstheme="majorBidi"/>
          <w:sz w:val="24"/>
          <w:szCs w:val="24"/>
          <w:lang w:bidi="ar-JO"/>
        </w:rPr>
        <w:t>nanopyroxen</w:t>
      </w:r>
      <w:proofErr w:type="spellEnd"/>
      <w:r w:rsidRPr="007E7CA7">
        <w:rPr>
          <w:rFonts w:asciiTheme="majorBidi" w:hAnsiTheme="majorBidi" w:cstheme="majorBidi"/>
          <w:sz w:val="24"/>
          <w:szCs w:val="24"/>
          <w:lang w:bidi="ar-JO"/>
        </w:rPr>
        <w:t>, all the samples were put in the shaker for 24 h and 150 RPM. After that, the centrifuge device</w:t>
      </w:r>
      <w:r w:rsidR="00C5766C" w:rsidRPr="007E7CA7">
        <w:rPr>
          <w:rFonts w:asciiTheme="majorBidi" w:hAnsiTheme="majorBidi" w:cstheme="majorBidi"/>
          <w:sz w:val="24"/>
          <w:szCs w:val="24"/>
          <w:lang w:bidi="ar-JO"/>
        </w:rPr>
        <w:t xml:space="preserve"> was used to separate nanoparticle</w:t>
      </w:r>
      <w:r w:rsidRPr="007E7CA7">
        <w:rPr>
          <w:rFonts w:asciiTheme="majorBidi" w:hAnsiTheme="majorBidi" w:cstheme="majorBidi"/>
          <w:sz w:val="24"/>
          <w:szCs w:val="24"/>
          <w:lang w:bidi="ar-JO"/>
        </w:rPr>
        <w:t xml:space="preserve"> from water samples</w:t>
      </w:r>
      <w:r w:rsidR="00572DBC" w:rsidRPr="007E7CA7">
        <w:rPr>
          <w:rFonts w:asciiTheme="majorBidi" w:hAnsiTheme="majorBidi" w:cstheme="majorBidi"/>
          <w:sz w:val="24"/>
          <w:szCs w:val="24"/>
          <w:lang w:bidi="ar-JO"/>
        </w:rPr>
        <w:t xml:space="preserve"> for 1 hour at 3000 rpm</w:t>
      </w:r>
      <w:r w:rsidRPr="007E7CA7">
        <w:rPr>
          <w:rFonts w:asciiTheme="majorBidi" w:hAnsiTheme="majorBidi" w:cstheme="majorBidi"/>
          <w:sz w:val="24"/>
          <w:szCs w:val="24"/>
          <w:lang w:bidi="ar-JO"/>
        </w:rPr>
        <w:t xml:space="preserve">. </w:t>
      </w:r>
      <w:r w:rsidR="00C5766C" w:rsidRPr="007E7CA7">
        <w:rPr>
          <w:rFonts w:asciiTheme="majorBidi" w:hAnsiTheme="majorBidi" w:cstheme="majorBidi"/>
          <w:sz w:val="24"/>
          <w:szCs w:val="24"/>
          <w:lang w:bidi="ar-JO"/>
        </w:rPr>
        <w:t xml:space="preserve"> The </w:t>
      </w:r>
      <w:r w:rsidR="00572DBC" w:rsidRPr="007E7CA7">
        <w:rPr>
          <w:rFonts w:asciiTheme="majorBidi" w:hAnsiTheme="majorBidi" w:cstheme="majorBidi"/>
          <w:sz w:val="24"/>
          <w:szCs w:val="24"/>
          <w:lang w:bidi="ar-JO"/>
        </w:rPr>
        <w:t>absorbance</w:t>
      </w:r>
      <w:r w:rsidRPr="007E7CA7">
        <w:rPr>
          <w:rFonts w:asciiTheme="majorBidi" w:hAnsiTheme="majorBidi" w:cstheme="majorBidi"/>
          <w:sz w:val="24"/>
          <w:szCs w:val="24"/>
          <w:lang w:bidi="ar-JO"/>
        </w:rPr>
        <w:t xml:space="preserve"> of the dilution samples before adsorption (without </w:t>
      </w:r>
      <w:proofErr w:type="spellStart"/>
      <w:r w:rsidRPr="007E7CA7">
        <w:rPr>
          <w:rFonts w:asciiTheme="majorBidi" w:hAnsiTheme="majorBidi" w:cstheme="majorBidi"/>
          <w:sz w:val="24"/>
          <w:szCs w:val="24"/>
          <w:lang w:bidi="ar-JO"/>
        </w:rPr>
        <w:t>nanopyroxen</w:t>
      </w:r>
      <w:proofErr w:type="spellEnd"/>
      <w:r w:rsidR="00572DBC" w:rsidRPr="007E7CA7">
        <w:rPr>
          <w:rFonts w:asciiTheme="majorBidi" w:hAnsiTheme="majorBidi" w:cstheme="majorBidi"/>
          <w:sz w:val="24"/>
          <w:szCs w:val="24"/>
          <w:lang w:bidi="ar-JO"/>
        </w:rPr>
        <w:t>) and</w:t>
      </w:r>
      <w:r w:rsidR="00C5766C" w:rsidRPr="007E7CA7">
        <w:rPr>
          <w:rFonts w:asciiTheme="majorBidi" w:hAnsiTheme="majorBidi" w:cstheme="majorBidi"/>
          <w:sz w:val="24"/>
          <w:szCs w:val="24"/>
          <w:lang w:bidi="ar-JO"/>
        </w:rPr>
        <w:t xml:space="preserve"> after adsorption were measured by UV-Spectrophotometer device </w:t>
      </w:r>
      <w:r w:rsidRPr="007E7CA7">
        <w:rPr>
          <w:rFonts w:asciiTheme="majorBidi" w:hAnsiTheme="majorBidi" w:cstheme="majorBidi"/>
          <w:sz w:val="24"/>
          <w:szCs w:val="24"/>
          <w:lang w:bidi="ar-JO"/>
        </w:rPr>
        <w:t xml:space="preserve">and </w:t>
      </w:r>
      <w:r w:rsidR="00572DBC" w:rsidRPr="007E7CA7">
        <w:rPr>
          <w:rFonts w:asciiTheme="majorBidi" w:hAnsiTheme="majorBidi" w:cstheme="majorBidi"/>
          <w:sz w:val="24"/>
          <w:szCs w:val="24"/>
          <w:lang w:bidi="ar-JO"/>
        </w:rPr>
        <w:t xml:space="preserve">table </w:t>
      </w:r>
      <w:r w:rsidR="00091E55">
        <w:rPr>
          <w:rFonts w:asciiTheme="majorBidi" w:hAnsiTheme="majorBidi" w:cstheme="majorBidi"/>
          <w:sz w:val="24"/>
          <w:szCs w:val="24"/>
          <w:lang w:bidi="ar-JO"/>
        </w:rPr>
        <w:t xml:space="preserve">8 </w:t>
      </w:r>
      <w:r w:rsidR="00480032" w:rsidRPr="007E7CA7">
        <w:rPr>
          <w:rFonts w:asciiTheme="majorBidi" w:hAnsiTheme="majorBidi" w:cstheme="majorBidi"/>
          <w:sz w:val="24"/>
          <w:szCs w:val="24"/>
          <w:lang w:bidi="ar-JO"/>
        </w:rPr>
        <w:t xml:space="preserve">&amp; table </w:t>
      </w:r>
      <w:r w:rsidR="00091E55">
        <w:rPr>
          <w:rFonts w:asciiTheme="majorBidi" w:hAnsiTheme="majorBidi" w:cstheme="majorBidi"/>
          <w:sz w:val="24"/>
          <w:szCs w:val="24"/>
          <w:lang w:bidi="ar-JO"/>
        </w:rPr>
        <w:t>9</w:t>
      </w:r>
      <w:r w:rsidR="00572DBC" w:rsidRPr="007E7CA7">
        <w:rPr>
          <w:rFonts w:asciiTheme="majorBidi" w:hAnsiTheme="majorBidi" w:cstheme="majorBidi"/>
          <w:sz w:val="24"/>
          <w:szCs w:val="24"/>
          <w:lang w:bidi="ar-JO"/>
        </w:rPr>
        <w:t>show the UV result</w:t>
      </w:r>
    </w:p>
    <w:p w:rsidR="00572DBC" w:rsidRPr="00091E55" w:rsidRDefault="00091E55" w:rsidP="00091E55">
      <w:pPr>
        <w:pStyle w:val="Caption"/>
        <w:bidi w:val="0"/>
        <w:jc w:val="center"/>
        <w:rPr>
          <w:rFonts w:asciiTheme="majorBidi" w:hAnsiTheme="majorBidi" w:cstheme="majorBidi"/>
          <w:sz w:val="24"/>
          <w:szCs w:val="24"/>
          <w:lang w:bidi="ar-JO"/>
        </w:rPr>
      </w:pPr>
      <w:bookmarkStart w:id="76" w:name="_Toc481925643"/>
      <w:r w:rsidRPr="00091E55">
        <w:rPr>
          <w:rFonts w:asciiTheme="majorBidi" w:hAnsiTheme="majorBidi" w:cstheme="majorBidi"/>
          <w:sz w:val="24"/>
          <w:szCs w:val="24"/>
        </w:rPr>
        <w:t xml:space="preserve">Table </w:t>
      </w:r>
      <w:r w:rsidR="00C65C42" w:rsidRPr="00091E55">
        <w:rPr>
          <w:rFonts w:asciiTheme="majorBidi" w:hAnsiTheme="majorBidi" w:cstheme="majorBidi"/>
          <w:sz w:val="24"/>
          <w:szCs w:val="24"/>
          <w:lang w:bidi="ar-JO"/>
        </w:rPr>
        <w:fldChar w:fldCharType="begin"/>
      </w:r>
      <w:r w:rsidRPr="00091E55">
        <w:rPr>
          <w:rFonts w:asciiTheme="majorBidi" w:hAnsiTheme="majorBidi" w:cstheme="majorBidi"/>
          <w:sz w:val="24"/>
          <w:szCs w:val="24"/>
          <w:lang w:bidi="ar-JO"/>
        </w:rPr>
        <w:instrText xml:space="preserve"> SEQ Table \* ARABIC </w:instrText>
      </w:r>
      <w:r w:rsidR="00C65C42" w:rsidRPr="00091E55">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8</w:t>
      </w:r>
      <w:r w:rsidR="00C65C42" w:rsidRPr="00091E55">
        <w:rPr>
          <w:rFonts w:asciiTheme="majorBidi" w:hAnsiTheme="majorBidi" w:cstheme="majorBidi"/>
          <w:sz w:val="24"/>
          <w:szCs w:val="24"/>
          <w:lang w:bidi="ar-JO"/>
        </w:rPr>
        <w:fldChar w:fldCharType="end"/>
      </w:r>
      <w:r w:rsidRPr="00091E55">
        <w:rPr>
          <w:rFonts w:asciiTheme="majorBidi" w:hAnsiTheme="majorBidi" w:cstheme="majorBidi"/>
          <w:sz w:val="24"/>
          <w:szCs w:val="24"/>
          <w:lang w:bidi="ar-JO"/>
        </w:rPr>
        <w:t>: The UV-spectrophotometer results before adsorption</w:t>
      </w:r>
      <w:bookmarkEnd w:id="76"/>
    </w:p>
    <w:tbl>
      <w:tblPr>
        <w:tblStyle w:val="TableGrid"/>
        <w:tblW w:w="0" w:type="auto"/>
        <w:jc w:val="center"/>
        <w:tblLook w:val="04A0" w:firstRow="1" w:lastRow="0" w:firstColumn="1" w:lastColumn="0" w:noHBand="0" w:noVBand="1"/>
      </w:tblPr>
      <w:tblGrid>
        <w:gridCol w:w="2130"/>
        <w:gridCol w:w="2130"/>
        <w:gridCol w:w="2131"/>
        <w:gridCol w:w="2131"/>
      </w:tblGrid>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samples</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 percent%</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Peak(nm)</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Absorbance</w:t>
            </w:r>
          </w:p>
        </w:tc>
      </w:tr>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A1</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277</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0.229</w:t>
            </w:r>
          </w:p>
        </w:tc>
      </w:tr>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A2</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80</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0.148</w:t>
            </w:r>
          </w:p>
        </w:tc>
      </w:tr>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A3</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60</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0.103</w:t>
            </w:r>
          </w:p>
        </w:tc>
      </w:tr>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A4</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0.101</w:t>
            </w:r>
          </w:p>
        </w:tc>
      </w:tr>
      <w:tr w:rsidR="00572DBC" w:rsidRPr="007E7CA7" w:rsidTr="007E7CA7">
        <w:trPr>
          <w:jc w:val="center"/>
        </w:trPr>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A5</w:t>
            </w:r>
          </w:p>
        </w:tc>
        <w:tc>
          <w:tcPr>
            <w:tcW w:w="2130"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20</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287</w:t>
            </w:r>
          </w:p>
        </w:tc>
        <w:tc>
          <w:tcPr>
            <w:tcW w:w="2131" w:type="dxa"/>
          </w:tcPr>
          <w:p w:rsidR="00572DBC" w:rsidRPr="007E7CA7" w:rsidRDefault="00480032" w:rsidP="00572DB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0.069</w:t>
            </w:r>
          </w:p>
        </w:tc>
      </w:tr>
    </w:tbl>
    <w:p w:rsidR="00480032" w:rsidRPr="007E7CA7" w:rsidRDefault="00480032" w:rsidP="00480032">
      <w:pPr>
        <w:bidi w:val="0"/>
        <w:rPr>
          <w:rFonts w:asciiTheme="majorBidi" w:hAnsiTheme="majorBidi" w:cstheme="majorBidi"/>
          <w:sz w:val="24"/>
          <w:szCs w:val="24"/>
          <w:lang w:bidi="ar-JO"/>
        </w:rPr>
      </w:pPr>
    </w:p>
    <w:p w:rsidR="00572DBC" w:rsidRPr="00091E55" w:rsidRDefault="00091E55" w:rsidP="00091E55">
      <w:pPr>
        <w:pStyle w:val="Caption"/>
        <w:bidi w:val="0"/>
        <w:jc w:val="center"/>
        <w:rPr>
          <w:rFonts w:asciiTheme="majorBidi" w:hAnsiTheme="majorBidi" w:cstheme="majorBidi"/>
          <w:sz w:val="24"/>
          <w:szCs w:val="24"/>
          <w:lang w:bidi="ar-JO"/>
        </w:rPr>
      </w:pPr>
      <w:bookmarkStart w:id="77" w:name="_Toc481925644"/>
      <w:r w:rsidRPr="00091E55">
        <w:rPr>
          <w:rFonts w:asciiTheme="majorBidi" w:hAnsiTheme="majorBidi" w:cstheme="majorBidi"/>
          <w:sz w:val="24"/>
          <w:szCs w:val="24"/>
        </w:rPr>
        <w:t xml:space="preserve">Table </w:t>
      </w:r>
      <w:r w:rsidR="00C65C42" w:rsidRPr="00091E55">
        <w:rPr>
          <w:rFonts w:asciiTheme="majorBidi" w:hAnsiTheme="majorBidi" w:cstheme="majorBidi"/>
          <w:sz w:val="24"/>
          <w:szCs w:val="24"/>
          <w:lang w:bidi="ar-JO"/>
        </w:rPr>
        <w:fldChar w:fldCharType="begin"/>
      </w:r>
      <w:r w:rsidRPr="00091E55">
        <w:rPr>
          <w:rFonts w:asciiTheme="majorBidi" w:hAnsiTheme="majorBidi" w:cstheme="majorBidi"/>
          <w:sz w:val="24"/>
          <w:szCs w:val="24"/>
          <w:lang w:bidi="ar-JO"/>
        </w:rPr>
        <w:instrText xml:space="preserve"> SEQ Table \* ARABIC </w:instrText>
      </w:r>
      <w:r w:rsidR="00C65C42" w:rsidRPr="00091E55">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9</w:t>
      </w:r>
      <w:r w:rsidR="00C65C42" w:rsidRPr="00091E55">
        <w:rPr>
          <w:rFonts w:asciiTheme="majorBidi" w:hAnsiTheme="majorBidi" w:cstheme="majorBidi"/>
          <w:sz w:val="24"/>
          <w:szCs w:val="24"/>
          <w:lang w:bidi="ar-JO"/>
        </w:rPr>
        <w:fldChar w:fldCharType="end"/>
      </w:r>
      <w:r w:rsidRPr="00091E55">
        <w:rPr>
          <w:rFonts w:asciiTheme="majorBidi" w:hAnsiTheme="majorBidi" w:cstheme="majorBidi"/>
          <w:sz w:val="24"/>
          <w:szCs w:val="24"/>
          <w:lang w:bidi="ar-JO"/>
        </w:rPr>
        <w:t>: The UV-spectrophotometer results after adsorption</w:t>
      </w:r>
      <w:bookmarkEnd w:id="77"/>
    </w:p>
    <w:tbl>
      <w:tblPr>
        <w:tblStyle w:val="TableGrid"/>
        <w:tblW w:w="0" w:type="auto"/>
        <w:jc w:val="center"/>
        <w:tblLook w:val="04A0" w:firstRow="1" w:lastRow="0" w:firstColumn="1" w:lastColumn="0" w:noHBand="0" w:noVBand="1"/>
      </w:tblPr>
      <w:tblGrid>
        <w:gridCol w:w="2130"/>
        <w:gridCol w:w="2130"/>
        <w:gridCol w:w="2131"/>
        <w:gridCol w:w="2131"/>
      </w:tblGrid>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samples</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Dilution percent%</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Peak(nm)</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Absorbance</w:t>
            </w:r>
          </w:p>
        </w:tc>
      </w:tr>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A6</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100</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0.167</w:t>
            </w:r>
          </w:p>
        </w:tc>
      </w:tr>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A7</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80</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0.165</w:t>
            </w:r>
          </w:p>
        </w:tc>
      </w:tr>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A8</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60</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0.188</w:t>
            </w:r>
          </w:p>
        </w:tc>
      </w:tr>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A9</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40</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272</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0.199</w:t>
            </w:r>
          </w:p>
        </w:tc>
      </w:tr>
      <w:tr w:rsidR="00480032" w:rsidRPr="007E7CA7" w:rsidTr="007E7CA7">
        <w:trPr>
          <w:jc w:val="center"/>
        </w:trPr>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A10</w:t>
            </w:r>
          </w:p>
        </w:tc>
        <w:tc>
          <w:tcPr>
            <w:tcW w:w="2130"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20</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281</w:t>
            </w:r>
          </w:p>
        </w:tc>
        <w:tc>
          <w:tcPr>
            <w:tcW w:w="2131" w:type="dxa"/>
          </w:tcPr>
          <w:p w:rsidR="00480032" w:rsidRPr="007E7CA7" w:rsidRDefault="00480032" w:rsidP="001D2C12">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0.103</w:t>
            </w:r>
          </w:p>
        </w:tc>
      </w:tr>
    </w:tbl>
    <w:p w:rsidR="00D434FC" w:rsidRPr="007E7CA7" w:rsidRDefault="00D434FC" w:rsidP="00D434FC">
      <w:pPr>
        <w:bidi w:val="0"/>
        <w:rPr>
          <w:rFonts w:asciiTheme="majorBidi" w:hAnsiTheme="majorBidi" w:cstheme="majorBidi"/>
          <w:sz w:val="24"/>
          <w:szCs w:val="24"/>
          <w:lang w:bidi="ar-JO"/>
        </w:rPr>
      </w:pPr>
    </w:p>
    <w:p w:rsidR="00D434FC" w:rsidRPr="007E7CA7" w:rsidRDefault="00480032" w:rsidP="00D434FC">
      <w:pPr>
        <w:bidi w:val="0"/>
        <w:rPr>
          <w:rFonts w:asciiTheme="majorBidi" w:hAnsiTheme="majorBidi" w:cstheme="majorBidi"/>
          <w:sz w:val="24"/>
          <w:szCs w:val="24"/>
          <w:lang w:bidi="ar-JO"/>
        </w:rPr>
      </w:pPr>
      <w:r w:rsidRPr="007E7CA7">
        <w:rPr>
          <w:rFonts w:asciiTheme="majorBidi" w:hAnsiTheme="majorBidi" w:cstheme="majorBidi"/>
          <w:sz w:val="24"/>
          <w:szCs w:val="24"/>
          <w:lang w:bidi="ar-JO"/>
        </w:rPr>
        <w:t xml:space="preserve">The following figures show </w:t>
      </w:r>
      <w:r w:rsidR="00630754" w:rsidRPr="007E7CA7">
        <w:rPr>
          <w:rFonts w:asciiTheme="majorBidi" w:hAnsiTheme="majorBidi" w:cstheme="majorBidi"/>
          <w:sz w:val="24"/>
          <w:szCs w:val="24"/>
          <w:lang w:bidi="ar-JO"/>
        </w:rPr>
        <w:t xml:space="preserve">the amount of absorbance vs. wavelength and </w:t>
      </w:r>
      <w:r w:rsidR="000D7DBB" w:rsidRPr="007E7CA7">
        <w:rPr>
          <w:rFonts w:asciiTheme="majorBidi" w:hAnsiTheme="majorBidi" w:cstheme="majorBidi"/>
          <w:sz w:val="24"/>
          <w:szCs w:val="24"/>
          <w:lang w:bidi="ar-JO"/>
        </w:rPr>
        <w:t>specify</w:t>
      </w:r>
      <w:r w:rsidR="00630754" w:rsidRPr="007E7CA7">
        <w:rPr>
          <w:rFonts w:asciiTheme="majorBidi" w:hAnsiTheme="majorBidi" w:cstheme="majorBidi"/>
          <w:sz w:val="24"/>
          <w:szCs w:val="24"/>
          <w:lang w:bidi="ar-JO"/>
        </w:rPr>
        <w:t xml:space="preserve"> the peaks </w:t>
      </w:r>
    </w:p>
    <w:p w:rsidR="00D434FC" w:rsidRPr="007E7CA7" w:rsidRDefault="00D434FC" w:rsidP="007E7CA7">
      <w:pPr>
        <w:bidi w:val="0"/>
        <w:jc w:val="center"/>
        <w:rPr>
          <w:rFonts w:asciiTheme="majorBidi" w:hAnsiTheme="majorBidi" w:cstheme="majorBidi"/>
          <w:sz w:val="24"/>
          <w:szCs w:val="24"/>
          <w:lang w:bidi="ar-JO"/>
        </w:rPr>
      </w:pPr>
    </w:p>
    <w:p w:rsidR="00D434FC" w:rsidRPr="007E7CA7" w:rsidRDefault="00D434FC" w:rsidP="007E7CA7">
      <w:pPr>
        <w:bidi w:val="0"/>
        <w:jc w:val="center"/>
        <w:rPr>
          <w:rFonts w:asciiTheme="majorBidi" w:hAnsiTheme="majorBidi" w:cstheme="majorBidi"/>
          <w:sz w:val="24"/>
          <w:szCs w:val="24"/>
          <w:lang w:bidi="ar-JO"/>
        </w:rPr>
      </w:pPr>
      <w:r w:rsidRPr="007E7CA7">
        <w:rPr>
          <w:rFonts w:asciiTheme="majorBidi" w:hAnsiTheme="majorBidi" w:cstheme="majorBidi"/>
          <w:noProof/>
          <w:sz w:val="24"/>
          <w:szCs w:val="24"/>
        </w:rPr>
        <w:lastRenderedPageBreak/>
        <w:drawing>
          <wp:inline distT="0" distB="0" distL="0" distR="0">
            <wp:extent cx="5400000" cy="3240000"/>
            <wp:effectExtent l="0" t="0" r="10795" b="1778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E7CA7" w:rsidRPr="00250283" w:rsidRDefault="00250283" w:rsidP="00250283">
      <w:pPr>
        <w:pStyle w:val="Caption"/>
        <w:bidi w:val="0"/>
        <w:jc w:val="center"/>
        <w:rPr>
          <w:rFonts w:asciiTheme="majorBidi" w:hAnsiTheme="majorBidi" w:cstheme="majorBidi"/>
          <w:sz w:val="24"/>
          <w:szCs w:val="24"/>
          <w:lang w:bidi="ar-JO"/>
        </w:rPr>
      </w:pPr>
      <w:bookmarkStart w:id="78" w:name="_Toc481923731"/>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8</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w:t>
      </w:r>
      <w:r w:rsidR="00630754" w:rsidRPr="00250283">
        <w:rPr>
          <w:rFonts w:asciiTheme="majorBidi" w:hAnsiTheme="majorBidi" w:cstheme="majorBidi"/>
          <w:sz w:val="24"/>
          <w:szCs w:val="24"/>
          <w:lang w:bidi="ar-JO"/>
        </w:rPr>
        <w:t xml:space="preserve"> vs. wavelength befor</w:t>
      </w:r>
      <w:r w:rsidR="000F21B1" w:rsidRPr="00250283">
        <w:rPr>
          <w:rFonts w:asciiTheme="majorBidi" w:hAnsiTheme="majorBidi" w:cstheme="majorBidi"/>
          <w:sz w:val="24"/>
          <w:szCs w:val="24"/>
          <w:lang w:bidi="ar-JO"/>
        </w:rPr>
        <w:t>e</w:t>
      </w:r>
      <w:r w:rsidR="00630754" w:rsidRPr="00250283">
        <w:rPr>
          <w:rFonts w:asciiTheme="majorBidi" w:hAnsiTheme="majorBidi" w:cstheme="majorBidi"/>
          <w:sz w:val="24"/>
          <w:szCs w:val="24"/>
          <w:lang w:bidi="ar-JO"/>
        </w:rPr>
        <w:t xml:space="preserve"> adsorption for dilution 100%</w:t>
      </w:r>
      <w:bookmarkEnd w:id="78"/>
    </w:p>
    <w:p w:rsidR="007E7CA7" w:rsidRPr="007E7CA7" w:rsidRDefault="007E7CA7" w:rsidP="007E7CA7">
      <w:pPr>
        <w:bidi w:val="0"/>
        <w:jc w:val="center"/>
        <w:rPr>
          <w:rFonts w:asciiTheme="majorBidi" w:hAnsiTheme="majorBidi" w:cstheme="majorBidi"/>
          <w:sz w:val="24"/>
          <w:szCs w:val="24"/>
          <w:lang w:bidi="ar-JO"/>
        </w:rPr>
      </w:pPr>
    </w:p>
    <w:p w:rsidR="000F21B1" w:rsidRPr="007E7CA7" w:rsidRDefault="00CC06F1" w:rsidP="007E7CA7">
      <w:pPr>
        <w:bidi w:val="0"/>
        <w:jc w:val="center"/>
        <w:rPr>
          <w:rFonts w:asciiTheme="majorBidi" w:hAnsiTheme="majorBidi" w:cstheme="majorBidi"/>
          <w:sz w:val="24"/>
          <w:szCs w:val="24"/>
          <w:lang w:bidi="ar-JO"/>
        </w:rPr>
      </w:pPr>
      <w:r>
        <w:rPr>
          <w:noProof/>
        </w:rPr>
        <w:drawing>
          <wp:inline distT="0" distB="0" distL="0" distR="0">
            <wp:extent cx="5400000" cy="3240000"/>
            <wp:effectExtent l="0" t="0" r="10795" b="1778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F21B1" w:rsidRPr="00250283" w:rsidRDefault="00250283" w:rsidP="00250283">
      <w:pPr>
        <w:pStyle w:val="Caption"/>
        <w:bidi w:val="0"/>
        <w:jc w:val="center"/>
        <w:rPr>
          <w:rFonts w:asciiTheme="majorBidi" w:hAnsiTheme="majorBidi" w:cstheme="majorBidi"/>
          <w:sz w:val="24"/>
          <w:szCs w:val="24"/>
          <w:lang w:bidi="ar-JO"/>
        </w:rPr>
      </w:pPr>
      <w:bookmarkStart w:id="79" w:name="_Toc481923732"/>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9</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w:t>
      </w:r>
      <w:r w:rsidR="000F21B1" w:rsidRPr="00250283">
        <w:rPr>
          <w:rFonts w:asciiTheme="majorBidi" w:hAnsiTheme="majorBidi" w:cstheme="majorBidi"/>
          <w:sz w:val="24"/>
          <w:szCs w:val="24"/>
          <w:lang w:bidi="ar-JO"/>
        </w:rPr>
        <w:t xml:space="preserve"> vs. wavelength after adsorption for dilution 100%</w:t>
      </w:r>
      <w:bookmarkEnd w:id="79"/>
    </w:p>
    <w:p w:rsidR="007E7CA7" w:rsidRDefault="007E7CA7" w:rsidP="007E7CA7">
      <w:pPr>
        <w:bidi w:val="0"/>
        <w:jc w:val="center"/>
        <w:rPr>
          <w:rFonts w:asciiTheme="majorBidi" w:hAnsiTheme="majorBidi" w:cstheme="majorBidi"/>
          <w:sz w:val="24"/>
          <w:szCs w:val="24"/>
          <w:lang w:bidi="ar-JO"/>
        </w:rPr>
      </w:pPr>
    </w:p>
    <w:p w:rsidR="007E7CA7" w:rsidRPr="007E7CA7" w:rsidRDefault="007E7CA7" w:rsidP="007E7CA7">
      <w:pPr>
        <w:bidi w:val="0"/>
        <w:jc w:val="center"/>
        <w:rPr>
          <w:rFonts w:asciiTheme="majorBidi" w:hAnsiTheme="majorBidi" w:cstheme="majorBidi"/>
          <w:sz w:val="24"/>
          <w:szCs w:val="24"/>
          <w:lang w:bidi="ar-JO"/>
        </w:rPr>
      </w:pPr>
    </w:p>
    <w:p w:rsidR="009359D8" w:rsidRPr="007E7CA7" w:rsidRDefault="00CC06F1" w:rsidP="007E7CA7">
      <w:pPr>
        <w:bidi w:val="0"/>
        <w:jc w:val="center"/>
        <w:rPr>
          <w:rFonts w:asciiTheme="majorBidi" w:hAnsiTheme="majorBidi" w:cstheme="majorBidi"/>
          <w:sz w:val="24"/>
          <w:szCs w:val="24"/>
          <w:lang w:bidi="ar-JO"/>
        </w:rPr>
      </w:pPr>
      <w:r>
        <w:rPr>
          <w:noProof/>
        </w:rPr>
        <w:lastRenderedPageBreak/>
        <w:drawing>
          <wp:inline distT="0" distB="0" distL="0" distR="0">
            <wp:extent cx="5400000" cy="3240000"/>
            <wp:effectExtent l="0" t="0" r="10795" b="1778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50283" w:rsidRPr="00250283" w:rsidRDefault="00250283" w:rsidP="00250283">
      <w:pPr>
        <w:pStyle w:val="Caption"/>
        <w:bidi w:val="0"/>
        <w:jc w:val="center"/>
        <w:rPr>
          <w:rFonts w:asciiTheme="majorBidi" w:hAnsiTheme="majorBidi" w:cstheme="majorBidi"/>
          <w:sz w:val="24"/>
          <w:szCs w:val="24"/>
          <w:lang w:bidi="ar-JO"/>
        </w:rPr>
      </w:pPr>
      <w:bookmarkStart w:id="80" w:name="_Toc481923733"/>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10</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80%</w:t>
      </w:r>
      <w:bookmarkEnd w:id="80"/>
    </w:p>
    <w:p w:rsidR="000F21B1" w:rsidRPr="007E7CA7" w:rsidRDefault="000F21B1" w:rsidP="007E7CA7">
      <w:pPr>
        <w:bidi w:val="0"/>
        <w:jc w:val="center"/>
        <w:rPr>
          <w:rFonts w:asciiTheme="majorBidi" w:hAnsiTheme="majorBidi" w:cstheme="majorBidi"/>
          <w:sz w:val="24"/>
          <w:szCs w:val="24"/>
          <w:lang w:bidi="ar-JO"/>
        </w:rPr>
      </w:pPr>
      <w:r w:rsidRPr="007E7CA7">
        <w:rPr>
          <w:rFonts w:asciiTheme="majorBidi" w:hAnsiTheme="majorBidi" w:cstheme="majorBidi"/>
          <w:noProof/>
          <w:sz w:val="24"/>
          <w:szCs w:val="24"/>
        </w:rPr>
        <w:drawing>
          <wp:inline distT="0" distB="0" distL="0" distR="0">
            <wp:extent cx="5400000" cy="3240000"/>
            <wp:effectExtent l="0" t="0" r="10795" b="1778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0F21B1" w:rsidRPr="00250283" w:rsidRDefault="00250283" w:rsidP="00250283">
      <w:pPr>
        <w:pStyle w:val="Caption"/>
        <w:bidi w:val="0"/>
        <w:jc w:val="center"/>
        <w:rPr>
          <w:rFonts w:asciiTheme="majorBidi" w:hAnsiTheme="majorBidi" w:cstheme="majorBidi"/>
          <w:sz w:val="24"/>
          <w:szCs w:val="24"/>
          <w:lang w:bidi="ar-JO"/>
        </w:rPr>
      </w:pPr>
      <w:bookmarkStart w:id="81" w:name="_Toc481923734"/>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11</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after adsorption for dilution 80%</w:t>
      </w:r>
      <w:bookmarkEnd w:id="81"/>
    </w:p>
    <w:p w:rsidR="007E7CA7" w:rsidRDefault="007E7CA7" w:rsidP="007E7CA7">
      <w:pPr>
        <w:bidi w:val="0"/>
        <w:jc w:val="center"/>
        <w:rPr>
          <w:rFonts w:asciiTheme="majorBidi" w:hAnsiTheme="majorBidi" w:cstheme="majorBidi"/>
          <w:sz w:val="24"/>
          <w:szCs w:val="24"/>
          <w:lang w:bidi="ar-JO"/>
        </w:rPr>
      </w:pPr>
    </w:p>
    <w:p w:rsidR="007E7CA7" w:rsidRPr="007E7CA7" w:rsidRDefault="007E7CA7" w:rsidP="007E7CA7">
      <w:pPr>
        <w:bidi w:val="0"/>
        <w:jc w:val="center"/>
        <w:rPr>
          <w:rFonts w:asciiTheme="majorBidi" w:hAnsiTheme="majorBidi" w:cstheme="majorBidi"/>
          <w:sz w:val="24"/>
          <w:szCs w:val="24"/>
          <w:lang w:bidi="ar-JO"/>
        </w:rPr>
      </w:pPr>
    </w:p>
    <w:p w:rsidR="000D7DBB" w:rsidRPr="007E7CA7" w:rsidRDefault="00CC06F1" w:rsidP="007E7CA7">
      <w:pPr>
        <w:bidi w:val="0"/>
        <w:jc w:val="center"/>
        <w:rPr>
          <w:rFonts w:asciiTheme="majorBidi" w:hAnsiTheme="majorBidi" w:cstheme="majorBidi"/>
          <w:sz w:val="24"/>
          <w:szCs w:val="24"/>
          <w:lang w:bidi="ar-JO"/>
        </w:rPr>
      </w:pPr>
      <w:r>
        <w:rPr>
          <w:noProof/>
        </w:rPr>
        <w:lastRenderedPageBreak/>
        <w:drawing>
          <wp:inline distT="0" distB="0" distL="0" distR="0">
            <wp:extent cx="5400000" cy="3240000"/>
            <wp:effectExtent l="0" t="0" r="10795" b="1778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0F21B1" w:rsidRPr="00250283" w:rsidRDefault="00250283" w:rsidP="00250283">
      <w:pPr>
        <w:pStyle w:val="Caption"/>
        <w:bidi w:val="0"/>
        <w:jc w:val="center"/>
        <w:rPr>
          <w:rFonts w:asciiTheme="majorBidi" w:hAnsiTheme="majorBidi" w:cstheme="majorBidi"/>
          <w:sz w:val="24"/>
          <w:szCs w:val="24"/>
          <w:lang w:bidi="ar-JO"/>
        </w:rPr>
      </w:pPr>
      <w:bookmarkStart w:id="82" w:name="_Toc481923735"/>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12</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60%</w:t>
      </w:r>
      <w:bookmarkEnd w:id="82"/>
    </w:p>
    <w:p w:rsidR="000D7DBB" w:rsidRPr="007E7CA7" w:rsidRDefault="000D7DBB" w:rsidP="007E7CA7">
      <w:pPr>
        <w:bidi w:val="0"/>
        <w:jc w:val="center"/>
        <w:rPr>
          <w:rFonts w:asciiTheme="majorBidi" w:hAnsiTheme="majorBidi" w:cstheme="majorBidi"/>
          <w:sz w:val="24"/>
          <w:szCs w:val="24"/>
          <w:lang w:bidi="ar-JO"/>
        </w:rPr>
      </w:pPr>
    </w:p>
    <w:p w:rsidR="00337339" w:rsidRDefault="000F21B1" w:rsidP="007E7CA7">
      <w:pPr>
        <w:bidi w:val="0"/>
        <w:jc w:val="center"/>
        <w:rPr>
          <w:rFonts w:asciiTheme="majorBidi" w:hAnsiTheme="majorBidi" w:cstheme="majorBidi"/>
          <w:sz w:val="24"/>
          <w:szCs w:val="24"/>
          <w:lang w:bidi="ar-JO"/>
        </w:rPr>
      </w:pPr>
      <w:r w:rsidRPr="007E7CA7">
        <w:rPr>
          <w:rFonts w:asciiTheme="majorBidi" w:hAnsiTheme="majorBidi" w:cstheme="majorBidi"/>
          <w:noProof/>
          <w:sz w:val="24"/>
          <w:szCs w:val="24"/>
        </w:rPr>
        <w:drawing>
          <wp:inline distT="0" distB="0" distL="0" distR="0">
            <wp:extent cx="5400000" cy="3240000"/>
            <wp:effectExtent l="0" t="0" r="10795" b="1778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50283" w:rsidRPr="00250283" w:rsidRDefault="00250283" w:rsidP="00250283">
      <w:pPr>
        <w:pStyle w:val="Caption"/>
        <w:bidi w:val="0"/>
        <w:jc w:val="center"/>
        <w:rPr>
          <w:rFonts w:asciiTheme="majorBidi" w:hAnsiTheme="majorBidi" w:cstheme="majorBidi"/>
          <w:sz w:val="24"/>
          <w:szCs w:val="24"/>
          <w:lang w:bidi="ar-JO"/>
        </w:rPr>
      </w:pPr>
      <w:bookmarkStart w:id="83" w:name="_Toc481923736"/>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13</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after adsorption for dilution 60%</w:t>
      </w:r>
      <w:bookmarkEnd w:id="83"/>
    </w:p>
    <w:p w:rsidR="007E7CA7" w:rsidRDefault="007E7CA7" w:rsidP="007E7CA7">
      <w:pPr>
        <w:bidi w:val="0"/>
        <w:jc w:val="center"/>
        <w:rPr>
          <w:rFonts w:asciiTheme="majorBidi" w:hAnsiTheme="majorBidi" w:cstheme="majorBidi"/>
          <w:sz w:val="24"/>
          <w:szCs w:val="24"/>
          <w:lang w:bidi="ar-JO"/>
        </w:rPr>
      </w:pPr>
    </w:p>
    <w:p w:rsidR="007E7CA7" w:rsidRDefault="007E7CA7" w:rsidP="007E7CA7">
      <w:pPr>
        <w:bidi w:val="0"/>
        <w:jc w:val="center"/>
        <w:rPr>
          <w:rFonts w:asciiTheme="majorBidi" w:hAnsiTheme="majorBidi" w:cstheme="majorBidi"/>
          <w:sz w:val="24"/>
          <w:szCs w:val="24"/>
          <w:lang w:bidi="ar-JO"/>
        </w:rPr>
      </w:pPr>
    </w:p>
    <w:p w:rsidR="007E7CA7" w:rsidRPr="007E7CA7" w:rsidRDefault="007E7CA7" w:rsidP="007E7CA7">
      <w:pPr>
        <w:bidi w:val="0"/>
        <w:jc w:val="center"/>
        <w:rPr>
          <w:rFonts w:asciiTheme="majorBidi" w:hAnsiTheme="majorBidi" w:cstheme="majorBidi"/>
          <w:sz w:val="24"/>
          <w:szCs w:val="24"/>
          <w:lang w:bidi="ar-JO"/>
        </w:rPr>
      </w:pPr>
    </w:p>
    <w:p w:rsidR="000D7DBB" w:rsidRPr="007E7CA7" w:rsidRDefault="00CC06F1" w:rsidP="007E7CA7">
      <w:pPr>
        <w:bidi w:val="0"/>
        <w:jc w:val="center"/>
        <w:rPr>
          <w:rFonts w:asciiTheme="majorBidi" w:hAnsiTheme="majorBidi" w:cstheme="majorBidi"/>
          <w:sz w:val="24"/>
          <w:szCs w:val="24"/>
          <w:lang w:bidi="ar-JO"/>
        </w:rPr>
      </w:pPr>
      <w:r>
        <w:rPr>
          <w:noProof/>
        </w:rPr>
        <w:lastRenderedPageBreak/>
        <w:drawing>
          <wp:inline distT="0" distB="0" distL="0" distR="0">
            <wp:extent cx="5400000" cy="3240000"/>
            <wp:effectExtent l="0" t="0" r="10795" b="1778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50283" w:rsidRPr="00250283" w:rsidRDefault="00250283" w:rsidP="00250283">
      <w:pPr>
        <w:pStyle w:val="Caption"/>
        <w:bidi w:val="0"/>
        <w:jc w:val="center"/>
        <w:rPr>
          <w:rFonts w:asciiTheme="majorBidi" w:hAnsiTheme="majorBidi" w:cstheme="majorBidi"/>
          <w:sz w:val="24"/>
          <w:szCs w:val="24"/>
          <w:lang w:bidi="ar-JO"/>
        </w:rPr>
      </w:pPr>
      <w:bookmarkStart w:id="84" w:name="_Toc481923737"/>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14</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40%</w:t>
      </w:r>
      <w:bookmarkEnd w:id="84"/>
    </w:p>
    <w:p w:rsidR="00D434FC" w:rsidRPr="007E7CA7" w:rsidRDefault="00FA58FB" w:rsidP="007E7CA7">
      <w:pPr>
        <w:bidi w:val="0"/>
        <w:jc w:val="center"/>
        <w:rPr>
          <w:rFonts w:asciiTheme="majorBidi" w:hAnsiTheme="majorBidi" w:cstheme="majorBidi"/>
          <w:sz w:val="24"/>
          <w:szCs w:val="24"/>
          <w:lang w:bidi="ar-JO"/>
        </w:rPr>
      </w:pPr>
      <w:r w:rsidRPr="007E7CA7">
        <w:rPr>
          <w:rFonts w:asciiTheme="majorBidi" w:hAnsiTheme="majorBidi" w:cstheme="majorBidi"/>
          <w:noProof/>
          <w:sz w:val="24"/>
          <w:szCs w:val="24"/>
        </w:rPr>
        <w:drawing>
          <wp:inline distT="0" distB="0" distL="0" distR="0">
            <wp:extent cx="5400000" cy="3240000"/>
            <wp:effectExtent l="0" t="0" r="10795" b="1778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FA58FB" w:rsidRPr="00250283" w:rsidRDefault="00250283" w:rsidP="00250283">
      <w:pPr>
        <w:pStyle w:val="Caption"/>
        <w:bidi w:val="0"/>
        <w:jc w:val="center"/>
        <w:rPr>
          <w:rFonts w:asciiTheme="majorBidi" w:hAnsiTheme="majorBidi" w:cstheme="majorBidi"/>
          <w:sz w:val="24"/>
          <w:szCs w:val="24"/>
          <w:lang w:bidi="ar-JO"/>
        </w:rPr>
      </w:pPr>
      <w:bookmarkStart w:id="85" w:name="_Toc481923738"/>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15</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40%</w:t>
      </w:r>
      <w:bookmarkEnd w:id="85"/>
    </w:p>
    <w:p w:rsidR="00FA58FB" w:rsidRDefault="00FA58FB" w:rsidP="007E7CA7">
      <w:pPr>
        <w:bidi w:val="0"/>
        <w:jc w:val="center"/>
        <w:rPr>
          <w:rFonts w:asciiTheme="majorBidi" w:hAnsiTheme="majorBidi" w:cstheme="majorBidi"/>
          <w:sz w:val="24"/>
          <w:szCs w:val="24"/>
          <w:lang w:bidi="ar-JO"/>
        </w:rPr>
      </w:pPr>
    </w:p>
    <w:p w:rsidR="007E7CA7" w:rsidRDefault="007E7CA7" w:rsidP="007E7CA7">
      <w:pPr>
        <w:bidi w:val="0"/>
        <w:jc w:val="center"/>
        <w:rPr>
          <w:rFonts w:asciiTheme="majorBidi" w:hAnsiTheme="majorBidi" w:cstheme="majorBidi"/>
          <w:sz w:val="24"/>
          <w:szCs w:val="24"/>
          <w:lang w:bidi="ar-JO"/>
        </w:rPr>
      </w:pPr>
    </w:p>
    <w:p w:rsidR="007E7CA7" w:rsidRDefault="007E7CA7" w:rsidP="007E7CA7">
      <w:pPr>
        <w:bidi w:val="0"/>
        <w:jc w:val="center"/>
        <w:rPr>
          <w:rFonts w:asciiTheme="majorBidi" w:hAnsiTheme="majorBidi" w:cstheme="majorBidi"/>
          <w:sz w:val="24"/>
          <w:szCs w:val="24"/>
          <w:lang w:bidi="ar-JO"/>
        </w:rPr>
      </w:pPr>
    </w:p>
    <w:p w:rsidR="007E7CA7" w:rsidRPr="007E7CA7" w:rsidRDefault="007E7CA7" w:rsidP="007E7CA7">
      <w:pPr>
        <w:bidi w:val="0"/>
        <w:jc w:val="center"/>
        <w:rPr>
          <w:rFonts w:asciiTheme="majorBidi" w:hAnsiTheme="majorBidi" w:cstheme="majorBidi"/>
          <w:sz w:val="24"/>
          <w:szCs w:val="24"/>
          <w:lang w:bidi="ar-JO"/>
        </w:rPr>
      </w:pPr>
    </w:p>
    <w:p w:rsidR="00337339" w:rsidRDefault="00CC06F1" w:rsidP="007E7CA7">
      <w:pPr>
        <w:bidi w:val="0"/>
        <w:jc w:val="center"/>
        <w:rPr>
          <w:rFonts w:asciiTheme="majorBidi" w:hAnsiTheme="majorBidi" w:cstheme="majorBidi"/>
          <w:sz w:val="24"/>
          <w:szCs w:val="24"/>
          <w:lang w:bidi="ar-JO"/>
        </w:rPr>
      </w:pPr>
      <w:r>
        <w:rPr>
          <w:noProof/>
        </w:rPr>
        <w:lastRenderedPageBreak/>
        <w:drawing>
          <wp:inline distT="0" distB="0" distL="0" distR="0">
            <wp:extent cx="5400000" cy="3240000"/>
            <wp:effectExtent l="0" t="0" r="10795" b="1778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FA58FB" w:rsidRPr="00250283" w:rsidRDefault="00250283" w:rsidP="00250283">
      <w:pPr>
        <w:pStyle w:val="Caption"/>
        <w:bidi w:val="0"/>
        <w:jc w:val="center"/>
        <w:rPr>
          <w:rFonts w:asciiTheme="majorBidi" w:hAnsiTheme="majorBidi" w:cstheme="majorBidi"/>
          <w:sz w:val="24"/>
          <w:szCs w:val="24"/>
          <w:lang w:bidi="ar-JO"/>
        </w:rPr>
      </w:pPr>
      <w:bookmarkStart w:id="86" w:name="_Toc481923739"/>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16</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40%</w:t>
      </w:r>
      <w:bookmarkEnd w:id="86"/>
    </w:p>
    <w:p w:rsidR="00D434FC" w:rsidRPr="007E7CA7" w:rsidRDefault="00D434FC" w:rsidP="007E7CA7">
      <w:pPr>
        <w:bidi w:val="0"/>
        <w:jc w:val="center"/>
        <w:rPr>
          <w:rFonts w:asciiTheme="majorBidi" w:hAnsiTheme="majorBidi" w:cstheme="majorBidi"/>
          <w:sz w:val="24"/>
          <w:szCs w:val="24"/>
          <w:lang w:bidi="ar-JO"/>
        </w:rPr>
      </w:pPr>
    </w:p>
    <w:p w:rsidR="00337339" w:rsidRDefault="00FA58FB" w:rsidP="007E7CA7">
      <w:pPr>
        <w:bidi w:val="0"/>
        <w:jc w:val="center"/>
        <w:rPr>
          <w:rFonts w:asciiTheme="majorBidi" w:hAnsiTheme="majorBidi" w:cstheme="majorBidi"/>
          <w:sz w:val="24"/>
          <w:szCs w:val="24"/>
          <w:lang w:bidi="ar-JO"/>
        </w:rPr>
      </w:pPr>
      <w:r w:rsidRPr="007E7CA7">
        <w:rPr>
          <w:rFonts w:asciiTheme="majorBidi" w:hAnsiTheme="majorBidi" w:cstheme="majorBidi"/>
          <w:noProof/>
          <w:sz w:val="24"/>
          <w:szCs w:val="24"/>
        </w:rPr>
        <w:drawing>
          <wp:inline distT="0" distB="0" distL="0" distR="0">
            <wp:extent cx="5400000" cy="3240000"/>
            <wp:effectExtent l="0" t="0" r="10795" b="1778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73E6E" w:rsidRPr="009F28BC" w:rsidRDefault="00250283" w:rsidP="009F28BC">
      <w:pPr>
        <w:pStyle w:val="Caption"/>
        <w:bidi w:val="0"/>
        <w:jc w:val="center"/>
        <w:rPr>
          <w:rFonts w:asciiTheme="majorBidi" w:hAnsiTheme="majorBidi" w:cstheme="majorBidi"/>
          <w:sz w:val="24"/>
          <w:szCs w:val="24"/>
          <w:lang w:bidi="ar-JO"/>
        </w:rPr>
      </w:pPr>
      <w:bookmarkStart w:id="87" w:name="_Toc481923740"/>
      <w:r w:rsidRPr="00250283">
        <w:rPr>
          <w:rFonts w:asciiTheme="majorBidi" w:hAnsiTheme="majorBidi" w:cstheme="majorBidi"/>
          <w:sz w:val="24"/>
          <w:szCs w:val="24"/>
        </w:rPr>
        <w:t xml:space="preserve">Figure </w:t>
      </w:r>
      <w:r w:rsidR="00C65C42" w:rsidRPr="00250283">
        <w:rPr>
          <w:rFonts w:asciiTheme="majorBidi" w:hAnsiTheme="majorBidi" w:cstheme="majorBidi"/>
          <w:sz w:val="24"/>
          <w:szCs w:val="24"/>
          <w:lang w:bidi="ar-JO"/>
        </w:rPr>
        <w:fldChar w:fldCharType="begin"/>
      </w:r>
      <w:r w:rsidRPr="00250283">
        <w:rPr>
          <w:rFonts w:asciiTheme="majorBidi" w:hAnsiTheme="majorBidi" w:cstheme="majorBidi"/>
          <w:sz w:val="24"/>
          <w:szCs w:val="24"/>
          <w:lang w:bidi="ar-JO"/>
        </w:rPr>
        <w:instrText xml:space="preserve"> SEQ Figure \* ARABIC </w:instrText>
      </w:r>
      <w:r w:rsidR="00C65C42" w:rsidRPr="00250283">
        <w:rPr>
          <w:rFonts w:asciiTheme="majorBidi" w:hAnsiTheme="majorBidi" w:cstheme="majorBidi"/>
          <w:sz w:val="24"/>
          <w:szCs w:val="24"/>
          <w:lang w:bidi="ar-JO"/>
        </w:rPr>
        <w:fldChar w:fldCharType="separate"/>
      </w:r>
      <w:r w:rsidR="00FF09ED">
        <w:rPr>
          <w:rFonts w:asciiTheme="majorBidi" w:hAnsiTheme="majorBidi" w:cstheme="majorBidi"/>
          <w:noProof/>
          <w:sz w:val="24"/>
          <w:szCs w:val="24"/>
          <w:lang w:bidi="ar-JO"/>
        </w:rPr>
        <w:t>17</w:t>
      </w:r>
      <w:r w:rsidR="00C65C42" w:rsidRPr="00250283">
        <w:rPr>
          <w:rFonts w:asciiTheme="majorBidi" w:hAnsiTheme="majorBidi" w:cstheme="majorBidi"/>
          <w:sz w:val="24"/>
          <w:szCs w:val="24"/>
          <w:lang w:bidi="ar-JO"/>
        </w:rPr>
        <w:fldChar w:fldCharType="end"/>
      </w:r>
      <w:r w:rsidRPr="00250283">
        <w:rPr>
          <w:rFonts w:asciiTheme="majorBidi" w:hAnsiTheme="majorBidi" w:cstheme="majorBidi"/>
          <w:sz w:val="24"/>
          <w:szCs w:val="24"/>
          <w:lang w:bidi="ar-JO"/>
        </w:rPr>
        <w:t>: Abs vs. wavelength before adsorption for dilution 20%</w:t>
      </w:r>
      <w:bookmarkEnd w:id="87"/>
    </w:p>
    <w:p w:rsidR="00D434FC" w:rsidRPr="00CC06F1" w:rsidRDefault="00D139FE" w:rsidP="00AF3815">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The results of UV for the diluted</w:t>
      </w:r>
      <w:r w:rsidR="00514DD5">
        <w:rPr>
          <w:rFonts w:asciiTheme="majorBidi" w:hAnsiTheme="majorBidi" w:cstheme="majorBidi"/>
          <w:sz w:val="24"/>
          <w:szCs w:val="24"/>
          <w:lang w:bidi="ar-JO"/>
        </w:rPr>
        <w:t xml:space="preserve"> samples before adsorption were</w:t>
      </w:r>
      <w:r w:rsidR="009F28BC">
        <w:rPr>
          <w:rFonts w:asciiTheme="majorBidi" w:hAnsiTheme="majorBidi" w:cstheme="majorBidi"/>
          <w:sz w:val="24"/>
          <w:szCs w:val="24"/>
          <w:lang w:bidi="ar-JO"/>
        </w:rPr>
        <w:t xml:space="preserve"> </w:t>
      </w:r>
      <w:r w:rsidR="00A36CB8">
        <w:rPr>
          <w:rFonts w:asciiTheme="majorBidi" w:hAnsiTheme="majorBidi" w:cstheme="majorBidi"/>
          <w:sz w:val="24"/>
          <w:szCs w:val="24"/>
          <w:lang w:bidi="ar-JO"/>
        </w:rPr>
        <w:t>acceptable;</w:t>
      </w:r>
      <w:r>
        <w:rPr>
          <w:rFonts w:asciiTheme="majorBidi" w:hAnsiTheme="majorBidi" w:cstheme="majorBidi"/>
          <w:sz w:val="24"/>
          <w:szCs w:val="24"/>
          <w:lang w:bidi="ar-JO"/>
        </w:rPr>
        <w:t xml:space="preserve"> when the percentage of diluted samp</w:t>
      </w:r>
      <w:r w:rsidR="00C23087">
        <w:rPr>
          <w:rFonts w:asciiTheme="majorBidi" w:hAnsiTheme="majorBidi" w:cstheme="majorBidi"/>
          <w:sz w:val="24"/>
          <w:szCs w:val="24"/>
          <w:lang w:bidi="ar-JO"/>
        </w:rPr>
        <w:t>les decreased the absorbance value</w:t>
      </w:r>
      <w:r>
        <w:rPr>
          <w:rFonts w:asciiTheme="majorBidi" w:hAnsiTheme="majorBidi" w:cstheme="majorBidi"/>
          <w:sz w:val="24"/>
          <w:szCs w:val="24"/>
          <w:lang w:bidi="ar-JO"/>
        </w:rPr>
        <w:t xml:space="preserve"> decreased gradually </w:t>
      </w:r>
      <w:r w:rsidR="00656E55">
        <w:rPr>
          <w:rFonts w:asciiTheme="majorBidi" w:hAnsiTheme="majorBidi" w:cstheme="majorBidi"/>
          <w:sz w:val="24"/>
          <w:szCs w:val="24"/>
          <w:lang w:bidi="ar-JO"/>
        </w:rPr>
        <w:t>but after adsorption the reading of the UV done randomly</w:t>
      </w:r>
      <w:r w:rsidR="00A36CB8">
        <w:rPr>
          <w:rFonts w:asciiTheme="majorBidi" w:hAnsiTheme="majorBidi" w:cstheme="majorBidi"/>
          <w:sz w:val="24"/>
          <w:szCs w:val="24"/>
          <w:lang w:bidi="ar-JO"/>
        </w:rPr>
        <w:t>.</w:t>
      </w:r>
      <w:r w:rsidR="009F28BC">
        <w:rPr>
          <w:rFonts w:asciiTheme="majorBidi" w:hAnsiTheme="majorBidi" w:cstheme="majorBidi"/>
          <w:sz w:val="24"/>
          <w:szCs w:val="24"/>
          <w:lang w:bidi="ar-JO"/>
        </w:rPr>
        <w:t xml:space="preserve"> </w:t>
      </w:r>
      <w:r w:rsidR="00A36CB8">
        <w:rPr>
          <w:rFonts w:asciiTheme="majorBidi" w:hAnsiTheme="majorBidi" w:cstheme="majorBidi"/>
          <w:sz w:val="24"/>
          <w:szCs w:val="24"/>
          <w:lang w:bidi="ar-JO"/>
        </w:rPr>
        <w:t>This</w:t>
      </w:r>
      <w:r w:rsidR="00656E55">
        <w:rPr>
          <w:rFonts w:asciiTheme="majorBidi" w:hAnsiTheme="majorBidi" w:cstheme="majorBidi"/>
          <w:sz w:val="24"/>
          <w:szCs w:val="24"/>
          <w:lang w:bidi="ar-JO"/>
        </w:rPr>
        <w:t xml:space="preserve"> mean</w:t>
      </w:r>
      <w:r w:rsidR="00AF3815">
        <w:rPr>
          <w:rFonts w:asciiTheme="majorBidi" w:hAnsiTheme="majorBidi" w:cstheme="majorBidi"/>
          <w:sz w:val="24"/>
          <w:szCs w:val="24"/>
          <w:lang w:bidi="ar-JO"/>
        </w:rPr>
        <w:t>s that</w:t>
      </w:r>
      <w:r w:rsidR="00656E55">
        <w:rPr>
          <w:rFonts w:asciiTheme="majorBidi" w:hAnsiTheme="majorBidi" w:cstheme="majorBidi"/>
          <w:sz w:val="24"/>
          <w:szCs w:val="24"/>
          <w:lang w:bidi="ar-JO"/>
        </w:rPr>
        <w:t xml:space="preserve"> adsorption processes didn’t set correctly</w:t>
      </w:r>
      <w:r w:rsidR="006A23A4">
        <w:rPr>
          <w:rFonts w:asciiTheme="majorBidi" w:hAnsiTheme="majorBidi" w:cstheme="majorBidi"/>
          <w:sz w:val="24"/>
          <w:szCs w:val="24"/>
          <w:lang w:bidi="ar-JO"/>
        </w:rPr>
        <w:t xml:space="preserve"> at 25</w:t>
      </w:r>
      <w:r w:rsidR="006A23A4" w:rsidRPr="006A23A4">
        <w:rPr>
          <w:rFonts w:asciiTheme="majorBidi" w:hAnsiTheme="majorBidi" w:cstheme="majorBidi"/>
          <w:sz w:val="24"/>
          <w:szCs w:val="24"/>
          <w:vertAlign w:val="superscript"/>
          <w:lang w:bidi="ar-JO"/>
        </w:rPr>
        <w:t>0</w:t>
      </w:r>
      <w:r w:rsidR="006A23A4">
        <w:rPr>
          <w:rFonts w:asciiTheme="majorBidi" w:hAnsiTheme="majorBidi" w:cstheme="majorBidi"/>
          <w:sz w:val="24"/>
          <w:szCs w:val="24"/>
          <w:lang w:bidi="ar-JO"/>
        </w:rPr>
        <w:t>C</w:t>
      </w:r>
      <w:r w:rsidR="00AF3815">
        <w:rPr>
          <w:rFonts w:asciiTheme="majorBidi" w:hAnsiTheme="majorBidi" w:cstheme="majorBidi"/>
          <w:sz w:val="24"/>
          <w:szCs w:val="24"/>
          <w:lang w:bidi="ar-JO"/>
        </w:rPr>
        <w:t>. T</w:t>
      </w:r>
      <w:r w:rsidR="00656E55">
        <w:rPr>
          <w:rFonts w:asciiTheme="majorBidi" w:hAnsiTheme="majorBidi" w:cstheme="majorBidi"/>
          <w:sz w:val="24"/>
          <w:szCs w:val="24"/>
          <w:lang w:bidi="ar-JO"/>
        </w:rPr>
        <w:t>his indicates</w:t>
      </w:r>
      <w:r w:rsidR="006A23A4">
        <w:rPr>
          <w:rFonts w:asciiTheme="majorBidi" w:hAnsiTheme="majorBidi" w:cstheme="majorBidi"/>
          <w:sz w:val="24"/>
          <w:szCs w:val="24"/>
          <w:lang w:bidi="ar-JO"/>
        </w:rPr>
        <w:t xml:space="preserve"> that there is a</w:t>
      </w:r>
      <w:r w:rsidR="00656E55">
        <w:rPr>
          <w:rFonts w:asciiTheme="majorBidi" w:hAnsiTheme="majorBidi" w:cstheme="majorBidi"/>
          <w:sz w:val="24"/>
          <w:szCs w:val="24"/>
          <w:lang w:bidi="ar-JO"/>
        </w:rPr>
        <w:t xml:space="preserve"> specific metal</w:t>
      </w:r>
      <w:r w:rsidR="006A23A4">
        <w:rPr>
          <w:rFonts w:asciiTheme="majorBidi" w:hAnsiTheme="majorBidi" w:cstheme="majorBidi"/>
          <w:sz w:val="24"/>
          <w:szCs w:val="24"/>
          <w:lang w:bidi="ar-JO"/>
        </w:rPr>
        <w:t xml:space="preserve"> in </w:t>
      </w:r>
      <w:r w:rsidR="006A23A4">
        <w:rPr>
          <w:rFonts w:asciiTheme="majorBidi" w:hAnsiTheme="majorBidi" w:cstheme="majorBidi"/>
          <w:sz w:val="24"/>
          <w:szCs w:val="24"/>
          <w:lang w:bidi="ar-JO"/>
        </w:rPr>
        <w:lastRenderedPageBreak/>
        <w:t>the water sample</w:t>
      </w:r>
      <w:r w:rsidR="009F28BC">
        <w:rPr>
          <w:rFonts w:asciiTheme="majorBidi" w:hAnsiTheme="majorBidi" w:cstheme="majorBidi"/>
          <w:sz w:val="24"/>
          <w:szCs w:val="24"/>
          <w:lang w:bidi="ar-JO"/>
        </w:rPr>
        <w:t xml:space="preserve"> </w:t>
      </w:r>
      <w:r w:rsidR="006C7DA3">
        <w:rPr>
          <w:rFonts w:asciiTheme="majorBidi" w:hAnsiTheme="majorBidi" w:cstheme="majorBidi"/>
          <w:sz w:val="24"/>
          <w:szCs w:val="24"/>
          <w:lang w:bidi="ar-JO"/>
        </w:rPr>
        <w:t>didn’t adsorbed by nanopyrox</w:t>
      </w:r>
      <w:r w:rsidR="006A23A4">
        <w:rPr>
          <w:rFonts w:asciiTheme="majorBidi" w:hAnsiTheme="majorBidi" w:cstheme="majorBidi"/>
          <w:sz w:val="24"/>
          <w:szCs w:val="24"/>
          <w:lang w:bidi="ar-JO"/>
        </w:rPr>
        <w:t xml:space="preserve">ene at wavelength </w:t>
      </w:r>
      <w:r w:rsidR="00173E6E">
        <w:rPr>
          <w:rFonts w:asciiTheme="majorBidi" w:hAnsiTheme="majorBidi" w:cstheme="majorBidi"/>
          <w:sz w:val="24"/>
          <w:szCs w:val="24"/>
          <w:lang w:bidi="ar-JO"/>
        </w:rPr>
        <w:t xml:space="preserve">equal approximately </w:t>
      </w:r>
      <w:r w:rsidR="006A23A4">
        <w:rPr>
          <w:rFonts w:asciiTheme="majorBidi" w:hAnsiTheme="majorBidi" w:cstheme="majorBidi"/>
          <w:sz w:val="24"/>
          <w:szCs w:val="24"/>
          <w:lang w:bidi="ar-JO"/>
        </w:rPr>
        <w:t>281nm.</w:t>
      </w:r>
    </w:p>
    <w:p w:rsidR="003259EF" w:rsidRDefault="00374993" w:rsidP="00A324E7">
      <w:pPr>
        <w:pStyle w:val="Heading2"/>
        <w:bidi w:val="0"/>
        <w:spacing w:line="360" w:lineRule="auto"/>
        <w:rPr>
          <w:lang w:bidi="ar-JO"/>
        </w:rPr>
      </w:pPr>
      <w:bookmarkStart w:id="88" w:name="_Toc481932585"/>
      <w:r>
        <w:rPr>
          <w:lang w:bidi="ar-JO"/>
        </w:rPr>
        <w:t>6</w:t>
      </w:r>
      <w:r w:rsidR="00A324E7">
        <w:rPr>
          <w:lang w:bidi="ar-JO"/>
        </w:rPr>
        <w:t>.3 Regeneration and reuse</w:t>
      </w:r>
      <w:bookmarkEnd w:id="88"/>
    </w:p>
    <w:p w:rsidR="00A324E7" w:rsidRDefault="00A324E7" w:rsidP="00AF3815">
      <w:pPr>
        <w:spacing w:line="360" w:lineRule="auto"/>
        <w:jc w:val="right"/>
        <w:rPr>
          <w:rFonts w:asciiTheme="majorBidi" w:hAnsiTheme="majorBidi" w:cstheme="majorBidi"/>
          <w:sz w:val="24"/>
          <w:szCs w:val="24"/>
          <w:lang w:bidi="ar-JO"/>
        </w:rPr>
      </w:pPr>
      <w:r>
        <w:rPr>
          <w:rFonts w:asciiTheme="majorBidi" w:hAnsiTheme="majorBidi" w:cstheme="majorBidi"/>
          <w:sz w:val="24"/>
          <w:szCs w:val="24"/>
          <w:lang w:bidi="ar-JO"/>
        </w:rPr>
        <w:t>T</w:t>
      </w:r>
      <w:r w:rsidRPr="00291DF2">
        <w:rPr>
          <w:rFonts w:asciiTheme="majorBidi" w:hAnsiTheme="majorBidi" w:cstheme="majorBidi"/>
          <w:sz w:val="24"/>
          <w:szCs w:val="24"/>
          <w:lang w:bidi="ar-JO"/>
        </w:rPr>
        <w:t>he possible method</w:t>
      </w:r>
      <w:r>
        <w:rPr>
          <w:rFonts w:asciiTheme="majorBidi" w:hAnsiTheme="majorBidi" w:cstheme="majorBidi"/>
          <w:sz w:val="24"/>
          <w:szCs w:val="24"/>
          <w:lang w:bidi="ar-JO"/>
        </w:rPr>
        <w:t xml:space="preserve"> for regenerat</w:t>
      </w:r>
      <w:r w:rsidR="00AF3815">
        <w:rPr>
          <w:rFonts w:asciiTheme="majorBidi" w:hAnsiTheme="majorBidi" w:cstheme="majorBidi"/>
          <w:sz w:val="24"/>
          <w:szCs w:val="24"/>
          <w:lang w:bidi="ar-JO"/>
        </w:rPr>
        <w:t>ion</w:t>
      </w:r>
      <w:r>
        <w:rPr>
          <w:rFonts w:asciiTheme="majorBidi" w:hAnsiTheme="majorBidi" w:cstheme="majorBidi"/>
          <w:sz w:val="24"/>
          <w:szCs w:val="24"/>
          <w:lang w:bidi="ar-JO"/>
        </w:rPr>
        <w:t xml:space="preserve"> and reuse the nanopyroxene</w:t>
      </w:r>
    </w:p>
    <w:p w:rsidR="00D96733" w:rsidRPr="00D96733" w:rsidRDefault="00D96733" w:rsidP="00E26260">
      <w:pPr>
        <w:spacing w:line="360" w:lineRule="auto"/>
        <w:jc w:val="right"/>
        <w:rPr>
          <w:rFonts w:asciiTheme="majorBidi" w:hAnsiTheme="majorBidi" w:cstheme="majorBidi"/>
          <w:sz w:val="24"/>
          <w:szCs w:val="24"/>
          <w:lang w:bidi="ar-JO"/>
        </w:rPr>
      </w:pPr>
      <w:r>
        <w:rPr>
          <w:rFonts w:asciiTheme="majorBidi" w:hAnsiTheme="majorBidi" w:cstheme="majorBidi"/>
          <w:sz w:val="24"/>
          <w:szCs w:val="24"/>
          <w:lang w:bidi="ar-JO"/>
        </w:rPr>
        <w:t xml:space="preserve">1. High temperature calcination by setting the adsorbent in the furnace with air and </w:t>
      </w:r>
      <w:proofErr w:type="spellStart"/>
      <w:r>
        <w:rPr>
          <w:rFonts w:asciiTheme="majorBidi" w:hAnsiTheme="majorBidi" w:cstheme="majorBidi"/>
          <w:sz w:val="24"/>
          <w:szCs w:val="24"/>
          <w:lang w:bidi="ar-JO"/>
        </w:rPr>
        <w:t>calcined</w:t>
      </w:r>
      <w:proofErr w:type="spellEnd"/>
      <w:r>
        <w:rPr>
          <w:rFonts w:asciiTheme="majorBidi" w:hAnsiTheme="majorBidi" w:cstheme="majorBidi"/>
          <w:sz w:val="24"/>
          <w:szCs w:val="24"/>
          <w:lang w:bidi="ar-JO"/>
        </w:rPr>
        <w:t xml:space="preserve"> with different temperature at different time.</w:t>
      </w:r>
      <w:r w:rsidR="00C65C42">
        <w:rPr>
          <w:rFonts w:asciiTheme="majorBidi" w:hAnsiTheme="majorBidi" w:cstheme="majorBidi"/>
          <w:sz w:val="24"/>
          <w:szCs w:val="24"/>
          <w:lang w:bidi="ar-JO"/>
        </w:rPr>
        <w:fldChar w:fldCharType="begin"/>
      </w:r>
      <w:r w:rsidR="00E26260">
        <w:rPr>
          <w:rFonts w:asciiTheme="majorBidi" w:hAnsiTheme="majorBidi" w:cstheme="majorBidi"/>
          <w:sz w:val="24"/>
          <w:szCs w:val="24"/>
          <w:lang w:bidi="ar-JO"/>
        </w:rPr>
        <w:instrText xml:space="preserve"> ADDIN EN.CITE &lt;EndNote&gt;&lt;Cite&gt;&lt;Author&gt;Wang&lt;/Author&gt;&lt;Year&gt;2006&lt;/Year&gt;&lt;RecNum&gt;78&lt;/RecNum&gt;&lt;DisplayText&gt;[59]&lt;/DisplayText&gt;&lt;record&gt;&lt;rec-number&gt;78&lt;/rec-number&gt;&lt;foreign-keys&gt;&lt;key app="EN" db-id="fde5d2ew95t2d8ep29uvprw9e55stz00dxww" timestamp="1494158209"&gt;78&lt;/key&gt;&lt;/foreign-keys&gt;&lt;ref-type name="Journal Article"&gt;17&lt;/ref-type&gt;&lt;contributors&gt;&lt;authors&gt;&lt;author&gt;Wang, Shaobin&lt;/author&gt;&lt;author&gt;Li, Huiting&lt;/author&gt;&lt;author&gt;Xie, Sujuan&lt;/author&gt;&lt;author&gt;Liu, Shenglin&lt;/author&gt;&lt;author&gt;Xu, Longya&lt;/author&gt;&lt;/authors&gt;&lt;/contributors&gt;&lt;titles&gt;&lt;title&gt;Physical and chemical regeneration of zeolitic adsorbents for dye removal in wastewater treatment&lt;/title&gt;&lt;secondary-title&gt;Chemosphere&lt;/secondary-title&gt;&lt;/titles&gt;&lt;periodical&gt;&lt;full-title&gt;Chemosphere&lt;/full-title&gt;&lt;/periodical&gt;&lt;pages&gt;82-87&lt;/pages&gt;&lt;volume&gt;65&lt;/volume&gt;&lt;number&gt;1&lt;/number&gt;&lt;keywords&gt;&lt;keyword&gt;MCM-22&lt;/keyword&gt;&lt;keyword&gt;Natural zeolite&lt;/keyword&gt;&lt;keyword&gt;Regeneration&lt;/keyword&gt;&lt;keyword&gt;Dye adsorption&lt;/keyword&gt;&lt;keyword&gt;Kinetics&lt;/keyword&gt;&lt;/keywords&gt;&lt;dates&gt;&lt;year&gt;2006&lt;/year&gt;&lt;pub-dates&gt;&lt;date&gt;9//&lt;/date&gt;&lt;/pub-dates&gt;&lt;/dates&gt;&lt;isbn&gt;0045-6535&lt;/isbn&gt;&lt;urls&gt;&lt;related-urls&gt;&lt;url&gt;http://www.sciencedirect.com/science/article/pii/S0045653506002347&lt;/url&gt;&lt;/related-urls&gt;&lt;/urls&gt;&lt;electronic-resource-num&gt;https://doi.org/10.1016/j.chemosphere.2006.02.043&lt;/electronic-resource-num&gt;&lt;/record&gt;&lt;/Cite&gt;&lt;/EndNote&gt;</w:instrText>
      </w:r>
      <w:r w:rsidR="00C65C42">
        <w:rPr>
          <w:rFonts w:asciiTheme="majorBidi" w:hAnsiTheme="majorBidi" w:cstheme="majorBidi"/>
          <w:sz w:val="24"/>
          <w:szCs w:val="24"/>
          <w:lang w:bidi="ar-JO"/>
        </w:rPr>
        <w:fldChar w:fldCharType="separate"/>
      </w:r>
      <w:r w:rsidR="00E26260">
        <w:rPr>
          <w:rFonts w:asciiTheme="majorBidi" w:hAnsiTheme="majorBidi" w:cstheme="majorBidi"/>
          <w:noProof/>
          <w:sz w:val="24"/>
          <w:szCs w:val="24"/>
          <w:lang w:bidi="ar-JO"/>
        </w:rPr>
        <w:t>[59]</w:t>
      </w:r>
      <w:r w:rsidR="00C65C42">
        <w:rPr>
          <w:rFonts w:asciiTheme="majorBidi" w:hAnsiTheme="majorBidi" w:cstheme="majorBidi"/>
          <w:sz w:val="24"/>
          <w:szCs w:val="24"/>
          <w:lang w:bidi="ar-JO"/>
        </w:rPr>
        <w:fldChar w:fldCharType="end"/>
      </w:r>
      <w:r w:rsidR="00E26260">
        <w:rPr>
          <w:rFonts w:asciiTheme="majorBidi" w:hAnsiTheme="majorBidi" w:cstheme="majorBidi"/>
          <w:sz w:val="24"/>
          <w:szCs w:val="24"/>
          <w:lang w:bidi="ar-JO"/>
        </w:rPr>
        <w:t xml:space="preserve"> </w:t>
      </w:r>
    </w:p>
    <w:p w:rsidR="00D96733" w:rsidRPr="00291DF2" w:rsidRDefault="00D96733" w:rsidP="00E26260">
      <w:pPr>
        <w:spacing w:line="360" w:lineRule="auto"/>
        <w:jc w:val="right"/>
        <w:rPr>
          <w:rFonts w:asciiTheme="majorBidi" w:hAnsiTheme="majorBidi" w:cstheme="majorBidi"/>
          <w:sz w:val="24"/>
          <w:szCs w:val="24"/>
          <w:rtl/>
          <w:lang w:bidi="ar-JO"/>
        </w:rPr>
      </w:pPr>
      <w:r>
        <w:rPr>
          <w:rFonts w:asciiTheme="majorBidi" w:hAnsiTheme="majorBidi" w:cstheme="majorBidi"/>
          <w:sz w:val="24"/>
          <w:szCs w:val="24"/>
          <w:lang w:bidi="ar-JO"/>
        </w:rPr>
        <w:t>2. Desorption by using acidic solution such as HCl.</w:t>
      </w:r>
      <w:r w:rsidR="00C65C42">
        <w:rPr>
          <w:rFonts w:asciiTheme="majorBidi" w:hAnsiTheme="majorBidi" w:cstheme="majorBidi"/>
          <w:sz w:val="24"/>
          <w:szCs w:val="24"/>
          <w:lang w:bidi="ar-JO"/>
        </w:rPr>
        <w:fldChar w:fldCharType="begin"/>
      </w:r>
      <w:r w:rsidR="00E26260">
        <w:rPr>
          <w:rFonts w:asciiTheme="majorBidi" w:hAnsiTheme="majorBidi" w:cstheme="majorBidi"/>
          <w:sz w:val="24"/>
          <w:szCs w:val="24"/>
          <w:lang w:bidi="ar-JO"/>
        </w:rPr>
        <w:instrText xml:space="preserve"> ADDIN EN.CITE &lt;EndNote&gt;&lt;Cite&gt;&lt;Author&gt;Zhang&lt;/Author&gt;&lt;Year&gt;2013&lt;/Year&gt;&lt;RecNum&gt;79&lt;/RecNum&gt;&lt;DisplayText&gt;[60]&lt;/DisplayText&gt;&lt;record&gt;&lt;rec-number&gt;79&lt;/rec-number&gt;&lt;foreign-keys&gt;&lt;key app="EN" db-id="fde5d2ew95t2d8ep29uvprw9e55stz00dxww" timestamp="1494158283"&gt;79&lt;/key&gt;&lt;/foreign-keys&gt;&lt;ref-type name="Journal Article"&gt;17&lt;/ref-type&gt;&lt;contributors&gt;&lt;authors&gt;&lt;author&gt;Zhang, Jianming&lt;/author&gt;&lt;author&gt;Zhai, Shangru&lt;/author&gt;&lt;author&gt;Li, Shi&lt;/author&gt;&lt;author&gt;Xiao, Zuoyi&lt;/author&gt;&lt;author&gt;Song, Yu&lt;/author&gt;&lt;author&gt;An, Qingda&lt;/author&gt;&lt;author&gt;Tian, Ge&lt;/author&gt;&lt;/authors&gt;&lt;/contributors&gt;&lt;titles&gt;&lt;title&gt;Pb(II) removal of Fe3O4@SiO2–NH2 core–shell nanomaterials prepared via a controllable sol–gel process&lt;/title&gt;&lt;secondary-title&gt;Chemical Engineering Journal&lt;/secondary-title&gt;&lt;/titles&gt;&lt;periodical&gt;&lt;full-title&gt;Chemical Engineering Journal&lt;/full-title&gt;&lt;/periodical&gt;&lt;pages&gt;461-471&lt;/pages&gt;&lt;volume&gt;215–216&lt;/volume&gt;&lt;keywords&gt;&lt;keyword&gt;Pb(II) ions&lt;/keyword&gt;&lt;keyword&gt;Amine-functionalization&lt;/keyword&gt;&lt;keyword&gt;Magnetic adsorbent&lt;/keyword&gt;&lt;keyword&gt;Adsorption&lt;/keyword&gt;&lt;keyword&gt;Kinetics&lt;/keyword&gt;&lt;/keywords&gt;&lt;dates&gt;&lt;year&gt;2013&lt;/year&gt;&lt;pub-dates&gt;&lt;date&gt;1/15/&lt;/date&gt;&lt;/pub-dates&gt;&lt;/dates&gt;&lt;isbn&gt;1385-8947&lt;/isbn&gt;&lt;urls&gt;&lt;related-urls&gt;&lt;url&gt;http://www.sciencedirect.com/science/article/pii/S1385894712014957&lt;/url&gt;&lt;/related-urls&gt;&lt;/urls&gt;&lt;electronic-resource-num&gt;https://doi.org/10.1016/j.cej.2012.11.043&lt;/electronic-resource-num&gt;&lt;/record&gt;&lt;/Cite&gt;&lt;/EndNote&gt;</w:instrText>
      </w:r>
      <w:r w:rsidR="00C65C42">
        <w:rPr>
          <w:rFonts w:asciiTheme="majorBidi" w:hAnsiTheme="majorBidi" w:cstheme="majorBidi"/>
          <w:sz w:val="24"/>
          <w:szCs w:val="24"/>
          <w:lang w:bidi="ar-JO"/>
        </w:rPr>
        <w:fldChar w:fldCharType="separate"/>
      </w:r>
      <w:r w:rsidR="00E26260">
        <w:rPr>
          <w:rFonts w:asciiTheme="majorBidi" w:hAnsiTheme="majorBidi" w:cstheme="majorBidi"/>
          <w:noProof/>
          <w:sz w:val="24"/>
          <w:szCs w:val="24"/>
          <w:lang w:bidi="ar-JO"/>
        </w:rPr>
        <w:t>[60]</w:t>
      </w:r>
      <w:r w:rsidR="00C65C42">
        <w:rPr>
          <w:rFonts w:asciiTheme="majorBidi" w:hAnsiTheme="majorBidi" w:cstheme="majorBidi"/>
          <w:sz w:val="24"/>
          <w:szCs w:val="24"/>
          <w:lang w:bidi="ar-JO"/>
        </w:rPr>
        <w:fldChar w:fldCharType="end"/>
      </w:r>
      <w:r w:rsidR="00E26260">
        <w:rPr>
          <w:rFonts w:asciiTheme="majorBidi" w:hAnsiTheme="majorBidi" w:cstheme="majorBidi"/>
          <w:sz w:val="24"/>
          <w:szCs w:val="24"/>
          <w:lang w:bidi="ar-JO"/>
        </w:rPr>
        <w:t xml:space="preserve"> </w:t>
      </w:r>
      <w:r>
        <w:rPr>
          <w:rFonts w:asciiTheme="majorBidi" w:hAnsiTheme="majorBidi" w:cstheme="majorBidi"/>
          <w:sz w:val="24"/>
          <w:szCs w:val="24"/>
          <w:lang w:bidi="ar-JO"/>
        </w:rPr>
        <w:t xml:space="preserve"> </w:t>
      </w:r>
    </w:p>
    <w:p w:rsidR="00351323" w:rsidRDefault="00351323" w:rsidP="00A324E7">
      <w:pPr>
        <w:bidi w:val="0"/>
        <w:spacing w:line="360" w:lineRule="auto"/>
        <w:rPr>
          <w:lang w:bidi="ar-JO"/>
        </w:rPr>
      </w:pPr>
    </w:p>
    <w:p w:rsidR="00351323" w:rsidRDefault="00351323" w:rsidP="00351323">
      <w:pPr>
        <w:bidi w:val="0"/>
        <w:rPr>
          <w:lang w:bidi="ar-JO"/>
        </w:rPr>
      </w:pPr>
    </w:p>
    <w:p w:rsidR="00351323" w:rsidRDefault="00351323" w:rsidP="00351323">
      <w:pPr>
        <w:bidi w:val="0"/>
        <w:rPr>
          <w:lang w:bidi="ar-JO"/>
        </w:rPr>
      </w:pPr>
    </w:p>
    <w:p w:rsidR="00351323" w:rsidRDefault="00351323" w:rsidP="00351323">
      <w:pPr>
        <w:bidi w:val="0"/>
        <w:rPr>
          <w:lang w:bidi="ar-JO"/>
        </w:rPr>
      </w:pPr>
    </w:p>
    <w:p w:rsidR="00351323" w:rsidRPr="00C012B3" w:rsidRDefault="00C012B3" w:rsidP="00374993">
      <w:pPr>
        <w:pStyle w:val="Heading1"/>
        <w:bidi w:val="0"/>
        <w:spacing w:line="360" w:lineRule="auto"/>
        <w:rPr>
          <w:lang w:bidi="ar-JO"/>
        </w:rPr>
      </w:pPr>
      <w:bookmarkStart w:id="89" w:name="_Toc481932586"/>
      <w:r>
        <w:rPr>
          <w:lang w:bidi="ar-JO"/>
        </w:rPr>
        <w:t xml:space="preserve">Chapter </w:t>
      </w:r>
      <w:r w:rsidR="00374993">
        <w:rPr>
          <w:lang w:bidi="ar-JO"/>
        </w:rPr>
        <w:t>7</w:t>
      </w:r>
      <w:r>
        <w:rPr>
          <w:lang w:bidi="ar-JO"/>
        </w:rPr>
        <w:t>: Conclusion</w:t>
      </w:r>
      <w:bookmarkEnd w:id="89"/>
    </w:p>
    <w:p w:rsidR="00315DAF" w:rsidRDefault="00BD6F4C" w:rsidP="00315DAF">
      <w:pPr>
        <w:bidi w:val="0"/>
        <w:spacing w:line="360" w:lineRule="auto"/>
        <w:rPr>
          <w:rFonts w:asciiTheme="majorBidi" w:hAnsiTheme="majorBidi" w:cstheme="majorBidi"/>
          <w:sz w:val="24"/>
          <w:szCs w:val="24"/>
          <w:lang w:bidi="ar-JO"/>
        </w:rPr>
      </w:pPr>
      <w:r>
        <w:rPr>
          <w:rFonts w:asciiTheme="majorBidi" w:hAnsiTheme="majorBidi" w:cstheme="majorBidi"/>
          <w:sz w:val="24"/>
          <w:szCs w:val="24"/>
          <w:lang w:bidi="ar-JO"/>
        </w:rPr>
        <w:t>In this study</w:t>
      </w:r>
      <w:r w:rsidR="00527214">
        <w:rPr>
          <w:rFonts w:asciiTheme="majorBidi" w:hAnsiTheme="majorBidi" w:cstheme="majorBidi"/>
          <w:sz w:val="24"/>
          <w:szCs w:val="24"/>
          <w:lang w:bidi="ar-JO"/>
        </w:rPr>
        <w:t>,</w:t>
      </w:r>
      <w:r>
        <w:rPr>
          <w:rFonts w:asciiTheme="majorBidi" w:hAnsiTheme="majorBidi" w:cstheme="majorBidi"/>
          <w:sz w:val="24"/>
          <w:szCs w:val="24"/>
          <w:lang w:bidi="ar-JO"/>
        </w:rPr>
        <w:t xml:space="preserve"> the adsorption of dyes from textile wastewater by using nanopyroxene</w:t>
      </w:r>
      <w:r w:rsidR="00527214">
        <w:rPr>
          <w:rFonts w:asciiTheme="majorBidi" w:hAnsiTheme="majorBidi" w:cstheme="majorBidi"/>
          <w:sz w:val="24"/>
          <w:szCs w:val="24"/>
          <w:lang w:bidi="ar-JO"/>
        </w:rPr>
        <w:t xml:space="preserve"> as adsorbent</w:t>
      </w:r>
      <w:r>
        <w:rPr>
          <w:rFonts w:asciiTheme="majorBidi" w:hAnsiTheme="majorBidi" w:cstheme="majorBidi"/>
          <w:sz w:val="24"/>
          <w:szCs w:val="24"/>
          <w:lang w:bidi="ar-JO"/>
        </w:rPr>
        <w:t xml:space="preserve"> was investigated</w:t>
      </w:r>
      <w:r w:rsidR="00315DAF">
        <w:rPr>
          <w:rFonts w:asciiTheme="majorBidi" w:hAnsiTheme="majorBidi" w:cstheme="majorBidi"/>
          <w:sz w:val="24"/>
          <w:szCs w:val="24"/>
          <w:lang w:bidi="ar-JO"/>
        </w:rPr>
        <w:t xml:space="preserve">. COD and UV-Spectrophotometer </w:t>
      </w:r>
      <w:r w:rsidR="001372E3">
        <w:rPr>
          <w:rFonts w:asciiTheme="majorBidi" w:hAnsiTheme="majorBidi" w:cstheme="majorBidi"/>
          <w:sz w:val="24"/>
          <w:szCs w:val="24"/>
          <w:lang w:bidi="ar-JO"/>
        </w:rPr>
        <w:t xml:space="preserve">devices </w:t>
      </w:r>
      <w:r w:rsidR="00315DAF">
        <w:rPr>
          <w:rFonts w:asciiTheme="majorBidi" w:hAnsiTheme="majorBidi" w:cstheme="majorBidi"/>
          <w:sz w:val="24"/>
          <w:szCs w:val="24"/>
          <w:lang w:bidi="ar-JO"/>
        </w:rPr>
        <w:t>were used to found the results of diluted samples before and after adsorption which must indicate the efficiency of nanopyroxene for adsorption of dyes from textile wastewater.</w:t>
      </w:r>
    </w:p>
    <w:p w:rsidR="00DD4F8C" w:rsidRPr="00CC06F1" w:rsidRDefault="001372E3" w:rsidP="00AF3815">
      <w:pPr>
        <w:bidi w:val="0"/>
        <w:spacing w:line="360" w:lineRule="auto"/>
        <w:jc w:val="both"/>
        <w:rPr>
          <w:rFonts w:asciiTheme="majorBidi" w:hAnsiTheme="majorBidi" w:cstheme="majorBidi"/>
          <w:sz w:val="24"/>
          <w:szCs w:val="24"/>
          <w:lang w:bidi="ar-JO"/>
        </w:rPr>
      </w:pPr>
      <w:r>
        <w:rPr>
          <w:rFonts w:asciiTheme="majorBidi" w:hAnsiTheme="majorBidi" w:cstheme="majorBidi"/>
          <w:sz w:val="24"/>
          <w:szCs w:val="24"/>
          <w:lang w:bidi="ar-JO"/>
        </w:rPr>
        <w:t xml:space="preserve">Unfortunately the results for both devices were unreasonable because as the dilution factor increase the readings </w:t>
      </w:r>
      <w:r w:rsidR="00AF3815">
        <w:rPr>
          <w:rFonts w:asciiTheme="majorBidi" w:hAnsiTheme="majorBidi" w:cstheme="majorBidi"/>
          <w:sz w:val="24"/>
          <w:szCs w:val="24"/>
          <w:lang w:bidi="ar-JO"/>
        </w:rPr>
        <w:t>of COD must decrease. However</w:t>
      </w:r>
      <w:r w:rsidR="007216B5">
        <w:rPr>
          <w:rFonts w:asciiTheme="majorBidi" w:hAnsiTheme="majorBidi" w:cstheme="majorBidi"/>
          <w:sz w:val="24"/>
          <w:szCs w:val="24"/>
          <w:lang w:bidi="ar-JO"/>
        </w:rPr>
        <w:t xml:space="preserve"> they were randomly changed maybe due to the high total suspended solid</w:t>
      </w:r>
      <w:r w:rsidR="00DD4F8C">
        <w:rPr>
          <w:rFonts w:asciiTheme="majorBidi" w:hAnsiTheme="majorBidi" w:cstheme="majorBidi"/>
          <w:sz w:val="24"/>
          <w:szCs w:val="24"/>
          <w:lang w:bidi="ar-JO"/>
        </w:rPr>
        <w:t>.</w:t>
      </w:r>
      <w:r>
        <w:rPr>
          <w:rFonts w:asciiTheme="majorBidi" w:hAnsiTheme="majorBidi" w:cstheme="majorBidi"/>
          <w:sz w:val="24"/>
          <w:szCs w:val="24"/>
          <w:lang w:bidi="ar-JO"/>
        </w:rPr>
        <w:t xml:space="preserve"> Also for the UV- Spectrophotometer </w:t>
      </w:r>
      <w:r w:rsidR="007216B5">
        <w:rPr>
          <w:rFonts w:asciiTheme="majorBidi" w:hAnsiTheme="majorBidi" w:cstheme="majorBidi"/>
          <w:sz w:val="24"/>
          <w:szCs w:val="24"/>
          <w:lang w:bidi="ar-JO"/>
        </w:rPr>
        <w:t>the results before adsorption were corrected as the dilution factor decrease the absorbance were decreased but for the samples after adsorption the absorbance were randomly changed and that unreasonable</w:t>
      </w:r>
      <w:r w:rsidR="00DD4F8C">
        <w:rPr>
          <w:rFonts w:asciiTheme="majorBidi" w:hAnsiTheme="majorBidi" w:cstheme="majorBidi"/>
          <w:sz w:val="24"/>
          <w:szCs w:val="24"/>
          <w:lang w:bidi="ar-JO"/>
        </w:rPr>
        <w:t>, this indicates that there is a specific metal in the water sample didn’t adsorbed by nanopyroxene at wavelength equal approximately 281nm.</w:t>
      </w:r>
      <w:r w:rsidR="001A43DB">
        <w:rPr>
          <w:rFonts w:asciiTheme="majorBidi" w:hAnsiTheme="majorBidi" w:cstheme="majorBidi"/>
          <w:sz w:val="24"/>
          <w:szCs w:val="24"/>
          <w:lang w:bidi="ar-JO"/>
        </w:rPr>
        <w:t xml:space="preserve"> According to the results the adsorption isotherm and thermodynamics study cannot applied. </w:t>
      </w:r>
    </w:p>
    <w:p w:rsidR="001372E3" w:rsidRDefault="001372E3" w:rsidP="007216B5">
      <w:pPr>
        <w:bidi w:val="0"/>
        <w:spacing w:line="360" w:lineRule="auto"/>
        <w:rPr>
          <w:rFonts w:asciiTheme="majorBidi" w:hAnsiTheme="majorBidi" w:cstheme="majorBidi"/>
          <w:sz w:val="24"/>
          <w:szCs w:val="24"/>
          <w:lang w:bidi="ar-JO"/>
        </w:rPr>
      </w:pPr>
    </w:p>
    <w:p w:rsidR="00BD6F4C" w:rsidRPr="00BD6F4C" w:rsidRDefault="00BD6F4C" w:rsidP="00315DAF">
      <w:pPr>
        <w:bidi w:val="0"/>
        <w:spacing w:line="360" w:lineRule="auto"/>
        <w:rPr>
          <w:rFonts w:asciiTheme="majorBidi" w:hAnsiTheme="majorBidi" w:cstheme="majorBidi"/>
          <w:sz w:val="24"/>
          <w:szCs w:val="24"/>
          <w:lang w:bidi="ar-JO"/>
        </w:rPr>
      </w:pPr>
    </w:p>
    <w:p w:rsidR="00E9417C" w:rsidRDefault="00E9417C" w:rsidP="00E9417C">
      <w:pPr>
        <w:bidi w:val="0"/>
        <w:rPr>
          <w:lang w:bidi="ar-JO"/>
        </w:rPr>
      </w:pPr>
      <w:bookmarkStart w:id="90" w:name="_GoBack"/>
      <w:bookmarkEnd w:id="90"/>
    </w:p>
    <w:p w:rsidR="00E9417C" w:rsidRPr="008B568A" w:rsidRDefault="00E9417C" w:rsidP="00374993">
      <w:pPr>
        <w:pStyle w:val="Heading1"/>
        <w:bidi w:val="0"/>
        <w:spacing w:line="360" w:lineRule="auto"/>
        <w:rPr>
          <w:rFonts w:asciiTheme="majorBidi" w:eastAsiaTheme="minorEastAsia" w:hAnsiTheme="majorBidi"/>
          <w:b w:val="0"/>
          <w:bCs w:val="0"/>
          <w:noProof/>
        </w:rPr>
      </w:pPr>
      <w:bookmarkStart w:id="91" w:name="_Toc469737195"/>
      <w:bookmarkStart w:id="92" w:name="_Toc481932587"/>
      <w:r w:rsidRPr="008B568A">
        <w:rPr>
          <w:rFonts w:asciiTheme="majorBidi" w:eastAsiaTheme="minorEastAsia" w:hAnsiTheme="majorBidi"/>
          <w:b w:val="0"/>
          <w:bCs w:val="0"/>
          <w:noProof/>
        </w:rPr>
        <w:lastRenderedPageBreak/>
        <w:t xml:space="preserve">Chapter </w:t>
      </w:r>
      <w:r w:rsidR="00374993">
        <w:rPr>
          <w:rFonts w:asciiTheme="majorBidi" w:eastAsiaTheme="minorEastAsia" w:hAnsiTheme="majorBidi"/>
          <w:b w:val="0"/>
          <w:bCs w:val="0"/>
          <w:noProof/>
        </w:rPr>
        <w:t>8</w:t>
      </w:r>
      <w:r w:rsidRPr="008B568A">
        <w:rPr>
          <w:rFonts w:asciiTheme="majorBidi" w:eastAsiaTheme="minorEastAsia" w:hAnsiTheme="majorBidi"/>
          <w:b w:val="0"/>
          <w:bCs w:val="0"/>
          <w:noProof/>
        </w:rPr>
        <w:t>: References</w:t>
      </w:r>
      <w:bookmarkEnd w:id="91"/>
      <w:bookmarkEnd w:id="92"/>
    </w:p>
    <w:p w:rsidR="00E26260" w:rsidRPr="00E26260" w:rsidRDefault="00C65C42" w:rsidP="00E26260">
      <w:pPr>
        <w:pStyle w:val="EndNoteBibliography"/>
        <w:spacing w:after="0"/>
        <w:ind w:left="720" w:hanging="720"/>
      </w:pPr>
      <w:r w:rsidRPr="00566143">
        <w:rPr>
          <w:rFonts w:asciiTheme="majorBidi" w:eastAsiaTheme="minorEastAsia" w:hAnsiTheme="majorBidi" w:cstheme="majorBidi"/>
          <w:sz w:val="24"/>
          <w:szCs w:val="24"/>
        </w:rPr>
        <w:fldChar w:fldCharType="begin"/>
      </w:r>
      <w:r w:rsidR="00E9417C" w:rsidRPr="00566143">
        <w:rPr>
          <w:rFonts w:asciiTheme="majorBidi" w:eastAsiaTheme="minorEastAsia" w:hAnsiTheme="majorBidi" w:cstheme="majorBidi"/>
          <w:sz w:val="24"/>
          <w:szCs w:val="24"/>
        </w:rPr>
        <w:instrText xml:space="preserve"> ADDIN EN.REFLIST </w:instrText>
      </w:r>
      <w:r w:rsidRPr="00566143">
        <w:rPr>
          <w:rFonts w:asciiTheme="majorBidi" w:eastAsiaTheme="minorEastAsia" w:hAnsiTheme="majorBidi" w:cstheme="majorBidi"/>
          <w:sz w:val="24"/>
          <w:szCs w:val="24"/>
        </w:rPr>
        <w:fldChar w:fldCharType="separate"/>
      </w:r>
      <w:r w:rsidR="00E26260" w:rsidRPr="00E26260">
        <w:t>1.</w:t>
      </w:r>
      <w:r w:rsidR="00E26260" w:rsidRPr="00E26260">
        <w:tab/>
        <w:t xml:space="preserve">Tchobanoglous, G., et al., </w:t>
      </w:r>
      <w:r w:rsidR="00E26260" w:rsidRPr="00E26260">
        <w:rPr>
          <w:i/>
        </w:rPr>
        <w:t>Wastewater engineering : treatment and reuse</w:t>
      </w:r>
      <w:r w:rsidR="00E26260" w:rsidRPr="00E26260">
        <w:t>. 2003, Boston: McGraw-Hill.</w:t>
      </w:r>
    </w:p>
    <w:p w:rsidR="00E26260" w:rsidRPr="00E26260" w:rsidRDefault="00E26260" w:rsidP="00E26260">
      <w:pPr>
        <w:pStyle w:val="EndNoteBibliography"/>
        <w:spacing w:after="0"/>
        <w:ind w:left="720" w:hanging="720"/>
      </w:pPr>
      <w:r w:rsidRPr="00E26260">
        <w:t>2.</w:t>
      </w:r>
      <w:r w:rsidRPr="00E26260">
        <w:tab/>
      </w:r>
      <w:r w:rsidRPr="00E26260">
        <w:rPr>
          <w:i/>
        </w:rPr>
        <w:t>Utilization of Textile Effluent Waste Sludge in Brick Production.</w:t>
      </w:r>
      <w:r w:rsidRPr="00E26260">
        <w:t xml:space="preserve"> 2014.</w:t>
      </w:r>
    </w:p>
    <w:p w:rsidR="00E26260" w:rsidRPr="00E26260" w:rsidRDefault="00E26260" w:rsidP="00E26260">
      <w:pPr>
        <w:pStyle w:val="EndNoteBibliography"/>
        <w:spacing w:after="0"/>
        <w:ind w:left="720" w:hanging="720"/>
      </w:pPr>
      <w:r w:rsidRPr="00E26260">
        <w:t>3.</w:t>
      </w:r>
      <w:r w:rsidRPr="00E26260">
        <w:tab/>
        <w:t xml:space="preserve">Salehi, R., et al., </w:t>
      </w:r>
      <w:r w:rsidRPr="00E26260">
        <w:rPr>
          <w:i/>
        </w:rPr>
        <w:t>Novel biocompatible composite (Chitosan–zinc oxide nanoparticle): Preparation, characterization and dye adsorption properties.</w:t>
      </w:r>
      <w:r w:rsidRPr="00E26260">
        <w:t xml:space="preserve"> Colloids and Surfaces B: Biointerfaces, 2010. </w:t>
      </w:r>
      <w:r w:rsidRPr="00E26260">
        <w:rPr>
          <w:b/>
        </w:rPr>
        <w:t>80</w:t>
      </w:r>
      <w:r w:rsidRPr="00E26260">
        <w:t>(1): p. 86-93.</w:t>
      </w:r>
    </w:p>
    <w:p w:rsidR="00E26260" w:rsidRPr="00E26260" w:rsidRDefault="00E26260" w:rsidP="00E26260">
      <w:pPr>
        <w:pStyle w:val="EndNoteBibliography"/>
        <w:spacing w:after="0"/>
        <w:ind w:left="720" w:hanging="720"/>
      </w:pPr>
      <w:r w:rsidRPr="00E26260">
        <w:t>4.</w:t>
      </w:r>
      <w:r w:rsidRPr="00E26260">
        <w:tab/>
        <w:t xml:space="preserve">R Ananthashankar, A.E.G., </w:t>
      </w:r>
      <w:r w:rsidRPr="00E26260">
        <w:rPr>
          <w:i/>
        </w:rPr>
        <w:t>Production, Characterization and Treatment of Textile Effluents: A Critical Review.</w:t>
      </w:r>
      <w:r w:rsidRPr="00E26260">
        <w:t xml:space="preserve"> Chem Eng Process Technol Journal of Chemical Engineering &amp; Process Technology, 2013. </w:t>
      </w:r>
      <w:r w:rsidRPr="00E26260">
        <w:rPr>
          <w:b/>
        </w:rPr>
        <w:t>05</w:t>
      </w:r>
      <w:r w:rsidRPr="00E26260">
        <w:t>(01).</w:t>
      </w:r>
    </w:p>
    <w:p w:rsidR="00E26260" w:rsidRPr="00E26260" w:rsidRDefault="00E26260" w:rsidP="00E26260">
      <w:pPr>
        <w:pStyle w:val="EndNoteBibliography"/>
        <w:spacing w:after="0"/>
        <w:ind w:left="720" w:hanging="720"/>
      </w:pPr>
      <w:r w:rsidRPr="00E26260">
        <w:t>5.</w:t>
      </w:r>
      <w:r w:rsidRPr="00E26260">
        <w:tab/>
        <w:t xml:space="preserve">Tan, K.A., et al., </w:t>
      </w:r>
      <w:r w:rsidRPr="00E26260">
        <w:rPr>
          <w:i/>
        </w:rPr>
        <w:t>Removal of Cationic Dye by Magnetic Nanoparticle (Fe3O4) Impregnated onto Activated Maize Cob Powder and Kinetic Study of Dye Waste Adsorption.</w:t>
      </w:r>
      <w:r w:rsidRPr="00E26260">
        <w:t xml:space="preserve"> APCBEE Procedia, 2012. </w:t>
      </w:r>
      <w:r w:rsidRPr="00E26260">
        <w:rPr>
          <w:b/>
        </w:rPr>
        <w:t>1</w:t>
      </w:r>
      <w:r w:rsidRPr="00E26260">
        <w:t>: p. 83-89.</w:t>
      </w:r>
    </w:p>
    <w:p w:rsidR="00E26260" w:rsidRPr="00E26260" w:rsidRDefault="00E26260" w:rsidP="00E26260">
      <w:pPr>
        <w:pStyle w:val="EndNoteBibliography"/>
        <w:spacing w:after="0"/>
        <w:ind w:left="720" w:hanging="720"/>
      </w:pPr>
      <w:r w:rsidRPr="00E26260">
        <w:t>6.</w:t>
      </w:r>
      <w:r w:rsidRPr="00E26260">
        <w:tab/>
        <w:t xml:space="preserve">Afkhami, A., M. Saber-Tehrani, and H. Bagheri, </w:t>
      </w:r>
      <w:r w:rsidRPr="00E26260">
        <w:rPr>
          <w:i/>
        </w:rPr>
        <w:t>Modified maghemite nanoparticles as an efficient adsorbent for removing some cationic dyes from aqueous solution.</w:t>
      </w:r>
      <w:r w:rsidRPr="00E26260">
        <w:t xml:space="preserve"> Desalination, 2010. </w:t>
      </w:r>
      <w:r w:rsidRPr="00E26260">
        <w:rPr>
          <w:b/>
        </w:rPr>
        <w:t>263</w:t>
      </w:r>
      <w:r w:rsidRPr="00E26260">
        <w:t>(1–3): p. 240-248.</w:t>
      </w:r>
    </w:p>
    <w:p w:rsidR="00E26260" w:rsidRPr="00E26260" w:rsidRDefault="00E26260" w:rsidP="00E26260">
      <w:pPr>
        <w:pStyle w:val="EndNoteBibliography"/>
        <w:spacing w:after="0"/>
        <w:ind w:left="720" w:hanging="720"/>
      </w:pPr>
      <w:r w:rsidRPr="00E26260">
        <w:t>7.</w:t>
      </w:r>
      <w:r w:rsidRPr="00E26260">
        <w:tab/>
        <w:t xml:space="preserve">Emami, F., et al., </w:t>
      </w:r>
      <w:r w:rsidRPr="00E26260">
        <w:rPr>
          <w:i/>
        </w:rPr>
        <w:t>Kinetic study of the factors controlling Fenton-promoted destruction of a non-biodegradable dye.</w:t>
      </w:r>
      <w:r w:rsidRPr="00E26260">
        <w:t xml:space="preserve"> Desalination, 2010. </w:t>
      </w:r>
      <w:r w:rsidRPr="00E26260">
        <w:rPr>
          <w:b/>
        </w:rPr>
        <w:t>257</w:t>
      </w:r>
      <w:r w:rsidRPr="00E26260">
        <w:t>(1–3): p. 124-128.</w:t>
      </w:r>
    </w:p>
    <w:p w:rsidR="00E26260" w:rsidRPr="00E26260" w:rsidRDefault="00E26260" w:rsidP="00E26260">
      <w:pPr>
        <w:pStyle w:val="EndNoteBibliography"/>
        <w:spacing w:after="0"/>
        <w:ind w:left="720" w:hanging="720"/>
      </w:pPr>
      <w:r w:rsidRPr="00E26260">
        <w:t>8.</w:t>
      </w:r>
      <w:r w:rsidRPr="00E26260">
        <w:tab/>
        <w:t xml:space="preserve">Tsui, L.S., W.R. Roy, and M.A. Cole, </w:t>
      </w:r>
      <w:r w:rsidRPr="00E26260">
        <w:rPr>
          <w:i/>
        </w:rPr>
        <w:t>Removal of dissolved textile dyes from wastewater by a compost sorbent.</w:t>
      </w:r>
      <w:r w:rsidRPr="00E26260">
        <w:t xml:space="preserve"> Coloration Technol Coloration Technology, 2003. </w:t>
      </w:r>
      <w:r w:rsidRPr="00E26260">
        <w:rPr>
          <w:b/>
        </w:rPr>
        <w:t>119</w:t>
      </w:r>
      <w:r w:rsidRPr="00E26260">
        <w:t>(1): p. 14-18.</w:t>
      </w:r>
    </w:p>
    <w:p w:rsidR="00E26260" w:rsidRPr="00E26260" w:rsidRDefault="00E26260" w:rsidP="00E26260">
      <w:pPr>
        <w:pStyle w:val="EndNoteBibliography"/>
        <w:spacing w:after="0"/>
        <w:ind w:left="720" w:hanging="720"/>
      </w:pPr>
      <w:r w:rsidRPr="00E26260">
        <w:t>9.</w:t>
      </w:r>
      <w:r w:rsidRPr="00E26260">
        <w:tab/>
        <w:t xml:space="preserve">Nassar, N.N., et al., </w:t>
      </w:r>
      <w:r w:rsidRPr="00E26260">
        <w:rPr>
          <w:i/>
        </w:rPr>
        <w:t>Adsorptive removal of dyes from synthetic and real textile wastewater using magnetic iron oxide nanoparticles: Thermodynamic and mechanistic insights.</w:t>
      </w:r>
      <w:r w:rsidRPr="00E26260">
        <w:t xml:space="preserve"> The Canadian Journal of Chemical Engineering, 2015. </w:t>
      </w:r>
      <w:r w:rsidRPr="00E26260">
        <w:rPr>
          <w:b/>
        </w:rPr>
        <w:t>93</w:t>
      </w:r>
      <w:r w:rsidRPr="00E26260">
        <w:t>(11): p. 1965-1974.</w:t>
      </w:r>
    </w:p>
    <w:p w:rsidR="00E26260" w:rsidRPr="00E26260" w:rsidRDefault="00E26260" w:rsidP="00E26260">
      <w:pPr>
        <w:pStyle w:val="EndNoteBibliography"/>
        <w:spacing w:after="0"/>
        <w:ind w:left="720" w:hanging="720"/>
      </w:pPr>
      <w:r w:rsidRPr="00E26260">
        <w:t>10.</w:t>
      </w:r>
      <w:r w:rsidRPr="00E26260">
        <w:tab/>
        <w:t xml:space="preserve">Zhu, H.-Y., et al., </w:t>
      </w:r>
      <w:r w:rsidRPr="00E26260">
        <w:rPr>
          <w:i/>
        </w:rPr>
        <w:t>A novel magnetically separable γ-Fe 2 O 3/crosslinked chitosan adsorbent: preparation, characterization and adsorption application for removal of hazardous azo dye.</w:t>
      </w:r>
      <w:r w:rsidRPr="00E26260">
        <w:t xml:space="preserve"> Journal of Hazardous Materials, 2010. </w:t>
      </w:r>
      <w:r w:rsidRPr="00E26260">
        <w:rPr>
          <w:b/>
        </w:rPr>
        <w:t>179</w:t>
      </w:r>
      <w:r w:rsidRPr="00E26260">
        <w:t>(1): p. 251-257.</w:t>
      </w:r>
    </w:p>
    <w:p w:rsidR="00E26260" w:rsidRPr="00E26260" w:rsidRDefault="00E26260" w:rsidP="00E26260">
      <w:pPr>
        <w:pStyle w:val="EndNoteBibliography"/>
        <w:spacing w:after="0"/>
        <w:ind w:left="720" w:hanging="720"/>
      </w:pPr>
      <w:r w:rsidRPr="00E26260">
        <w:t>11.</w:t>
      </w:r>
      <w:r w:rsidRPr="00E26260">
        <w:tab/>
        <w:t xml:space="preserve">Nawaz, M.S. and M. Ahsan, </w:t>
      </w:r>
      <w:r w:rsidRPr="00E26260">
        <w:rPr>
          <w:i/>
        </w:rPr>
        <w:t>Comparison of physico-chemical, advanced oxidation and biological techniques for the textile wastewater treatment.</w:t>
      </w:r>
      <w:r w:rsidRPr="00E26260">
        <w:t xml:space="preserve"> Alexandria Engineering Journal, 2014. </w:t>
      </w:r>
      <w:r w:rsidRPr="00E26260">
        <w:rPr>
          <w:b/>
        </w:rPr>
        <w:t>53</w:t>
      </w:r>
      <w:r w:rsidRPr="00E26260">
        <w:t>(3): p. 717-722.</w:t>
      </w:r>
    </w:p>
    <w:p w:rsidR="00E26260" w:rsidRPr="00E26260" w:rsidRDefault="00E26260" w:rsidP="00E26260">
      <w:pPr>
        <w:pStyle w:val="EndNoteBibliography"/>
        <w:spacing w:after="0"/>
        <w:ind w:left="720" w:hanging="720"/>
      </w:pPr>
      <w:r w:rsidRPr="00E26260">
        <w:t>12.</w:t>
      </w:r>
      <w:r w:rsidRPr="00E26260">
        <w:tab/>
      </w:r>
      <w:r w:rsidRPr="00E26260">
        <w:rPr>
          <w:i/>
        </w:rPr>
        <w:t>Biological Treatment of a Synthetic Dye Water and an Industrial Textile Wastewater Containing Azo Dye Compounds.</w:t>
      </w:r>
      <w:r w:rsidRPr="00E26260">
        <w:t xml:space="preserve"> 2001.</w:t>
      </w:r>
    </w:p>
    <w:p w:rsidR="00E26260" w:rsidRPr="00E26260" w:rsidRDefault="00E26260" w:rsidP="00E26260">
      <w:pPr>
        <w:pStyle w:val="EndNoteBibliography"/>
        <w:spacing w:after="0"/>
        <w:ind w:left="720" w:hanging="720"/>
      </w:pPr>
      <w:r w:rsidRPr="00E26260">
        <w:t>13.</w:t>
      </w:r>
      <w:r w:rsidRPr="00E26260">
        <w:tab/>
        <w:t xml:space="preserve">Afkhami, A. and R. Moosavi, </w:t>
      </w:r>
      <w:r w:rsidRPr="00E26260">
        <w:rPr>
          <w:i/>
        </w:rPr>
        <w:t>Adsorptive removal of Congo red, a carcinogenic textile dye, from aqueous solutions by maghemite nanoparticles.</w:t>
      </w:r>
      <w:r w:rsidRPr="00E26260">
        <w:t xml:space="preserve"> Journal of Hazardous Materials, 2010. </w:t>
      </w:r>
      <w:r w:rsidRPr="00E26260">
        <w:rPr>
          <w:b/>
        </w:rPr>
        <w:t>174</w:t>
      </w:r>
      <w:r w:rsidRPr="00E26260">
        <w:t>(1–3): p. 398-403.</w:t>
      </w:r>
    </w:p>
    <w:p w:rsidR="00E26260" w:rsidRPr="00E26260" w:rsidRDefault="00E26260" w:rsidP="00E26260">
      <w:pPr>
        <w:pStyle w:val="EndNoteBibliography"/>
        <w:spacing w:after="0"/>
        <w:ind w:left="720" w:hanging="720"/>
      </w:pPr>
      <w:r w:rsidRPr="00E26260">
        <w:t>14.</w:t>
      </w:r>
      <w:r w:rsidRPr="00E26260">
        <w:tab/>
        <w:t xml:space="preserve">Worch, E., </w:t>
      </w:r>
      <w:r w:rsidRPr="00E26260">
        <w:rPr>
          <w:i/>
        </w:rPr>
        <w:t>Adsorption technology in water treatment : fundamentals, processes, and modeling</w:t>
      </w:r>
      <w:r w:rsidRPr="00E26260">
        <w:t>. 2012, Berlin; Boston: De Gruyter.</w:t>
      </w:r>
    </w:p>
    <w:p w:rsidR="00E26260" w:rsidRPr="00E26260" w:rsidRDefault="00E26260" w:rsidP="00E26260">
      <w:pPr>
        <w:pStyle w:val="EndNoteBibliography"/>
        <w:spacing w:after="0"/>
        <w:ind w:left="720" w:hanging="720"/>
      </w:pPr>
      <w:r w:rsidRPr="00E26260">
        <w:t>15.</w:t>
      </w:r>
      <w:r w:rsidRPr="00E26260">
        <w:tab/>
        <w:t xml:space="preserve">Nassar, N.N., </w:t>
      </w:r>
      <w:r w:rsidRPr="00E26260">
        <w:rPr>
          <w:i/>
        </w:rPr>
        <w:t>Kinetics, Mechanistic, Equilibrium, and Thermodynamic Studies on the Adsorption of Acid Red Dye from Wastewater by γ-Fe2O3 Nanoadsorbents.</w:t>
      </w:r>
      <w:r w:rsidRPr="00E26260">
        <w:t xml:space="preserve"> Separation Science and Technology, 2010. </w:t>
      </w:r>
      <w:r w:rsidRPr="00E26260">
        <w:rPr>
          <w:b/>
        </w:rPr>
        <w:t>45</w:t>
      </w:r>
      <w:r w:rsidRPr="00E26260">
        <w:t>(8): p. 1092-1103.</w:t>
      </w:r>
    </w:p>
    <w:p w:rsidR="00E26260" w:rsidRPr="00E26260" w:rsidRDefault="00E26260" w:rsidP="00E26260">
      <w:pPr>
        <w:pStyle w:val="EndNoteBibliography"/>
        <w:spacing w:after="0"/>
        <w:ind w:left="720" w:hanging="720"/>
      </w:pPr>
      <w:r w:rsidRPr="00E26260">
        <w:t>16.</w:t>
      </w:r>
      <w:r w:rsidRPr="00E26260">
        <w:tab/>
        <w:t xml:space="preserve">Oliveira, L.C.A., et al., </w:t>
      </w:r>
      <w:r w:rsidRPr="00E26260">
        <w:rPr>
          <w:i/>
        </w:rPr>
        <w:t>Clay–iron oxide magnetic composites for the adsorption of contaminants in water.</w:t>
      </w:r>
      <w:r w:rsidRPr="00E26260">
        <w:t xml:space="preserve"> Applied Clay Science, 2003. </w:t>
      </w:r>
      <w:r w:rsidRPr="00E26260">
        <w:rPr>
          <w:b/>
        </w:rPr>
        <w:t>22</w:t>
      </w:r>
      <w:r w:rsidRPr="00E26260">
        <w:t>(4): p. 169-177.</w:t>
      </w:r>
    </w:p>
    <w:p w:rsidR="00E26260" w:rsidRPr="00E26260" w:rsidRDefault="00E26260" w:rsidP="00E26260">
      <w:pPr>
        <w:pStyle w:val="EndNoteBibliography"/>
        <w:spacing w:after="0"/>
        <w:ind w:left="720" w:hanging="720"/>
      </w:pPr>
      <w:r w:rsidRPr="00E26260">
        <w:t>17.</w:t>
      </w:r>
      <w:r w:rsidRPr="00E26260">
        <w:tab/>
        <w:t xml:space="preserve">Hmoudah, M., et al., </w:t>
      </w:r>
      <w:r w:rsidRPr="00E26260">
        <w:rPr>
          <w:i/>
        </w:rPr>
        <w:t>Effect of nanosized and surface-structural-modified nano-pyroxene on adsorption of violanthrone-79.</w:t>
      </w:r>
      <w:r w:rsidRPr="00E26260">
        <w:t xml:space="preserve"> RSC Advances, 2016. </w:t>
      </w:r>
      <w:r w:rsidRPr="00E26260">
        <w:rPr>
          <w:b/>
        </w:rPr>
        <w:t>6</w:t>
      </w:r>
      <w:r w:rsidRPr="00E26260">
        <w:t>(69): p. 64482-64493.</w:t>
      </w:r>
    </w:p>
    <w:p w:rsidR="00E26260" w:rsidRPr="00E26260" w:rsidRDefault="00E26260" w:rsidP="00E26260">
      <w:pPr>
        <w:pStyle w:val="EndNoteBibliography"/>
        <w:spacing w:after="0"/>
        <w:ind w:left="720" w:hanging="720"/>
      </w:pPr>
      <w:r w:rsidRPr="00E26260">
        <w:t>18.</w:t>
      </w:r>
      <w:r w:rsidRPr="00E26260">
        <w:tab/>
        <w:t xml:space="preserve">Roco, M.C., </w:t>
      </w:r>
      <w:r w:rsidRPr="00E26260">
        <w:rPr>
          <w:i/>
        </w:rPr>
        <w:t>Nanotechnology: convergence with modern biology and medicine.</w:t>
      </w:r>
      <w:r w:rsidRPr="00E26260">
        <w:t xml:space="preserve"> Current Opinion in Biotechnology, 2003. </w:t>
      </w:r>
      <w:r w:rsidRPr="00E26260">
        <w:rPr>
          <w:b/>
        </w:rPr>
        <w:t>14</w:t>
      </w:r>
      <w:r w:rsidRPr="00E26260">
        <w:t>(3): p. 337-346.</w:t>
      </w:r>
    </w:p>
    <w:p w:rsidR="00E26260" w:rsidRPr="00E26260" w:rsidRDefault="00E26260" w:rsidP="00E26260">
      <w:pPr>
        <w:pStyle w:val="EndNoteBibliography"/>
        <w:spacing w:after="0"/>
        <w:ind w:left="720" w:hanging="720"/>
      </w:pPr>
      <w:r w:rsidRPr="00E26260">
        <w:t>19.</w:t>
      </w:r>
      <w:r w:rsidRPr="00E26260">
        <w:tab/>
        <w:t xml:space="preserve">Fleischer, T. and A. Grunwald, </w:t>
      </w:r>
      <w:r w:rsidRPr="00E26260">
        <w:rPr>
          <w:i/>
        </w:rPr>
        <w:t>Making nanotechnology developments sustainable. A role for technology assessment?</w:t>
      </w:r>
      <w:r w:rsidRPr="00E26260">
        <w:t xml:space="preserve"> Journal of Cleaner Production, 2008. </w:t>
      </w:r>
      <w:r w:rsidRPr="00E26260">
        <w:rPr>
          <w:b/>
        </w:rPr>
        <w:t>16</w:t>
      </w:r>
      <w:r w:rsidRPr="00E26260">
        <w:t>(8–9): p. 889-898.</w:t>
      </w:r>
    </w:p>
    <w:p w:rsidR="00E26260" w:rsidRPr="00E26260" w:rsidRDefault="00E26260" w:rsidP="00E26260">
      <w:pPr>
        <w:pStyle w:val="EndNoteBibliography"/>
        <w:spacing w:after="0"/>
        <w:ind w:left="720" w:hanging="720"/>
      </w:pPr>
      <w:r w:rsidRPr="00E26260">
        <w:lastRenderedPageBreak/>
        <w:t>20.</w:t>
      </w:r>
      <w:r w:rsidRPr="00E26260">
        <w:tab/>
        <w:t xml:space="preserve">Masciangioli, T. and W.-X. Zhang, </w:t>
      </w:r>
      <w:r w:rsidRPr="00E26260">
        <w:rPr>
          <w:i/>
        </w:rPr>
        <w:t>Peer Reviewed: Environmental Technologies at the Nanoscale.</w:t>
      </w:r>
      <w:r w:rsidRPr="00E26260">
        <w:t xml:space="preserve"> Environmental Science &amp; Technology, 2003. </w:t>
      </w:r>
      <w:r w:rsidRPr="00E26260">
        <w:rPr>
          <w:b/>
        </w:rPr>
        <w:t>37</w:t>
      </w:r>
      <w:r w:rsidRPr="00E26260">
        <w:t>(5): p. 102A-108A.</w:t>
      </w:r>
    </w:p>
    <w:p w:rsidR="00E26260" w:rsidRPr="00E26260" w:rsidRDefault="00E26260" w:rsidP="00E26260">
      <w:pPr>
        <w:pStyle w:val="EndNoteBibliography"/>
        <w:spacing w:after="0"/>
        <w:ind w:left="720" w:hanging="720"/>
      </w:pPr>
      <w:r w:rsidRPr="00E26260">
        <w:t>21.</w:t>
      </w:r>
      <w:r w:rsidRPr="00E26260">
        <w:tab/>
        <w:t xml:space="preserve">Fernández-García, M. and J.A. Rodriguez, </w:t>
      </w:r>
      <w:r w:rsidRPr="00E26260">
        <w:rPr>
          <w:i/>
        </w:rPr>
        <w:t>Metal Oxide Nanoparticles</w:t>
      </w:r>
      <w:r w:rsidRPr="00E26260">
        <w:t xml:space="preserve">, in </w:t>
      </w:r>
      <w:r w:rsidRPr="00E26260">
        <w:rPr>
          <w:i/>
        </w:rPr>
        <w:t>Encyclopedia of Inorganic and Bioinorganic Chemistry</w:t>
      </w:r>
      <w:r w:rsidRPr="00E26260">
        <w:t>. 2011, John Wiley &amp; Sons, Ltd.</w:t>
      </w:r>
    </w:p>
    <w:p w:rsidR="00E26260" w:rsidRPr="00E26260" w:rsidRDefault="00E26260" w:rsidP="00E26260">
      <w:pPr>
        <w:pStyle w:val="EndNoteBibliography"/>
        <w:spacing w:after="0"/>
        <w:ind w:left="720" w:hanging="720"/>
      </w:pPr>
      <w:r w:rsidRPr="00E26260">
        <w:t>22.</w:t>
      </w:r>
      <w:r w:rsidRPr="00E26260">
        <w:tab/>
        <w:t xml:space="preserve">Kahru, A., et al., </w:t>
      </w:r>
      <w:r w:rsidRPr="00E26260">
        <w:rPr>
          <w:i/>
        </w:rPr>
        <w:t>Biotests and Biosensors for Ecotoxicology of Metal Oxide Nanoparticles: A Minireview.</w:t>
      </w:r>
      <w:r w:rsidRPr="00E26260">
        <w:t xml:space="preserve"> Sensors, 2008. </w:t>
      </w:r>
      <w:r w:rsidRPr="00E26260">
        <w:rPr>
          <w:b/>
        </w:rPr>
        <w:t>8</w:t>
      </w:r>
      <w:r w:rsidRPr="00E26260">
        <w:t>(8): p. 5153.</w:t>
      </w:r>
    </w:p>
    <w:p w:rsidR="00E26260" w:rsidRPr="00E26260" w:rsidRDefault="00E26260" w:rsidP="00E26260">
      <w:pPr>
        <w:pStyle w:val="EndNoteBibliography"/>
        <w:spacing w:after="0"/>
        <w:ind w:left="720" w:hanging="720"/>
      </w:pPr>
      <w:r w:rsidRPr="00E26260">
        <w:t>23.</w:t>
      </w:r>
      <w:r w:rsidRPr="00E26260">
        <w:tab/>
        <w:t xml:space="preserve">Dąbrowski, A., </w:t>
      </w:r>
      <w:r w:rsidRPr="00E26260">
        <w:rPr>
          <w:i/>
        </w:rPr>
        <w:t>Adsorption — from theory to practice.</w:t>
      </w:r>
      <w:r w:rsidRPr="00E26260">
        <w:t xml:space="preserve"> Advances in Colloid and Interface Science, 2001. </w:t>
      </w:r>
      <w:r w:rsidRPr="00E26260">
        <w:rPr>
          <w:b/>
        </w:rPr>
        <w:t>93</w:t>
      </w:r>
      <w:r w:rsidRPr="00E26260">
        <w:t>(1–3): p. 135-224.</w:t>
      </w:r>
    </w:p>
    <w:p w:rsidR="00E26260" w:rsidRPr="00E26260" w:rsidRDefault="00E26260" w:rsidP="00E26260">
      <w:pPr>
        <w:pStyle w:val="EndNoteBibliography"/>
        <w:spacing w:after="0"/>
        <w:ind w:left="720" w:hanging="720"/>
      </w:pPr>
      <w:r w:rsidRPr="00E26260">
        <w:t>24.</w:t>
      </w:r>
      <w:r w:rsidRPr="00E26260">
        <w:tab/>
        <w:t xml:space="preserve">Brownfields and C. Land Revitalization Technology Support, </w:t>
      </w:r>
      <w:r w:rsidRPr="00E26260">
        <w:rPr>
          <w:i/>
        </w:rPr>
        <w:t>Brownfields technology primer : vapor intrusion considerations for redevelopment</w:t>
      </w:r>
      <w:r w:rsidRPr="00E26260">
        <w:t>. 2008, Washington DC: U.S. Environmental Protection Agency, Office of Solid Waste and Emergency Response, Brownfields and Land Revitalization Technology Support Center.</w:t>
      </w:r>
    </w:p>
    <w:p w:rsidR="00E26260" w:rsidRPr="00E26260" w:rsidRDefault="00E26260" w:rsidP="00E26260">
      <w:pPr>
        <w:pStyle w:val="EndNoteBibliography"/>
        <w:spacing w:after="0"/>
        <w:ind w:left="720" w:hanging="720"/>
      </w:pPr>
      <w:r w:rsidRPr="00E26260">
        <w:t>25.</w:t>
      </w:r>
      <w:r w:rsidRPr="00E26260">
        <w:tab/>
        <w:t xml:space="preserve">Adamson, A.W. and A.P. Gast, </w:t>
      </w:r>
      <w:r w:rsidRPr="00E26260">
        <w:rPr>
          <w:i/>
        </w:rPr>
        <w:t>Physical chemistry of surfaces.</w:t>
      </w:r>
      <w:r w:rsidRPr="00E26260">
        <w:t xml:space="preserve"> 1997.</w:t>
      </w:r>
    </w:p>
    <w:p w:rsidR="00E26260" w:rsidRPr="00E26260" w:rsidRDefault="00E26260" w:rsidP="00E26260">
      <w:pPr>
        <w:pStyle w:val="EndNoteBibliography"/>
        <w:spacing w:after="0"/>
        <w:ind w:left="720" w:hanging="720"/>
      </w:pPr>
      <w:r w:rsidRPr="00E26260">
        <w:t>26.</w:t>
      </w:r>
      <w:r w:rsidRPr="00E26260">
        <w:tab/>
        <w:t xml:space="preserve">Sharma, S.K. and R. Sanghi, </w:t>
      </w:r>
      <w:r w:rsidRPr="00E26260">
        <w:rPr>
          <w:i/>
        </w:rPr>
        <w:t>Advances in water treatment and pollution prevention.</w:t>
      </w:r>
      <w:r w:rsidRPr="00E26260">
        <w:t xml:space="preserve"> 2012.</w:t>
      </w:r>
    </w:p>
    <w:p w:rsidR="00E26260" w:rsidRPr="00E26260" w:rsidRDefault="00E26260" w:rsidP="00E26260">
      <w:pPr>
        <w:pStyle w:val="EndNoteBibliography"/>
        <w:spacing w:after="0"/>
        <w:ind w:left="720" w:hanging="720"/>
      </w:pPr>
      <w:r w:rsidRPr="00E26260">
        <w:t>27.</w:t>
      </w:r>
      <w:r w:rsidRPr="00E26260">
        <w:tab/>
        <w:t xml:space="preserve">Roque-Malherbe, R.M.A., </w:t>
      </w:r>
      <w:r w:rsidRPr="00E26260">
        <w:rPr>
          <w:i/>
        </w:rPr>
        <w:t>Adsorption and diffusion in nanoporous materials</w:t>
      </w:r>
      <w:r w:rsidRPr="00E26260">
        <w:t>. 2007, Boca Raton: CRC Press.</w:t>
      </w:r>
    </w:p>
    <w:p w:rsidR="00E26260" w:rsidRPr="00E26260" w:rsidRDefault="00E26260" w:rsidP="00E26260">
      <w:pPr>
        <w:pStyle w:val="EndNoteBibliography"/>
        <w:spacing w:after="0"/>
        <w:ind w:left="720" w:hanging="720"/>
      </w:pPr>
      <w:r w:rsidRPr="00E26260">
        <w:t>28.</w:t>
      </w:r>
      <w:r w:rsidRPr="00E26260">
        <w:tab/>
        <w:t xml:space="preserve">Lata, S., P.K. Singh, and S.R. Samadder, </w:t>
      </w:r>
      <w:r w:rsidRPr="00E26260">
        <w:rPr>
          <w:i/>
        </w:rPr>
        <w:t>Regeneration of adsorbents and recovery of heavy metals: a review.</w:t>
      </w:r>
      <w:r w:rsidRPr="00E26260">
        <w:t xml:space="preserve"> Int. J. Environ. Sci. Technol. International Journal of Environmental Science and Technology, 2015. </w:t>
      </w:r>
      <w:r w:rsidRPr="00E26260">
        <w:rPr>
          <w:b/>
        </w:rPr>
        <w:t>12</w:t>
      </w:r>
      <w:r w:rsidRPr="00E26260">
        <w:t>(4): p. 1461-1478.</w:t>
      </w:r>
    </w:p>
    <w:p w:rsidR="00E26260" w:rsidRPr="00E26260" w:rsidRDefault="00E26260" w:rsidP="00E26260">
      <w:pPr>
        <w:pStyle w:val="EndNoteBibliography"/>
        <w:spacing w:after="0"/>
        <w:ind w:left="720" w:hanging="720"/>
      </w:pPr>
      <w:r w:rsidRPr="00E26260">
        <w:t>29.</w:t>
      </w:r>
      <w:r w:rsidRPr="00E26260">
        <w:tab/>
        <w:t xml:space="preserve">Duong, D.D., </w:t>
      </w:r>
      <w:r w:rsidRPr="00E26260">
        <w:rPr>
          <w:i/>
        </w:rPr>
        <w:t>Adsorption analysis : equilibria and kinetics.</w:t>
      </w:r>
      <w:r w:rsidRPr="00E26260">
        <w:t xml:space="preserve"> 1998.</w:t>
      </w:r>
    </w:p>
    <w:p w:rsidR="00E26260" w:rsidRPr="00E26260" w:rsidRDefault="00E26260" w:rsidP="00E26260">
      <w:pPr>
        <w:pStyle w:val="EndNoteBibliography"/>
        <w:spacing w:after="0"/>
        <w:ind w:left="720" w:hanging="720"/>
      </w:pPr>
      <w:r w:rsidRPr="00E26260">
        <w:t>30.</w:t>
      </w:r>
      <w:r w:rsidRPr="00E26260">
        <w:tab/>
        <w:t xml:space="preserve">Guimarães Gusmão, K.A., et al., </w:t>
      </w:r>
      <w:r w:rsidRPr="00E26260">
        <w:rPr>
          <w:i/>
        </w:rPr>
        <w:t>Application of succinylated sugarcane bagasse as adsorbent to remove methylene blue and gentian violet from aqueous solutions – Kinetic and equilibrium studies.</w:t>
      </w:r>
      <w:r w:rsidRPr="00E26260">
        <w:t xml:space="preserve"> Dyes and Pigments, 2012. </w:t>
      </w:r>
      <w:r w:rsidRPr="00E26260">
        <w:rPr>
          <w:b/>
        </w:rPr>
        <w:t>92</w:t>
      </w:r>
      <w:r w:rsidRPr="00E26260">
        <w:t>(3): p. 967-974.</w:t>
      </w:r>
    </w:p>
    <w:p w:rsidR="00E26260" w:rsidRPr="00E26260" w:rsidRDefault="00E26260" w:rsidP="00E26260">
      <w:pPr>
        <w:pStyle w:val="EndNoteBibliography"/>
        <w:spacing w:after="0"/>
        <w:ind w:left="720" w:hanging="720"/>
      </w:pPr>
      <w:r w:rsidRPr="00E26260">
        <w:t>31.</w:t>
      </w:r>
      <w:r w:rsidRPr="00E26260">
        <w:tab/>
        <w:t xml:space="preserve">Mittal, A., L. Kurup, and J. Mittal, </w:t>
      </w:r>
      <w:r w:rsidRPr="00E26260">
        <w:rPr>
          <w:i/>
        </w:rPr>
        <w:t>Freundlich and Langmuir adsorption isotherms and kinetics for the removal of Tartrazine from aqueous solutions using hen feathers.</w:t>
      </w:r>
      <w:r w:rsidRPr="00E26260">
        <w:t xml:space="preserve"> Journal of Hazardous Materials, 2007. </w:t>
      </w:r>
      <w:r w:rsidRPr="00E26260">
        <w:rPr>
          <w:b/>
        </w:rPr>
        <w:t>146</w:t>
      </w:r>
      <w:r w:rsidRPr="00E26260">
        <w:t>(1–2): p. 243-248.</w:t>
      </w:r>
    </w:p>
    <w:p w:rsidR="00E26260" w:rsidRPr="00E26260" w:rsidRDefault="00E26260" w:rsidP="00E26260">
      <w:pPr>
        <w:pStyle w:val="EndNoteBibliography"/>
        <w:spacing w:after="0"/>
        <w:ind w:left="720" w:hanging="720"/>
      </w:pPr>
      <w:r w:rsidRPr="00E26260">
        <w:t>32.</w:t>
      </w:r>
      <w:r w:rsidRPr="00E26260">
        <w:tab/>
        <w:t xml:space="preserve">Bhatnagar, A. and A.K. Minocha, </w:t>
      </w:r>
      <w:r w:rsidRPr="00E26260">
        <w:rPr>
          <w:i/>
        </w:rPr>
        <w:t>Conventional and non-conventional adsorbents for removal of pollutants from water - A review.</w:t>
      </w:r>
      <w:r w:rsidRPr="00E26260">
        <w:t xml:space="preserve"> Indian journal of chemical technology., 2006. </w:t>
      </w:r>
      <w:r w:rsidRPr="00E26260">
        <w:rPr>
          <w:b/>
        </w:rPr>
        <w:t>13</w:t>
      </w:r>
      <w:r w:rsidRPr="00E26260">
        <w:t>(3): p. 203-217.</w:t>
      </w:r>
    </w:p>
    <w:p w:rsidR="00E26260" w:rsidRPr="00E26260" w:rsidRDefault="00E26260" w:rsidP="00E26260">
      <w:pPr>
        <w:pStyle w:val="EndNoteBibliography"/>
        <w:spacing w:after="0"/>
        <w:ind w:left="720" w:hanging="720"/>
      </w:pPr>
      <w:r w:rsidRPr="00E26260">
        <w:t>33.</w:t>
      </w:r>
      <w:r w:rsidRPr="00E26260">
        <w:tab/>
        <w:t xml:space="preserve">Wu, Z.j. and K. Lee, </w:t>
      </w:r>
      <w:r w:rsidRPr="00E26260">
        <w:rPr>
          <w:i/>
        </w:rPr>
        <w:t>Adsorption Mechanisms of Mesoporous Adsorbents in Solutions.</w:t>
      </w:r>
      <w:r w:rsidRPr="00E26260">
        <w:t xml:space="preserve"> CHEMICAL RESEARCH IN CHINESE UNIVERSITIES, 2004. </w:t>
      </w:r>
      <w:r w:rsidRPr="00E26260">
        <w:rPr>
          <w:b/>
        </w:rPr>
        <w:t>20</w:t>
      </w:r>
      <w:r w:rsidRPr="00E26260">
        <w:t>: p. 185-187.</w:t>
      </w:r>
    </w:p>
    <w:p w:rsidR="00E26260" w:rsidRPr="00E26260" w:rsidRDefault="00E26260" w:rsidP="00E26260">
      <w:pPr>
        <w:pStyle w:val="EndNoteBibliography"/>
        <w:spacing w:after="0"/>
        <w:ind w:left="720" w:hanging="720"/>
      </w:pPr>
      <w:r w:rsidRPr="00E26260">
        <w:t>34.</w:t>
      </w:r>
      <w:r w:rsidRPr="00E26260">
        <w:tab/>
        <w:t xml:space="preserve">Jaroniec, M., </w:t>
      </w:r>
      <w:r w:rsidRPr="00E26260">
        <w:rPr>
          <w:i/>
        </w:rPr>
        <w:t>Physical adsorption on heterogeneous solids.</w:t>
      </w:r>
      <w:r w:rsidRPr="00E26260">
        <w:t xml:space="preserve"> Advances in Colloid and Interface Science, 1983. </w:t>
      </w:r>
      <w:r w:rsidRPr="00E26260">
        <w:rPr>
          <w:b/>
        </w:rPr>
        <w:t>18</w:t>
      </w:r>
      <w:r w:rsidRPr="00E26260">
        <w:t>(3): p. 149-225.</w:t>
      </w:r>
    </w:p>
    <w:p w:rsidR="00E26260" w:rsidRPr="00E26260" w:rsidRDefault="00E26260" w:rsidP="00E26260">
      <w:pPr>
        <w:pStyle w:val="EndNoteBibliography"/>
        <w:spacing w:after="0"/>
        <w:ind w:left="720" w:hanging="720"/>
      </w:pPr>
      <w:r w:rsidRPr="00E26260">
        <w:t>35.</w:t>
      </w:r>
      <w:r w:rsidRPr="00E26260">
        <w:tab/>
        <w:t xml:space="preserve">Deryło-Marczewska, A. and A.W. Marczewski, </w:t>
      </w:r>
      <w:r w:rsidRPr="00E26260">
        <w:rPr>
          <w:i/>
        </w:rPr>
        <w:t>Effect of adsorbate structure on adsorption from solutions.</w:t>
      </w:r>
      <w:r w:rsidRPr="00E26260">
        <w:t xml:space="preserve"> Applied Surface Science, 2002. </w:t>
      </w:r>
      <w:r w:rsidRPr="00E26260">
        <w:rPr>
          <w:b/>
        </w:rPr>
        <w:t>196</w:t>
      </w:r>
      <w:r w:rsidRPr="00E26260">
        <w:t>(1–4): p. 264-272.</w:t>
      </w:r>
    </w:p>
    <w:p w:rsidR="00E26260" w:rsidRPr="00E26260" w:rsidRDefault="00E26260" w:rsidP="00E26260">
      <w:pPr>
        <w:pStyle w:val="EndNoteBibliography"/>
        <w:spacing w:after="0"/>
        <w:ind w:left="720" w:hanging="720"/>
      </w:pPr>
      <w:r w:rsidRPr="00E26260">
        <w:t>36.</w:t>
      </w:r>
      <w:r w:rsidRPr="00E26260">
        <w:tab/>
        <w:t xml:space="preserve">Başar, C.A., </w:t>
      </w:r>
      <w:r w:rsidRPr="00E26260">
        <w:rPr>
          <w:i/>
        </w:rPr>
        <w:t>Applicability of the various adsorption models of three dyes adsorption onto activated carbon prepared waste apricot.</w:t>
      </w:r>
      <w:r w:rsidRPr="00E26260">
        <w:t xml:space="preserve"> Journal of Hazardous Materials, 2006. </w:t>
      </w:r>
      <w:r w:rsidRPr="00E26260">
        <w:rPr>
          <w:b/>
        </w:rPr>
        <w:t>135</w:t>
      </w:r>
      <w:r w:rsidRPr="00E26260">
        <w:t>(1–3): p. 232-241.</w:t>
      </w:r>
    </w:p>
    <w:p w:rsidR="00E26260" w:rsidRPr="00E26260" w:rsidRDefault="00E26260" w:rsidP="00E26260">
      <w:pPr>
        <w:pStyle w:val="EndNoteBibliography"/>
        <w:spacing w:after="0"/>
        <w:ind w:left="720" w:hanging="720"/>
      </w:pPr>
      <w:r w:rsidRPr="00E26260">
        <w:t>37.</w:t>
      </w:r>
      <w:r w:rsidRPr="00E26260">
        <w:tab/>
        <w:t xml:space="preserve">Bansal, R.C. and M. Goyal, </w:t>
      </w:r>
      <w:r w:rsidRPr="00E26260">
        <w:rPr>
          <w:i/>
        </w:rPr>
        <w:t>Activated carbon adsorption</w:t>
      </w:r>
      <w:r w:rsidRPr="00E26260">
        <w:t>. 2005, Boca Raton: Taylor &amp; Francis.</w:t>
      </w:r>
    </w:p>
    <w:p w:rsidR="00E26260" w:rsidRPr="00E26260" w:rsidRDefault="00E26260" w:rsidP="00E26260">
      <w:pPr>
        <w:pStyle w:val="EndNoteBibliography"/>
        <w:spacing w:after="0"/>
        <w:ind w:left="720" w:hanging="720"/>
      </w:pPr>
      <w:r w:rsidRPr="00E26260">
        <w:t>38.</w:t>
      </w:r>
      <w:r w:rsidRPr="00E26260">
        <w:tab/>
        <w:t xml:space="preserve">Freeman, H.M., </w:t>
      </w:r>
      <w:r w:rsidRPr="00E26260">
        <w:rPr>
          <w:i/>
        </w:rPr>
        <w:t>Standard handbook of hazardous waste treatment and disposal</w:t>
      </w:r>
      <w:r w:rsidRPr="00E26260">
        <w:t>. 1989: New York, NY (US); McGraw-Hill Book Company; None. Medium: X; Size: Pages: (1036 p).</w:t>
      </w:r>
    </w:p>
    <w:p w:rsidR="00E26260" w:rsidRPr="00E26260" w:rsidRDefault="00E26260" w:rsidP="00E26260">
      <w:pPr>
        <w:pStyle w:val="EndNoteBibliography"/>
        <w:spacing w:after="0"/>
        <w:ind w:left="720" w:hanging="720"/>
      </w:pPr>
      <w:r w:rsidRPr="00E26260">
        <w:t>39.</w:t>
      </w:r>
      <w:r w:rsidRPr="00E26260">
        <w:tab/>
        <w:t xml:space="preserve">A.S, A.L., </w:t>
      </w:r>
      <w:r w:rsidRPr="00E26260">
        <w:rPr>
          <w:i/>
        </w:rPr>
        <w:t>Adsorption of methylene blue from aqueous solution onto a low-cost natural Jordanian Tripoli.</w:t>
      </w:r>
      <w:r w:rsidRPr="00E26260">
        <w:t xml:space="preserve"> Am. J. Appl. Sci. American Journal of Applied Sciences, 2009. </w:t>
      </w:r>
      <w:r w:rsidRPr="00E26260">
        <w:rPr>
          <w:b/>
        </w:rPr>
        <w:t>6</w:t>
      </w:r>
      <w:r w:rsidRPr="00E26260">
        <w:t>(6): p. 1047-1058.</w:t>
      </w:r>
    </w:p>
    <w:p w:rsidR="00E26260" w:rsidRPr="00E26260" w:rsidRDefault="00E26260" w:rsidP="00E26260">
      <w:pPr>
        <w:pStyle w:val="EndNoteBibliography"/>
        <w:spacing w:after="0"/>
        <w:ind w:left="720" w:hanging="720"/>
      </w:pPr>
      <w:r w:rsidRPr="00E26260">
        <w:t>40.</w:t>
      </w:r>
      <w:r w:rsidRPr="00E26260">
        <w:tab/>
        <w:t xml:space="preserve">Ouasif, H., et al., </w:t>
      </w:r>
      <w:r w:rsidRPr="00E26260">
        <w:rPr>
          <w:i/>
        </w:rPr>
        <w:t>Removal of a cationic dye from wastewater by adsorption onto natural adsorbents.</w:t>
      </w:r>
      <w:r w:rsidRPr="00E26260">
        <w:t xml:space="preserve"> J. Mater. Environ. Sci. Journal of Materials and Environmental Science, 2013. </w:t>
      </w:r>
      <w:r w:rsidRPr="00E26260">
        <w:rPr>
          <w:b/>
        </w:rPr>
        <w:t>4</w:t>
      </w:r>
      <w:r w:rsidRPr="00E26260">
        <w:t>(1): p. 1-10.</w:t>
      </w:r>
    </w:p>
    <w:p w:rsidR="00E26260" w:rsidRPr="00E26260" w:rsidRDefault="00E26260" w:rsidP="00E26260">
      <w:pPr>
        <w:pStyle w:val="EndNoteBibliography"/>
        <w:spacing w:after="0"/>
        <w:ind w:left="720" w:hanging="720"/>
      </w:pPr>
      <w:r w:rsidRPr="00E26260">
        <w:lastRenderedPageBreak/>
        <w:t>41.</w:t>
      </w:r>
      <w:r w:rsidRPr="00E26260">
        <w:tab/>
        <w:t xml:space="preserve">Reife, A. and H.S. Freeman, </w:t>
      </w:r>
      <w:r w:rsidRPr="00E26260">
        <w:rPr>
          <w:i/>
        </w:rPr>
        <w:t>Environmental chemistry of dyes and pigments</w:t>
      </w:r>
      <w:r w:rsidRPr="00E26260">
        <w:t>. 1996, New York: Wiley.</w:t>
      </w:r>
    </w:p>
    <w:p w:rsidR="00E26260" w:rsidRPr="00E26260" w:rsidRDefault="00E26260" w:rsidP="00E26260">
      <w:pPr>
        <w:pStyle w:val="EndNoteBibliography"/>
        <w:spacing w:after="0"/>
        <w:ind w:left="720" w:hanging="720"/>
      </w:pPr>
      <w:r w:rsidRPr="00E26260">
        <w:t>42.</w:t>
      </w:r>
      <w:r w:rsidRPr="00E26260">
        <w:tab/>
        <w:t xml:space="preserve">Rafatullah, M., et al., </w:t>
      </w:r>
      <w:r w:rsidRPr="00E26260">
        <w:rPr>
          <w:i/>
        </w:rPr>
        <w:t>Adsorption of methylene blue on low-cost adsorbents: A review.</w:t>
      </w:r>
      <w:r w:rsidRPr="00E26260">
        <w:t xml:space="preserve"> HAZMAT Journal of Hazardous Materials, 2010. </w:t>
      </w:r>
      <w:r w:rsidRPr="00E26260">
        <w:rPr>
          <w:b/>
        </w:rPr>
        <w:t>177</w:t>
      </w:r>
      <w:r w:rsidRPr="00E26260">
        <w:t>(1-3): p. 70-80.</w:t>
      </w:r>
    </w:p>
    <w:p w:rsidR="00E26260" w:rsidRPr="00E26260" w:rsidRDefault="00E26260" w:rsidP="00E26260">
      <w:pPr>
        <w:pStyle w:val="EndNoteBibliography"/>
        <w:spacing w:after="0"/>
        <w:ind w:left="720" w:hanging="720"/>
      </w:pPr>
      <w:r w:rsidRPr="00E26260">
        <w:t>43.</w:t>
      </w:r>
      <w:r w:rsidRPr="00E26260">
        <w:tab/>
        <w:t xml:space="preserve">Garba, Z.N. and A.A. Rahim, </w:t>
      </w:r>
      <w:r w:rsidRPr="00E26260">
        <w:rPr>
          <w:i/>
        </w:rPr>
        <w:t>Adsorption of 4-Chlorophenol onto optimum activated carbon from an agricultural waste.</w:t>
      </w:r>
      <w:r w:rsidRPr="00E26260">
        <w:t xml:space="preserve"> Internal journal of science and research (IJSR), 2015. </w:t>
      </w:r>
      <w:r w:rsidRPr="00E26260">
        <w:rPr>
          <w:b/>
        </w:rPr>
        <w:t>4</w:t>
      </w:r>
      <w:r w:rsidRPr="00E26260">
        <w:t>(5).</w:t>
      </w:r>
    </w:p>
    <w:p w:rsidR="00E26260" w:rsidRPr="00E26260" w:rsidRDefault="00E26260" w:rsidP="00E26260">
      <w:pPr>
        <w:pStyle w:val="EndNoteBibliography"/>
        <w:spacing w:after="0"/>
        <w:ind w:left="720" w:hanging="720"/>
      </w:pPr>
      <w:r w:rsidRPr="00E26260">
        <w:t>44.</w:t>
      </w:r>
      <w:r w:rsidRPr="00E26260">
        <w:tab/>
        <w:t xml:space="preserve">Alqaragully, M.B., </w:t>
      </w:r>
      <w:r w:rsidRPr="00E26260">
        <w:rPr>
          <w:i/>
        </w:rPr>
        <w:t>Removal of textile dyes (Maxilon blue, and Methyl orange) by date stones activated carbon.</w:t>
      </w:r>
      <w:r w:rsidRPr="00E26260">
        <w:t xml:space="preserve"> International journal of advanced research in chemical science (IJARCS), 2014. </w:t>
      </w:r>
      <w:r w:rsidRPr="00E26260">
        <w:rPr>
          <w:b/>
        </w:rPr>
        <w:t>1</w:t>
      </w:r>
      <w:r w:rsidRPr="00E26260">
        <w:t>(1): p. 48-59.</w:t>
      </w:r>
    </w:p>
    <w:p w:rsidR="00E26260" w:rsidRPr="00E26260" w:rsidRDefault="00E26260" w:rsidP="00E26260">
      <w:pPr>
        <w:pStyle w:val="EndNoteBibliography"/>
        <w:spacing w:after="0"/>
        <w:ind w:left="720" w:hanging="720"/>
      </w:pPr>
      <w:r w:rsidRPr="00E26260">
        <w:t>45.</w:t>
      </w:r>
      <w:r w:rsidRPr="00E26260">
        <w:tab/>
        <w:t xml:space="preserve">S.E, A., et al., </w:t>
      </w:r>
      <w:r w:rsidRPr="00E26260">
        <w:rPr>
          <w:i/>
        </w:rPr>
        <w:t>Equilibrium adsorption studies of methylene blue onto palm kernel shell-based activated carbon.</w:t>
      </w:r>
      <w:r w:rsidRPr="00E26260">
        <w:t xml:space="preserve"> International Refereed Journal of Engineering and Science, 2013. </w:t>
      </w:r>
      <w:r w:rsidRPr="00E26260">
        <w:rPr>
          <w:b/>
        </w:rPr>
        <w:t>2</w:t>
      </w:r>
      <w:r w:rsidRPr="00E26260">
        <w:t>(5): p. 38-45.</w:t>
      </w:r>
    </w:p>
    <w:p w:rsidR="00E26260" w:rsidRPr="00E26260" w:rsidRDefault="00E26260" w:rsidP="00E26260">
      <w:pPr>
        <w:pStyle w:val="EndNoteBibliography"/>
        <w:spacing w:after="0"/>
        <w:ind w:left="720" w:hanging="720"/>
      </w:pPr>
      <w:r w:rsidRPr="00E26260">
        <w:t>46.</w:t>
      </w:r>
      <w:r w:rsidRPr="00E26260">
        <w:tab/>
        <w:t xml:space="preserve">Chen, X., </w:t>
      </w:r>
      <w:r w:rsidRPr="00E26260">
        <w:rPr>
          <w:i/>
        </w:rPr>
        <w:t>Modeling of Experimental Adsorption Isotherm Data.</w:t>
      </w:r>
      <w:r w:rsidRPr="00E26260">
        <w:t xml:space="preserve"> Information, 2015. </w:t>
      </w:r>
      <w:r w:rsidRPr="00E26260">
        <w:rPr>
          <w:b/>
        </w:rPr>
        <w:t>6</w:t>
      </w:r>
      <w:r w:rsidRPr="00E26260">
        <w:t>(1): p. 14.</w:t>
      </w:r>
    </w:p>
    <w:p w:rsidR="00E26260" w:rsidRPr="00E26260" w:rsidRDefault="00E26260" w:rsidP="00E26260">
      <w:pPr>
        <w:pStyle w:val="EndNoteBibliography"/>
        <w:spacing w:after="0"/>
        <w:ind w:left="720" w:hanging="720"/>
      </w:pPr>
      <w:r w:rsidRPr="00E26260">
        <w:t>47.</w:t>
      </w:r>
      <w:r w:rsidRPr="00E26260">
        <w:tab/>
        <w:t xml:space="preserve">Dalali, N., et al., </w:t>
      </w:r>
      <w:r w:rsidRPr="00E26260">
        <w:rPr>
          <w:i/>
        </w:rPr>
        <w:t>Magnetic removal of acidic dyes from wastewaters using surfactant-coated magnetite nanoparticles: optimization of process by Taguchi method.</w:t>
      </w:r>
      <w:r w:rsidRPr="00E26260">
        <w:t xml:space="preserve"> International conference on environmental and agriculture engineering 2011. </w:t>
      </w:r>
      <w:r w:rsidRPr="00E26260">
        <w:rPr>
          <w:b/>
        </w:rPr>
        <w:t>15</w:t>
      </w:r>
      <w:r w:rsidRPr="00E26260">
        <w:t>: p. 89-93.</w:t>
      </w:r>
    </w:p>
    <w:p w:rsidR="00E26260" w:rsidRPr="00E26260" w:rsidRDefault="00E26260" w:rsidP="00E26260">
      <w:pPr>
        <w:pStyle w:val="EndNoteBibliography"/>
        <w:spacing w:after="0"/>
        <w:ind w:left="720" w:hanging="720"/>
      </w:pPr>
      <w:r w:rsidRPr="00E26260">
        <w:t>48.</w:t>
      </w:r>
      <w:r w:rsidRPr="00E26260">
        <w:tab/>
        <w:t xml:space="preserve">Liu, M., et al., </w:t>
      </w:r>
      <w:r w:rsidRPr="00E26260">
        <w:rPr>
          <w:i/>
        </w:rPr>
        <w:t>Comparison of reverse osmosis and nanofiltration membranes in the treatment of biologically treated textile effluent for water reuse.</w:t>
      </w:r>
      <w:r w:rsidRPr="00E26260">
        <w:t xml:space="preserve"> Desalination, 2011. </w:t>
      </w:r>
      <w:r w:rsidRPr="00E26260">
        <w:rPr>
          <w:b/>
        </w:rPr>
        <w:t>281</w:t>
      </w:r>
      <w:r w:rsidRPr="00E26260">
        <w:t>: p. 372-378.</w:t>
      </w:r>
    </w:p>
    <w:p w:rsidR="00E26260" w:rsidRPr="00E26260" w:rsidRDefault="00E26260" w:rsidP="00E26260">
      <w:pPr>
        <w:pStyle w:val="EndNoteBibliography"/>
        <w:spacing w:after="0"/>
        <w:ind w:left="720" w:hanging="720"/>
      </w:pPr>
      <w:r w:rsidRPr="00E26260">
        <w:t>49.</w:t>
      </w:r>
      <w:r w:rsidRPr="00E26260">
        <w:tab/>
        <w:t xml:space="preserve">Qu, X., P.J.J. Alvarez, and Q. Li, </w:t>
      </w:r>
      <w:r w:rsidRPr="00E26260">
        <w:rPr>
          <w:i/>
        </w:rPr>
        <w:t>Applications of nanotechnology in water and wastewater treatment.</w:t>
      </w:r>
      <w:r w:rsidRPr="00E26260">
        <w:t xml:space="preserve"> Water Research, 2013. </w:t>
      </w:r>
      <w:r w:rsidRPr="00E26260">
        <w:rPr>
          <w:b/>
        </w:rPr>
        <w:t>47</w:t>
      </w:r>
      <w:r w:rsidRPr="00E26260">
        <w:t>(12): p. 3931-3946.</w:t>
      </w:r>
    </w:p>
    <w:p w:rsidR="00E26260" w:rsidRPr="00E26260" w:rsidRDefault="00E26260" w:rsidP="00E26260">
      <w:pPr>
        <w:pStyle w:val="EndNoteBibliography"/>
        <w:spacing w:after="0"/>
        <w:ind w:left="720" w:hanging="720"/>
      </w:pPr>
      <w:r w:rsidRPr="00E26260">
        <w:t>50.</w:t>
      </w:r>
      <w:r w:rsidRPr="00E26260">
        <w:tab/>
        <w:t xml:space="preserve">El-Qanni, A., et al., </w:t>
      </w:r>
      <w:r w:rsidRPr="00E26260">
        <w:rPr>
          <w:i/>
        </w:rPr>
        <w:t>Maghemite nanosorbcats for methylene blue adsorption and subsequent catalytic thermo-oxidative decomposition: Computational modeling and thermodynamics studies.</w:t>
      </w:r>
      <w:r w:rsidRPr="00E26260">
        <w:t xml:space="preserve"> Journal of Colloid and Interface Science, 2016. </w:t>
      </w:r>
      <w:r w:rsidRPr="00E26260">
        <w:rPr>
          <w:b/>
        </w:rPr>
        <w:t>461</w:t>
      </w:r>
      <w:r w:rsidRPr="00E26260">
        <w:t>: p. 396-408.</w:t>
      </w:r>
    </w:p>
    <w:p w:rsidR="00E26260" w:rsidRPr="00E26260" w:rsidRDefault="00E26260" w:rsidP="00E26260">
      <w:pPr>
        <w:pStyle w:val="EndNoteBibliography"/>
        <w:spacing w:after="0"/>
        <w:ind w:left="720" w:hanging="720"/>
      </w:pPr>
      <w:r w:rsidRPr="00E26260">
        <w:t>51.</w:t>
      </w:r>
      <w:r w:rsidRPr="00E26260">
        <w:tab/>
        <w:t xml:space="preserve">Mahapatra, A., B.G. Mishra, and G. Hota, </w:t>
      </w:r>
      <w:r w:rsidRPr="00E26260">
        <w:rPr>
          <w:i/>
        </w:rPr>
        <w:t>Adsorptive removal of Congo red dye from wastewater by mixed iron oxide–alumina nanocomposites.</w:t>
      </w:r>
      <w:r w:rsidRPr="00E26260">
        <w:t xml:space="preserve"> Ceramics International, 2013. </w:t>
      </w:r>
      <w:r w:rsidRPr="00E26260">
        <w:rPr>
          <w:b/>
        </w:rPr>
        <w:t>39</w:t>
      </w:r>
      <w:r w:rsidRPr="00E26260">
        <w:t>(5): p. 5443-5451.</w:t>
      </w:r>
    </w:p>
    <w:p w:rsidR="00E26260" w:rsidRPr="00E26260" w:rsidRDefault="00E26260" w:rsidP="00E26260">
      <w:pPr>
        <w:pStyle w:val="EndNoteBibliography"/>
        <w:spacing w:after="0"/>
        <w:ind w:left="720" w:hanging="720"/>
      </w:pPr>
      <w:r w:rsidRPr="00E26260">
        <w:t>52.</w:t>
      </w:r>
      <w:r w:rsidRPr="00E26260">
        <w:tab/>
        <w:t xml:space="preserve">Ghaedi, M., et al., </w:t>
      </w:r>
      <w:r w:rsidRPr="00E26260">
        <w:rPr>
          <w:i/>
        </w:rPr>
        <w:t>Modeling of competitive ultrasonic assisted removal of the dyes – Methylene blue and Safranin-O using Fe3O4 nanoparticles.</w:t>
      </w:r>
      <w:r w:rsidRPr="00E26260">
        <w:t xml:space="preserve"> Chemical Engineering Journal, 2015. </w:t>
      </w:r>
      <w:r w:rsidRPr="00E26260">
        <w:rPr>
          <w:b/>
        </w:rPr>
        <w:t>268</w:t>
      </w:r>
      <w:r w:rsidRPr="00E26260">
        <w:t>: p. 28-37.</w:t>
      </w:r>
    </w:p>
    <w:p w:rsidR="00E26260" w:rsidRPr="00E26260" w:rsidRDefault="00E26260" w:rsidP="00E26260">
      <w:pPr>
        <w:pStyle w:val="EndNoteBibliography"/>
        <w:spacing w:after="0"/>
        <w:ind w:left="720" w:hanging="720"/>
      </w:pPr>
      <w:r w:rsidRPr="00E26260">
        <w:t>53.</w:t>
      </w:r>
      <w:r w:rsidRPr="00E26260">
        <w:tab/>
        <w:t xml:space="preserve">Gholivand, M.B., et al., </w:t>
      </w:r>
      <w:r w:rsidRPr="00E26260">
        <w:rPr>
          <w:i/>
        </w:rPr>
        <w:t>Adsorptive removal of alizarin red-S and alizarin yellow GG from aqueous solutions using polypyrrole-coated magnetic nanoparticles.</w:t>
      </w:r>
      <w:r w:rsidRPr="00E26260">
        <w:t xml:space="preserve"> Journal of Environmental Chemical Engineering, 2015. </w:t>
      </w:r>
      <w:r w:rsidRPr="00E26260">
        <w:rPr>
          <w:b/>
        </w:rPr>
        <w:t>3</w:t>
      </w:r>
      <w:r w:rsidRPr="00E26260">
        <w:t>(1): p. 529-540.</w:t>
      </w:r>
    </w:p>
    <w:p w:rsidR="00E26260" w:rsidRPr="00E26260" w:rsidRDefault="00E26260" w:rsidP="00E26260">
      <w:pPr>
        <w:pStyle w:val="EndNoteBibliography"/>
        <w:spacing w:after="0"/>
        <w:ind w:left="720" w:hanging="720"/>
      </w:pPr>
      <w:r w:rsidRPr="00E26260">
        <w:t>54.</w:t>
      </w:r>
      <w:r w:rsidRPr="00E26260">
        <w:tab/>
        <w:t xml:space="preserve">Nekouei, F., et al., </w:t>
      </w:r>
      <w:r w:rsidRPr="00E26260">
        <w:rPr>
          <w:i/>
        </w:rPr>
        <w:t>Kinetic, thermodynamic and isotherm studies for acid blue 129 removal from liquids using copper oxide nanoparticle-modified activated carbon as a novel adsorbent.</w:t>
      </w:r>
      <w:r w:rsidRPr="00E26260">
        <w:t xml:space="preserve"> Journal of Molecular Liquids, 2015. </w:t>
      </w:r>
      <w:r w:rsidRPr="00E26260">
        <w:rPr>
          <w:b/>
        </w:rPr>
        <w:t>201</w:t>
      </w:r>
      <w:r w:rsidRPr="00E26260">
        <w:t>: p. 124-133.</w:t>
      </w:r>
    </w:p>
    <w:p w:rsidR="00E26260" w:rsidRPr="00E26260" w:rsidRDefault="00E26260" w:rsidP="00E26260">
      <w:pPr>
        <w:pStyle w:val="EndNoteBibliography"/>
        <w:ind w:left="720" w:hanging="720"/>
        <w:rPr>
          <w:i/>
        </w:rPr>
      </w:pPr>
      <w:r w:rsidRPr="00E26260">
        <w:t>55.</w:t>
      </w:r>
      <w:r w:rsidRPr="00E26260">
        <w:tab/>
        <w:t xml:space="preserve">Rajabi, A.A., et al., </w:t>
      </w:r>
      <w:r w:rsidRPr="00E26260">
        <w:rPr>
          <w:i/>
        </w:rPr>
        <w:t>Modified magnetite nanoparticles with cetyltrimethylammonium bromide as</w:t>
      </w:r>
    </w:p>
    <w:p w:rsidR="00E26260" w:rsidRPr="00E26260" w:rsidRDefault="00E26260" w:rsidP="00E26260">
      <w:pPr>
        <w:pStyle w:val="EndNoteBibliography"/>
        <w:ind w:left="720" w:hanging="720"/>
        <w:rPr>
          <w:i/>
        </w:rPr>
      </w:pPr>
      <w:r w:rsidRPr="00E26260">
        <w:rPr>
          <w:i/>
        </w:rPr>
        <w:t>superior adsorbent for rapid removal of the disperse dyes from wastewater of textile</w:t>
      </w:r>
    </w:p>
    <w:p w:rsidR="00E26260" w:rsidRPr="00E26260" w:rsidRDefault="00E26260" w:rsidP="00E26260">
      <w:pPr>
        <w:pStyle w:val="EndNoteBibliography"/>
        <w:spacing w:after="0"/>
        <w:ind w:left="720" w:hanging="720"/>
      </w:pPr>
      <w:r w:rsidRPr="00E26260">
        <w:rPr>
          <w:i/>
        </w:rPr>
        <w:t>companies`.</w:t>
      </w:r>
      <w:r w:rsidRPr="00E26260">
        <w:t xml:space="preserve"> Journal of the iranian chemical society, 2015. </w:t>
      </w:r>
      <w:r w:rsidRPr="00E26260">
        <w:rPr>
          <w:b/>
        </w:rPr>
        <w:t>1</w:t>
      </w:r>
      <w:r w:rsidRPr="00E26260">
        <w:t>: p. 49-56.</w:t>
      </w:r>
    </w:p>
    <w:p w:rsidR="00E26260" w:rsidRPr="00E26260" w:rsidRDefault="00E26260" w:rsidP="00E26260">
      <w:pPr>
        <w:pStyle w:val="EndNoteBibliography"/>
        <w:spacing w:after="0"/>
        <w:ind w:left="720" w:hanging="720"/>
      </w:pPr>
      <w:r w:rsidRPr="00E26260">
        <w:t>56.</w:t>
      </w:r>
      <w:r w:rsidRPr="00E26260">
        <w:tab/>
        <w:t xml:space="preserve">Arabatzis, I.M., et al., </w:t>
      </w:r>
      <w:r w:rsidRPr="00E26260">
        <w:rPr>
          <w:i/>
        </w:rPr>
        <w:t>Silver-modified titanium dioxide thin films for efficient photodegradation of methyl orange.</w:t>
      </w:r>
      <w:r w:rsidRPr="00E26260">
        <w:t xml:space="preserve"> Applied Catalysis B: Environmental, 2003. </w:t>
      </w:r>
      <w:r w:rsidRPr="00E26260">
        <w:rPr>
          <w:b/>
        </w:rPr>
        <w:t>42</w:t>
      </w:r>
      <w:r w:rsidRPr="00E26260">
        <w:t>(2): p. 187-201.</w:t>
      </w:r>
    </w:p>
    <w:p w:rsidR="00E26260" w:rsidRPr="00E26260" w:rsidRDefault="00E26260" w:rsidP="00E26260">
      <w:pPr>
        <w:pStyle w:val="EndNoteBibliography"/>
        <w:spacing w:after="0"/>
        <w:ind w:left="720" w:hanging="720"/>
      </w:pPr>
      <w:r w:rsidRPr="00E26260">
        <w:t>57.</w:t>
      </w:r>
      <w:r w:rsidRPr="00E26260">
        <w:tab/>
      </w:r>
      <w:r w:rsidRPr="00E26260">
        <w:rPr>
          <w:i/>
        </w:rPr>
        <w:t>Iron Silicate Nano-Crystals as Potential Catalysts or Adsorbents for Heavy Hydrocarbons Upgrading.</w:t>
      </w:r>
      <w:r w:rsidRPr="00E26260">
        <w:t xml:space="preserve"> 2013.</w:t>
      </w:r>
    </w:p>
    <w:p w:rsidR="00E26260" w:rsidRPr="00E26260" w:rsidRDefault="00E26260" w:rsidP="00E26260">
      <w:pPr>
        <w:pStyle w:val="EndNoteBibliography"/>
        <w:spacing w:after="0"/>
        <w:ind w:left="720" w:hanging="720"/>
      </w:pPr>
      <w:r w:rsidRPr="00E26260">
        <w:lastRenderedPageBreak/>
        <w:t>58.</w:t>
      </w:r>
      <w:r w:rsidRPr="00E26260">
        <w:tab/>
        <w:t xml:space="preserve">Morimoto, N., </w:t>
      </w:r>
      <w:r w:rsidRPr="00E26260">
        <w:rPr>
          <w:i/>
        </w:rPr>
        <w:t>Nomenclature of Pyroxenes.</w:t>
      </w:r>
      <w:r w:rsidRPr="00E26260">
        <w:t xml:space="preserve"> Mineralogy and Petrology Mineralogy and Petrology, 1988. </w:t>
      </w:r>
      <w:r w:rsidRPr="00E26260">
        <w:rPr>
          <w:b/>
        </w:rPr>
        <w:t>39</w:t>
      </w:r>
      <w:r w:rsidRPr="00E26260">
        <w:t>(1): p. 55-76.</w:t>
      </w:r>
    </w:p>
    <w:p w:rsidR="00E26260" w:rsidRPr="00E26260" w:rsidRDefault="00E26260" w:rsidP="00E26260">
      <w:pPr>
        <w:pStyle w:val="EndNoteBibliography"/>
        <w:spacing w:after="0"/>
        <w:ind w:left="720" w:hanging="720"/>
      </w:pPr>
      <w:r w:rsidRPr="00E26260">
        <w:t>59.</w:t>
      </w:r>
      <w:r w:rsidRPr="00E26260">
        <w:tab/>
        <w:t xml:space="preserve">Wang, S., et al., </w:t>
      </w:r>
      <w:r w:rsidRPr="00E26260">
        <w:rPr>
          <w:i/>
        </w:rPr>
        <w:t>Physical and chemical regeneration of zeolitic adsorbents for dye removal in wastewater treatment.</w:t>
      </w:r>
      <w:r w:rsidRPr="00E26260">
        <w:t xml:space="preserve"> Chemosphere, 2006. </w:t>
      </w:r>
      <w:r w:rsidRPr="00E26260">
        <w:rPr>
          <w:b/>
        </w:rPr>
        <w:t>65</w:t>
      </w:r>
      <w:r w:rsidRPr="00E26260">
        <w:t>(1): p. 82-87.</w:t>
      </w:r>
    </w:p>
    <w:p w:rsidR="00E26260" w:rsidRPr="00E26260" w:rsidRDefault="00E26260" w:rsidP="00E26260">
      <w:pPr>
        <w:pStyle w:val="EndNoteBibliography"/>
        <w:ind w:left="720" w:hanging="720"/>
      </w:pPr>
      <w:r w:rsidRPr="00E26260">
        <w:t>60.</w:t>
      </w:r>
      <w:r w:rsidRPr="00E26260">
        <w:tab/>
        <w:t xml:space="preserve">Zhang, J., et al., </w:t>
      </w:r>
      <w:r w:rsidRPr="00E26260">
        <w:rPr>
          <w:i/>
        </w:rPr>
        <w:t>Pb(II) removal of Fe3O4@SiO2–NH2 core–shell nanomaterials prepared via a controllable sol–gel process.</w:t>
      </w:r>
      <w:r w:rsidRPr="00E26260">
        <w:t xml:space="preserve"> Chemical Engineering Journal, 2013. </w:t>
      </w:r>
      <w:r w:rsidRPr="00E26260">
        <w:rPr>
          <w:b/>
        </w:rPr>
        <w:t>215–216</w:t>
      </w:r>
      <w:r w:rsidRPr="00E26260">
        <w:t>: p. 461-471.</w:t>
      </w:r>
    </w:p>
    <w:p w:rsidR="00E9417C" w:rsidRPr="00B52898" w:rsidRDefault="00C65C42" w:rsidP="00E26260">
      <w:pPr>
        <w:bidi w:val="0"/>
        <w:rPr>
          <w:lang w:bidi="ar-JO"/>
        </w:rPr>
      </w:pPr>
      <w:r w:rsidRPr="00566143">
        <w:rPr>
          <w:rFonts w:asciiTheme="majorBidi" w:hAnsiTheme="majorBidi" w:cstheme="majorBidi"/>
          <w:sz w:val="24"/>
          <w:szCs w:val="24"/>
        </w:rPr>
        <w:fldChar w:fldCharType="end"/>
      </w:r>
    </w:p>
    <w:sectPr w:rsidR="00E9417C" w:rsidRPr="00B52898" w:rsidSect="009F28BC">
      <w:footerReference w:type="default" r:id="rId47"/>
      <w:pgSz w:w="11906" w:h="16838"/>
      <w:pgMar w:top="1440" w:right="1800" w:bottom="1440" w:left="1800" w:header="708" w:footer="708" w:gutter="0"/>
      <w:pgBorders w:offsetFrom="page">
        <w:top w:val="thickThinSmallGap" w:sz="24" w:space="24" w:color="auto"/>
        <w:left w:val="thickThinSmallGap" w:sz="24" w:space="24" w:color="auto"/>
        <w:bottom w:val="thinThickSmallGap" w:sz="24" w:space="24" w:color="auto"/>
        <w:right w:val="thinThickSmallGap" w:sz="24" w:space="24" w:color="auto"/>
      </w:pgBorders>
      <w:pgNumType w:start="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164" w:rsidRDefault="00916164" w:rsidP="00444F07">
      <w:pPr>
        <w:spacing w:after="0" w:line="240" w:lineRule="auto"/>
      </w:pPr>
      <w:r>
        <w:separator/>
      </w:r>
    </w:p>
  </w:endnote>
  <w:endnote w:type="continuationSeparator" w:id="0">
    <w:p w:rsidR="00916164" w:rsidRDefault="00916164" w:rsidP="00444F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Harlow Solid Italic">
    <w:panose1 w:val="04030604020F02020D02"/>
    <w:charset w:val="00"/>
    <w:family w:val="decorativ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Gulliv-R">
    <w:altName w:val="Times New Roman"/>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0EF" w:rsidRDefault="005E40EF" w:rsidP="00484558">
    <w:pPr>
      <w:pStyle w:val="Footer"/>
      <w:jc w:val="center"/>
    </w:pPr>
  </w:p>
  <w:p w:rsidR="00484558" w:rsidRDefault="0048455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24293838"/>
      <w:docPartObj>
        <w:docPartGallery w:val="Page Numbers (Bottom of Page)"/>
        <w:docPartUnique/>
      </w:docPartObj>
    </w:sdtPr>
    <w:sdtEndPr>
      <w:rPr>
        <w:noProof/>
      </w:rPr>
    </w:sdtEndPr>
    <w:sdtContent>
      <w:p w:rsidR="005E40EF" w:rsidRDefault="005E40EF">
        <w:pPr>
          <w:pStyle w:val="Footer"/>
          <w:jc w:val="center"/>
        </w:pPr>
        <w:r>
          <w:fldChar w:fldCharType="begin"/>
        </w:r>
        <w:r>
          <w:instrText xml:space="preserve"> PAGE   \* MERGEFORMAT </w:instrText>
        </w:r>
        <w:r>
          <w:fldChar w:fldCharType="separate"/>
        </w:r>
        <w:r w:rsidR="00FF09ED">
          <w:rPr>
            <w:noProof/>
          </w:rPr>
          <w:t>IV</w:t>
        </w:r>
        <w:r>
          <w:rPr>
            <w:noProof/>
          </w:rPr>
          <w:fldChar w:fldCharType="end"/>
        </w:r>
      </w:p>
    </w:sdtContent>
  </w:sdt>
  <w:p w:rsidR="005E40EF" w:rsidRPr="005E40EF" w:rsidRDefault="005E40EF" w:rsidP="005E40EF">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8903129"/>
      <w:docPartObj>
        <w:docPartGallery w:val="Page Numbers (Bottom of Page)"/>
        <w:docPartUnique/>
      </w:docPartObj>
    </w:sdtPr>
    <w:sdtEndPr>
      <w:rPr>
        <w:noProof/>
      </w:rPr>
    </w:sdtEndPr>
    <w:sdtContent>
      <w:p w:rsidR="00484558" w:rsidRDefault="00484558">
        <w:pPr>
          <w:pStyle w:val="Footer"/>
          <w:jc w:val="center"/>
        </w:pPr>
        <w:r>
          <w:fldChar w:fldCharType="begin"/>
        </w:r>
        <w:r>
          <w:instrText xml:space="preserve"> PAGE   \* MERGEFORMAT </w:instrText>
        </w:r>
        <w:r>
          <w:fldChar w:fldCharType="separate"/>
        </w:r>
        <w:r w:rsidR="00FF09ED">
          <w:rPr>
            <w:noProof/>
          </w:rPr>
          <w:t>I</w:t>
        </w:r>
        <w:r>
          <w:rPr>
            <w:noProof/>
          </w:rPr>
          <w:fldChar w:fldCharType="end"/>
        </w:r>
      </w:p>
    </w:sdtContent>
  </w:sdt>
  <w:p w:rsidR="00484558" w:rsidRDefault="0048455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1379788"/>
      <w:docPartObj>
        <w:docPartGallery w:val="Page Numbers (Bottom of Page)"/>
        <w:docPartUnique/>
      </w:docPartObj>
    </w:sdtPr>
    <w:sdtEndPr>
      <w:rPr>
        <w:noProof/>
      </w:rPr>
    </w:sdtEndPr>
    <w:sdtContent>
      <w:p w:rsidR="009F28BC" w:rsidRDefault="009F28BC">
        <w:pPr>
          <w:pStyle w:val="Footer"/>
          <w:jc w:val="center"/>
        </w:pPr>
        <w:r>
          <w:fldChar w:fldCharType="begin"/>
        </w:r>
        <w:r>
          <w:instrText xml:space="preserve"> PAGE   \* MERGEFORMAT </w:instrText>
        </w:r>
        <w:r>
          <w:fldChar w:fldCharType="separate"/>
        </w:r>
        <w:r w:rsidR="00FF09ED">
          <w:rPr>
            <w:noProof/>
            <w:rtl/>
          </w:rPr>
          <w:t>34</w:t>
        </w:r>
        <w:r>
          <w:rPr>
            <w:noProof/>
          </w:rPr>
          <w:fldChar w:fldCharType="end"/>
        </w:r>
      </w:p>
    </w:sdtContent>
  </w:sdt>
  <w:p w:rsidR="009F28BC" w:rsidRDefault="009F28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164" w:rsidRDefault="00916164" w:rsidP="00444F07">
      <w:pPr>
        <w:spacing w:after="0" w:line="240" w:lineRule="auto"/>
      </w:pPr>
      <w:r>
        <w:separator/>
      </w:r>
    </w:p>
  </w:footnote>
  <w:footnote w:type="continuationSeparator" w:id="0">
    <w:p w:rsidR="00916164" w:rsidRDefault="00916164" w:rsidP="00444F0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C91061"/>
    <w:multiLevelType w:val="hybridMultilevel"/>
    <w:tmpl w:val="F28C71E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56B76E6"/>
    <w:multiLevelType w:val="hybridMultilevel"/>
    <w:tmpl w:val="C582B4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de5d2ew95t2d8ep29uvprw9e55stz00dxww&quot;&gt;nano project&lt;record-ids&gt;&lt;item&gt;2&lt;/item&gt;&lt;item&gt;6&lt;/item&gt;&lt;item&gt;12&lt;/item&gt;&lt;item&gt;28&lt;/item&gt;&lt;item&gt;63&lt;/item&gt;&lt;item&gt;64&lt;/item&gt;&lt;item&gt;65&lt;/item&gt;&lt;item&gt;68&lt;/item&gt;&lt;item&gt;71&lt;/item&gt;&lt;item&gt;72&lt;/item&gt;&lt;item&gt;78&lt;/item&gt;&lt;item&gt;79&lt;/item&gt;&lt;/record-ids&gt;&lt;/item&gt;&lt;/Libraries&gt;"/>
  </w:docVars>
  <w:rsids>
    <w:rsidRoot w:val="00A927A9"/>
    <w:rsid w:val="0001555D"/>
    <w:rsid w:val="00030E08"/>
    <w:rsid w:val="00054217"/>
    <w:rsid w:val="000711F0"/>
    <w:rsid w:val="00091E55"/>
    <w:rsid w:val="000D7DBB"/>
    <w:rsid w:val="000F21B1"/>
    <w:rsid w:val="00101F5F"/>
    <w:rsid w:val="00103626"/>
    <w:rsid w:val="00112B52"/>
    <w:rsid w:val="00123823"/>
    <w:rsid w:val="00136E24"/>
    <w:rsid w:val="001372E3"/>
    <w:rsid w:val="00173E6E"/>
    <w:rsid w:val="001A43DB"/>
    <w:rsid w:val="001D2C12"/>
    <w:rsid w:val="001F7EA1"/>
    <w:rsid w:val="00250283"/>
    <w:rsid w:val="002859ED"/>
    <w:rsid w:val="00291DF2"/>
    <w:rsid w:val="002A4889"/>
    <w:rsid w:val="002D44DB"/>
    <w:rsid w:val="002E658D"/>
    <w:rsid w:val="00315DAF"/>
    <w:rsid w:val="003259EF"/>
    <w:rsid w:val="003336B6"/>
    <w:rsid w:val="00337339"/>
    <w:rsid w:val="00347AEA"/>
    <w:rsid w:val="00351323"/>
    <w:rsid w:val="00374993"/>
    <w:rsid w:val="00374CEA"/>
    <w:rsid w:val="003A509D"/>
    <w:rsid w:val="003B4A79"/>
    <w:rsid w:val="003E4F30"/>
    <w:rsid w:val="00444F07"/>
    <w:rsid w:val="00480032"/>
    <w:rsid w:val="00484558"/>
    <w:rsid w:val="004D1CB4"/>
    <w:rsid w:val="004E4033"/>
    <w:rsid w:val="00514DD5"/>
    <w:rsid w:val="00523C42"/>
    <w:rsid w:val="00527214"/>
    <w:rsid w:val="00572DBC"/>
    <w:rsid w:val="00593D71"/>
    <w:rsid w:val="005959B9"/>
    <w:rsid w:val="005E40EF"/>
    <w:rsid w:val="005F32A3"/>
    <w:rsid w:val="00630754"/>
    <w:rsid w:val="00656E55"/>
    <w:rsid w:val="00662B3A"/>
    <w:rsid w:val="006A23A4"/>
    <w:rsid w:val="006C7DA3"/>
    <w:rsid w:val="006F6385"/>
    <w:rsid w:val="007216B5"/>
    <w:rsid w:val="00731B80"/>
    <w:rsid w:val="007A53C3"/>
    <w:rsid w:val="007B644C"/>
    <w:rsid w:val="007E7CA7"/>
    <w:rsid w:val="008152A5"/>
    <w:rsid w:val="00820AB6"/>
    <w:rsid w:val="00860AAE"/>
    <w:rsid w:val="00884B74"/>
    <w:rsid w:val="008A644D"/>
    <w:rsid w:val="008B112C"/>
    <w:rsid w:val="00916164"/>
    <w:rsid w:val="00930D94"/>
    <w:rsid w:val="009359D8"/>
    <w:rsid w:val="009643B0"/>
    <w:rsid w:val="009740E6"/>
    <w:rsid w:val="00996EA4"/>
    <w:rsid w:val="009B45C2"/>
    <w:rsid w:val="009E694D"/>
    <w:rsid w:val="009F28BC"/>
    <w:rsid w:val="00A324E7"/>
    <w:rsid w:val="00A36CB8"/>
    <w:rsid w:val="00A927A9"/>
    <w:rsid w:val="00AA5730"/>
    <w:rsid w:val="00AF3815"/>
    <w:rsid w:val="00B01971"/>
    <w:rsid w:val="00B0493D"/>
    <w:rsid w:val="00B261DB"/>
    <w:rsid w:val="00B52898"/>
    <w:rsid w:val="00B5481E"/>
    <w:rsid w:val="00B778CA"/>
    <w:rsid w:val="00BA4770"/>
    <w:rsid w:val="00BD6F4C"/>
    <w:rsid w:val="00BF32BE"/>
    <w:rsid w:val="00C012B3"/>
    <w:rsid w:val="00C23087"/>
    <w:rsid w:val="00C36956"/>
    <w:rsid w:val="00C4193C"/>
    <w:rsid w:val="00C41A10"/>
    <w:rsid w:val="00C5766C"/>
    <w:rsid w:val="00C65C42"/>
    <w:rsid w:val="00C70B25"/>
    <w:rsid w:val="00C84A81"/>
    <w:rsid w:val="00CC06F1"/>
    <w:rsid w:val="00CC7675"/>
    <w:rsid w:val="00CD1D88"/>
    <w:rsid w:val="00CD5A69"/>
    <w:rsid w:val="00D139FE"/>
    <w:rsid w:val="00D434FC"/>
    <w:rsid w:val="00D84ED1"/>
    <w:rsid w:val="00D87C3B"/>
    <w:rsid w:val="00D96733"/>
    <w:rsid w:val="00DA338D"/>
    <w:rsid w:val="00DB3D7B"/>
    <w:rsid w:val="00DD4F8C"/>
    <w:rsid w:val="00DF39A7"/>
    <w:rsid w:val="00E26260"/>
    <w:rsid w:val="00E5598E"/>
    <w:rsid w:val="00E9417C"/>
    <w:rsid w:val="00EB5FB7"/>
    <w:rsid w:val="00F045ED"/>
    <w:rsid w:val="00F04F94"/>
    <w:rsid w:val="00FA58FB"/>
    <w:rsid w:val="00FC50CB"/>
    <w:rsid w:val="00FF09E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B528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5289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28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52898"/>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101F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359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59D8"/>
    <w:rPr>
      <w:rFonts w:ascii="Tahoma" w:hAnsi="Tahoma" w:cs="Tahoma"/>
      <w:sz w:val="16"/>
      <w:szCs w:val="16"/>
    </w:rPr>
  </w:style>
  <w:style w:type="paragraph" w:styleId="Header">
    <w:name w:val="header"/>
    <w:basedOn w:val="Normal"/>
    <w:link w:val="HeaderChar"/>
    <w:uiPriority w:val="99"/>
    <w:unhideWhenUsed/>
    <w:rsid w:val="00444F07"/>
    <w:pPr>
      <w:tabs>
        <w:tab w:val="center" w:pos="4153"/>
        <w:tab w:val="right" w:pos="8306"/>
      </w:tabs>
      <w:spacing w:after="0" w:line="240" w:lineRule="auto"/>
    </w:pPr>
  </w:style>
  <w:style w:type="character" w:customStyle="1" w:styleId="HeaderChar">
    <w:name w:val="Header Char"/>
    <w:basedOn w:val="DefaultParagraphFont"/>
    <w:link w:val="Header"/>
    <w:uiPriority w:val="99"/>
    <w:rsid w:val="00444F07"/>
  </w:style>
  <w:style w:type="paragraph" w:styleId="Footer">
    <w:name w:val="footer"/>
    <w:basedOn w:val="Normal"/>
    <w:link w:val="FooterChar"/>
    <w:uiPriority w:val="99"/>
    <w:unhideWhenUsed/>
    <w:rsid w:val="00444F07"/>
    <w:pPr>
      <w:tabs>
        <w:tab w:val="center" w:pos="4153"/>
        <w:tab w:val="right" w:pos="8306"/>
      </w:tabs>
      <w:spacing w:after="0" w:line="240" w:lineRule="auto"/>
    </w:pPr>
  </w:style>
  <w:style w:type="character" w:customStyle="1" w:styleId="FooterChar">
    <w:name w:val="Footer Char"/>
    <w:basedOn w:val="DefaultParagraphFont"/>
    <w:link w:val="Footer"/>
    <w:uiPriority w:val="99"/>
    <w:rsid w:val="00444F07"/>
  </w:style>
  <w:style w:type="table" w:customStyle="1" w:styleId="TableGrid1">
    <w:name w:val="Table Grid1"/>
    <w:basedOn w:val="TableNormal"/>
    <w:next w:val="TableGrid"/>
    <w:uiPriority w:val="59"/>
    <w:rsid w:val="00E9417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rsid w:val="00E9417C"/>
    <w:pPr>
      <w:bidi w:val="0"/>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E9417C"/>
    <w:rPr>
      <w:rFonts w:ascii="Calibri" w:hAnsi="Calibri"/>
      <w:noProof/>
    </w:rPr>
  </w:style>
  <w:style w:type="paragraph" w:styleId="TableofFigures">
    <w:name w:val="table of figures"/>
    <w:basedOn w:val="Normal"/>
    <w:next w:val="Normal"/>
    <w:uiPriority w:val="99"/>
    <w:unhideWhenUsed/>
    <w:rsid w:val="00DD4F8C"/>
    <w:pPr>
      <w:spacing w:after="0"/>
    </w:pPr>
  </w:style>
  <w:style w:type="character" w:styleId="Hyperlink">
    <w:name w:val="Hyperlink"/>
    <w:basedOn w:val="DefaultParagraphFont"/>
    <w:uiPriority w:val="99"/>
    <w:unhideWhenUsed/>
    <w:rsid w:val="00DD4F8C"/>
    <w:rPr>
      <w:color w:val="0000FF" w:themeColor="hyperlink"/>
      <w:u w:val="single"/>
    </w:rPr>
  </w:style>
  <w:style w:type="paragraph" w:styleId="Caption">
    <w:name w:val="caption"/>
    <w:basedOn w:val="Normal"/>
    <w:next w:val="Normal"/>
    <w:uiPriority w:val="35"/>
    <w:unhideWhenUsed/>
    <w:qFormat/>
    <w:rsid w:val="00123823"/>
    <w:pPr>
      <w:spacing w:line="240" w:lineRule="auto"/>
    </w:pPr>
    <w:rPr>
      <w:b/>
      <w:bCs/>
      <w:color w:val="4F81BD" w:themeColor="accent1"/>
      <w:sz w:val="18"/>
      <w:szCs w:val="18"/>
    </w:rPr>
  </w:style>
  <w:style w:type="paragraph" w:styleId="TOCHeading">
    <w:name w:val="TOC Heading"/>
    <w:basedOn w:val="Heading1"/>
    <w:next w:val="Normal"/>
    <w:uiPriority w:val="39"/>
    <w:semiHidden/>
    <w:unhideWhenUsed/>
    <w:qFormat/>
    <w:rsid w:val="00731B80"/>
    <w:pPr>
      <w:bidi w:val="0"/>
      <w:outlineLvl w:val="9"/>
    </w:pPr>
    <w:rPr>
      <w:lang w:eastAsia="ja-JP"/>
    </w:rPr>
  </w:style>
  <w:style w:type="paragraph" w:styleId="TOC1">
    <w:name w:val="toc 1"/>
    <w:basedOn w:val="Normal"/>
    <w:next w:val="Normal"/>
    <w:autoRedefine/>
    <w:uiPriority w:val="39"/>
    <w:unhideWhenUsed/>
    <w:rsid w:val="00731B80"/>
    <w:pPr>
      <w:spacing w:after="100"/>
    </w:pPr>
  </w:style>
  <w:style w:type="paragraph" w:styleId="TOC2">
    <w:name w:val="toc 2"/>
    <w:basedOn w:val="Normal"/>
    <w:next w:val="Normal"/>
    <w:autoRedefine/>
    <w:uiPriority w:val="39"/>
    <w:unhideWhenUsed/>
    <w:rsid w:val="00731B80"/>
    <w:pPr>
      <w:spacing w:after="100"/>
      <w:ind w:left="220"/>
    </w:pPr>
  </w:style>
  <w:style w:type="paragraph" w:styleId="ListParagraph">
    <w:name w:val="List Paragraph"/>
    <w:basedOn w:val="Normal"/>
    <w:uiPriority w:val="34"/>
    <w:qFormat/>
    <w:rsid w:val="00D96733"/>
    <w:pPr>
      <w:ind w:left="720"/>
      <w:contextualSpacing/>
    </w:pPr>
  </w:style>
  <w:style w:type="paragraph" w:customStyle="1" w:styleId="EndNoteBibliographyTitle">
    <w:name w:val="EndNote Bibliography Title"/>
    <w:basedOn w:val="Normal"/>
    <w:link w:val="EndNoteBibliographyTitleChar"/>
    <w:rsid w:val="00E26260"/>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E26260"/>
    <w:rPr>
      <w:rFonts w:ascii="Calibri" w:hAnsi="Calibri" w:cs="Calibri"/>
      <w:noProo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B5289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5289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289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52898"/>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101F5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359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59D8"/>
    <w:rPr>
      <w:rFonts w:ascii="Tahoma" w:hAnsi="Tahoma" w:cs="Tahoma"/>
      <w:sz w:val="16"/>
      <w:szCs w:val="16"/>
    </w:rPr>
  </w:style>
  <w:style w:type="paragraph" w:styleId="Header">
    <w:name w:val="header"/>
    <w:basedOn w:val="Normal"/>
    <w:link w:val="HeaderChar"/>
    <w:uiPriority w:val="99"/>
    <w:unhideWhenUsed/>
    <w:rsid w:val="00444F07"/>
    <w:pPr>
      <w:tabs>
        <w:tab w:val="center" w:pos="4153"/>
        <w:tab w:val="right" w:pos="8306"/>
      </w:tabs>
      <w:spacing w:after="0" w:line="240" w:lineRule="auto"/>
    </w:pPr>
  </w:style>
  <w:style w:type="character" w:customStyle="1" w:styleId="HeaderChar">
    <w:name w:val="Header Char"/>
    <w:basedOn w:val="DefaultParagraphFont"/>
    <w:link w:val="Header"/>
    <w:uiPriority w:val="99"/>
    <w:rsid w:val="00444F07"/>
  </w:style>
  <w:style w:type="paragraph" w:styleId="Footer">
    <w:name w:val="footer"/>
    <w:basedOn w:val="Normal"/>
    <w:link w:val="FooterChar"/>
    <w:uiPriority w:val="99"/>
    <w:unhideWhenUsed/>
    <w:rsid w:val="00444F07"/>
    <w:pPr>
      <w:tabs>
        <w:tab w:val="center" w:pos="4153"/>
        <w:tab w:val="right" w:pos="8306"/>
      </w:tabs>
      <w:spacing w:after="0" w:line="240" w:lineRule="auto"/>
    </w:pPr>
  </w:style>
  <w:style w:type="character" w:customStyle="1" w:styleId="FooterChar">
    <w:name w:val="Footer Char"/>
    <w:basedOn w:val="DefaultParagraphFont"/>
    <w:link w:val="Footer"/>
    <w:uiPriority w:val="99"/>
    <w:rsid w:val="00444F07"/>
  </w:style>
  <w:style w:type="table" w:customStyle="1" w:styleId="TableGrid1">
    <w:name w:val="Table Grid1"/>
    <w:basedOn w:val="TableNormal"/>
    <w:next w:val="TableGrid"/>
    <w:uiPriority w:val="59"/>
    <w:rsid w:val="00E9417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ndNoteBibliography">
    <w:name w:val="EndNote Bibliography"/>
    <w:basedOn w:val="Normal"/>
    <w:link w:val="EndNoteBibliographyChar"/>
    <w:rsid w:val="00E9417C"/>
    <w:pPr>
      <w:bidi w:val="0"/>
      <w:spacing w:line="240" w:lineRule="auto"/>
      <w:jc w:val="both"/>
    </w:pPr>
    <w:rPr>
      <w:rFonts w:ascii="Calibri" w:hAnsi="Calibri"/>
      <w:noProof/>
    </w:rPr>
  </w:style>
  <w:style w:type="character" w:customStyle="1" w:styleId="EndNoteBibliographyChar">
    <w:name w:val="EndNote Bibliography Char"/>
    <w:basedOn w:val="DefaultParagraphFont"/>
    <w:link w:val="EndNoteBibliography"/>
    <w:rsid w:val="00E9417C"/>
    <w:rPr>
      <w:rFonts w:ascii="Calibri" w:hAnsi="Calibri"/>
      <w:noProof/>
    </w:rPr>
  </w:style>
  <w:style w:type="paragraph" w:styleId="TableofFigures">
    <w:name w:val="table of figures"/>
    <w:basedOn w:val="Normal"/>
    <w:next w:val="Normal"/>
    <w:uiPriority w:val="99"/>
    <w:unhideWhenUsed/>
    <w:rsid w:val="00DD4F8C"/>
    <w:pPr>
      <w:spacing w:after="0"/>
    </w:pPr>
  </w:style>
  <w:style w:type="character" w:styleId="Hyperlink">
    <w:name w:val="Hyperlink"/>
    <w:basedOn w:val="DefaultParagraphFont"/>
    <w:uiPriority w:val="99"/>
    <w:unhideWhenUsed/>
    <w:rsid w:val="00DD4F8C"/>
    <w:rPr>
      <w:color w:val="0000FF" w:themeColor="hyperlink"/>
      <w:u w:val="single"/>
    </w:rPr>
  </w:style>
  <w:style w:type="paragraph" w:styleId="Caption">
    <w:name w:val="caption"/>
    <w:basedOn w:val="Normal"/>
    <w:next w:val="Normal"/>
    <w:uiPriority w:val="35"/>
    <w:unhideWhenUsed/>
    <w:qFormat/>
    <w:rsid w:val="00123823"/>
    <w:pPr>
      <w:spacing w:line="240" w:lineRule="auto"/>
    </w:pPr>
    <w:rPr>
      <w:b/>
      <w:bCs/>
      <w:color w:val="4F81BD" w:themeColor="accent1"/>
      <w:sz w:val="18"/>
      <w:szCs w:val="18"/>
    </w:rPr>
  </w:style>
  <w:style w:type="paragraph" w:styleId="TOCHeading">
    <w:name w:val="TOC Heading"/>
    <w:basedOn w:val="Heading1"/>
    <w:next w:val="Normal"/>
    <w:uiPriority w:val="39"/>
    <w:semiHidden/>
    <w:unhideWhenUsed/>
    <w:qFormat/>
    <w:rsid w:val="00731B80"/>
    <w:pPr>
      <w:bidi w:val="0"/>
      <w:outlineLvl w:val="9"/>
    </w:pPr>
    <w:rPr>
      <w:lang w:eastAsia="ja-JP"/>
    </w:rPr>
  </w:style>
  <w:style w:type="paragraph" w:styleId="TOC1">
    <w:name w:val="toc 1"/>
    <w:basedOn w:val="Normal"/>
    <w:next w:val="Normal"/>
    <w:autoRedefine/>
    <w:uiPriority w:val="39"/>
    <w:unhideWhenUsed/>
    <w:rsid w:val="00731B80"/>
    <w:pPr>
      <w:spacing w:after="100"/>
    </w:pPr>
  </w:style>
  <w:style w:type="paragraph" w:styleId="TOC2">
    <w:name w:val="toc 2"/>
    <w:basedOn w:val="Normal"/>
    <w:next w:val="Normal"/>
    <w:autoRedefine/>
    <w:uiPriority w:val="39"/>
    <w:unhideWhenUsed/>
    <w:rsid w:val="00731B80"/>
    <w:pPr>
      <w:spacing w:after="100"/>
      <w:ind w:left="220"/>
    </w:pPr>
  </w:style>
  <w:style w:type="paragraph" w:styleId="ListParagraph">
    <w:name w:val="List Paragraph"/>
    <w:basedOn w:val="Normal"/>
    <w:uiPriority w:val="34"/>
    <w:qFormat/>
    <w:rsid w:val="00D96733"/>
    <w:pPr>
      <w:ind w:left="720"/>
      <w:contextualSpacing/>
    </w:pPr>
  </w:style>
  <w:style w:type="paragraph" w:customStyle="1" w:styleId="EndNoteBibliographyTitle">
    <w:name w:val="EndNote Bibliography Title"/>
    <w:basedOn w:val="Normal"/>
    <w:link w:val="EndNoteBibliographyTitleChar"/>
    <w:rsid w:val="00E26260"/>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E26260"/>
    <w:rPr>
      <w:rFonts w:ascii="Calibri" w:hAnsi="Calibri" w:cs="Calibri"/>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research.omicsgroup.org/index.php/Surface_science" TargetMode="External"/><Relationship Id="rId26" Type="http://schemas.openxmlformats.org/officeDocument/2006/relationships/hyperlink" Target="http://research.omicsgroup.org/index.php/Water_purification" TargetMode="External"/><Relationship Id="rId39"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hyperlink" Target="http://research.omicsgroup.org/index.php/Dissolution_(chemistry)" TargetMode="External"/><Relationship Id="rId34" Type="http://schemas.openxmlformats.org/officeDocument/2006/relationships/image" Target="media/image7.emf"/><Relationship Id="rId42" Type="http://schemas.openxmlformats.org/officeDocument/2006/relationships/chart" Target="charts/chart6.xml"/><Relationship Id="rId47"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research.omicsgroup.org/index.php/Molecule" TargetMode="External"/><Relationship Id="rId25" Type="http://schemas.openxmlformats.org/officeDocument/2006/relationships/hyperlink" Target="http://research.omicsgroup.org/index.php/Tunable_nanoporous_carbon" TargetMode="External"/><Relationship Id="rId33" Type="http://schemas.openxmlformats.org/officeDocument/2006/relationships/image" Target="media/image6.tiff"/><Relationship Id="rId38" Type="http://schemas.openxmlformats.org/officeDocument/2006/relationships/chart" Target="charts/chart2.xml"/><Relationship Id="rId46"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hyperlink" Target="http://research.omicsgroup.org/index.php/Ion" TargetMode="External"/><Relationship Id="rId20" Type="http://schemas.openxmlformats.org/officeDocument/2006/relationships/hyperlink" Target="http://research.omicsgroup.org/index.php/Permeation" TargetMode="External"/><Relationship Id="rId29" Type="http://schemas.openxmlformats.org/officeDocument/2006/relationships/image" Target="media/image3.jpeg"/><Relationship Id="rId41"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research.omicsgroup.org/index.php/Synthetic_resins" TargetMode="External"/><Relationship Id="rId32" Type="http://schemas.openxmlformats.org/officeDocument/2006/relationships/image" Target="media/image5.tiff"/><Relationship Id="rId37" Type="http://schemas.openxmlformats.org/officeDocument/2006/relationships/chart" Target="charts/chart1.xml"/><Relationship Id="rId40" Type="http://schemas.openxmlformats.org/officeDocument/2006/relationships/chart" Target="charts/chart4.xml"/><Relationship Id="rId45" Type="http://schemas.openxmlformats.org/officeDocument/2006/relationships/chart" Target="charts/chart9.xml"/><Relationship Id="rId5" Type="http://schemas.openxmlformats.org/officeDocument/2006/relationships/settings" Target="settings.xml"/><Relationship Id="rId15" Type="http://schemas.openxmlformats.org/officeDocument/2006/relationships/hyperlink" Target="http://research.omicsgroup.org/index.php/Atom" TargetMode="External"/><Relationship Id="rId23" Type="http://schemas.openxmlformats.org/officeDocument/2006/relationships/hyperlink" Target="http://research.omicsgroup.org/index.php/Absorption_chiller" TargetMode="External"/><Relationship Id="rId28" Type="http://schemas.openxmlformats.org/officeDocument/2006/relationships/hyperlink" Target="http://research.omicsgroup.org/index.php/Chromatography" TargetMode="External"/><Relationship Id="rId36" Type="http://schemas.openxmlformats.org/officeDocument/2006/relationships/image" Target="media/image9.jpeg"/><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research.omicsgroup.org/index.php/Fluid" TargetMode="External"/><Relationship Id="rId31" Type="http://schemas.openxmlformats.org/officeDocument/2006/relationships/image" Target="media/image4.png"/><Relationship Id="rId44" Type="http://schemas.openxmlformats.org/officeDocument/2006/relationships/chart" Target="charts/chart8.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research.omicsgroup.org/index.php/Adhesion" TargetMode="External"/><Relationship Id="rId22" Type="http://schemas.openxmlformats.org/officeDocument/2006/relationships/hyperlink" Target="http://research.omicsgroup.org/index.php/Activated_charcoal" TargetMode="External"/><Relationship Id="rId27" Type="http://schemas.openxmlformats.org/officeDocument/2006/relationships/hyperlink" Target="http://research.omicsgroup.org/index.php/Ion_exchange" TargetMode="External"/><Relationship Id="rId30" Type="http://schemas.openxmlformats.org/officeDocument/2006/relationships/hyperlink" Target="https://pubchem.ncbi.nlm.nih.gov/search/" TargetMode="External"/><Relationship Id="rId35" Type="http://schemas.openxmlformats.org/officeDocument/2006/relationships/image" Target="media/image8.jpeg"/><Relationship Id="rId43" Type="http://schemas.openxmlformats.org/officeDocument/2006/relationships/chart" Target="charts/chart7.xml"/><Relationship Id="rId48"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wnloads\A6%20(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Desktop\&#1606;&#1578;&#1575;&#1574;&#1580;%20&#1575;&#1604;%20UV\A2.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1" Type="http://schemas.openxmlformats.org/officeDocument/2006/relationships/oleObject" Target="file:///C:\Users\HP\Desktop\&#1606;&#1578;&#1575;&#1574;&#1580;%20&#1575;&#1604;%20UV\A3.xlsx" TargetMode="External"/></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1" Type="http://schemas.openxmlformats.org/officeDocument/2006/relationships/oleObject" Target="file:///C:\Users\HP\Desktop\&#1606;&#1578;&#1575;&#1574;&#1580;%20&#1575;&#1604;%20UV\A4.xlsx"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9.xml.rels><?xml version="1.0" encoding="UTF-8" standalone="yes"?>
<Relationships xmlns="http://schemas.openxmlformats.org/package/2006/relationships"><Relationship Id="rId1" Type="http://schemas.openxmlformats.org/officeDocument/2006/relationships/oleObject" Target="file:///C:\Users\HP\Desktop\&#1606;&#1578;&#1575;&#1574;&#1580;%20&#1575;&#1604;%20UV\A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A1</a:t>
            </a:r>
          </a:p>
        </c:rich>
      </c:tx>
      <c:overlay val="0"/>
    </c:title>
    <c:autoTitleDeleted val="0"/>
    <c:plotArea>
      <c:layout/>
      <c:scatterChart>
        <c:scatterStyle val="smoothMarker"/>
        <c:varyColors val="0"/>
        <c:ser>
          <c:idx val="0"/>
          <c:order val="0"/>
          <c:marker>
            <c:symbol val="none"/>
          </c:marker>
          <c:xVal>
            <c:numRef>
              <c:f>'A1'!$A$20:$A$736</c:f>
              <c:numCache>
                <c:formatCode>General</c:formatCode>
                <c:ptCount val="717"/>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numCache>
            </c:numRef>
          </c:xVal>
          <c:yVal>
            <c:numRef>
              <c:f>'A1'!$B$20:$B$930</c:f>
              <c:numCache>
                <c:formatCode>General</c:formatCode>
                <c:ptCount val="911"/>
                <c:pt idx="0">
                  <c:v>8.0000000000000088E-3</c:v>
                </c:pt>
                <c:pt idx="1">
                  <c:v>1.9000000000000013E-2</c:v>
                </c:pt>
                <c:pt idx="2">
                  <c:v>5.4000000000000034E-2</c:v>
                </c:pt>
                <c:pt idx="3">
                  <c:v>6.0000000000000062E-3</c:v>
                </c:pt>
                <c:pt idx="4">
                  <c:v>8.8000000000000064E-2</c:v>
                </c:pt>
                <c:pt idx="5">
                  <c:v>4.5000000000000026E-2</c:v>
                </c:pt>
                <c:pt idx="6">
                  <c:v>3.6000000000000025E-2</c:v>
                </c:pt>
                <c:pt idx="7">
                  <c:v>5.2000000000000032E-2</c:v>
                </c:pt>
                <c:pt idx="8">
                  <c:v>5.5000000000000021E-2</c:v>
                </c:pt>
                <c:pt idx="9">
                  <c:v>2.1000000000000015E-2</c:v>
                </c:pt>
                <c:pt idx="10">
                  <c:v>4.8000000000000029E-2</c:v>
                </c:pt>
                <c:pt idx="11">
                  <c:v>3.5000000000000024E-2</c:v>
                </c:pt>
                <c:pt idx="12">
                  <c:v>6.2000000000000034E-2</c:v>
                </c:pt>
                <c:pt idx="13">
                  <c:v>5.9000000000000039E-2</c:v>
                </c:pt>
                <c:pt idx="14">
                  <c:v>4.5000000000000026E-2</c:v>
                </c:pt>
                <c:pt idx="15">
                  <c:v>4.7000000000000028E-2</c:v>
                </c:pt>
                <c:pt idx="16">
                  <c:v>2.5000000000000015E-2</c:v>
                </c:pt>
                <c:pt idx="17">
                  <c:v>2.4000000000000014E-2</c:v>
                </c:pt>
                <c:pt idx="18">
                  <c:v>2.2000000000000013E-2</c:v>
                </c:pt>
                <c:pt idx="19">
                  <c:v>4.200000000000003E-2</c:v>
                </c:pt>
                <c:pt idx="20">
                  <c:v>2.4000000000000014E-2</c:v>
                </c:pt>
                <c:pt idx="21">
                  <c:v>4.5000000000000026E-2</c:v>
                </c:pt>
                <c:pt idx="22">
                  <c:v>3.4000000000000002E-2</c:v>
                </c:pt>
                <c:pt idx="23">
                  <c:v>2.7000000000000027E-2</c:v>
                </c:pt>
                <c:pt idx="24">
                  <c:v>1.4999999999999998E-2</c:v>
                </c:pt>
                <c:pt idx="25">
                  <c:v>3.9000000000000028E-2</c:v>
                </c:pt>
                <c:pt idx="26">
                  <c:v>3.2000000000000028E-2</c:v>
                </c:pt>
                <c:pt idx="27">
                  <c:v>3.5000000000000024E-2</c:v>
                </c:pt>
                <c:pt idx="28">
                  <c:v>2.4000000000000014E-2</c:v>
                </c:pt>
                <c:pt idx="29">
                  <c:v>3.4000000000000002E-2</c:v>
                </c:pt>
                <c:pt idx="30">
                  <c:v>3.4000000000000002E-2</c:v>
                </c:pt>
                <c:pt idx="31">
                  <c:v>3.1000000000000028E-2</c:v>
                </c:pt>
                <c:pt idx="32">
                  <c:v>2.7000000000000027E-2</c:v>
                </c:pt>
                <c:pt idx="33">
                  <c:v>3.3000000000000002E-2</c:v>
                </c:pt>
                <c:pt idx="34">
                  <c:v>5.0000000000000031E-2</c:v>
                </c:pt>
                <c:pt idx="35">
                  <c:v>2.9000000000000015E-2</c:v>
                </c:pt>
                <c:pt idx="36">
                  <c:v>4.7000000000000028E-2</c:v>
                </c:pt>
                <c:pt idx="37">
                  <c:v>3.5000000000000024E-2</c:v>
                </c:pt>
                <c:pt idx="38">
                  <c:v>3.9000000000000028E-2</c:v>
                </c:pt>
                <c:pt idx="39">
                  <c:v>3.9000000000000028E-2</c:v>
                </c:pt>
                <c:pt idx="40">
                  <c:v>3.5000000000000024E-2</c:v>
                </c:pt>
                <c:pt idx="41">
                  <c:v>4.200000000000003E-2</c:v>
                </c:pt>
                <c:pt idx="42">
                  <c:v>4.7000000000000028E-2</c:v>
                </c:pt>
                <c:pt idx="43">
                  <c:v>4.0000000000000029E-2</c:v>
                </c:pt>
                <c:pt idx="44">
                  <c:v>4.4000000000000025E-2</c:v>
                </c:pt>
                <c:pt idx="45">
                  <c:v>4.6000000000000013E-2</c:v>
                </c:pt>
                <c:pt idx="46">
                  <c:v>4.4000000000000025E-2</c:v>
                </c:pt>
                <c:pt idx="47">
                  <c:v>4.3000000000000003E-2</c:v>
                </c:pt>
                <c:pt idx="48">
                  <c:v>4.7000000000000028E-2</c:v>
                </c:pt>
                <c:pt idx="49">
                  <c:v>4.200000000000003E-2</c:v>
                </c:pt>
                <c:pt idx="50">
                  <c:v>4.6000000000000013E-2</c:v>
                </c:pt>
                <c:pt idx="51">
                  <c:v>4.9000000000000044E-2</c:v>
                </c:pt>
                <c:pt idx="52">
                  <c:v>4.4000000000000025E-2</c:v>
                </c:pt>
                <c:pt idx="53">
                  <c:v>4.5000000000000026E-2</c:v>
                </c:pt>
                <c:pt idx="54">
                  <c:v>4.4000000000000025E-2</c:v>
                </c:pt>
                <c:pt idx="55">
                  <c:v>4.7000000000000028E-2</c:v>
                </c:pt>
                <c:pt idx="56">
                  <c:v>4.7000000000000028E-2</c:v>
                </c:pt>
                <c:pt idx="57">
                  <c:v>4.3000000000000003E-2</c:v>
                </c:pt>
                <c:pt idx="58">
                  <c:v>4.5000000000000026E-2</c:v>
                </c:pt>
                <c:pt idx="59">
                  <c:v>4.1000000000000002E-2</c:v>
                </c:pt>
                <c:pt idx="60">
                  <c:v>5.1000000000000004E-2</c:v>
                </c:pt>
                <c:pt idx="61">
                  <c:v>4.8000000000000029E-2</c:v>
                </c:pt>
                <c:pt idx="62">
                  <c:v>4.9000000000000044E-2</c:v>
                </c:pt>
                <c:pt idx="63">
                  <c:v>5.2000000000000032E-2</c:v>
                </c:pt>
                <c:pt idx="64">
                  <c:v>4.8000000000000029E-2</c:v>
                </c:pt>
                <c:pt idx="65">
                  <c:v>5.6000000000000022E-2</c:v>
                </c:pt>
                <c:pt idx="66">
                  <c:v>5.8000000000000031E-2</c:v>
                </c:pt>
                <c:pt idx="67">
                  <c:v>5.5000000000000021E-2</c:v>
                </c:pt>
                <c:pt idx="68">
                  <c:v>5.7000000000000037E-2</c:v>
                </c:pt>
                <c:pt idx="69">
                  <c:v>5.8000000000000031E-2</c:v>
                </c:pt>
                <c:pt idx="70">
                  <c:v>5.6000000000000022E-2</c:v>
                </c:pt>
                <c:pt idx="71">
                  <c:v>5.2000000000000032E-2</c:v>
                </c:pt>
                <c:pt idx="72">
                  <c:v>5.3000000000000019E-2</c:v>
                </c:pt>
                <c:pt idx="73">
                  <c:v>6.700000000000006E-2</c:v>
                </c:pt>
                <c:pt idx="74">
                  <c:v>7.5000000000000039E-2</c:v>
                </c:pt>
                <c:pt idx="75">
                  <c:v>0.10100000000000002</c:v>
                </c:pt>
                <c:pt idx="76">
                  <c:v>0.125</c:v>
                </c:pt>
                <c:pt idx="77">
                  <c:v>0.14400000000000004</c:v>
                </c:pt>
                <c:pt idx="78">
                  <c:v>0.1780000000000001</c:v>
                </c:pt>
                <c:pt idx="79">
                  <c:v>0.20400000000000001</c:v>
                </c:pt>
                <c:pt idx="80">
                  <c:v>0.20300000000000001</c:v>
                </c:pt>
                <c:pt idx="81">
                  <c:v>0.21400000000000011</c:v>
                </c:pt>
                <c:pt idx="82">
                  <c:v>0.22200000000000006</c:v>
                </c:pt>
                <c:pt idx="83">
                  <c:v>0.21900000000000011</c:v>
                </c:pt>
                <c:pt idx="84">
                  <c:v>0.22300000000000006</c:v>
                </c:pt>
                <c:pt idx="85">
                  <c:v>0.22900000000000006</c:v>
                </c:pt>
                <c:pt idx="86">
                  <c:v>0.22300000000000006</c:v>
                </c:pt>
                <c:pt idx="87">
                  <c:v>0.22900000000000006</c:v>
                </c:pt>
                <c:pt idx="88">
                  <c:v>0.22600000000000006</c:v>
                </c:pt>
                <c:pt idx="89">
                  <c:v>0.22500000000000006</c:v>
                </c:pt>
                <c:pt idx="90">
                  <c:v>0.22400000000000006</c:v>
                </c:pt>
                <c:pt idx="91">
                  <c:v>0.22800000000000006</c:v>
                </c:pt>
                <c:pt idx="92">
                  <c:v>0.22300000000000006</c:v>
                </c:pt>
                <c:pt idx="93">
                  <c:v>0.20400000000000001</c:v>
                </c:pt>
                <c:pt idx="94">
                  <c:v>0.22200000000000006</c:v>
                </c:pt>
                <c:pt idx="95">
                  <c:v>0.22000000000000006</c:v>
                </c:pt>
                <c:pt idx="96">
                  <c:v>0.21900000000000011</c:v>
                </c:pt>
                <c:pt idx="97">
                  <c:v>0.21700000000000011</c:v>
                </c:pt>
                <c:pt idx="98">
                  <c:v>0.21400000000000011</c:v>
                </c:pt>
                <c:pt idx="99">
                  <c:v>0.21200000000000011</c:v>
                </c:pt>
                <c:pt idx="100">
                  <c:v>0.21200000000000011</c:v>
                </c:pt>
                <c:pt idx="101">
                  <c:v>0.2090000000000001</c:v>
                </c:pt>
                <c:pt idx="102">
                  <c:v>0.2080000000000001</c:v>
                </c:pt>
                <c:pt idx="103">
                  <c:v>0.20500000000000004</c:v>
                </c:pt>
                <c:pt idx="104">
                  <c:v>0.20300000000000001</c:v>
                </c:pt>
                <c:pt idx="105">
                  <c:v>0.20200000000000001</c:v>
                </c:pt>
                <c:pt idx="106">
                  <c:v>0.2</c:v>
                </c:pt>
                <c:pt idx="107">
                  <c:v>0.19700000000000006</c:v>
                </c:pt>
                <c:pt idx="108">
                  <c:v>0.19600000000000006</c:v>
                </c:pt>
                <c:pt idx="109">
                  <c:v>0.19400000000000006</c:v>
                </c:pt>
                <c:pt idx="110">
                  <c:v>0.19200000000000006</c:v>
                </c:pt>
                <c:pt idx="111">
                  <c:v>0.19000000000000006</c:v>
                </c:pt>
                <c:pt idx="112">
                  <c:v>0.18800000000000011</c:v>
                </c:pt>
                <c:pt idx="113">
                  <c:v>0.18700000000000011</c:v>
                </c:pt>
                <c:pt idx="114">
                  <c:v>0.18500000000000011</c:v>
                </c:pt>
                <c:pt idx="115">
                  <c:v>0.18300000000000011</c:v>
                </c:pt>
                <c:pt idx="116">
                  <c:v>0.18100000000000011</c:v>
                </c:pt>
                <c:pt idx="117">
                  <c:v>0.1790000000000001</c:v>
                </c:pt>
                <c:pt idx="118">
                  <c:v>0.1780000000000001</c:v>
                </c:pt>
                <c:pt idx="119">
                  <c:v>0.1760000000000001</c:v>
                </c:pt>
                <c:pt idx="120">
                  <c:v>0.17400000000000004</c:v>
                </c:pt>
                <c:pt idx="121">
                  <c:v>0.17200000000000001</c:v>
                </c:pt>
                <c:pt idx="122">
                  <c:v>0.17100000000000001</c:v>
                </c:pt>
                <c:pt idx="123">
                  <c:v>0.16900000000000009</c:v>
                </c:pt>
                <c:pt idx="124">
                  <c:v>0.16700000000000009</c:v>
                </c:pt>
                <c:pt idx="125">
                  <c:v>0.16500000000000006</c:v>
                </c:pt>
                <c:pt idx="126">
                  <c:v>0.16400000000000006</c:v>
                </c:pt>
                <c:pt idx="127">
                  <c:v>0.16200000000000006</c:v>
                </c:pt>
                <c:pt idx="128">
                  <c:v>0.16100000000000006</c:v>
                </c:pt>
                <c:pt idx="129">
                  <c:v>0.15900000000000011</c:v>
                </c:pt>
                <c:pt idx="130">
                  <c:v>0.15700000000000011</c:v>
                </c:pt>
                <c:pt idx="131">
                  <c:v>0.15600000000000011</c:v>
                </c:pt>
                <c:pt idx="132">
                  <c:v>0.15500000000000011</c:v>
                </c:pt>
                <c:pt idx="133">
                  <c:v>0.15300000000000011</c:v>
                </c:pt>
                <c:pt idx="134">
                  <c:v>0.15100000000000011</c:v>
                </c:pt>
                <c:pt idx="135">
                  <c:v>0.15000000000000011</c:v>
                </c:pt>
                <c:pt idx="136">
                  <c:v>0.1490000000000001</c:v>
                </c:pt>
                <c:pt idx="137">
                  <c:v>0.1470000000000001</c:v>
                </c:pt>
                <c:pt idx="138">
                  <c:v>0.1460000000000001</c:v>
                </c:pt>
                <c:pt idx="139">
                  <c:v>0.14400000000000004</c:v>
                </c:pt>
                <c:pt idx="140">
                  <c:v>0.14300000000000004</c:v>
                </c:pt>
                <c:pt idx="141">
                  <c:v>0.14200000000000004</c:v>
                </c:pt>
                <c:pt idx="142">
                  <c:v>0.14000000000000001</c:v>
                </c:pt>
                <c:pt idx="143">
                  <c:v>0.13900000000000001</c:v>
                </c:pt>
                <c:pt idx="144">
                  <c:v>0.13700000000000001</c:v>
                </c:pt>
                <c:pt idx="145">
                  <c:v>0.13600000000000001</c:v>
                </c:pt>
                <c:pt idx="146">
                  <c:v>0.13500000000000001</c:v>
                </c:pt>
                <c:pt idx="147">
                  <c:v>0.13400000000000001</c:v>
                </c:pt>
                <c:pt idx="148">
                  <c:v>0.13200000000000001</c:v>
                </c:pt>
                <c:pt idx="149">
                  <c:v>0.13100000000000001</c:v>
                </c:pt>
                <c:pt idx="150">
                  <c:v>0.13</c:v>
                </c:pt>
                <c:pt idx="151">
                  <c:v>0.129</c:v>
                </c:pt>
                <c:pt idx="152">
                  <c:v>0.128</c:v>
                </c:pt>
                <c:pt idx="153">
                  <c:v>0.126</c:v>
                </c:pt>
                <c:pt idx="154">
                  <c:v>0.126</c:v>
                </c:pt>
                <c:pt idx="155">
                  <c:v>0.12400000000000005</c:v>
                </c:pt>
                <c:pt idx="156">
                  <c:v>0.12300000000000005</c:v>
                </c:pt>
                <c:pt idx="157">
                  <c:v>0.12200000000000005</c:v>
                </c:pt>
                <c:pt idx="158">
                  <c:v>0.12200000000000005</c:v>
                </c:pt>
                <c:pt idx="159">
                  <c:v>0.12000000000000002</c:v>
                </c:pt>
                <c:pt idx="160">
                  <c:v>0.11899999999999998</c:v>
                </c:pt>
                <c:pt idx="161">
                  <c:v>0.11899999999999998</c:v>
                </c:pt>
                <c:pt idx="162">
                  <c:v>0.11700000000000006</c:v>
                </c:pt>
                <c:pt idx="163">
                  <c:v>0.11600000000000006</c:v>
                </c:pt>
                <c:pt idx="164">
                  <c:v>0.11500000000000003</c:v>
                </c:pt>
                <c:pt idx="165">
                  <c:v>0.11400000000000003</c:v>
                </c:pt>
                <c:pt idx="166">
                  <c:v>0.11300000000000003</c:v>
                </c:pt>
                <c:pt idx="167">
                  <c:v>0.11200000000000003</c:v>
                </c:pt>
                <c:pt idx="168">
                  <c:v>0.11100000000000003</c:v>
                </c:pt>
                <c:pt idx="169">
                  <c:v>0.11100000000000003</c:v>
                </c:pt>
                <c:pt idx="170">
                  <c:v>0.11000000000000003</c:v>
                </c:pt>
                <c:pt idx="171">
                  <c:v>0.10800000000000005</c:v>
                </c:pt>
                <c:pt idx="172">
                  <c:v>0.10800000000000005</c:v>
                </c:pt>
                <c:pt idx="173">
                  <c:v>0.10700000000000005</c:v>
                </c:pt>
                <c:pt idx="174">
                  <c:v>0.10600000000000002</c:v>
                </c:pt>
                <c:pt idx="175">
                  <c:v>0.10500000000000002</c:v>
                </c:pt>
                <c:pt idx="176">
                  <c:v>0.10400000000000002</c:v>
                </c:pt>
                <c:pt idx="177">
                  <c:v>0.10299999999999998</c:v>
                </c:pt>
                <c:pt idx="178">
                  <c:v>0.10299999999999998</c:v>
                </c:pt>
                <c:pt idx="179">
                  <c:v>0.10199999999999998</c:v>
                </c:pt>
                <c:pt idx="180">
                  <c:v>0.10100000000000002</c:v>
                </c:pt>
                <c:pt idx="181">
                  <c:v>0.1</c:v>
                </c:pt>
                <c:pt idx="182">
                  <c:v>9.9000000000000074E-2</c:v>
                </c:pt>
                <c:pt idx="183">
                  <c:v>9.8000000000000129E-2</c:v>
                </c:pt>
                <c:pt idx="184">
                  <c:v>9.7000000000000045E-2</c:v>
                </c:pt>
                <c:pt idx="185">
                  <c:v>9.6000000000000058E-2</c:v>
                </c:pt>
                <c:pt idx="186">
                  <c:v>9.6000000000000058E-2</c:v>
                </c:pt>
                <c:pt idx="187">
                  <c:v>9.500000000000007E-2</c:v>
                </c:pt>
                <c:pt idx="188">
                  <c:v>9.4000000000000056E-2</c:v>
                </c:pt>
                <c:pt idx="189">
                  <c:v>9.300000000000011E-2</c:v>
                </c:pt>
                <c:pt idx="190">
                  <c:v>9.300000000000011E-2</c:v>
                </c:pt>
                <c:pt idx="191">
                  <c:v>9.2000000000000026E-2</c:v>
                </c:pt>
                <c:pt idx="192">
                  <c:v>9.1000000000000025E-2</c:v>
                </c:pt>
                <c:pt idx="193">
                  <c:v>9.0000000000000052E-2</c:v>
                </c:pt>
                <c:pt idx="194">
                  <c:v>8.9000000000000107E-2</c:v>
                </c:pt>
                <c:pt idx="195">
                  <c:v>8.9000000000000107E-2</c:v>
                </c:pt>
                <c:pt idx="196">
                  <c:v>8.8000000000000064E-2</c:v>
                </c:pt>
                <c:pt idx="197">
                  <c:v>8.7000000000000022E-2</c:v>
                </c:pt>
                <c:pt idx="198">
                  <c:v>8.6000000000000063E-2</c:v>
                </c:pt>
                <c:pt idx="199">
                  <c:v>8.6000000000000063E-2</c:v>
                </c:pt>
                <c:pt idx="200">
                  <c:v>8.5000000000000048E-2</c:v>
                </c:pt>
                <c:pt idx="201">
                  <c:v>8.4000000000000061E-2</c:v>
                </c:pt>
                <c:pt idx="202">
                  <c:v>8.4000000000000061E-2</c:v>
                </c:pt>
                <c:pt idx="203">
                  <c:v>8.3000000000000074E-2</c:v>
                </c:pt>
                <c:pt idx="204">
                  <c:v>8.2000000000000003E-2</c:v>
                </c:pt>
                <c:pt idx="205">
                  <c:v>8.2000000000000003E-2</c:v>
                </c:pt>
                <c:pt idx="206">
                  <c:v>8.1000000000000044E-2</c:v>
                </c:pt>
                <c:pt idx="207">
                  <c:v>8.0000000000000057E-2</c:v>
                </c:pt>
                <c:pt idx="208">
                  <c:v>8.0000000000000057E-2</c:v>
                </c:pt>
                <c:pt idx="209">
                  <c:v>7.9000000000000056E-2</c:v>
                </c:pt>
                <c:pt idx="210">
                  <c:v>7.9000000000000056E-2</c:v>
                </c:pt>
                <c:pt idx="211">
                  <c:v>7.8000000000000028E-2</c:v>
                </c:pt>
                <c:pt idx="212">
                  <c:v>7.7000000000000041E-2</c:v>
                </c:pt>
                <c:pt idx="213">
                  <c:v>7.7000000000000041E-2</c:v>
                </c:pt>
                <c:pt idx="214">
                  <c:v>7.6000000000000026E-2</c:v>
                </c:pt>
                <c:pt idx="215">
                  <c:v>7.5000000000000039E-2</c:v>
                </c:pt>
                <c:pt idx="216">
                  <c:v>7.5000000000000039E-2</c:v>
                </c:pt>
                <c:pt idx="217">
                  <c:v>7.5000000000000039E-2</c:v>
                </c:pt>
                <c:pt idx="218">
                  <c:v>7.4000000000000052E-2</c:v>
                </c:pt>
                <c:pt idx="219">
                  <c:v>7.4000000000000052E-2</c:v>
                </c:pt>
                <c:pt idx="220">
                  <c:v>7.3000000000000023E-2</c:v>
                </c:pt>
                <c:pt idx="221">
                  <c:v>7.3000000000000023E-2</c:v>
                </c:pt>
                <c:pt idx="222">
                  <c:v>7.200000000000005E-2</c:v>
                </c:pt>
                <c:pt idx="223">
                  <c:v>7.1000000000000021E-2</c:v>
                </c:pt>
                <c:pt idx="224">
                  <c:v>7.1000000000000021E-2</c:v>
                </c:pt>
                <c:pt idx="225">
                  <c:v>7.0000000000000034E-2</c:v>
                </c:pt>
                <c:pt idx="226">
                  <c:v>7.0000000000000034E-2</c:v>
                </c:pt>
                <c:pt idx="227">
                  <c:v>6.9000000000000061E-2</c:v>
                </c:pt>
                <c:pt idx="228">
                  <c:v>6.9000000000000061E-2</c:v>
                </c:pt>
                <c:pt idx="229">
                  <c:v>6.8000000000000033E-2</c:v>
                </c:pt>
                <c:pt idx="230">
                  <c:v>6.8000000000000033E-2</c:v>
                </c:pt>
                <c:pt idx="231">
                  <c:v>6.700000000000006E-2</c:v>
                </c:pt>
                <c:pt idx="232">
                  <c:v>6.700000000000006E-2</c:v>
                </c:pt>
                <c:pt idx="233">
                  <c:v>6.700000000000006E-2</c:v>
                </c:pt>
                <c:pt idx="234">
                  <c:v>6.6000000000000003E-2</c:v>
                </c:pt>
                <c:pt idx="235">
                  <c:v>6.6000000000000003E-2</c:v>
                </c:pt>
                <c:pt idx="236">
                  <c:v>6.5000000000000058E-2</c:v>
                </c:pt>
                <c:pt idx="237">
                  <c:v>6.5000000000000058E-2</c:v>
                </c:pt>
                <c:pt idx="238">
                  <c:v>6.5000000000000058E-2</c:v>
                </c:pt>
                <c:pt idx="239">
                  <c:v>6.4000000000000057E-2</c:v>
                </c:pt>
                <c:pt idx="240">
                  <c:v>6.3000000000000014E-2</c:v>
                </c:pt>
                <c:pt idx="241">
                  <c:v>6.3000000000000014E-2</c:v>
                </c:pt>
                <c:pt idx="242">
                  <c:v>6.3000000000000014E-2</c:v>
                </c:pt>
                <c:pt idx="243">
                  <c:v>6.2000000000000034E-2</c:v>
                </c:pt>
                <c:pt idx="244">
                  <c:v>6.2000000000000034E-2</c:v>
                </c:pt>
                <c:pt idx="245">
                  <c:v>6.2000000000000034E-2</c:v>
                </c:pt>
                <c:pt idx="246">
                  <c:v>6.1000000000000019E-2</c:v>
                </c:pt>
                <c:pt idx="247">
                  <c:v>6.1000000000000019E-2</c:v>
                </c:pt>
                <c:pt idx="248">
                  <c:v>6.1000000000000019E-2</c:v>
                </c:pt>
                <c:pt idx="249">
                  <c:v>6.0000000000000032E-2</c:v>
                </c:pt>
                <c:pt idx="250">
                  <c:v>6.0000000000000032E-2</c:v>
                </c:pt>
                <c:pt idx="251">
                  <c:v>6.0000000000000032E-2</c:v>
                </c:pt>
                <c:pt idx="252">
                  <c:v>5.9000000000000039E-2</c:v>
                </c:pt>
                <c:pt idx="253">
                  <c:v>5.9000000000000039E-2</c:v>
                </c:pt>
                <c:pt idx="254">
                  <c:v>5.9000000000000039E-2</c:v>
                </c:pt>
                <c:pt idx="255">
                  <c:v>5.8000000000000031E-2</c:v>
                </c:pt>
                <c:pt idx="256">
                  <c:v>5.8000000000000031E-2</c:v>
                </c:pt>
                <c:pt idx="257">
                  <c:v>5.8000000000000031E-2</c:v>
                </c:pt>
                <c:pt idx="258">
                  <c:v>5.8000000000000031E-2</c:v>
                </c:pt>
                <c:pt idx="259">
                  <c:v>5.7000000000000037E-2</c:v>
                </c:pt>
                <c:pt idx="260">
                  <c:v>5.7000000000000037E-2</c:v>
                </c:pt>
                <c:pt idx="261">
                  <c:v>5.7000000000000037E-2</c:v>
                </c:pt>
                <c:pt idx="262">
                  <c:v>5.7000000000000037E-2</c:v>
                </c:pt>
                <c:pt idx="263">
                  <c:v>5.6000000000000022E-2</c:v>
                </c:pt>
                <c:pt idx="264">
                  <c:v>5.6000000000000022E-2</c:v>
                </c:pt>
                <c:pt idx="265">
                  <c:v>5.6000000000000022E-2</c:v>
                </c:pt>
                <c:pt idx="266">
                  <c:v>5.5000000000000021E-2</c:v>
                </c:pt>
                <c:pt idx="267">
                  <c:v>5.5000000000000021E-2</c:v>
                </c:pt>
                <c:pt idx="268">
                  <c:v>5.5000000000000021E-2</c:v>
                </c:pt>
                <c:pt idx="269">
                  <c:v>5.5000000000000021E-2</c:v>
                </c:pt>
                <c:pt idx="270">
                  <c:v>5.5000000000000021E-2</c:v>
                </c:pt>
                <c:pt idx="271">
                  <c:v>5.5000000000000021E-2</c:v>
                </c:pt>
                <c:pt idx="272">
                  <c:v>5.4000000000000034E-2</c:v>
                </c:pt>
                <c:pt idx="273">
                  <c:v>5.4000000000000034E-2</c:v>
                </c:pt>
                <c:pt idx="274">
                  <c:v>5.4000000000000034E-2</c:v>
                </c:pt>
                <c:pt idx="275">
                  <c:v>5.4000000000000034E-2</c:v>
                </c:pt>
                <c:pt idx="276">
                  <c:v>5.3000000000000019E-2</c:v>
                </c:pt>
                <c:pt idx="277">
                  <c:v>5.3000000000000019E-2</c:v>
                </c:pt>
                <c:pt idx="278">
                  <c:v>5.3000000000000019E-2</c:v>
                </c:pt>
                <c:pt idx="279">
                  <c:v>5.3000000000000019E-2</c:v>
                </c:pt>
                <c:pt idx="280">
                  <c:v>5.3000000000000019E-2</c:v>
                </c:pt>
                <c:pt idx="281">
                  <c:v>5.3000000000000019E-2</c:v>
                </c:pt>
                <c:pt idx="282">
                  <c:v>5.2000000000000032E-2</c:v>
                </c:pt>
                <c:pt idx="283">
                  <c:v>5.2000000000000032E-2</c:v>
                </c:pt>
                <c:pt idx="284">
                  <c:v>5.2000000000000032E-2</c:v>
                </c:pt>
                <c:pt idx="285">
                  <c:v>5.2000000000000032E-2</c:v>
                </c:pt>
                <c:pt idx="286">
                  <c:v>5.2000000000000032E-2</c:v>
                </c:pt>
                <c:pt idx="287">
                  <c:v>5.2000000000000032E-2</c:v>
                </c:pt>
                <c:pt idx="288">
                  <c:v>5.2000000000000032E-2</c:v>
                </c:pt>
                <c:pt idx="289">
                  <c:v>5.1000000000000004E-2</c:v>
                </c:pt>
                <c:pt idx="290">
                  <c:v>5.1000000000000004E-2</c:v>
                </c:pt>
                <c:pt idx="291">
                  <c:v>5.1000000000000004E-2</c:v>
                </c:pt>
                <c:pt idx="292">
                  <c:v>5.1000000000000004E-2</c:v>
                </c:pt>
                <c:pt idx="293">
                  <c:v>5.1000000000000004E-2</c:v>
                </c:pt>
                <c:pt idx="294">
                  <c:v>5.1000000000000004E-2</c:v>
                </c:pt>
                <c:pt idx="295">
                  <c:v>5.1000000000000004E-2</c:v>
                </c:pt>
                <c:pt idx="296">
                  <c:v>5.1000000000000004E-2</c:v>
                </c:pt>
                <c:pt idx="297">
                  <c:v>5.0000000000000031E-2</c:v>
                </c:pt>
                <c:pt idx="298">
                  <c:v>5.0000000000000031E-2</c:v>
                </c:pt>
                <c:pt idx="299">
                  <c:v>5.0000000000000031E-2</c:v>
                </c:pt>
                <c:pt idx="300">
                  <c:v>5.0000000000000031E-2</c:v>
                </c:pt>
                <c:pt idx="301">
                  <c:v>5.0000000000000031E-2</c:v>
                </c:pt>
                <c:pt idx="302">
                  <c:v>5.0000000000000031E-2</c:v>
                </c:pt>
                <c:pt idx="303">
                  <c:v>5.0000000000000031E-2</c:v>
                </c:pt>
                <c:pt idx="304">
                  <c:v>5.0000000000000031E-2</c:v>
                </c:pt>
                <c:pt idx="305">
                  <c:v>4.9000000000000044E-2</c:v>
                </c:pt>
                <c:pt idx="306">
                  <c:v>4.9000000000000044E-2</c:v>
                </c:pt>
                <c:pt idx="307">
                  <c:v>4.9000000000000044E-2</c:v>
                </c:pt>
                <c:pt idx="308">
                  <c:v>4.9000000000000044E-2</c:v>
                </c:pt>
                <c:pt idx="309">
                  <c:v>4.9000000000000044E-2</c:v>
                </c:pt>
                <c:pt idx="310">
                  <c:v>4.9000000000000044E-2</c:v>
                </c:pt>
                <c:pt idx="311">
                  <c:v>4.9000000000000044E-2</c:v>
                </c:pt>
                <c:pt idx="312">
                  <c:v>4.9000000000000044E-2</c:v>
                </c:pt>
                <c:pt idx="313">
                  <c:v>4.9000000000000044E-2</c:v>
                </c:pt>
                <c:pt idx="314">
                  <c:v>4.9000000000000044E-2</c:v>
                </c:pt>
                <c:pt idx="315">
                  <c:v>4.8000000000000029E-2</c:v>
                </c:pt>
                <c:pt idx="316">
                  <c:v>4.8000000000000029E-2</c:v>
                </c:pt>
                <c:pt idx="317">
                  <c:v>4.8000000000000029E-2</c:v>
                </c:pt>
                <c:pt idx="318">
                  <c:v>4.8000000000000029E-2</c:v>
                </c:pt>
                <c:pt idx="319">
                  <c:v>4.8000000000000029E-2</c:v>
                </c:pt>
                <c:pt idx="320">
                  <c:v>4.8000000000000029E-2</c:v>
                </c:pt>
                <c:pt idx="321">
                  <c:v>4.8000000000000029E-2</c:v>
                </c:pt>
                <c:pt idx="322">
                  <c:v>4.7000000000000028E-2</c:v>
                </c:pt>
                <c:pt idx="323">
                  <c:v>4.8000000000000029E-2</c:v>
                </c:pt>
                <c:pt idx="324">
                  <c:v>4.8000000000000029E-2</c:v>
                </c:pt>
                <c:pt idx="325">
                  <c:v>4.8000000000000029E-2</c:v>
                </c:pt>
                <c:pt idx="326">
                  <c:v>4.7000000000000028E-2</c:v>
                </c:pt>
                <c:pt idx="327">
                  <c:v>4.7000000000000028E-2</c:v>
                </c:pt>
                <c:pt idx="328">
                  <c:v>4.7000000000000028E-2</c:v>
                </c:pt>
                <c:pt idx="329">
                  <c:v>4.7000000000000028E-2</c:v>
                </c:pt>
                <c:pt idx="330">
                  <c:v>4.7000000000000028E-2</c:v>
                </c:pt>
                <c:pt idx="331">
                  <c:v>4.7000000000000028E-2</c:v>
                </c:pt>
                <c:pt idx="332">
                  <c:v>4.7000000000000028E-2</c:v>
                </c:pt>
                <c:pt idx="333">
                  <c:v>4.7000000000000028E-2</c:v>
                </c:pt>
                <c:pt idx="334">
                  <c:v>4.7000000000000028E-2</c:v>
                </c:pt>
                <c:pt idx="335">
                  <c:v>4.6000000000000013E-2</c:v>
                </c:pt>
                <c:pt idx="336">
                  <c:v>4.6000000000000013E-2</c:v>
                </c:pt>
                <c:pt idx="337">
                  <c:v>4.6000000000000013E-2</c:v>
                </c:pt>
                <c:pt idx="338">
                  <c:v>4.6000000000000013E-2</c:v>
                </c:pt>
                <c:pt idx="339">
                  <c:v>4.6000000000000013E-2</c:v>
                </c:pt>
                <c:pt idx="340">
                  <c:v>4.6000000000000013E-2</c:v>
                </c:pt>
                <c:pt idx="341">
                  <c:v>4.6000000000000013E-2</c:v>
                </c:pt>
                <c:pt idx="342">
                  <c:v>4.6000000000000013E-2</c:v>
                </c:pt>
                <c:pt idx="343">
                  <c:v>4.6000000000000013E-2</c:v>
                </c:pt>
                <c:pt idx="344">
                  <c:v>4.6000000000000013E-2</c:v>
                </c:pt>
                <c:pt idx="345">
                  <c:v>4.6000000000000013E-2</c:v>
                </c:pt>
                <c:pt idx="346">
                  <c:v>4.5000000000000026E-2</c:v>
                </c:pt>
                <c:pt idx="347">
                  <c:v>4.5000000000000026E-2</c:v>
                </c:pt>
                <c:pt idx="348">
                  <c:v>4.6000000000000013E-2</c:v>
                </c:pt>
                <c:pt idx="349">
                  <c:v>4.6000000000000013E-2</c:v>
                </c:pt>
                <c:pt idx="350">
                  <c:v>4.6000000000000013E-2</c:v>
                </c:pt>
                <c:pt idx="351">
                  <c:v>4.5000000000000026E-2</c:v>
                </c:pt>
                <c:pt idx="352">
                  <c:v>4.5000000000000026E-2</c:v>
                </c:pt>
                <c:pt idx="353">
                  <c:v>4.5000000000000026E-2</c:v>
                </c:pt>
                <c:pt idx="354">
                  <c:v>4.5000000000000026E-2</c:v>
                </c:pt>
                <c:pt idx="355">
                  <c:v>4.5000000000000026E-2</c:v>
                </c:pt>
                <c:pt idx="356">
                  <c:v>4.5000000000000026E-2</c:v>
                </c:pt>
                <c:pt idx="357">
                  <c:v>4.5000000000000026E-2</c:v>
                </c:pt>
                <c:pt idx="358">
                  <c:v>4.5000000000000026E-2</c:v>
                </c:pt>
                <c:pt idx="359">
                  <c:v>4.5000000000000026E-2</c:v>
                </c:pt>
                <c:pt idx="360">
                  <c:v>4.5000000000000026E-2</c:v>
                </c:pt>
                <c:pt idx="361">
                  <c:v>4.5000000000000026E-2</c:v>
                </c:pt>
                <c:pt idx="362">
                  <c:v>4.5000000000000026E-2</c:v>
                </c:pt>
                <c:pt idx="363">
                  <c:v>4.5000000000000026E-2</c:v>
                </c:pt>
                <c:pt idx="364">
                  <c:v>4.5000000000000026E-2</c:v>
                </c:pt>
                <c:pt idx="365">
                  <c:v>4.6000000000000013E-2</c:v>
                </c:pt>
                <c:pt idx="366">
                  <c:v>4.5000000000000026E-2</c:v>
                </c:pt>
                <c:pt idx="367">
                  <c:v>4.5000000000000026E-2</c:v>
                </c:pt>
                <c:pt idx="368">
                  <c:v>4.5000000000000026E-2</c:v>
                </c:pt>
                <c:pt idx="369">
                  <c:v>4.5000000000000026E-2</c:v>
                </c:pt>
                <c:pt idx="370">
                  <c:v>4.5000000000000026E-2</c:v>
                </c:pt>
                <c:pt idx="371">
                  <c:v>4.5000000000000026E-2</c:v>
                </c:pt>
                <c:pt idx="372">
                  <c:v>4.5000000000000026E-2</c:v>
                </c:pt>
                <c:pt idx="373">
                  <c:v>4.5000000000000026E-2</c:v>
                </c:pt>
                <c:pt idx="374">
                  <c:v>4.5000000000000026E-2</c:v>
                </c:pt>
                <c:pt idx="375">
                  <c:v>4.5000000000000026E-2</c:v>
                </c:pt>
                <c:pt idx="376">
                  <c:v>4.5000000000000026E-2</c:v>
                </c:pt>
                <c:pt idx="377">
                  <c:v>4.5000000000000026E-2</c:v>
                </c:pt>
                <c:pt idx="378">
                  <c:v>4.5000000000000026E-2</c:v>
                </c:pt>
                <c:pt idx="379">
                  <c:v>4.5000000000000026E-2</c:v>
                </c:pt>
                <c:pt idx="380">
                  <c:v>4.5000000000000026E-2</c:v>
                </c:pt>
                <c:pt idx="381">
                  <c:v>4.5000000000000026E-2</c:v>
                </c:pt>
                <c:pt idx="382">
                  <c:v>4.5000000000000026E-2</c:v>
                </c:pt>
                <c:pt idx="383">
                  <c:v>4.4000000000000025E-2</c:v>
                </c:pt>
                <c:pt idx="384">
                  <c:v>4.5000000000000026E-2</c:v>
                </c:pt>
                <c:pt idx="385">
                  <c:v>4.4000000000000025E-2</c:v>
                </c:pt>
                <c:pt idx="386">
                  <c:v>4.5000000000000026E-2</c:v>
                </c:pt>
                <c:pt idx="387">
                  <c:v>4.5000000000000026E-2</c:v>
                </c:pt>
                <c:pt idx="388">
                  <c:v>4.4000000000000025E-2</c:v>
                </c:pt>
                <c:pt idx="389">
                  <c:v>4.5000000000000026E-2</c:v>
                </c:pt>
                <c:pt idx="390">
                  <c:v>4.5000000000000026E-2</c:v>
                </c:pt>
                <c:pt idx="391">
                  <c:v>4.4000000000000025E-2</c:v>
                </c:pt>
                <c:pt idx="392">
                  <c:v>4.4000000000000025E-2</c:v>
                </c:pt>
                <c:pt idx="393">
                  <c:v>4.4000000000000025E-2</c:v>
                </c:pt>
                <c:pt idx="394">
                  <c:v>4.4000000000000025E-2</c:v>
                </c:pt>
                <c:pt idx="395">
                  <c:v>4.4000000000000025E-2</c:v>
                </c:pt>
                <c:pt idx="396">
                  <c:v>4.4000000000000025E-2</c:v>
                </c:pt>
                <c:pt idx="397">
                  <c:v>4.4000000000000025E-2</c:v>
                </c:pt>
                <c:pt idx="398">
                  <c:v>4.4000000000000025E-2</c:v>
                </c:pt>
                <c:pt idx="399">
                  <c:v>4.3000000000000003E-2</c:v>
                </c:pt>
                <c:pt idx="400">
                  <c:v>4.4000000000000025E-2</c:v>
                </c:pt>
                <c:pt idx="401">
                  <c:v>4.4000000000000025E-2</c:v>
                </c:pt>
                <c:pt idx="402">
                  <c:v>4.4000000000000025E-2</c:v>
                </c:pt>
                <c:pt idx="403">
                  <c:v>4.4000000000000025E-2</c:v>
                </c:pt>
                <c:pt idx="404">
                  <c:v>4.4000000000000025E-2</c:v>
                </c:pt>
                <c:pt idx="405">
                  <c:v>4.3000000000000003E-2</c:v>
                </c:pt>
                <c:pt idx="406">
                  <c:v>4.4000000000000025E-2</c:v>
                </c:pt>
                <c:pt idx="407">
                  <c:v>4.3000000000000003E-2</c:v>
                </c:pt>
                <c:pt idx="408">
                  <c:v>4.3000000000000003E-2</c:v>
                </c:pt>
                <c:pt idx="409">
                  <c:v>4.4000000000000025E-2</c:v>
                </c:pt>
                <c:pt idx="410">
                  <c:v>4.3000000000000003E-2</c:v>
                </c:pt>
                <c:pt idx="411">
                  <c:v>4.200000000000003E-2</c:v>
                </c:pt>
                <c:pt idx="412">
                  <c:v>4.3000000000000003E-2</c:v>
                </c:pt>
                <c:pt idx="413">
                  <c:v>4.200000000000003E-2</c:v>
                </c:pt>
                <c:pt idx="414">
                  <c:v>4.200000000000003E-2</c:v>
                </c:pt>
                <c:pt idx="415">
                  <c:v>4.200000000000003E-2</c:v>
                </c:pt>
                <c:pt idx="416">
                  <c:v>4.200000000000003E-2</c:v>
                </c:pt>
                <c:pt idx="417">
                  <c:v>4.200000000000003E-2</c:v>
                </c:pt>
                <c:pt idx="418">
                  <c:v>4.200000000000003E-2</c:v>
                </c:pt>
                <c:pt idx="419">
                  <c:v>4.1000000000000002E-2</c:v>
                </c:pt>
                <c:pt idx="420">
                  <c:v>4.1000000000000002E-2</c:v>
                </c:pt>
                <c:pt idx="421">
                  <c:v>4.1000000000000002E-2</c:v>
                </c:pt>
                <c:pt idx="422">
                  <c:v>4.1000000000000002E-2</c:v>
                </c:pt>
                <c:pt idx="423">
                  <c:v>4.1000000000000002E-2</c:v>
                </c:pt>
                <c:pt idx="424">
                  <c:v>4.1000000000000002E-2</c:v>
                </c:pt>
                <c:pt idx="425">
                  <c:v>4.1000000000000002E-2</c:v>
                </c:pt>
                <c:pt idx="426">
                  <c:v>4.0000000000000029E-2</c:v>
                </c:pt>
                <c:pt idx="427">
                  <c:v>4.0000000000000029E-2</c:v>
                </c:pt>
                <c:pt idx="428">
                  <c:v>3.9000000000000028E-2</c:v>
                </c:pt>
                <c:pt idx="429">
                  <c:v>3.9000000000000028E-2</c:v>
                </c:pt>
                <c:pt idx="430">
                  <c:v>3.9000000000000028E-2</c:v>
                </c:pt>
                <c:pt idx="431">
                  <c:v>3.9000000000000028E-2</c:v>
                </c:pt>
                <c:pt idx="432">
                  <c:v>3.8000000000000013E-2</c:v>
                </c:pt>
                <c:pt idx="433">
                  <c:v>3.8000000000000013E-2</c:v>
                </c:pt>
                <c:pt idx="434">
                  <c:v>3.8000000000000013E-2</c:v>
                </c:pt>
                <c:pt idx="435">
                  <c:v>3.6000000000000025E-2</c:v>
                </c:pt>
                <c:pt idx="436">
                  <c:v>3.7000000000000026E-2</c:v>
                </c:pt>
                <c:pt idx="437">
                  <c:v>3.7000000000000026E-2</c:v>
                </c:pt>
                <c:pt idx="438">
                  <c:v>3.6000000000000025E-2</c:v>
                </c:pt>
                <c:pt idx="439">
                  <c:v>3.6000000000000025E-2</c:v>
                </c:pt>
                <c:pt idx="440">
                  <c:v>3.6000000000000025E-2</c:v>
                </c:pt>
                <c:pt idx="441">
                  <c:v>3.5000000000000024E-2</c:v>
                </c:pt>
                <c:pt idx="442">
                  <c:v>3.6000000000000025E-2</c:v>
                </c:pt>
                <c:pt idx="443">
                  <c:v>3.6000000000000025E-2</c:v>
                </c:pt>
                <c:pt idx="444">
                  <c:v>3.5000000000000024E-2</c:v>
                </c:pt>
                <c:pt idx="445">
                  <c:v>3.5000000000000024E-2</c:v>
                </c:pt>
                <c:pt idx="446">
                  <c:v>3.4000000000000002E-2</c:v>
                </c:pt>
                <c:pt idx="447">
                  <c:v>3.4000000000000002E-2</c:v>
                </c:pt>
                <c:pt idx="448">
                  <c:v>3.4000000000000002E-2</c:v>
                </c:pt>
                <c:pt idx="449">
                  <c:v>3.3000000000000002E-2</c:v>
                </c:pt>
                <c:pt idx="450">
                  <c:v>3.3000000000000002E-2</c:v>
                </c:pt>
                <c:pt idx="451">
                  <c:v>3.4000000000000002E-2</c:v>
                </c:pt>
                <c:pt idx="452">
                  <c:v>3.2000000000000028E-2</c:v>
                </c:pt>
                <c:pt idx="453">
                  <c:v>3.3000000000000002E-2</c:v>
                </c:pt>
                <c:pt idx="454">
                  <c:v>3.2000000000000028E-2</c:v>
                </c:pt>
                <c:pt idx="455">
                  <c:v>3.2000000000000028E-2</c:v>
                </c:pt>
                <c:pt idx="456">
                  <c:v>3.2000000000000028E-2</c:v>
                </c:pt>
                <c:pt idx="457">
                  <c:v>3.1000000000000028E-2</c:v>
                </c:pt>
                <c:pt idx="458">
                  <c:v>3.1000000000000028E-2</c:v>
                </c:pt>
                <c:pt idx="459">
                  <c:v>3.2000000000000028E-2</c:v>
                </c:pt>
                <c:pt idx="460">
                  <c:v>3.1000000000000028E-2</c:v>
                </c:pt>
                <c:pt idx="461">
                  <c:v>3.1000000000000028E-2</c:v>
                </c:pt>
                <c:pt idx="462">
                  <c:v>3.1000000000000028E-2</c:v>
                </c:pt>
                <c:pt idx="463">
                  <c:v>3.1000000000000028E-2</c:v>
                </c:pt>
                <c:pt idx="464">
                  <c:v>2.9000000000000015E-2</c:v>
                </c:pt>
                <c:pt idx="465">
                  <c:v>3.0000000000000016E-2</c:v>
                </c:pt>
                <c:pt idx="466">
                  <c:v>3.0000000000000016E-2</c:v>
                </c:pt>
                <c:pt idx="467">
                  <c:v>3.0000000000000016E-2</c:v>
                </c:pt>
                <c:pt idx="468">
                  <c:v>2.9000000000000015E-2</c:v>
                </c:pt>
                <c:pt idx="469">
                  <c:v>3.0000000000000016E-2</c:v>
                </c:pt>
                <c:pt idx="470">
                  <c:v>2.9000000000000015E-2</c:v>
                </c:pt>
                <c:pt idx="471">
                  <c:v>2.9000000000000015E-2</c:v>
                </c:pt>
                <c:pt idx="472">
                  <c:v>2.9000000000000015E-2</c:v>
                </c:pt>
                <c:pt idx="473">
                  <c:v>2.8000000000000011E-2</c:v>
                </c:pt>
                <c:pt idx="474">
                  <c:v>2.8000000000000011E-2</c:v>
                </c:pt>
                <c:pt idx="475">
                  <c:v>2.8000000000000011E-2</c:v>
                </c:pt>
                <c:pt idx="476">
                  <c:v>2.7000000000000027E-2</c:v>
                </c:pt>
                <c:pt idx="477">
                  <c:v>2.8000000000000011E-2</c:v>
                </c:pt>
                <c:pt idx="478">
                  <c:v>2.8000000000000011E-2</c:v>
                </c:pt>
                <c:pt idx="479">
                  <c:v>2.7000000000000027E-2</c:v>
                </c:pt>
                <c:pt idx="480">
                  <c:v>2.7000000000000027E-2</c:v>
                </c:pt>
                <c:pt idx="481">
                  <c:v>2.7000000000000027E-2</c:v>
                </c:pt>
                <c:pt idx="482">
                  <c:v>2.7000000000000027E-2</c:v>
                </c:pt>
                <c:pt idx="483">
                  <c:v>2.7000000000000027E-2</c:v>
                </c:pt>
                <c:pt idx="484">
                  <c:v>2.7000000000000027E-2</c:v>
                </c:pt>
                <c:pt idx="485">
                  <c:v>2.6000000000000009E-2</c:v>
                </c:pt>
                <c:pt idx="486">
                  <c:v>2.6000000000000009E-2</c:v>
                </c:pt>
                <c:pt idx="487">
                  <c:v>2.6000000000000009E-2</c:v>
                </c:pt>
                <c:pt idx="488">
                  <c:v>2.6000000000000009E-2</c:v>
                </c:pt>
                <c:pt idx="489">
                  <c:v>2.6000000000000009E-2</c:v>
                </c:pt>
                <c:pt idx="490">
                  <c:v>2.5000000000000015E-2</c:v>
                </c:pt>
                <c:pt idx="491">
                  <c:v>2.6000000000000009E-2</c:v>
                </c:pt>
                <c:pt idx="492">
                  <c:v>2.5000000000000015E-2</c:v>
                </c:pt>
                <c:pt idx="493">
                  <c:v>2.6000000000000009E-2</c:v>
                </c:pt>
                <c:pt idx="494">
                  <c:v>2.6000000000000009E-2</c:v>
                </c:pt>
                <c:pt idx="495">
                  <c:v>2.5000000000000015E-2</c:v>
                </c:pt>
                <c:pt idx="496">
                  <c:v>2.5000000000000015E-2</c:v>
                </c:pt>
                <c:pt idx="497">
                  <c:v>2.5000000000000015E-2</c:v>
                </c:pt>
                <c:pt idx="498">
                  <c:v>2.4000000000000014E-2</c:v>
                </c:pt>
                <c:pt idx="499">
                  <c:v>2.5000000000000015E-2</c:v>
                </c:pt>
                <c:pt idx="500">
                  <c:v>2.4000000000000014E-2</c:v>
                </c:pt>
                <c:pt idx="501">
                  <c:v>2.4000000000000014E-2</c:v>
                </c:pt>
                <c:pt idx="502">
                  <c:v>2.5000000000000015E-2</c:v>
                </c:pt>
                <c:pt idx="503">
                  <c:v>2.4000000000000014E-2</c:v>
                </c:pt>
                <c:pt idx="504">
                  <c:v>2.300000000000001E-2</c:v>
                </c:pt>
                <c:pt idx="505">
                  <c:v>2.4000000000000014E-2</c:v>
                </c:pt>
                <c:pt idx="506">
                  <c:v>2.300000000000001E-2</c:v>
                </c:pt>
                <c:pt idx="507">
                  <c:v>2.300000000000001E-2</c:v>
                </c:pt>
                <c:pt idx="508">
                  <c:v>2.300000000000001E-2</c:v>
                </c:pt>
                <c:pt idx="509">
                  <c:v>2.300000000000001E-2</c:v>
                </c:pt>
                <c:pt idx="510">
                  <c:v>2.300000000000001E-2</c:v>
                </c:pt>
                <c:pt idx="511">
                  <c:v>2.300000000000001E-2</c:v>
                </c:pt>
                <c:pt idx="512">
                  <c:v>2.300000000000001E-2</c:v>
                </c:pt>
                <c:pt idx="513">
                  <c:v>2.300000000000001E-2</c:v>
                </c:pt>
                <c:pt idx="514">
                  <c:v>2.300000000000001E-2</c:v>
                </c:pt>
                <c:pt idx="515">
                  <c:v>2.2000000000000013E-2</c:v>
                </c:pt>
                <c:pt idx="516">
                  <c:v>2.2000000000000013E-2</c:v>
                </c:pt>
                <c:pt idx="517">
                  <c:v>2.2000000000000013E-2</c:v>
                </c:pt>
                <c:pt idx="518">
                  <c:v>2.2000000000000013E-2</c:v>
                </c:pt>
                <c:pt idx="519">
                  <c:v>2.2000000000000013E-2</c:v>
                </c:pt>
                <c:pt idx="520">
                  <c:v>2.2000000000000013E-2</c:v>
                </c:pt>
                <c:pt idx="521">
                  <c:v>2.2000000000000013E-2</c:v>
                </c:pt>
                <c:pt idx="522">
                  <c:v>2.2000000000000013E-2</c:v>
                </c:pt>
                <c:pt idx="523">
                  <c:v>2.1000000000000015E-2</c:v>
                </c:pt>
                <c:pt idx="524">
                  <c:v>2.2000000000000013E-2</c:v>
                </c:pt>
                <c:pt idx="525">
                  <c:v>2.1000000000000015E-2</c:v>
                </c:pt>
                <c:pt idx="526">
                  <c:v>2.1000000000000015E-2</c:v>
                </c:pt>
                <c:pt idx="527">
                  <c:v>2.2000000000000013E-2</c:v>
                </c:pt>
                <c:pt idx="528">
                  <c:v>2.1000000000000015E-2</c:v>
                </c:pt>
                <c:pt idx="529">
                  <c:v>2.1000000000000015E-2</c:v>
                </c:pt>
                <c:pt idx="530">
                  <c:v>2.1000000000000015E-2</c:v>
                </c:pt>
                <c:pt idx="531">
                  <c:v>2.0000000000000014E-2</c:v>
                </c:pt>
                <c:pt idx="532">
                  <c:v>2.1000000000000015E-2</c:v>
                </c:pt>
                <c:pt idx="533">
                  <c:v>2.0000000000000014E-2</c:v>
                </c:pt>
                <c:pt idx="534">
                  <c:v>2.1000000000000015E-2</c:v>
                </c:pt>
                <c:pt idx="535">
                  <c:v>2.0000000000000014E-2</c:v>
                </c:pt>
                <c:pt idx="536">
                  <c:v>2.0000000000000014E-2</c:v>
                </c:pt>
                <c:pt idx="537">
                  <c:v>1.9000000000000013E-2</c:v>
                </c:pt>
                <c:pt idx="538">
                  <c:v>2.0000000000000014E-2</c:v>
                </c:pt>
                <c:pt idx="539">
                  <c:v>2.1000000000000015E-2</c:v>
                </c:pt>
                <c:pt idx="540">
                  <c:v>2.1000000000000015E-2</c:v>
                </c:pt>
                <c:pt idx="541">
                  <c:v>2.2000000000000013E-2</c:v>
                </c:pt>
                <c:pt idx="542">
                  <c:v>2.0000000000000014E-2</c:v>
                </c:pt>
                <c:pt idx="543">
                  <c:v>1.9000000000000013E-2</c:v>
                </c:pt>
                <c:pt idx="544">
                  <c:v>2.0000000000000014E-2</c:v>
                </c:pt>
                <c:pt idx="545">
                  <c:v>1.8000000000000013E-2</c:v>
                </c:pt>
                <c:pt idx="546">
                  <c:v>2.0000000000000014E-2</c:v>
                </c:pt>
                <c:pt idx="547">
                  <c:v>2.0000000000000014E-2</c:v>
                </c:pt>
                <c:pt idx="548">
                  <c:v>2.0000000000000014E-2</c:v>
                </c:pt>
                <c:pt idx="549">
                  <c:v>2.0000000000000014E-2</c:v>
                </c:pt>
                <c:pt idx="550">
                  <c:v>1.9000000000000013E-2</c:v>
                </c:pt>
                <c:pt idx="551">
                  <c:v>2.0000000000000014E-2</c:v>
                </c:pt>
                <c:pt idx="552">
                  <c:v>1.8000000000000013E-2</c:v>
                </c:pt>
                <c:pt idx="553">
                  <c:v>1.8000000000000013E-2</c:v>
                </c:pt>
                <c:pt idx="554">
                  <c:v>2.0000000000000014E-2</c:v>
                </c:pt>
                <c:pt idx="555">
                  <c:v>1.9000000000000013E-2</c:v>
                </c:pt>
                <c:pt idx="556">
                  <c:v>1.9000000000000013E-2</c:v>
                </c:pt>
                <c:pt idx="557">
                  <c:v>1.8000000000000013E-2</c:v>
                </c:pt>
                <c:pt idx="558">
                  <c:v>1.9000000000000013E-2</c:v>
                </c:pt>
                <c:pt idx="559">
                  <c:v>1.8000000000000013E-2</c:v>
                </c:pt>
                <c:pt idx="560">
                  <c:v>1.9000000000000013E-2</c:v>
                </c:pt>
                <c:pt idx="561">
                  <c:v>1.9000000000000013E-2</c:v>
                </c:pt>
                <c:pt idx="562">
                  <c:v>1.7000000000000012E-2</c:v>
                </c:pt>
                <c:pt idx="563">
                  <c:v>1.8000000000000013E-2</c:v>
                </c:pt>
                <c:pt idx="564">
                  <c:v>1.9000000000000013E-2</c:v>
                </c:pt>
                <c:pt idx="565">
                  <c:v>1.8000000000000013E-2</c:v>
                </c:pt>
                <c:pt idx="566">
                  <c:v>1.8000000000000013E-2</c:v>
                </c:pt>
                <c:pt idx="567">
                  <c:v>1.8000000000000013E-2</c:v>
                </c:pt>
                <c:pt idx="568">
                  <c:v>1.7000000000000012E-2</c:v>
                </c:pt>
                <c:pt idx="569">
                  <c:v>1.7000000000000012E-2</c:v>
                </c:pt>
                <c:pt idx="570">
                  <c:v>1.7000000000000012E-2</c:v>
                </c:pt>
                <c:pt idx="571">
                  <c:v>1.7000000000000012E-2</c:v>
                </c:pt>
                <c:pt idx="572">
                  <c:v>1.8000000000000013E-2</c:v>
                </c:pt>
                <c:pt idx="573">
                  <c:v>1.7000000000000012E-2</c:v>
                </c:pt>
                <c:pt idx="574">
                  <c:v>1.7000000000000012E-2</c:v>
                </c:pt>
                <c:pt idx="575">
                  <c:v>1.7000000000000012E-2</c:v>
                </c:pt>
                <c:pt idx="576">
                  <c:v>1.8000000000000013E-2</c:v>
                </c:pt>
                <c:pt idx="577">
                  <c:v>1.8000000000000013E-2</c:v>
                </c:pt>
                <c:pt idx="578">
                  <c:v>1.7000000000000012E-2</c:v>
                </c:pt>
                <c:pt idx="579">
                  <c:v>1.6000000000000014E-2</c:v>
                </c:pt>
                <c:pt idx="580">
                  <c:v>1.7000000000000012E-2</c:v>
                </c:pt>
                <c:pt idx="581">
                  <c:v>1.6000000000000014E-2</c:v>
                </c:pt>
                <c:pt idx="582">
                  <c:v>1.7000000000000012E-2</c:v>
                </c:pt>
                <c:pt idx="583">
                  <c:v>1.6000000000000014E-2</c:v>
                </c:pt>
                <c:pt idx="584">
                  <c:v>1.7000000000000012E-2</c:v>
                </c:pt>
                <c:pt idx="585">
                  <c:v>1.7000000000000012E-2</c:v>
                </c:pt>
                <c:pt idx="586">
                  <c:v>1.6000000000000014E-2</c:v>
                </c:pt>
                <c:pt idx="587">
                  <c:v>1.7000000000000012E-2</c:v>
                </c:pt>
                <c:pt idx="588">
                  <c:v>1.7000000000000012E-2</c:v>
                </c:pt>
                <c:pt idx="589">
                  <c:v>1.4999999999999998E-2</c:v>
                </c:pt>
                <c:pt idx="590">
                  <c:v>1.6000000000000014E-2</c:v>
                </c:pt>
                <c:pt idx="591">
                  <c:v>1.6000000000000014E-2</c:v>
                </c:pt>
                <c:pt idx="592">
                  <c:v>1.6000000000000014E-2</c:v>
                </c:pt>
                <c:pt idx="593">
                  <c:v>1.7000000000000012E-2</c:v>
                </c:pt>
                <c:pt idx="594">
                  <c:v>1.6000000000000014E-2</c:v>
                </c:pt>
                <c:pt idx="595">
                  <c:v>1.7000000000000012E-2</c:v>
                </c:pt>
                <c:pt idx="596">
                  <c:v>1.6000000000000014E-2</c:v>
                </c:pt>
                <c:pt idx="597">
                  <c:v>1.6000000000000014E-2</c:v>
                </c:pt>
                <c:pt idx="598">
                  <c:v>1.8000000000000013E-2</c:v>
                </c:pt>
                <c:pt idx="599">
                  <c:v>1.4999999999999998E-2</c:v>
                </c:pt>
                <c:pt idx="600">
                  <c:v>1.6000000000000014E-2</c:v>
                </c:pt>
                <c:pt idx="601">
                  <c:v>1.6000000000000014E-2</c:v>
                </c:pt>
                <c:pt idx="602">
                  <c:v>1.6000000000000014E-2</c:v>
                </c:pt>
                <c:pt idx="603">
                  <c:v>1.6000000000000014E-2</c:v>
                </c:pt>
                <c:pt idx="604">
                  <c:v>1.6000000000000014E-2</c:v>
                </c:pt>
                <c:pt idx="605">
                  <c:v>1.4000000000000005E-2</c:v>
                </c:pt>
                <c:pt idx="606">
                  <c:v>1.4999999999999998E-2</c:v>
                </c:pt>
                <c:pt idx="607">
                  <c:v>1.6000000000000014E-2</c:v>
                </c:pt>
                <c:pt idx="608">
                  <c:v>1.6000000000000014E-2</c:v>
                </c:pt>
                <c:pt idx="609">
                  <c:v>1.6000000000000014E-2</c:v>
                </c:pt>
                <c:pt idx="610">
                  <c:v>1.4000000000000005E-2</c:v>
                </c:pt>
                <c:pt idx="611">
                  <c:v>1.6000000000000014E-2</c:v>
                </c:pt>
                <c:pt idx="612">
                  <c:v>1.4000000000000005E-2</c:v>
                </c:pt>
                <c:pt idx="613">
                  <c:v>1.4999999999999998E-2</c:v>
                </c:pt>
                <c:pt idx="614">
                  <c:v>1.6000000000000014E-2</c:v>
                </c:pt>
                <c:pt idx="615">
                  <c:v>1.7000000000000012E-2</c:v>
                </c:pt>
                <c:pt idx="616">
                  <c:v>1.4999999999999998E-2</c:v>
                </c:pt>
                <c:pt idx="617">
                  <c:v>1.4999999999999998E-2</c:v>
                </c:pt>
                <c:pt idx="618">
                  <c:v>1.4999999999999998E-2</c:v>
                </c:pt>
                <c:pt idx="619">
                  <c:v>1.6000000000000014E-2</c:v>
                </c:pt>
                <c:pt idx="620">
                  <c:v>1.6000000000000014E-2</c:v>
                </c:pt>
                <c:pt idx="621">
                  <c:v>1.4999999999999998E-2</c:v>
                </c:pt>
                <c:pt idx="622">
                  <c:v>1.6000000000000014E-2</c:v>
                </c:pt>
                <c:pt idx="623">
                  <c:v>1.6000000000000014E-2</c:v>
                </c:pt>
                <c:pt idx="624">
                  <c:v>1.4999999999999998E-2</c:v>
                </c:pt>
                <c:pt idx="625">
                  <c:v>1.4999999999999998E-2</c:v>
                </c:pt>
                <c:pt idx="626">
                  <c:v>1.4000000000000005E-2</c:v>
                </c:pt>
                <c:pt idx="627">
                  <c:v>1.4999999999999998E-2</c:v>
                </c:pt>
                <c:pt idx="628">
                  <c:v>1.4000000000000005E-2</c:v>
                </c:pt>
                <c:pt idx="629">
                  <c:v>1.4999999999999998E-2</c:v>
                </c:pt>
                <c:pt idx="630">
                  <c:v>1.6000000000000014E-2</c:v>
                </c:pt>
                <c:pt idx="631">
                  <c:v>1.4999999999999998E-2</c:v>
                </c:pt>
                <c:pt idx="632">
                  <c:v>1.4000000000000005E-2</c:v>
                </c:pt>
                <c:pt idx="633">
                  <c:v>1.4000000000000005E-2</c:v>
                </c:pt>
                <c:pt idx="634">
                  <c:v>1.4000000000000005E-2</c:v>
                </c:pt>
                <c:pt idx="635">
                  <c:v>1.4999999999999998E-2</c:v>
                </c:pt>
                <c:pt idx="636">
                  <c:v>1.4000000000000005E-2</c:v>
                </c:pt>
                <c:pt idx="637">
                  <c:v>1.4000000000000005E-2</c:v>
                </c:pt>
                <c:pt idx="638">
                  <c:v>1.4000000000000005E-2</c:v>
                </c:pt>
                <c:pt idx="639">
                  <c:v>1.4000000000000005E-2</c:v>
                </c:pt>
                <c:pt idx="640">
                  <c:v>1.4999999999999998E-2</c:v>
                </c:pt>
                <c:pt idx="641">
                  <c:v>1.4000000000000005E-2</c:v>
                </c:pt>
                <c:pt idx="642">
                  <c:v>1.4999999999999998E-2</c:v>
                </c:pt>
                <c:pt idx="643">
                  <c:v>1.4000000000000005E-2</c:v>
                </c:pt>
                <c:pt idx="644">
                  <c:v>1.4000000000000005E-2</c:v>
                </c:pt>
                <c:pt idx="645">
                  <c:v>1.4000000000000005E-2</c:v>
                </c:pt>
                <c:pt idx="646">
                  <c:v>1.4000000000000005E-2</c:v>
                </c:pt>
                <c:pt idx="647">
                  <c:v>1.4999999999999998E-2</c:v>
                </c:pt>
                <c:pt idx="648">
                  <c:v>1.4000000000000005E-2</c:v>
                </c:pt>
                <c:pt idx="649">
                  <c:v>1.4000000000000005E-2</c:v>
                </c:pt>
                <c:pt idx="650">
                  <c:v>1.4000000000000005E-2</c:v>
                </c:pt>
                <c:pt idx="651">
                  <c:v>1.2999999999999998E-2</c:v>
                </c:pt>
                <c:pt idx="652">
                  <c:v>1.2999999999999998E-2</c:v>
                </c:pt>
                <c:pt idx="653">
                  <c:v>1.4000000000000005E-2</c:v>
                </c:pt>
                <c:pt idx="654">
                  <c:v>1.4999999999999998E-2</c:v>
                </c:pt>
                <c:pt idx="655">
                  <c:v>1.4000000000000005E-2</c:v>
                </c:pt>
                <c:pt idx="656">
                  <c:v>1.2999999999999998E-2</c:v>
                </c:pt>
                <c:pt idx="657">
                  <c:v>1.4000000000000005E-2</c:v>
                </c:pt>
                <c:pt idx="658">
                  <c:v>1.4000000000000005E-2</c:v>
                </c:pt>
                <c:pt idx="659">
                  <c:v>1.2999999999999998E-2</c:v>
                </c:pt>
                <c:pt idx="660">
                  <c:v>1.2000000000000007E-2</c:v>
                </c:pt>
                <c:pt idx="661">
                  <c:v>1.4000000000000005E-2</c:v>
                </c:pt>
                <c:pt idx="662">
                  <c:v>1.2000000000000007E-2</c:v>
                </c:pt>
                <c:pt idx="663">
                  <c:v>1.2999999999999998E-2</c:v>
                </c:pt>
                <c:pt idx="664">
                  <c:v>1.4999999999999998E-2</c:v>
                </c:pt>
                <c:pt idx="665">
                  <c:v>1.4000000000000005E-2</c:v>
                </c:pt>
                <c:pt idx="666">
                  <c:v>1.2999999999999998E-2</c:v>
                </c:pt>
                <c:pt idx="667">
                  <c:v>1.2000000000000007E-2</c:v>
                </c:pt>
                <c:pt idx="668">
                  <c:v>1.4000000000000005E-2</c:v>
                </c:pt>
                <c:pt idx="669">
                  <c:v>1.2999999999999998E-2</c:v>
                </c:pt>
                <c:pt idx="670">
                  <c:v>1.2000000000000007E-2</c:v>
                </c:pt>
                <c:pt idx="671">
                  <c:v>1.2999999999999998E-2</c:v>
                </c:pt>
                <c:pt idx="672">
                  <c:v>1.2000000000000007E-2</c:v>
                </c:pt>
                <c:pt idx="673">
                  <c:v>1.2000000000000007E-2</c:v>
                </c:pt>
                <c:pt idx="674">
                  <c:v>1.2000000000000007E-2</c:v>
                </c:pt>
                <c:pt idx="675">
                  <c:v>1.4000000000000005E-2</c:v>
                </c:pt>
                <c:pt idx="676">
                  <c:v>1.2999999999999998E-2</c:v>
                </c:pt>
                <c:pt idx="677">
                  <c:v>1.0999999999999998E-2</c:v>
                </c:pt>
                <c:pt idx="678">
                  <c:v>1.2000000000000007E-2</c:v>
                </c:pt>
                <c:pt idx="679">
                  <c:v>1.2999999999999998E-2</c:v>
                </c:pt>
                <c:pt idx="680">
                  <c:v>1.2000000000000007E-2</c:v>
                </c:pt>
                <c:pt idx="681">
                  <c:v>1.2000000000000007E-2</c:v>
                </c:pt>
                <c:pt idx="682">
                  <c:v>1.2999999999999998E-2</c:v>
                </c:pt>
                <c:pt idx="683">
                  <c:v>1.2000000000000007E-2</c:v>
                </c:pt>
                <c:pt idx="684">
                  <c:v>1.0999999999999998E-2</c:v>
                </c:pt>
                <c:pt idx="685">
                  <c:v>1.2999999999999998E-2</c:v>
                </c:pt>
                <c:pt idx="686">
                  <c:v>1.2000000000000007E-2</c:v>
                </c:pt>
                <c:pt idx="687">
                  <c:v>1.2999999999999998E-2</c:v>
                </c:pt>
                <c:pt idx="688">
                  <c:v>1.2000000000000007E-2</c:v>
                </c:pt>
                <c:pt idx="689">
                  <c:v>1.2000000000000007E-2</c:v>
                </c:pt>
                <c:pt idx="690">
                  <c:v>1.2999999999999998E-2</c:v>
                </c:pt>
                <c:pt idx="691">
                  <c:v>1.2000000000000007E-2</c:v>
                </c:pt>
                <c:pt idx="692">
                  <c:v>1.2000000000000007E-2</c:v>
                </c:pt>
                <c:pt idx="693">
                  <c:v>1.2000000000000007E-2</c:v>
                </c:pt>
                <c:pt idx="694">
                  <c:v>1.2000000000000007E-2</c:v>
                </c:pt>
                <c:pt idx="695">
                  <c:v>1.2999999999999998E-2</c:v>
                </c:pt>
                <c:pt idx="696">
                  <c:v>1.2000000000000007E-2</c:v>
                </c:pt>
                <c:pt idx="697">
                  <c:v>1.2000000000000007E-2</c:v>
                </c:pt>
                <c:pt idx="698">
                  <c:v>1.2999999999999998E-2</c:v>
                </c:pt>
                <c:pt idx="699">
                  <c:v>1.2000000000000007E-2</c:v>
                </c:pt>
                <c:pt idx="700">
                  <c:v>1.0999999999999998E-2</c:v>
                </c:pt>
                <c:pt idx="701">
                  <c:v>1.2000000000000007E-2</c:v>
                </c:pt>
                <c:pt idx="702">
                  <c:v>1.2999999999999998E-2</c:v>
                </c:pt>
                <c:pt idx="703">
                  <c:v>1.2000000000000007E-2</c:v>
                </c:pt>
                <c:pt idx="704">
                  <c:v>1.0999999999999998E-2</c:v>
                </c:pt>
                <c:pt idx="705">
                  <c:v>1.2000000000000007E-2</c:v>
                </c:pt>
                <c:pt idx="706">
                  <c:v>1.2000000000000007E-2</c:v>
                </c:pt>
                <c:pt idx="707">
                  <c:v>1.2000000000000007E-2</c:v>
                </c:pt>
                <c:pt idx="708">
                  <c:v>1.2000000000000007E-2</c:v>
                </c:pt>
                <c:pt idx="709">
                  <c:v>1.0999999999999998E-2</c:v>
                </c:pt>
                <c:pt idx="710">
                  <c:v>1.2000000000000007E-2</c:v>
                </c:pt>
                <c:pt idx="711">
                  <c:v>1.0999999999999998E-2</c:v>
                </c:pt>
                <c:pt idx="712">
                  <c:v>1.0999999999999998E-2</c:v>
                </c:pt>
                <c:pt idx="713">
                  <c:v>1.0999999999999998E-2</c:v>
                </c:pt>
                <c:pt idx="714">
                  <c:v>1.0999999999999998E-2</c:v>
                </c:pt>
                <c:pt idx="715">
                  <c:v>1.2000000000000007E-2</c:v>
                </c:pt>
                <c:pt idx="716">
                  <c:v>1.2000000000000007E-2</c:v>
                </c:pt>
                <c:pt idx="717">
                  <c:v>1.2000000000000007E-2</c:v>
                </c:pt>
                <c:pt idx="718">
                  <c:v>1.2000000000000007E-2</c:v>
                </c:pt>
                <c:pt idx="719">
                  <c:v>1.2000000000000007E-2</c:v>
                </c:pt>
                <c:pt idx="720">
                  <c:v>1.2000000000000007E-2</c:v>
                </c:pt>
                <c:pt idx="721">
                  <c:v>1.2000000000000007E-2</c:v>
                </c:pt>
                <c:pt idx="722">
                  <c:v>1.0999999999999998E-2</c:v>
                </c:pt>
                <c:pt idx="723">
                  <c:v>1.0000000000000007E-2</c:v>
                </c:pt>
                <c:pt idx="724">
                  <c:v>1.2000000000000007E-2</c:v>
                </c:pt>
                <c:pt idx="725">
                  <c:v>1.0999999999999998E-2</c:v>
                </c:pt>
                <c:pt idx="726">
                  <c:v>1.0999999999999998E-2</c:v>
                </c:pt>
                <c:pt idx="727">
                  <c:v>1.0999999999999998E-2</c:v>
                </c:pt>
                <c:pt idx="728">
                  <c:v>1.0999999999999998E-2</c:v>
                </c:pt>
                <c:pt idx="729">
                  <c:v>1.0999999999999998E-2</c:v>
                </c:pt>
                <c:pt idx="730">
                  <c:v>1.0999999999999998E-2</c:v>
                </c:pt>
                <c:pt idx="731">
                  <c:v>1.2000000000000007E-2</c:v>
                </c:pt>
                <c:pt idx="732">
                  <c:v>1.2000000000000007E-2</c:v>
                </c:pt>
                <c:pt idx="733">
                  <c:v>1.2000000000000007E-2</c:v>
                </c:pt>
                <c:pt idx="734">
                  <c:v>1.2000000000000007E-2</c:v>
                </c:pt>
                <c:pt idx="735">
                  <c:v>1.2000000000000007E-2</c:v>
                </c:pt>
                <c:pt idx="736">
                  <c:v>1.2000000000000007E-2</c:v>
                </c:pt>
                <c:pt idx="737">
                  <c:v>1.2000000000000007E-2</c:v>
                </c:pt>
                <c:pt idx="738">
                  <c:v>1.2000000000000007E-2</c:v>
                </c:pt>
                <c:pt idx="739">
                  <c:v>1.2000000000000007E-2</c:v>
                </c:pt>
                <c:pt idx="740">
                  <c:v>1.0999999999999998E-2</c:v>
                </c:pt>
                <c:pt idx="741">
                  <c:v>1.0999999999999998E-2</c:v>
                </c:pt>
                <c:pt idx="742">
                  <c:v>1.2000000000000007E-2</c:v>
                </c:pt>
                <c:pt idx="743">
                  <c:v>1.2000000000000007E-2</c:v>
                </c:pt>
                <c:pt idx="744">
                  <c:v>1.2000000000000007E-2</c:v>
                </c:pt>
                <c:pt idx="745">
                  <c:v>1.2000000000000007E-2</c:v>
                </c:pt>
                <c:pt idx="746">
                  <c:v>1.0999999999999998E-2</c:v>
                </c:pt>
                <c:pt idx="747">
                  <c:v>1.2000000000000007E-2</c:v>
                </c:pt>
                <c:pt idx="748">
                  <c:v>1.0999999999999998E-2</c:v>
                </c:pt>
                <c:pt idx="749">
                  <c:v>1.2000000000000007E-2</c:v>
                </c:pt>
                <c:pt idx="750">
                  <c:v>1.2000000000000007E-2</c:v>
                </c:pt>
                <c:pt idx="751">
                  <c:v>1.2000000000000007E-2</c:v>
                </c:pt>
                <c:pt idx="752">
                  <c:v>1.0999999999999998E-2</c:v>
                </c:pt>
                <c:pt idx="753">
                  <c:v>1.2000000000000007E-2</c:v>
                </c:pt>
                <c:pt idx="754">
                  <c:v>1.0999999999999998E-2</c:v>
                </c:pt>
                <c:pt idx="755">
                  <c:v>1.0999999999999998E-2</c:v>
                </c:pt>
                <c:pt idx="756">
                  <c:v>1.2000000000000007E-2</c:v>
                </c:pt>
                <c:pt idx="757">
                  <c:v>1.2000000000000007E-2</c:v>
                </c:pt>
                <c:pt idx="758">
                  <c:v>1.2000000000000007E-2</c:v>
                </c:pt>
                <c:pt idx="759">
                  <c:v>1.2000000000000007E-2</c:v>
                </c:pt>
                <c:pt idx="760">
                  <c:v>1.2000000000000007E-2</c:v>
                </c:pt>
                <c:pt idx="761">
                  <c:v>1.2000000000000007E-2</c:v>
                </c:pt>
                <c:pt idx="762">
                  <c:v>1.2000000000000007E-2</c:v>
                </c:pt>
                <c:pt idx="763">
                  <c:v>1.2999999999999998E-2</c:v>
                </c:pt>
                <c:pt idx="764">
                  <c:v>1.2000000000000007E-2</c:v>
                </c:pt>
                <c:pt idx="765">
                  <c:v>1.2000000000000007E-2</c:v>
                </c:pt>
                <c:pt idx="766">
                  <c:v>1.2999999999999998E-2</c:v>
                </c:pt>
                <c:pt idx="767">
                  <c:v>1.2999999999999998E-2</c:v>
                </c:pt>
                <c:pt idx="768">
                  <c:v>1.2000000000000007E-2</c:v>
                </c:pt>
                <c:pt idx="769">
                  <c:v>1.4000000000000005E-2</c:v>
                </c:pt>
                <c:pt idx="770">
                  <c:v>1.2999999999999998E-2</c:v>
                </c:pt>
                <c:pt idx="771">
                  <c:v>1.2000000000000007E-2</c:v>
                </c:pt>
                <c:pt idx="772">
                  <c:v>1.2000000000000007E-2</c:v>
                </c:pt>
                <c:pt idx="773">
                  <c:v>1.2999999999999998E-2</c:v>
                </c:pt>
                <c:pt idx="774">
                  <c:v>1.2999999999999998E-2</c:v>
                </c:pt>
                <c:pt idx="775">
                  <c:v>1.2999999999999998E-2</c:v>
                </c:pt>
                <c:pt idx="776">
                  <c:v>1.2000000000000007E-2</c:v>
                </c:pt>
                <c:pt idx="777">
                  <c:v>1.2000000000000007E-2</c:v>
                </c:pt>
                <c:pt idx="778">
                  <c:v>1.2999999999999998E-2</c:v>
                </c:pt>
                <c:pt idx="779">
                  <c:v>1.2000000000000007E-2</c:v>
                </c:pt>
                <c:pt idx="780">
                  <c:v>1.2000000000000007E-2</c:v>
                </c:pt>
                <c:pt idx="781">
                  <c:v>1.2000000000000007E-2</c:v>
                </c:pt>
                <c:pt idx="782">
                  <c:v>1.2000000000000007E-2</c:v>
                </c:pt>
                <c:pt idx="783">
                  <c:v>1.2000000000000007E-2</c:v>
                </c:pt>
                <c:pt idx="784">
                  <c:v>1.2000000000000007E-2</c:v>
                </c:pt>
                <c:pt idx="785">
                  <c:v>1.2000000000000007E-2</c:v>
                </c:pt>
                <c:pt idx="786">
                  <c:v>1.0999999999999998E-2</c:v>
                </c:pt>
                <c:pt idx="787">
                  <c:v>1.2000000000000007E-2</c:v>
                </c:pt>
                <c:pt idx="788">
                  <c:v>1.2000000000000007E-2</c:v>
                </c:pt>
                <c:pt idx="789">
                  <c:v>1.0999999999999998E-2</c:v>
                </c:pt>
                <c:pt idx="790">
                  <c:v>1.0999999999999998E-2</c:v>
                </c:pt>
                <c:pt idx="791">
                  <c:v>1.0999999999999998E-2</c:v>
                </c:pt>
                <c:pt idx="792">
                  <c:v>1.0999999999999998E-2</c:v>
                </c:pt>
                <c:pt idx="793">
                  <c:v>1.0999999999999998E-2</c:v>
                </c:pt>
                <c:pt idx="794">
                  <c:v>1.0999999999999998E-2</c:v>
                </c:pt>
                <c:pt idx="795">
                  <c:v>1.0999999999999998E-2</c:v>
                </c:pt>
                <c:pt idx="796">
                  <c:v>1.0999999999999998E-2</c:v>
                </c:pt>
                <c:pt idx="797">
                  <c:v>1.0000000000000007E-2</c:v>
                </c:pt>
                <c:pt idx="798">
                  <c:v>1.0000000000000007E-2</c:v>
                </c:pt>
                <c:pt idx="799">
                  <c:v>1.0999999999999998E-2</c:v>
                </c:pt>
                <c:pt idx="800">
                  <c:v>1.0999999999999998E-2</c:v>
                </c:pt>
                <c:pt idx="801">
                  <c:v>1.0999999999999998E-2</c:v>
                </c:pt>
                <c:pt idx="802">
                  <c:v>1.0000000000000007E-2</c:v>
                </c:pt>
                <c:pt idx="803">
                  <c:v>9.0000000000000063E-3</c:v>
                </c:pt>
                <c:pt idx="804">
                  <c:v>1.0000000000000007E-2</c:v>
                </c:pt>
                <c:pt idx="805">
                  <c:v>1.0000000000000007E-2</c:v>
                </c:pt>
                <c:pt idx="806">
                  <c:v>1.0000000000000007E-2</c:v>
                </c:pt>
                <c:pt idx="807">
                  <c:v>9.0000000000000063E-3</c:v>
                </c:pt>
                <c:pt idx="808">
                  <c:v>1.0000000000000007E-2</c:v>
                </c:pt>
                <c:pt idx="809">
                  <c:v>1.0000000000000007E-2</c:v>
                </c:pt>
                <c:pt idx="810">
                  <c:v>9.0000000000000063E-3</c:v>
                </c:pt>
                <c:pt idx="811">
                  <c:v>8.0000000000000088E-3</c:v>
                </c:pt>
                <c:pt idx="812">
                  <c:v>8.0000000000000088E-3</c:v>
                </c:pt>
                <c:pt idx="813">
                  <c:v>9.0000000000000063E-3</c:v>
                </c:pt>
                <c:pt idx="814">
                  <c:v>8.0000000000000088E-3</c:v>
                </c:pt>
                <c:pt idx="815">
                  <c:v>9.0000000000000063E-3</c:v>
                </c:pt>
                <c:pt idx="816">
                  <c:v>9.0000000000000063E-3</c:v>
                </c:pt>
                <c:pt idx="817">
                  <c:v>8.0000000000000088E-3</c:v>
                </c:pt>
                <c:pt idx="818">
                  <c:v>8.0000000000000088E-3</c:v>
                </c:pt>
                <c:pt idx="819">
                  <c:v>9.0000000000000063E-3</c:v>
                </c:pt>
                <c:pt idx="820">
                  <c:v>8.0000000000000088E-3</c:v>
                </c:pt>
                <c:pt idx="821">
                  <c:v>9.0000000000000063E-3</c:v>
                </c:pt>
                <c:pt idx="822">
                  <c:v>8.0000000000000088E-3</c:v>
                </c:pt>
                <c:pt idx="823">
                  <c:v>8.0000000000000088E-3</c:v>
                </c:pt>
                <c:pt idx="824">
                  <c:v>8.0000000000000088E-3</c:v>
                </c:pt>
                <c:pt idx="825">
                  <c:v>8.0000000000000088E-3</c:v>
                </c:pt>
                <c:pt idx="826">
                  <c:v>9.0000000000000063E-3</c:v>
                </c:pt>
                <c:pt idx="827">
                  <c:v>9.0000000000000063E-3</c:v>
                </c:pt>
                <c:pt idx="828">
                  <c:v>9.0000000000000063E-3</c:v>
                </c:pt>
                <c:pt idx="829">
                  <c:v>9.0000000000000063E-3</c:v>
                </c:pt>
                <c:pt idx="830">
                  <c:v>8.0000000000000088E-3</c:v>
                </c:pt>
                <c:pt idx="831">
                  <c:v>7.0000000000000062E-3</c:v>
                </c:pt>
                <c:pt idx="832">
                  <c:v>9.0000000000000063E-3</c:v>
                </c:pt>
                <c:pt idx="833">
                  <c:v>8.0000000000000088E-3</c:v>
                </c:pt>
                <c:pt idx="834">
                  <c:v>8.0000000000000088E-3</c:v>
                </c:pt>
                <c:pt idx="835">
                  <c:v>7.0000000000000062E-3</c:v>
                </c:pt>
                <c:pt idx="836">
                  <c:v>9.0000000000000063E-3</c:v>
                </c:pt>
                <c:pt idx="837">
                  <c:v>6.0000000000000062E-3</c:v>
                </c:pt>
                <c:pt idx="838">
                  <c:v>8.0000000000000088E-3</c:v>
                </c:pt>
                <c:pt idx="839">
                  <c:v>7.0000000000000062E-3</c:v>
                </c:pt>
                <c:pt idx="840">
                  <c:v>1.0000000000000007E-2</c:v>
                </c:pt>
                <c:pt idx="841">
                  <c:v>6.0000000000000062E-3</c:v>
                </c:pt>
                <c:pt idx="842">
                  <c:v>8.0000000000000088E-3</c:v>
                </c:pt>
                <c:pt idx="843">
                  <c:v>8.0000000000000088E-3</c:v>
                </c:pt>
                <c:pt idx="844">
                  <c:v>1.0000000000000007E-2</c:v>
                </c:pt>
                <c:pt idx="845">
                  <c:v>8.0000000000000088E-3</c:v>
                </c:pt>
                <c:pt idx="846">
                  <c:v>6.0000000000000062E-3</c:v>
                </c:pt>
                <c:pt idx="847">
                  <c:v>8.0000000000000088E-3</c:v>
                </c:pt>
                <c:pt idx="848">
                  <c:v>9.0000000000000063E-3</c:v>
                </c:pt>
                <c:pt idx="849">
                  <c:v>1.0000000000000007E-2</c:v>
                </c:pt>
                <c:pt idx="850">
                  <c:v>6.0000000000000062E-3</c:v>
                </c:pt>
                <c:pt idx="851">
                  <c:v>8.0000000000000088E-3</c:v>
                </c:pt>
                <c:pt idx="852">
                  <c:v>1.0999999999999998E-2</c:v>
                </c:pt>
                <c:pt idx="853">
                  <c:v>7.0000000000000062E-3</c:v>
                </c:pt>
                <c:pt idx="854">
                  <c:v>8.0000000000000088E-3</c:v>
                </c:pt>
                <c:pt idx="855">
                  <c:v>8.0000000000000088E-3</c:v>
                </c:pt>
                <c:pt idx="856">
                  <c:v>9.0000000000000063E-3</c:v>
                </c:pt>
                <c:pt idx="857">
                  <c:v>9.0000000000000063E-3</c:v>
                </c:pt>
                <c:pt idx="858">
                  <c:v>7.0000000000000062E-3</c:v>
                </c:pt>
                <c:pt idx="859">
                  <c:v>9.0000000000000063E-3</c:v>
                </c:pt>
                <c:pt idx="860">
                  <c:v>9.0000000000000063E-3</c:v>
                </c:pt>
                <c:pt idx="861">
                  <c:v>8.0000000000000088E-3</c:v>
                </c:pt>
                <c:pt idx="862">
                  <c:v>1.0000000000000007E-2</c:v>
                </c:pt>
                <c:pt idx="863">
                  <c:v>7.0000000000000062E-3</c:v>
                </c:pt>
                <c:pt idx="864">
                  <c:v>9.0000000000000063E-3</c:v>
                </c:pt>
                <c:pt idx="865">
                  <c:v>8.0000000000000088E-3</c:v>
                </c:pt>
                <c:pt idx="866">
                  <c:v>8.0000000000000088E-3</c:v>
                </c:pt>
                <c:pt idx="867">
                  <c:v>8.0000000000000088E-3</c:v>
                </c:pt>
                <c:pt idx="868">
                  <c:v>9.0000000000000063E-3</c:v>
                </c:pt>
                <c:pt idx="869">
                  <c:v>6.0000000000000062E-3</c:v>
                </c:pt>
                <c:pt idx="870">
                  <c:v>7.0000000000000062E-3</c:v>
                </c:pt>
                <c:pt idx="871">
                  <c:v>1.0000000000000007E-2</c:v>
                </c:pt>
                <c:pt idx="872">
                  <c:v>9.0000000000000063E-3</c:v>
                </c:pt>
                <c:pt idx="873">
                  <c:v>9.0000000000000063E-3</c:v>
                </c:pt>
                <c:pt idx="874">
                  <c:v>6.0000000000000062E-3</c:v>
                </c:pt>
                <c:pt idx="875">
                  <c:v>6.0000000000000062E-3</c:v>
                </c:pt>
                <c:pt idx="876">
                  <c:v>5.0000000000000036E-3</c:v>
                </c:pt>
                <c:pt idx="877">
                  <c:v>6.0000000000000062E-3</c:v>
                </c:pt>
                <c:pt idx="878">
                  <c:v>6.0000000000000062E-3</c:v>
                </c:pt>
                <c:pt idx="879">
                  <c:v>8.0000000000000088E-3</c:v>
                </c:pt>
                <c:pt idx="880">
                  <c:v>1.0000000000000007E-2</c:v>
                </c:pt>
                <c:pt idx="881">
                  <c:v>1.0000000000000007E-2</c:v>
                </c:pt>
                <c:pt idx="882">
                  <c:v>1.0999999999999998E-2</c:v>
                </c:pt>
                <c:pt idx="883">
                  <c:v>9.0000000000000063E-3</c:v>
                </c:pt>
                <c:pt idx="884">
                  <c:v>2.0000000000000018E-3</c:v>
                </c:pt>
                <c:pt idx="885">
                  <c:v>8.0000000000000088E-3</c:v>
                </c:pt>
                <c:pt idx="886">
                  <c:v>7.0000000000000062E-3</c:v>
                </c:pt>
                <c:pt idx="887">
                  <c:v>8.0000000000000088E-3</c:v>
                </c:pt>
                <c:pt idx="888">
                  <c:v>6.0000000000000062E-3</c:v>
                </c:pt>
                <c:pt idx="889">
                  <c:v>9.0000000000000063E-3</c:v>
                </c:pt>
                <c:pt idx="890">
                  <c:v>7.0000000000000062E-3</c:v>
                </c:pt>
                <c:pt idx="891">
                  <c:v>8.0000000000000088E-3</c:v>
                </c:pt>
                <c:pt idx="892">
                  <c:v>6.0000000000000062E-3</c:v>
                </c:pt>
                <c:pt idx="893">
                  <c:v>6.0000000000000062E-3</c:v>
                </c:pt>
                <c:pt idx="894">
                  <c:v>1.2000000000000007E-2</c:v>
                </c:pt>
                <c:pt idx="895">
                  <c:v>7.0000000000000062E-3</c:v>
                </c:pt>
                <c:pt idx="896">
                  <c:v>1.2000000000000007E-2</c:v>
                </c:pt>
                <c:pt idx="897">
                  <c:v>1.0999999999999998E-2</c:v>
                </c:pt>
                <c:pt idx="898">
                  <c:v>1.4000000000000005E-2</c:v>
                </c:pt>
                <c:pt idx="899">
                  <c:v>9.0000000000000063E-3</c:v>
                </c:pt>
                <c:pt idx="900">
                  <c:v>1.0000000000000007E-2</c:v>
                </c:pt>
                <c:pt idx="901">
                  <c:v>5.0000000000000036E-3</c:v>
                </c:pt>
                <c:pt idx="902">
                  <c:v>1.0000000000000007E-2</c:v>
                </c:pt>
                <c:pt idx="903">
                  <c:v>1.0000000000000007E-2</c:v>
                </c:pt>
                <c:pt idx="904">
                  <c:v>1.0000000000000007E-2</c:v>
                </c:pt>
                <c:pt idx="905">
                  <c:v>1.0000000000000007E-2</c:v>
                </c:pt>
                <c:pt idx="906">
                  <c:v>3.0000000000000027E-3</c:v>
                </c:pt>
                <c:pt idx="907">
                  <c:v>0</c:v>
                </c:pt>
                <c:pt idx="908">
                  <c:v>6.0000000000000062E-3</c:v>
                </c:pt>
                <c:pt idx="909">
                  <c:v>8.0000000000000088E-3</c:v>
                </c:pt>
                <c:pt idx="910">
                  <c:v>-4.0000000000000036E-3</c:v>
                </c:pt>
              </c:numCache>
            </c:numRef>
          </c:yVal>
          <c:smooth val="1"/>
        </c:ser>
        <c:dLbls>
          <c:showLegendKey val="0"/>
          <c:showVal val="0"/>
          <c:showCatName val="0"/>
          <c:showSerName val="0"/>
          <c:showPercent val="0"/>
          <c:showBubbleSize val="0"/>
        </c:dLbls>
        <c:axId val="145726464"/>
        <c:axId val="145753216"/>
      </c:scatterChart>
      <c:valAx>
        <c:axId val="145726464"/>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5753216"/>
        <c:crosses val="autoZero"/>
        <c:crossBetween val="midCat"/>
      </c:valAx>
      <c:valAx>
        <c:axId val="145753216"/>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5726464"/>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A10</a:t>
            </a:r>
          </a:p>
        </c:rich>
      </c:tx>
      <c:layout>
        <c:manualLayout>
          <c:xMode val="edge"/>
          <c:yMode val="edge"/>
          <c:x val="0.47369897061836341"/>
          <c:y val="0"/>
        </c:manualLayout>
      </c:layout>
      <c:overlay val="0"/>
    </c:title>
    <c:autoTitleDeleted val="0"/>
    <c:plotArea>
      <c:layout/>
      <c:scatterChart>
        <c:scatterStyle val="smoothMarker"/>
        <c:varyColors val="0"/>
        <c:ser>
          <c:idx val="0"/>
          <c:order val="0"/>
          <c:marker>
            <c:symbol val="none"/>
          </c:marker>
          <c:xVal>
            <c:numRef>
              <c:f>'A10'!$A$20:$A$930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'A10'!$B$20:$B$930</c:f>
              <c:numCache>
                <c:formatCode>General</c:formatCode>
                <c:ptCount val="911"/>
                <c:pt idx="0">
                  <c:v>1.0000000000000009E-3</c:v>
                </c:pt>
                <c:pt idx="1">
                  <c:v>8.0000000000000088E-3</c:v>
                </c:pt>
                <c:pt idx="2">
                  <c:v>2.7000000000000017E-2</c:v>
                </c:pt>
                <c:pt idx="3">
                  <c:v>-2.4E-2</c:v>
                </c:pt>
                <c:pt idx="4">
                  <c:v>3.1000000000000017E-2</c:v>
                </c:pt>
                <c:pt idx="5">
                  <c:v>1.2999999999999998E-2</c:v>
                </c:pt>
                <c:pt idx="6">
                  <c:v>-1.6000000000000014E-2</c:v>
                </c:pt>
                <c:pt idx="7">
                  <c:v>1.9000000000000013E-2</c:v>
                </c:pt>
                <c:pt idx="8">
                  <c:v>6.0000000000000036E-3</c:v>
                </c:pt>
                <c:pt idx="9">
                  <c:v>-2.5000000000000001E-2</c:v>
                </c:pt>
                <c:pt idx="10">
                  <c:v>1.0000000000000009E-3</c:v>
                </c:pt>
                <c:pt idx="11">
                  <c:v>-1.0000000000000009E-3</c:v>
                </c:pt>
                <c:pt idx="12">
                  <c:v>1.6000000000000014E-2</c:v>
                </c:pt>
                <c:pt idx="13">
                  <c:v>7.0000000000000036E-3</c:v>
                </c:pt>
                <c:pt idx="14">
                  <c:v>1.0000000000000009E-3</c:v>
                </c:pt>
                <c:pt idx="15">
                  <c:v>7.0000000000000036E-3</c:v>
                </c:pt>
                <c:pt idx="16">
                  <c:v>-8.0000000000000088E-3</c:v>
                </c:pt>
                <c:pt idx="17">
                  <c:v>-2.1000000000000012E-2</c:v>
                </c:pt>
                <c:pt idx="18">
                  <c:v>-4.0000000000000036E-3</c:v>
                </c:pt>
                <c:pt idx="19">
                  <c:v>1.0000000000000009E-3</c:v>
                </c:pt>
                <c:pt idx="20">
                  <c:v>-1.4E-2</c:v>
                </c:pt>
                <c:pt idx="21">
                  <c:v>1.7999999999999999E-2</c:v>
                </c:pt>
                <c:pt idx="22">
                  <c:v>-1.0000000000000009E-3</c:v>
                </c:pt>
                <c:pt idx="23">
                  <c:v>-1.9000000000000013E-2</c:v>
                </c:pt>
                <c:pt idx="24">
                  <c:v>-2.7000000000000017E-2</c:v>
                </c:pt>
                <c:pt idx="25">
                  <c:v>-6.0000000000000036E-3</c:v>
                </c:pt>
                <c:pt idx="26">
                  <c:v>-4.0000000000000036E-3</c:v>
                </c:pt>
                <c:pt idx="27">
                  <c:v>-1.0999999999999998E-2</c:v>
                </c:pt>
                <c:pt idx="28">
                  <c:v>-1.0000000000000005E-2</c:v>
                </c:pt>
                <c:pt idx="29">
                  <c:v>-2.7000000000000017E-2</c:v>
                </c:pt>
                <c:pt idx="30">
                  <c:v>-1.7999999999999999E-2</c:v>
                </c:pt>
                <c:pt idx="31">
                  <c:v>-2.1999999999999999E-2</c:v>
                </c:pt>
                <c:pt idx="32">
                  <c:v>-1.0999999999999998E-2</c:v>
                </c:pt>
                <c:pt idx="33">
                  <c:v>0</c:v>
                </c:pt>
                <c:pt idx="34">
                  <c:v>1.0000000000000005E-2</c:v>
                </c:pt>
                <c:pt idx="35">
                  <c:v>-9.0000000000000028E-3</c:v>
                </c:pt>
                <c:pt idx="36">
                  <c:v>3.0000000000000018E-3</c:v>
                </c:pt>
                <c:pt idx="37">
                  <c:v>-3.0000000000000018E-3</c:v>
                </c:pt>
                <c:pt idx="38">
                  <c:v>1.0000000000000009E-3</c:v>
                </c:pt>
                <c:pt idx="39">
                  <c:v>0</c:v>
                </c:pt>
                <c:pt idx="40">
                  <c:v>-3.0000000000000018E-3</c:v>
                </c:pt>
                <c:pt idx="41">
                  <c:v>0</c:v>
                </c:pt>
                <c:pt idx="42">
                  <c:v>4.0000000000000036E-3</c:v>
                </c:pt>
                <c:pt idx="43">
                  <c:v>-4.0000000000000036E-3</c:v>
                </c:pt>
                <c:pt idx="44">
                  <c:v>1.0000000000000009E-3</c:v>
                </c:pt>
                <c:pt idx="45">
                  <c:v>0</c:v>
                </c:pt>
                <c:pt idx="46">
                  <c:v>3.0000000000000018E-3</c:v>
                </c:pt>
                <c:pt idx="47">
                  <c:v>3.0000000000000018E-3</c:v>
                </c:pt>
                <c:pt idx="48">
                  <c:v>2.0000000000000018E-3</c:v>
                </c:pt>
                <c:pt idx="49">
                  <c:v>0</c:v>
                </c:pt>
                <c:pt idx="50">
                  <c:v>6.0000000000000036E-3</c:v>
                </c:pt>
                <c:pt idx="51">
                  <c:v>9.0000000000000028E-3</c:v>
                </c:pt>
                <c:pt idx="52">
                  <c:v>6.0000000000000036E-3</c:v>
                </c:pt>
                <c:pt idx="53">
                  <c:v>2.0000000000000018E-3</c:v>
                </c:pt>
                <c:pt idx="54">
                  <c:v>0</c:v>
                </c:pt>
                <c:pt idx="55">
                  <c:v>5.0000000000000036E-3</c:v>
                </c:pt>
                <c:pt idx="56">
                  <c:v>8.0000000000000088E-3</c:v>
                </c:pt>
                <c:pt idx="57">
                  <c:v>4.0000000000000036E-3</c:v>
                </c:pt>
                <c:pt idx="58">
                  <c:v>3.0000000000000018E-3</c:v>
                </c:pt>
                <c:pt idx="59">
                  <c:v>1.0000000000000009E-3</c:v>
                </c:pt>
                <c:pt idx="60">
                  <c:v>6.0000000000000036E-3</c:v>
                </c:pt>
                <c:pt idx="61">
                  <c:v>3.0000000000000018E-3</c:v>
                </c:pt>
                <c:pt idx="62">
                  <c:v>4.0000000000000036E-3</c:v>
                </c:pt>
                <c:pt idx="63">
                  <c:v>6.0000000000000036E-3</c:v>
                </c:pt>
                <c:pt idx="64">
                  <c:v>2.0000000000000018E-3</c:v>
                </c:pt>
                <c:pt idx="65">
                  <c:v>5.0000000000000036E-3</c:v>
                </c:pt>
                <c:pt idx="66">
                  <c:v>1.0999999999999998E-2</c:v>
                </c:pt>
                <c:pt idx="67">
                  <c:v>7.0000000000000036E-3</c:v>
                </c:pt>
                <c:pt idx="68">
                  <c:v>6.0000000000000036E-3</c:v>
                </c:pt>
                <c:pt idx="69">
                  <c:v>1.4999999999999998E-2</c:v>
                </c:pt>
                <c:pt idx="70">
                  <c:v>1.0999999999999998E-2</c:v>
                </c:pt>
                <c:pt idx="71">
                  <c:v>3.0000000000000018E-3</c:v>
                </c:pt>
                <c:pt idx="72">
                  <c:v>0</c:v>
                </c:pt>
                <c:pt idx="73">
                  <c:v>8.0000000000000088E-3</c:v>
                </c:pt>
                <c:pt idx="74">
                  <c:v>6.0000000000000036E-3</c:v>
                </c:pt>
                <c:pt idx="75">
                  <c:v>1.4E-2</c:v>
                </c:pt>
                <c:pt idx="76">
                  <c:v>1.4E-2</c:v>
                </c:pt>
                <c:pt idx="77">
                  <c:v>1.9000000000000013E-2</c:v>
                </c:pt>
                <c:pt idx="78">
                  <c:v>3.4000000000000002E-2</c:v>
                </c:pt>
                <c:pt idx="79">
                  <c:v>5.1999999999999998E-2</c:v>
                </c:pt>
                <c:pt idx="80">
                  <c:v>4.2000000000000023E-2</c:v>
                </c:pt>
                <c:pt idx="81">
                  <c:v>5.9000000000000025E-2</c:v>
                </c:pt>
                <c:pt idx="82">
                  <c:v>8.1000000000000003E-2</c:v>
                </c:pt>
                <c:pt idx="83">
                  <c:v>7.0000000000000021E-2</c:v>
                </c:pt>
                <c:pt idx="84">
                  <c:v>8.1000000000000003E-2</c:v>
                </c:pt>
                <c:pt idx="85">
                  <c:v>8.9000000000000065E-2</c:v>
                </c:pt>
                <c:pt idx="86">
                  <c:v>8.8000000000000064E-2</c:v>
                </c:pt>
                <c:pt idx="87">
                  <c:v>9.7000000000000003E-2</c:v>
                </c:pt>
                <c:pt idx="88">
                  <c:v>9.9000000000000046E-2</c:v>
                </c:pt>
                <c:pt idx="89">
                  <c:v>9.5000000000000043E-2</c:v>
                </c:pt>
                <c:pt idx="90">
                  <c:v>9.8000000000000087E-2</c:v>
                </c:pt>
                <c:pt idx="91">
                  <c:v>0.10299999999999998</c:v>
                </c:pt>
                <c:pt idx="92">
                  <c:v>0.1</c:v>
                </c:pt>
                <c:pt idx="93">
                  <c:v>9.5000000000000043E-2</c:v>
                </c:pt>
                <c:pt idx="94">
                  <c:v>0.10100000000000002</c:v>
                </c:pt>
                <c:pt idx="95">
                  <c:v>0.1</c:v>
                </c:pt>
                <c:pt idx="96">
                  <c:v>9.9000000000000046E-2</c:v>
                </c:pt>
                <c:pt idx="97">
                  <c:v>9.9000000000000046E-2</c:v>
                </c:pt>
                <c:pt idx="98">
                  <c:v>9.7000000000000003E-2</c:v>
                </c:pt>
                <c:pt idx="99">
                  <c:v>9.4000000000000028E-2</c:v>
                </c:pt>
                <c:pt idx="100">
                  <c:v>9.5000000000000043E-2</c:v>
                </c:pt>
                <c:pt idx="101">
                  <c:v>9.3000000000000083E-2</c:v>
                </c:pt>
                <c:pt idx="102">
                  <c:v>9.2000000000000026E-2</c:v>
                </c:pt>
                <c:pt idx="103">
                  <c:v>9.0000000000000024E-2</c:v>
                </c:pt>
                <c:pt idx="104">
                  <c:v>8.8000000000000064E-2</c:v>
                </c:pt>
                <c:pt idx="105">
                  <c:v>8.7000000000000022E-2</c:v>
                </c:pt>
                <c:pt idx="106">
                  <c:v>8.5000000000000006E-2</c:v>
                </c:pt>
                <c:pt idx="107">
                  <c:v>8.4000000000000047E-2</c:v>
                </c:pt>
                <c:pt idx="108">
                  <c:v>8.2000000000000003E-2</c:v>
                </c:pt>
                <c:pt idx="109">
                  <c:v>8.2000000000000003E-2</c:v>
                </c:pt>
                <c:pt idx="110">
                  <c:v>8.0000000000000043E-2</c:v>
                </c:pt>
                <c:pt idx="111">
                  <c:v>7.8000000000000014E-2</c:v>
                </c:pt>
                <c:pt idx="112">
                  <c:v>7.5999999999999998E-2</c:v>
                </c:pt>
                <c:pt idx="113">
                  <c:v>7.5000000000000011E-2</c:v>
                </c:pt>
                <c:pt idx="114">
                  <c:v>7.3000000000000009E-2</c:v>
                </c:pt>
                <c:pt idx="115">
                  <c:v>7.1999999999999995E-2</c:v>
                </c:pt>
                <c:pt idx="116">
                  <c:v>7.0999999999999994E-2</c:v>
                </c:pt>
                <c:pt idx="117">
                  <c:v>6.9000000000000034E-2</c:v>
                </c:pt>
                <c:pt idx="118">
                  <c:v>6.8000000000000019E-2</c:v>
                </c:pt>
                <c:pt idx="119">
                  <c:v>6.6000000000000003E-2</c:v>
                </c:pt>
                <c:pt idx="120">
                  <c:v>6.5000000000000002E-2</c:v>
                </c:pt>
                <c:pt idx="121">
                  <c:v>6.4000000000000057E-2</c:v>
                </c:pt>
                <c:pt idx="122">
                  <c:v>6.3E-2</c:v>
                </c:pt>
                <c:pt idx="123">
                  <c:v>6.1000000000000013E-2</c:v>
                </c:pt>
                <c:pt idx="124">
                  <c:v>6.0000000000000032E-2</c:v>
                </c:pt>
                <c:pt idx="125">
                  <c:v>5.9000000000000025E-2</c:v>
                </c:pt>
                <c:pt idx="126">
                  <c:v>5.8000000000000003E-2</c:v>
                </c:pt>
                <c:pt idx="127">
                  <c:v>5.7000000000000023E-2</c:v>
                </c:pt>
                <c:pt idx="128">
                  <c:v>5.6000000000000001E-2</c:v>
                </c:pt>
                <c:pt idx="129">
                  <c:v>5.5000000000000014E-2</c:v>
                </c:pt>
                <c:pt idx="130">
                  <c:v>5.3999999999999999E-2</c:v>
                </c:pt>
                <c:pt idx="131">
                  <c:v>5.3000000000000012E-2</c:v>
                </c:pt>
                <c:pt idx="132">
                  <c:v>5.1999999999999998E-2</c:v>
                </c:pt>
                <c:pt idx="133">
                  <c:v>5.1000000000000004E-2</c:v>
                </c:pt>
                <c:pt idx="134">
                  <c:v>0.05</c:v>
                </c:pt>
                <c:pt idx="135">
                  <c:v>4.9000000000000037E-2</c:v>
                </c:pt>
                <c:pt idx="136">
                  <c:v>4.8000000000000001E-2</c:v>
                </c:pt>
                <c:pt idx="137">
                  <c:v>4.8000000000000001E-2</c:v>
                </c:pt>
                <c:pt idx="138">
                  <c:v>4.7000000000000014E-2</c:v>
                </c:pt>
                <c:pt idx="139">
                  <c:v>4.5999999999999999E-2</c:v>
                </c:pt>
                <c:pt idx="140">
                  <c:v>4.5999999999999999E-2</c:v>
                </c:pt>
                <c:pt idx="141">
                  <c:v>4.5000000000000012E-2</c:v>
                </c:pt>
                <c:pt idx="142">
                  <c:v>4.3999999999999997E-2</c:v>
                </c:pt>
                <c:pt idx="143">
                  <c:v>4.3999999999999997E-2</c:v>
                </c:pt>
                <c:pt idx="144">
                  <c:v>4.3000000000000003E-2</c:v>
                </c:pt>
                <c:pt idx="145">
                  <c:v>4.2000000000000023E-2</c:v>
                </c:pt>
                <c:pt idx="146">
                  <c:v>4.2000000000000023E-2</c:v>
                </c:pt>
                <c:pt idx="147">
                  <c:v>4.1000000000000002E-2</c:v>
                </c:pt>
                <c:pt idx="148">
                  <c:v>4.1000000000000002E-2</c:v>
                </c:pt>
                <c:pt idx="149">
                  <c:v>4.1000000000000002E-2</c:v>
                </c:pt>
                <c:pt idx="150">
                  <c:v>4.0000000000000022E-2</c:v>
                </c:pt>
                <c:pt idx="151">
                  <c:v>4.0000000000000022E-2</c:v>
                </c:pt>
                <c:pt idx="152">
                  <c:v>3.9000000000000014E-2</c:v>
                </c:pt>
                <c:pt idx="153">
                  <c:v>3.9000000000000014E-2</c:v>
                </c:pt>
                <c:pt idx="154">
                  <c:v>3.9000000000000014E-2</c:v>
                </c:pt>
                <c:pt idx="155">
                  <c:v>3.7999999999999999E-2</c:v>
                </c:pt>
                <c:pt idx="156">
                  <c:v>3.7999999999999999E-2</c:v>
                </c:pt>
                <c:pt idx="157">
                  <c:v>3.7999999999999999E-2</c:v>
                </c:pt>
                <c:pt idx="158">
                  <c:v>3.6999999999999998E-2</c:v>
                </c:pt>
                <c:pt idx="159">
                  <c:v>3.5999999999999997E-2</c:v>
                </c:pt>
                <c:pt idx="160">
                  <c:v>3.6999999999999998E-2</c:v>
                </c:pt>
                <c:pt idx="161">
                  <c:v>3.5999999999999997E-2</c:v>
                </c:pt>
                <c:pt idx="162">
                  <c:v>3.5999999999999997E-2</c:v>
                </c:pt>
                <c:pt idx="163">
                  <c:v>3.500000000000001E-2</c:v>
                </c:pt>
                <c:pt idx="164">
                  <c:v>3.500000000000001E-2</c:v>
                </c:pt>
                <c:pt idx="165">
                  <c:v>3.500000000000001E-2</c:v>
                </c:pt>
                <c:pt idx="166">
                  <c:v>3.4000000000000002E-2</c:v>
                </c:pt>
                <c:pt idx="167">
                  <c:v>3.4000000000000002E-2</c:v>
                </c:pt>
                <c:pt idx="168">
                  <c:v>3.4000000000000002E-2</c:v>
                </c:pt>
                <c:pt idx="169">
                  <c:v>3.4000000000000002E-2</c:v>
                </c:pt>
                <c:pt idx="170">
                  <c:v>3.4000000000000002E-2</c:v>
                </c:pt>
                <c:pt idx="171">
                  <c:v>3.3000000000000002E-2</c:v>
                </c:pt>
                <c:pt idx="172">
                  <c:v>3.3000000000000002E-2</c:v>
                </c:pt>
                <c:pt idx="173">
                  <c:v>3.3000000000000002E-2</c:v>
                </c:pt>
                <c:pt idx="174">
                  <c:v>3.2000000000000028E-2</c:v>
                </c:pt>
                <c:pt idx="175">
                  <c:v>3.2000000000000028E-2</c:v>
                </c:pt>
                <c:pt idx="176">
                  <c:v>3.2000000000000028E-2</c:v>
                </c:pt>
                <c:pt idx="177">
                  <c:v>3.1000000000000017E-2</c:v>
                </c:pt>
                <c:pt idx="178">
                  <c:v>3.1000000000000017E-2</c:v>
                </c:pt>
                <c:pt idx="179">
                  <c:v>3.1000000000000017E-2</c:v>
                </c:pt>
                <c:pt idx="180">
                  <c:v>3.0000000000000002E-2</c:v>
                </c:pt>
                <c:pt idx="181">
                  <c:v>3.0000000000000002E-2</c:v>
                </c:pt>
                <c:pt idx="182">
                  <c:v>2.9000000000000001E-2</c:v>
                </c:pt>
                <c:pt idx="183">
                  <c:v>2.9000000000000001E-2</c:v>
                </c:pt>
                <c:pt idx="184">
                  <c:v>2.9000000000000001E-2</c:v>
                </c:pt>
                <c:pt idx="185">
                  <c:v>2.9000000000000001E-2</c:v>
                </c:pt>
                <c:pt idx="186">
                  <c:v>2.8000000000000001E-2</c:v>
                </c:pt>
                <c:pt idx="187">
                  <c:v>2.8000000000000001E-2</c:v>
                </c:pt>
                <c:pt idx="188">
                  <c:v>2.8000000000000001E-2</c:v>
                </c:pt>
                <c:pt idx="189">
                  <c:v>2.8000000000000001E-2</c:v>
                </c:pt>
                <c:pt idx="190">
                  <c:v>2.8000000000000001E-2</c:v>
                </c:pt>
                <c:pt idx="191">
                  <c:v>2.7000000000000017E-2</c:v>
                </c:pt>
                <c:pt idx="192">
                  <c:v>2.7000000000000017E-2</c:v>
                </c:pt>
                <c:pt idx="193">
                  <c:v>2.7000000000000017E-2</c:v>
                </c:pt>
                <c:pt idx="194">
                  <c:v>2.5999999999999999E-2</c:v>
                </c:pt>
                <c:pt idx="195">
                  <c:v>2.5999999999999999E-2</c:v>
                </c:pt>
                <c:pt idx="196">
                  <c:v>2.5999999999999999E-2</c:v>
                </c:pt>
                <c:pt idx="197">
                  <c:v>2.5999999999999999E-2</c:v>
                </c:pt>
                <c:pt idx="198">
                  <c:v>2.5000000000000001E-2</c:v>
                </c:pt>
                <c:pt idx="199">
                  <c:v>2.5000000000000001E-2</c:v>
                </c:pt>
                <c:pt idx="200">
                  <c:v>2.5000000000000001E-2</c:v>
                </c:pt>
                <c:pt idx="201">
                  <c:v>2.5000000000000001E-2</c:v>
                </c:pt>
                <c:pt idx="202">
                  <c:v>2.4E-2</c:v>
                </c:pt>
                <c:pt idx="203">
                  <c:v>2.4E-2</c:v>
                </c:pt>
                <c:pt idx="204">
                  <c:v>2.4E-2</c:v>
                </c:pt>
                <c:pt idx="205">
                  <c:v>2.4E-2</c:v>
                </c:pt>
                <c:pt idx="206">
                  <c:v>2.4E-2</c:v>
                </c:pt>
                <c:pt idx="207">
                  <c:v>2.3E-2</c:v>
                </c:pt>
                <c:pt idx="208">
                  <c:v>2.4E-2</c:v>
                </c:pt>
                <c:pt idx="209">
                  <c:v>2.3E-2</c:v>
                </c:pt>
                <c:pt idx="210">
                  <c:v>2.3E-2</c:v>
                </c:pt>
                <c:pt idx="211">
                  <c:v>2.3E-2</c:v>
                </c:pt>
                <c:pt idx="212">
                  <c:v>2.3E-2</c:v>
                </c:pt>
                <c:pt idx="213">
                  <c:v>2.1999999999999999E-2</c:v>
                </c:pt>
                <c:pt idx="214">
                  <c:v>2.1999999999999999E-2</c:v>
                </c:pt>
                <c:pt idx="215">
                  <c:v>2.1999999999999999E-2</c:v>
                </c:pt>
                <c:pt idx="216">
                  <c:v>2.1999999999999999E-2</c:v>
                </c:pt>
                <c:pt idx="217">
                  <c:v>2.1000000000000012E-2</c:v>
                </c:pt>
                <c:pt idx="218">
                  <c:v>2.1000000000000012E-2</c:v>
                </c:pt>
                <c:pt idx="219">
                  <c:v>2.1000000000000012E-2</c:v>
                </c:pt>
                <c:pt idx="220">
                  <c:v>2.1000000000000012E-2</c:v>
                </c:pt>
                <c:pt idx="221">
                  <c:v>2.1000000000000012E-2</c:v>
                </c:pt>
                <c:pt idx="222">
                  <c:v>2.0000000000000011E-2</c:v>
                </c:pt>
                <c:pt idx="223">
                  <c:v>2.0000000000000011E-2</c:v>
                </c:pt>
                <c:pt idx="224">
                  <c:v>2.0000000000000011E-2</c:v>
                </c:pt>
                <c:pt idx="225">
                  <c:v>2.0000000000000011E-2</c:v>
                </c:pt>
                <c:pt idx="226">
                  <c:v>2.0000000000000011E-2</c:v>
                </c:pt>
                <c:pt idx="227">
                  <c:v>2.0000000000000011E-2</c:v>
                </c:pt>
                <c:pt idx="228">
                  <c:v>2.0000000000000011E-2</c:v>
                </c:pt>
                <c:pt idx="229">
                  <c:v>1.9000000000000013E-2</c:v>
                </c:pt>
                <c:pt idx="230">
                  <c:v>2.0000000000000011E-2</c:v>
                </c:pt>
                <c:pt idx="231">
                  <c:v>1.9000000000000013E-2</c:v>
                </c:pt>
                <c:pt idx="232">
                  <c:v>1.9000000000000013E-2</c:v>
                </c:pt>
                <c:pt idx="233">
                  <c:v>1.9000000000000013E-2</c:v>
                </c:pt>
                <c:pt idx="234">
                  <c:v>1.9000000000000013E-2</c:v>
                </c:pt>
                <c:pt idx="235">
                  <c:v>1.9000000000000013E-2</c:v>
                </c:pt>
                <c:pt idx="236">
                  <c:v>1.9000000000000013E-2</c:v>
                </c:pt>
                <c:pt idx="237">
                  <c:v>1.9000000000000013E-2</c:v>
                </c:pt>
                <c:pt idx="238">
                  <c:v>1.9000000000000013E-2</c:v>
                </c:pt>
                <c:pt idx="239">
                  <c:v>1.7999999999999999E-2</c:v>
                </c:pt>
                <c:pt idx="240">
                  <c:v>1.7999999999999999E-2</c:v>
                </c:pt>
                <c:pt idx="241">
                  <c:v>1.7999999999999999E-2</c:v>
                </c:pt>
                <c:pt idx="242">
                  <c:v>1.7999999999999999E-2</c:v>
                </c:pt>
                <c:pt idx="243">
                  <c:v>1.7999999999999999E-2</c:v>
                </c:pt>
                <c:pt idx="244">
                  <c:v>1.7999999999999999E-2</c:v>
                </c:pt>
                <c:pt idx="245">
                  <c:v>1.7999999999999999E-2</c:v>
                </c:pt>
                <c:pt idx="246">
                  <c:v>1.7999999999999999E-2</c:v>
                </c:pt>
                <c:pt idx="247">
                  <c:v>1.7999999999999999E-2</c:v>
                </c:pt>
                <c:pt idx="248">
                  <c:v>1.7999999999999999E-2</c:v>
                </c:pt>
                <c:pt idx="249">
                  <c:v>1.7000000000000001E-2</c:v>
                </c:pt>
                <c:pt idx="250">
                  <c:v>1.7000000000000001E-2</c:v>
                </c:pt>
                <c:pt idx="251">
                  <c:v>1.7000000000000001E-2</c:v>
                </c:pt>
                <c:pt idx="252">
                  <c:v>1.7000000000000001E-2</c:v>
                </c:pt>
                <c:pt idx="253">
                  <c:v>1.7000000000000001E-2</c:v>
                </c:pt>
                <c:pt idx="254">
                  <c:v>1.7000000000000001E-2</c:v>
                </c:pt>
                <c:pt idx="255">
                  <c:v>1.6000000000000014E-2</c:v>
                </c:pt>
                <c:pt idx="256">
                  <c:v>1.6000000000000014E-2</c:v>
                </c:pt>
                <c:pt idx="257">
                  <c:v>1.6000000000000014E-2</c:v>
                </c:pt>
                <c:pt idx="258">
                  <c:v>1.6000000000000014E-2</c:v>
                </c:pt>
                <c:pt idx="259">
                  <c:v>1.6000000000000014E-2</c:v>
                </c:pt>
                <c:pt idx="260">
                  <c:v>1.6000000000000014E-2</c:v>
                </c:pt>
                <c:pt idx="261">
                  <c:v>1.6000000000000014E-2</c:v>
                </c:pt>
                <c:pt idx="262">
                  <c:v>1.6000000000000014E-2</c:v>
                </c:pt>
                <c:pt idx="263">
                  <c:v>1.6000000000000014E-2</c:v>
                </c:pt>
                <c:pt idx="264">
                  <c:v>1.6000000000000014E-2</c:v>
                </c:pt>
                <c:pt idx="265">
                  <c:v>1.4999999999999998E-2</c:v>
                </c:pt>
                <c:pt idx="266">
                  <c:v>1.4999999999999998E-2</c:v>
                </c:pt>
                <c:pt idx="267">
                  <c:v>1.4999999999999998E-2</c:v>
                </c:pt>
                <c:pt idx="268">
                  <c:v>1.4999999999999998E-2</c:v>
                </c:pt>
                <c:pt idx="269">
                  <c:v>1.4999999999999998E-2</c:v>
                </c:pt>
                <c:pt idx="270">
                  <c:v>1.4999999999999998E-2</c:v>
                </c:pt>
                <c:pt idx="271">
                  <c:v>1.4999999999999998E-2</c:v>
                </c:pt>
                <c:pt idx="272">
                  <c:v>1.4999999999999998E-2</c:v>
                </c:pt>
                <c:pt idx="273">
                  <c:v>1.4999999999999998E-2</c:v>
                </c:pt>
                <c:pt idx="274">
                  <c:v>1.4999999999999998E-2</c:v>
                </c:pt>
                <c:pt idx="275">
                  <c:v>1.4999999999999998E-2</c:v>
                </c:pt>
                <c:pt idx="276">
                  <c:v>1.4999999999999998E-2</c:v>
                </c:pt>
                <c:pt idx="277">
                  <c:v>1.4999999999999998E-2</c:v>
                </c:pt>
                <c:pt idx="278">
                  <c:v>1.4999999999999998E-2</c:v>
                </c:pt>
                <c:pt idx="279">
                  <c:v>1.4999999999999998E-2</c:v>
                </c:pt>
                <c:pt idx="280">
                  <c:v>1.4999999999999998E-2</c:v>
                </c:pt>
                <c:pt idx="281">
                  <c:v>1.4999999999999998E-2</c:v>
                </c:pt>
                <c:pt idx="282">
                  <c:v>1.4999999999999998E-2</c:v>
                </c:pt>
                <c:pt idx="283">
                  <c:v>1.4999999999999998E-2</c:v>
                </c:pt>
                <c:pt idx="284">
                  <c:v>1.4999999999999998E-2</c:v>
                </c:pt>
                <c:pt idx="285">
                  <c:v>1.4999999999999998E-2</c:v>
                </c:pt>
                <c:pt idx="286">
                  <c:v>1.4999999999999998E-2</c:v>
                </c:pt>
                <c:pt idx="287">
                  <c:v>1.4999999999999998E-2</c:v>
                </c:pt>
                <c:pt idx="288">
                  <c:v>1.4999999999999998E-2</c:v>
                </c:pt>
                <c:pt idx="289">
                  <c:v>1.4999999999999998E-2</c:v>
                </c:pt>
                <c:pt idx="290">
                  <c:v>1.4999999999999998E-2</c:v>
                </c:pt>
                <c:pt idx="291">
                  <c:v>1.4999999999999998E-2</c:v>
                </c:pt>
                <c:pt idx="292">
                  <c:v>1.4999999999999998E-2</c:v>
                </c:pt>
                <c:pt idx="293">
                  <c:v>1.4999999999999998E-2</c:v>
                </c:pt>
                <c:pt idx="294">
                  <c:v>1.4E-2</c:v>
                </c:pt>
                <c:pt idx="295">
                  <c:v>1.4E-2</c:v>
                </c:pt>
                <c:pt idx="296">
                  <c:v>1.4E-2</c:v>
                </c:pt>
                <c:pt idx="297">
                  <c:v>1.4E-2</c:v>
                </c:pt>
                <c:pt idx="298">
                  <c:v>1.4E-2</c:v>
                </c:pt>
                <c:pt idx="299">
                  <c:v>1.4E-2</c:v>
                </c:pt>
                <c:pt idx="300">
                  <c:v>1.4E-2</c:v>
                </c:pt>
                <c:pt idx="301">
                  <c:v>1.4E-2</c:v>
                </c:pt>
                <c:pt idx="302">
                  <c:v>1.4E-2</c:v>
                </c:pt>
                <c:pt idx="303">
                  <c:v>1.4E-2</c:v>
                </c:pt>
                <c:pt idx="304">
                  <c:v>1.4E-2</c:v>
                </c:pt>
                <c:pt idx="305">
                  <c:v>1.4E-2</c:v>
                </c:pt>
                <c:pt idx="306">
                  <c:v>1.2999999999999998E-2</c:v>
                </c:pt>
                <c:pt idx="307">
                  <c:v>1.4E-2</c:v>
                </c:pt>
                <c:pt idx="308">
                  <c:v>1.4E-2</c:v>
                </c:pt>
                <c:pt idx="309">
                  <c:v>1.2999999999999998E-2</c:v>
                </c:pt>
                <c:pt idx="310">
                  <c:v>1.4E-2</c:v>
                </c:pt>
                <c:pt idx="311">
                  <c:v>1.4E-2</c:v>
                </c:pt>
                <c:pt idx="312">
                  <c:v>1.4E-2</c:v>
                </c:pt>
                <c:pt idx="313">
                  <c:v>1.2999999999999998E-2</c:v>
                </c:pt>
                <c:pt idx="314">
                  <c:v>1.2999999999999998E-2</c:v>
                </c:pt>
                <c:pt idx="315">
                  <c:v>1.2999999999999998E-2</c:v>
                </c:pt>
                <c:pt idx="316">
                  <c:v>1.4E-2</c:v>
                </c:pt>
                <c:pt idx="317">
                  <c:v>1.2999999999999998E-2</c:v>
                </c:pt>
                <c:pt idx="318">
                  <c:v>1.2999999999999998E-2</c:v>
                </c:pt>
                <c:pt idx="319">
                  <c:v>1.4E-2</c:v>
                </c:pt>
                <c:pt idx="320">
                  <c:v>1.2999999999999998E-2</c:v>
                </c:pt>
                <c:pt idx="321">
                  <c:v>1.2999999999999998E-2</c:v>
                </c:pt>
                <c:pt idx="322">
                  <c:v>1.2999999999999998E-2</c:v>
                </c:pt>
                <c:pt idx="323">
                  <c:v>1.2999999999999998E-2</c:v>
                </c:pt>
                <c:pt idx="324">
                  <c:v>1.2999999999999998E-2</c:v>
                </c:pt>
                <c:pt idx="325">
                  <c:v>1.2999999999999998E-2</c:v>
                </c:pt>
                <c:pt idx="326">
                  <c:v>1.2999999999999998E-2</c:v>
                </c:pt>
                <c:pt idx="327">
                  <c:v>1.2999999999999998E-2</c:v>
                </c:pt>
                <c:pt idx="328">
                  <c:v>1.2999999999999998E-2</c:v>
                </c:pt>
                <c:pt idx="329">
                  <c:v>1.2999999999999998E-2</c:v>
                </c:pt>
                <c:pt idx="330">
                  <c:v>1.2999999999999998E-2</c:v>
                </c:pt>
                <c:pt idx="331">
                  <c:v>1.2999999999999998E-2</c:v>
                </c:pt>
                <c:pt idx="332">
                  <c:v>1.2999999999999998E-2</c:v>
                </c:pt>
                <c:pt idx="333">
                  <c:v>1.2999999999999998E-2</c:v>
                </c:pt>
                <c:pt idx="334">
                  <c:v>1.2999999999999998E-2</c:v>
                </c:pt>
                <c:pt idx="335">
                  <c:v>1.2999999999999998E-2</c:v>
                </c:pt>
                <c:pt idx="336">
                  <c:v>1.2999999999999998E-2</c:v>
                </c:pt>
                <c:pt idx="337">
                  <c:v>1.2999999999999998E-2</c:v>
                </c:pt>
                <c:pt idx="338">
                  <c:v>1.2E-2</c:v>
                </c:pt>
                <c:pt idx="339">
                  <c:v>1.2E-2</c:v>
                </c:pt>
                <c:pt idx="340">
                  <c:v>1.2E-2</c:v>
                </c:pt>
                <c:pt idx="341">
                  <c:v>1.2999999999999998E-2</c:v>
                </c:pt>
                <c:pt idx="342">
                  <c:v>1.2999999999999998E-2</c:v>
                </c:pt>
                <c:pt idx="343">
                  <c:v>1.2E-2</c:v>
                </c:pt>
                <c:pt idx="344">
                  <c:v>1.2999999999999998E-2</c:v>
                </c:pt>
                <c:pt idx="345">
                  <c:v>1.2E-2</c:v>
                </c:pt>
                <c:pt idx="346">
                  <c:v>1.2999999999999998E-2</c:v>
                </c:pt>
                <c:pt idx="347">
                  <c:v>1.2E-2</c:v>
                </c:pt>
                <c:pt idx="348">
                  <c:v>1.2E-2</c:v>
                </c:pt>
                <c:pt idx="349">
                  <c:v>1.2E-2</c:v>
                </c:pt>
                <c:pt idx="350">
                  <c:v>1.2999999999999998E-2</c:v>
                </c:pt>
                <c:pt idx="351">
                  <c:v>1.2E-2</c:v>
                </c:pt>
                <c:pt idx="352">
                  <c:v>1.2E-2</c:v>
                </c:pt>
                <c:pt idx="353">
                  <c:v>1.2E-2</c:v>
                </c:pt>
                <c:pt idx="354">
                  <c:v>1.2E-2</c:v>
                </c:pt>
                <c:pt idx="355">
                  <c:v>1.2E-2</c:v>
                </c:pt>
                <c:pt idx="356">
                  <c:v>1.2999999999999998E-2</c:v>
                </c:pt>
                <c:pt idx="357">
                  <c:v>1.2E-2</c:v>
                </c:pt>
                <c:pt idx="358">
                  <c:v>1.2999999999999998E-2</c:v>
                </c:pt>
                <c:pt idx="359">
                  <c:v>1.2999999999999998E-2</c:v>
                </c:pt>
                <c:pt idx="360">
                  <c:v>1.2E-2</c:v>
                </c:pt>
                <c:pt idx="361">
                  <c:v>1.2E-2</c:v>
                </c:pt>
                <c:pt idx="362">
                  <c:v>1.2999999999999998E-2</c:v>
                </c:pt>
                <c:pt idx="363">
                  <c:v>1.2E-2</c:v>
                </c:pt>
                <c:pt idx="364">
                  <c:v>1.2E-2</c:v>
                </c:pt>
                <c:pt idx="365">
                  <c:v>1.2E-2</c:v>
                </c:pt>
                <c:pt idx="366">
                  <c:v>1.2E-2</c:v>
                </c:pt>
                <c:pt idx="367">
                  <c:v>1.2999999999999998E-2</c:v>
                </c:pt>
                <c:pt idx="368">
                  <c:v>1.2E-2</c:v>
                </c:pt>
                <c:pt idx="369">
                  <c:v>1.2E-2</c:v>
                </c:pt>
                <c:pt idx="370">
                  <c:v>1.2E-2</c:v>
                </c:pt>
                <c:pt idx="371">
                  <c:v>1.2999999999999998E-2</c:v>
                </c:pt>
                <c:pt idx="372">
                  <c:v>1.2999999999999998E-2</c:v>
                </c:pt>
                <c:pt idx="373">
                  <c:v>1.2999999999999998E-2</c:v>
                </c:pt>
                <c:pt idx="374">
                  <c:v>1.2E-2</c:v>
                </c:pt>
                <c:pt idx="375">
                  <c:v>1.2E-2</c:v>
                </c:pt>
                <c:pt idx="376">
                  <c:v>1.2E-2</c:v>
                </c:pt>
                <c:pt idx="377">
                  <c:v>1.2E-2</c:v>
                </c:pt>
                <c:pt idx="378">
                  <c:v>1.2999999999999998E-2</c:v>
                </c:pt>
                <c:pt idx="379">
                  <c:v>1.2E-2</c:v>
                </c:pt>
                <c:pt idx="380">
                  <c:v>1.2E-2</c:v>
                </c:pt>
                <c:pt idx="381">
                  <c:v>1.2999999999999998E-2</c:v>
                </c:pt>
                <c:pt idx="382">
                  <c:v>1.2E-2</c:v>
                </c:pt>
                <c:pt idx="383">
                  <c:v>1.2E-2</c:v>
                </c:pt>
                <c:pt idx="384">
                  <c:v>1.2E-2</c:v>
                </c:pt>
                <c:pt idx="385">
                  <c:v>1.2999999999999998E-2</c:v>
                </c:pt>
                <c:pt idx="386">
                  <c:v>1.2E-2</c:v>
                </c:pt>
                <c:pt idx="387">
                  <c:v>1.2999999999999998E-2</c:v>
                </c:pt>
                <c:pt idx="388">
                  <c:v>1.2E-2</c:v>
                </c:pt>
                <c:pt idx="389">
                  <c:v>1.2999999999999998E-2</c:v>
                </c:pt>
                <c:pt idx="390">
                  <c:v>1.2E-2</c:v>
                </c:pt>
                <c:pt idx="391">
                  <c:v>1.2E-2</c:v>
                </c:pt>
                <c:pt idx="392">
                  <c:v>1.2999999999999998E-2</c:v>
                </c:pt>
                <c:pt idx="393">
                  <c:v>1.2999999999999998E-2</c:v>
                </c:pt>
                <c:pt idx="394">
                  <c:v>1.2999999999999998E-2</c:v>
                </c:pt>
                <c:pt idx="395">
                  <c:v>1.2999999999999998E-2</c:v>
                </c:pt>
                <c:pt idx="396">
                  <c:v>1.2999999999999998E-2</c:v>
                </c:pt>
                <c:pt idx="397">
                  <c:v>1.2E-2</c:v>
                </c:pt>
                <c:pt idx="398">
                  <c:v>1.2999999999999998E-2</c:v>
                </c:pt>
                <c:pt idx="399">
                  <c:v>1.2E-2</c:v>
                </c:pt>
                <c:pt idx="400">
                  <c:v>1.2E-2</c:v>
                </c:pt>
                <c:pt idx="401">
                  <c:v>1.2999999999999998E-2</c:v>
                </c:pt>
                <c:pt idx="402">
                  <c:v>1.2E-2</c:v>
                </c:pt>
                <c:pt idx="403">
                  <c:v>1.2E-2</c:v>
                </c:pt>
                <c:pt idx="404">
                  <c:v>1.2E-2</c:v>
                </c:pt>
                <c:pt idx="405">
                  <c:v>1.2E-2</c:v>
                </c:pt>
                <c:pt idx="406">
                  <c:v>1.2999999999999998E-2</c:v>
                </c:pt>
                <c:pt idx="407">
                  <c:v>1.2E-2</c:v>
                </c:pt>
                <c:pt idx="408">
                  <c:v>1.2999999999999998E-2</c:v>
                </c:pt>
                <c:pt idx="409">
                  <c:v>1.2999999999999998E-2</c:v>
                </c:pt>
                <c:pt idx="410">
                  <c:v>1.2999999999999998E-2</c:v>
                </c:pt>
                <c:pt idx="411">
                  <c:v>1.2E-2</c:v>
                </c:pt>
                <c:pt idx="412">
                  <c:v>1.2999999999999998E-2</c:v>
                </c:pt>
                <c:pt idx="413">
                  <c:v>1.2E-2</c:v>
                </c:pt>
                <c:pt idx="414">
                  <c:v>1.2E-2</c:v>
                </c:pt>
                <c:pt idx="415">
                  <c:v>1.2E-2</c:v>
                </c:pt>
                <c:pt idx="416">
                  <c:v>1.2E-2</c:v>
                </c:pt>
                <c:pt idx="417">
                  <c:v>1.2999999999999998E-2</c:v>
                </c:pt>
                <c:pt idx="418">
                  <c:v>1.2999999999999998E-2</c:v>
                </c:pt>
                <c:pt idx="419">
                  <c:v>1.2E-2</c:v>
                </c:pt>
                <c:pt idx="420">
                  <c:v>1.2E-2</c:v>
                </c:pt>
                <c:pt idx="421">
                  <c:v>1.2E-2</c:v>
                </c:pt>
                <c:pt idx="422">
                  <c:v>1.2E-2</c:v>
                </c:pt>
                <c:pt idx="423">
                  <c:v>1.2999999999999998E-2</c:v>
                </c:pt>
                <c:pt idx="424">
                  <c:v>1.2E-2</c:v>
                </c:pt>
                <c:pt idx="425">
                  <c:v>1.2999999999999998E-2</c:v>
                </c:pt>
                <c:pt idx="426">
                  <c:v>1.2E-2</c:v>
                </c:pt>
                <c:pt idx="427">
                  <c:v>1.2E-2</c:v>
                </c:pt>
                <c:pt idx="428">
                  <c:v>1.2E-2</c:v>
                </c:pt>
                <c:pt idx="429">
                  <c:v>1.0999999999999998E-2</c:v>
                </c:pt>
                <c:pt idx="430">
                  <c:v>1.2999999999999998E-2</c:v>
                </c:pt>
                <c:pt idx="431">
                  <c:v>1.2E-2</c:v>
                </c:pt>
                <c:pt idx="432">
                  <c:v>1.0999999999999998E-2</c:v>
                </c:pt>
                <c:pt idx="433">
                  <c:v>1.2E-2</c:v>
                </c:pt>
                <c:pt idx="434">
                  <c:v>1.2E-2</c:v>
                </c:pt>
                <c:pt idx="435">
                  <c:v>1.2E-2</c:v>
                </c:pt>
                <c:pt idx="436">
                  <c:v>1.2E-2</c:v>
                </c:pt>
                <c:pt idx="437">
                  <c:v>1.0999999999999998E-2</c:v>
                </c:pt>
                <c:pt idx="438">
                  <c:v>1.0999999999999998E-2</c:v>
                </c:pt>
                <c:pt idx="439">
                  <c:v>1.0999999999999998E-2</c:v>
                </c:pt>
                <c:pt idx="440">
                  <c:v>1.2E-2</c:v>
                </c:pt>
                <c:pt idx="441">
                  <c:v>1.0999999999999998E-2</c:v>
                </c:pt>
                <c:pt idx="442">
                  <c:v>1.2E-2</c:v>
                </c:pt>
                <c:pt idx="443">
                  <c:v>1.2E-2</c:v>
                </c:pt>
                <c:pt idx="444">
                  <c:v>1.0999999999999998E-2</c:v>
                </c:pt>
                <c:pt idx="445">
                  <c:v>1.2E-2</c:v>
                </c:pt>
                <c:pt idx="446">
                  <c:v>1.0999999999999998E-2</c:v>
                </c:pt>
                <c:pt idx="447">
                  <c:v>1.0000000000000005E-2</c:v>
                </c:pt>
                <c:pt idx="448">
                  <c:v>1.2E-2</c:v>
                </c:pt>
                <c:pt idx="449">
                  <c:v>1.0999999999999998E-2</c:v>
                </c:pt>
                <c:pt idx="450">
                  <c:v>1.0999999999999998E-2</c:v>
                </c:pt>
                <c:pt idx="451">
                  <c:v>1.2E-2</c:v>
                </c:pt>
                <c:pt idx="452">
                  <c:v>1.0999999999999998E-2</c:v>
                </c:pt>
                <c:pt idx="453">
                  <c:v>1.0999999999999998E-2</c:v>
                </c:pt>
                <c:pt idx="454">
                  <c:v>1.0000000000000005E-2</c:v>
                </c:pt>
                <c:pt idx="455">
                  <c:v>1.0000000000000005E-2</c:v>
                </c:pt>
                <c:pt idx="456">
                  <c:v>1.0999999999999998E-2</c:v>
                </c:pt>
                <c:pt idx="457">
                  <c:v>1.0000000000000005E-2</c:v>
                </c:pt>
                <c:pt idx="458">
                  <c:v>1.0999999999999998E-2</c:v>
                </c:pt>
                <c:pt idx="459">
                  <c:v>1.0999999999999998E-2</c:v>
                </c:pt>
                <c:pt idx="460">
                  <c:v>1.0000000000000005E-2</c:v>
                </c:pt>
                <c:pt idx="461">
                  <c:v>1.0000000000000005E-2</c:v>
                </c:pt>
                <c:pt idx="462">
                  <c:v>1.0999999999999998E-2</c:v>
                </c:pt>
                <c:pt idx="463">
                  <c:v>1.0000000000000005E-2</c:v>
                </c:pt>
                <c:pt idx="464">
                  <c:v>1.0000000000000005E-2</c:v>
                </c:pt>
                <c:pt idx="465">
                  <c:v>1.0999999999999998E-2</c:v>
                </c:pt>
                <c:pt idx="466">
                  <c:v>1.0000000000000005E-2</c:v>
                </c:pt>
                <c:pt idx="467">
                  <c:v>1.0999999999999998E-2</c:v>
                </c:pt>
                <c:pt idx="468">
                  <c:v>1.0000000000000005E-2</c:v>
                </c:pt>
                <c:pt idx="469">
                  <c:v>1.0000000000000005E-2</c:v>
                </c:pt>
                <c:pt idx="470">
                  <c:v>1.0000000000000005E-2</c:v>
                </c:pt>
                <c:pt idx="471">
                  <c:v>9.0000000000000028E-3</c:v>
                </c:pt>
                <c:pt idx="472">
                  <c:v>9.0000000000000028E-3</c:v>
                </c:pt>
                <c:pt idx="473">
                  <c:v>8.0000000000000088E-3</c:v>
                </c:pt>
                <c:pt idx="474">
                  <c:v>9.0000000000000028E-3</c:v>
                </c:pt>
                <c:pt idx="475">
                  <c:v>9.0000000000000028E-3</c:v>
                </c:pt>
                <c:pt idx="476">
                  <c:v>9.0000000000000028E-3</c:v>
                </c:pt>
                <c:pt idx="477">
                  <c:v>8.0000000000000088E-3</c:v>
                </c:pt>
                <c:pt idx="478">
                  <c:v>9.0000000000000028E-3</c:v>
                </c:pt>
                <c:pt idx="479">
                  <c:v>9.0000000000000028E-3</c:v>
                </c:pt>
                <c:pt idx="480">
                  <c:v>9.0000000000000028E-3</c:v>
                </c:pt>
                <c:pt idx="481">
                  <c:v>9.0000000000000028E-3</c:v>
                </c:pt>
                <c:pt idx="482">
                  <c:v>9.0000000000000028E-3</c:v>
                </c:pt>
                <c:pt idx="483">
                  <c:v>1.0000000000000005E-2</c:v>
                </c:pt>
                <c:pt idx="484">
                  <c:v>1.0000000000000005E-2</c:v>
                </c:pt>
                <c:pt idx="485">
                  <c:v>9.0000000000000028E-3</c:v>
                </c:pt>
                <c:pt idx="486">
                  <c:v>9.0000000000000028E-3</c:v>
                </c:pt>
                <c:pt idx="487">
                  <c:v>1.0000000000000005E-2</c:v>
                </c:pt>
                <c:pt idx="488">
                  <c:v>1.0000000000000005E-2</c:v>
                </c:pt>
                <c:pt idx="489">
                  <c:v>1.0000000000000005E-2</c:v>
                </c:pt>
                <c:pt idx="490">
                  <c:v>9.0000000000000028E-3</c:v>
                </c:pt>
                <c:pt idx="491">
                  <c:v>9.0000000000000028E-3</c:v>
                </c:pt>
                <c:pt idx="492">
                  <c:v>9.0000000000000028E-3</c:v>
                </c:pt>
                <c:pt idx="493">
                  <c:v>9.0000000000000028E-3</c:v>
                </c:pt>
                <c:pt idx="494">
                  <c:v>9.0000000000000028E-3</c:v>
                </c:pt>
                <c:pt idx="495">
                  <c:v>9.0000000000000028E-3</c:v>
                </c:pt>
                <c:pt idx="496">
                  <c:v>9.0000000000000028E-3</c:v>
                </c:pt>
                <c:pt idx="497">
                  <c:v>1.0000000000000005E-2</c:v>
                </c:pt>
                <c:pt idx="498">
                  <c:v>8.0000000000000088E-3</c:v>
                </c:pt>
                <c:pt idx="499">
                  <c:v>1.0000000000000005E-2</c:v>
                </c:pt>
                <c:pt idx="500">
                  <c:v>9.0000000000000028E-3</c:v>
                </c:pt>
                <c:pt idx="501">
                  <c:v>9.0000000000000028E-3</c:v>
                </c:pt>
                <c:pt idx="502">
                  <c:v>9.0000000000000028E-3</c:v>
                </c:pt>
                <c:pt idx="503">
                  <c:v>9.0000000000000028E-3</c:v>
                </c:pt>
                <c:pt idx="504">
                  <c:v>8.0000000000000088E-3</c:v>
                </c:pt>
                <c:pt idx="505">
                  <c:v>9.0000000000000028E-3</c:v>
                </c:pt>
                <c:pt idx="506">
                  <c:v>8.0000000000000088E-3</c:v>
                </c:pt>
                <c:pt idx="507">
                  <c:v>8.0000000000000088E-3</c:v>
                </c:pt>
                <c:pt idx="508">
                  <c:v>8.0000000000000088E-3</c:v>
                </c:pt>
                <c:pt idx="509">
                  <c:v>8.0000000000000088E-3</c:v>
                </c:pt>
                <c:pt idx="510">
                  <c:v>8.0000000000000088E-3</c:v>
                </c:pt>
                <c:pt idx="511">
                  <c:v>8.0000000000000088E-3</c:v>
                </c:pt>
                <c:pt idx="512">
                  <c:v>8.0000000000000088E-3</c:v>
                </c:pt>
                <c:pt idx="513">
                  <c:v>8.0000000000000088E-3</c:v>
                </c:pt>
                <c:pt idx="514">
                  <c:v>8.0000000000000088E-3</c:v>
                </c:pt>
                <c:pt idx="515">
                  <c:v>7.0000000000000036E-3</c:v>
                </c:pt>
                <c:pt idx="516">
                  <c:v>8.0000000000000088E-3</c:v>
                </c:pt>
                <c:pt idx="517">
                  <c:v>7.0000000000000036E-3</c:v>
                </c:pt>
                <c:pt idx="518">
                  <c:v>7.0000000000000036E-3</c:v>
                </c:pt>
                <c:pt idx="519">
                  <c:v>7.0000000000000036E-3</c:v>
                </c:pt>
                <c:pt idx="520">
                  <c:v>8.0000000000000088E-3</c:v>
                </c:pt>
                <c:pt idx="521">
                  <c:v>7.0000000000000036E-3</c:v>
                </c:pt>
                <c:pt idx="522">
                  <c:v>6.0000000000000036E-3</c:v>
                </c:pt>
                <c:pt idx="523">
                  <c:v>6.0000000000000036E-3</c:v>
                </c:pt>
                <c:pt idx="524">
                  <c:v>8.0000000000000088E-3</c:v>
                </c:pt>
                <c:pt idx="525">
                  <c:v>7.0000000000000036E-3</c:v>
                </c:pt>
                <c:pt idx="526">
                  <c:v>7.0000000000000036E-3</c:v>
                </c:pt>
                <c:pt idx="527">
                  <c:v>7.0000000000000036E-3</c:v>
                </c:pt>
                <c:pt idx="528">
                  <c:v>7.0000000000000036E-3</c:v>
                </c:pt>
                <c:pt idx="529">
                  <c:v>8.0000000000000088E-3</c:v>
                </c:pt>
                <c:pt idx="530">
                  <c:v>7.0000000000000036E-3</c:v>
                </c:pt>
                <c:pt idx="531">
                  <c:v>7.0000000000000036E-3</c:v>
                </c:pt>
                <c:pt idx="532">
                  <c:v>7.0000000000000036E-3</c:v>
                </c:pt>
                <c:pt idx="533">
                  <c:v>6.0000000000000036E-3</c:v>
                </c:pt>
                <c:pt idx="534">
                  <c:v>7.0000000000000036E-3</c:v>
                </c:pt>
                <c:pt idx="535">
                  <c:v>7.0000000000000036E-3</c:v>
                </c:pt>
                <c:pt idx="536">
                  <c:v>7.0000000000000036E-3</c:v>
                </c:pt>
                <c:pt idx="537">
                  <c:v>7.0000000000000036E-3</c:v>
                </c:pt>
                <c:pt idx="538">
                  <c:v>6.0000000000000036E-3</c:v>
                </c:pt>
                <c:pt idx="539">
                  <c:v>5.0000000000000036E-3</c:v>
                </c:pt>
                <c:pt idx="540">
                  <c:v>7.0000000000000036E-3</c:v>
                </c:pt>
                <c:pt idx="541">
                  <c:v>7.0000000000000036E-3</c:v>
                </c:pt>
                <c:pt idx="542">
                  <c:v>6.0000000000000036E-3</c:v>
                </c:pt>
                <c:pt idx="543">
                  <c:v>7.0000000000000036E-3</c:v>
                </c:pt>
                <c:pt idx="544">
                  <c:v>5.0000000000000036E-3</c:v>
                </c:pt>
                <c:pt idx="545">
                  <c:v>5.0000000000000036E-3</c:v>
                </c:pt>
                <c:pt idx="546">
                  <c:v>6.0000000000000036E-3</c:v>
                </c:pt>
                <c:pt idx="547">
                  <c:v>7.0000000000000036E-3</c:v>
                </c:pt>
                <c:pt idx="548">
                  <c:v>6.0000000000000036E-3</c:v>
                </c:pt>
                <c:pt idx="549">
                  <c:v>5.0000000000000036E-3</c:v>
                </c:pt>
                <c:pt idx="550">
                  <c:v>6.0000000000000036E-3</c:v>
                </c:pt>
                <c:pt idx="551">
                  <c:v>6.0000000000000036E-3</c:v>
                </c:pt>
                <c:pt idx="552">
                  <c:v>5.0000000000000036E-3</c:v>
                </c:pt>
                <c:pt idx="553">
                  <c:v>5.0000000000000036E-3</c:v>
                </c:pt>
                <c:pt idx="554">
                  <c:v>4.0000000000000036E-3</c:v>
                </c:pt>
                <c:pt idx="555">
                  <c:v>5.0000000000000036E-3</c:v>
                </c:pt>
                <c:pt idx="556">
                  <c:v>6.0000000000000036E-3</c:v>
                </c:pt>
                <c:pt idx="557">
                  <c:v>5.0000000000000036E-3</c:v>
                </c:pt>
                <c:pt idx="558">
                  <c:v>6.0000000000000036E-3</c:v>
                </c:pt>
                <c:pt idx="559">
                  <c:v>6.0000000000000036E-3</c:v>
                </c:pt>
                <c:pt idx="560">
                  <c:v>6.0000000000000036E-3</c:v>
                </c:pt>
                <c:pt idx="561">
                  <c:v>5.0000000000000036E-3</c:v>
                </c:pt>
                <c:pt idx="562">
                  <c:v>5.0000000000000036E-3</c:v>
                </c:pt>
                <c:pt idx="563">
                  <c:v>5.0000000000000036E-3</c:v>
                </c:pt>
                <c:pt idx="564">
                  <c:v>5.0000000000000036E-3</c:v>
                </c:pt>
                <c:pt idx="565">
                  <c:v>4.0000000000000036E-3</c:v>
                </c:pt>
                <c:pt idx="566">
                  <c:v>5.0000000000000036E-3</c:v>
                </c:pt>
                <c:pt idx="567">
                  <c:v>5.0000000000000036E-3</c:v>
                </c:pt>
                <c:pt idx="568">
                  <c:v>4.0000000000000036E-3</c:v>
                </c:pt>
                <c:pt idx="569">
                  <c:v>4.0000000000000036E-3</c:v>
                </c:pt>
                <c:pt idx="570">
                  <c:v>4.0000000000000036E-3</c:v>
                </c:pt>
                <c:pt idx="571">
                  <c:v>5.0000000000000036E-3</c:v>
                </c:pt>
                <c:pt idx="572">
                  <c:v>5.0000000000000036E-3</c:v>
                </c:pt>
                <c:pt idx="573">
                  <c:v>4.0000000000000036E-3</c:v>
                </c:pt>
                <c:pt idx="574">
                  <c:v>4.0000000000000036E-3</c:v>
                </c:pt>
                <c:pt idx="575">
                  <c:v>4.0000000000000036E-3</c:v>
                </c:pt>
                <c:pt idx="576">
                  <c:v>5.0000000000000036E-3</c:v>
                </c:pt>
                <c:pt idx="577">
                  <c:v>5.0000000000000036E-3</c:v>
                </c:pt>
                <c:pt idx="578">
                  <c:v>4.0000000000000036E-3</c:v>
                </c:pt>
                <c:pt idx="579">
                  <c:v>3.0000000000000018E-3</c:v>
                </c:pt>
                <c:pt idx="580">
                  <c:v>4.0000000000000036E-3</c:v>
                </c:pt>
                <c:pt idx="581">
                  <c:v>4.0000000000000036E-3</c:v>
                </c:pt>
                <c:pt idx="582">
                  <c:v>4.0000000000000036E-3</c:v>
                </c:pt>
                <c:pt idx="583">
                  <c:v>3.0000000000000018E-3</c:v>
                </c:pt>
                <c:pt idx="584">
                  <c:v>4.0000000000000036E-3</c:v>
                </c:pt>
                <c:pt idx="585">
                  <c:v>4.0000000000000036E-3</c:v>
                </c:pt>
                <c:pt idx="586">
                  <c:v>3.0000000000000018E-3</c:v>
                </c:pt>
                <c:pt idx="587">
                  <c:v>3.0000000000000018E-3</c:v>
                </c:pt>
                <c:pt idx="588">
                  <c:v>5.0000000000000036E-3</c:v>
                </c:pt>
                <c:pt idx="589">
                  <c:v>3.0000000000000018E-3</c:v>
                </c:pt>
                <c:pt idx="590">
                  <c:v>5.0000000000000036E-3</c:v>
                </c:pt>
                <c:pt idx="591">
                  <c:v>3.0000000000000018E-3</c:v>
                </c:pt>
                <c:pt idx="592">
                  <c:v>4.0000000000000036E-3</c:v>
                </c:pt>
                <c:pt idx="593">
                  <c:v>3.0000000000000018E-3</c:v>
                </c:pt>
                <c:pt idx="594">
                  <c:v>3.0000000000000018E-3</c:v>
                </c:pt>
                <c:pt idx="595">
                  <c:v>4.0000000000000036E-3</c:v>
                </c:pt>
                <c:pt idx="596">
                  <c:v>4.0000000000000036E-3</c:v>
                </c:pt>
                <c:pt idx="597">
                  <c:v>5.0000000000000036E-3</c:v>
                </c:pt>
                <c:pt idx="598">
                  <c:v>4.0000000000000036E-3</c:v>
                </c:pt>
                <c:pt idx="599">
                  <c:v>3.0000000000000018E-3</c:v>
                </c:pt>
                <c:pt idx="600">
                  <c:v>3.0000000000000018E-3</c:v>
                </c:pt>
                <c:pt idx="601">
                  <c:v>3.0000000000000018E-3</c:v>
                </c:pt>
                <c:pt idx="602">
                  <c:v>3.0000000000000018E-3</c:v>
                </c:pt>
                <c:pt idx="603">
                  <c:v>4.0000000000000036E-3</c:v>
                </c:pt>
                <c:pt idx="604">
                  <c:v>4.0000000000000036E-3</c:v>
                </c:pt>
                <c:pt idx="605">
                  <c:v>3.0000000000000018E-3</c:v>
                </c:pt>
                <c:pt idx="606">
                  <c:v>2.0000000000000018E-3</c:v>
                </c:pt>
                <c:pt idx="607">
                  <c:v>2.0000000000000018E-3</c:v>
                </c:pt>
                <c:pt idx="608">
                  <c:v>3.0000000000000018E-3</c:v>
                </c:pt>
                <c:pt idx="609">
                  <c:v>3.0000000000000018E-3</c:v>
                </c:pt>
                <c:pt idx="610">
                  <c:v>2.0000000000000018E-3</c:v>
                </c:pt>
                <c:pt idx="611">
                  <c:v>4.0000000000000036E-3</c:v>
                </c:pt>
                <c:pt idx="612">
                  <c:v>2.0000000000000018E-3</c:v>
                </c:pt>
                <c:pt idx="613">
                  <c:v>4.0000000000000036E-3</c:v>
                </c:pt>
                <c:pt idx="614">
                  <c:v>4.0000000000000036E-3</c:v>
                </c:pt>
                <c:pt idx="615">
                  <c:v>4.0000000000000036E-3</c:v>
                </c:pt>
                <c:pt idx="616">
                  <c:v>4.0000000000000036E-3</c:v>
                </c:pt>
                <c:pt idx="617">
                  <c:v>3.0000000000000018E-3</c:v>
                </c:pt>
                <c:pt idx="618">
                  <c:v>3.0000000000000018E-3</c:v>
                </c:pt>
                <c:pt idx="619">
                  <c:v>4.0000000000000036E-3</c:v>
                </c:pt>
                <c:pt idx="620">
                  <c:v>2.0000000000000018E-3</c:v>
                </c:pt>
                <c:pt idx="621">
                  <c:v>2.0000000000000018E-3</c:v>
                </c:pt>
                <c:pt idx="622">
                  <c:v>4.0000000000000036E-3</c:v>
                </c:pt>
                <c:pt idx="623">
                  <c:v>4.0000000000000036E-3</c:v>
                </c:pt>
                <c:pt idx="624">
                  <c:v>3.0000000000000018E-3</c:v>
                </c:pt>
                <c:pt idx="625">
                  <c:v>4.0000000000000036E-3</c:v>
                </c:pt>
                <c:pt idx="626">
                  <c:v>4.0000000000000036E-3</c:v>
                </c:pt>
                <c:pt idx="627">
                  <c:v>3.0000000000000018E-3</c:v>
                </c:pt>
                <c:pt idx="628">
                  <c:v>3.0000000000000018E-3</c:v>
                </c:pt>
                <c:pt idx="629">
                  <c:v>3.0000000000000018E-3</c:v>
                </c:pt>
                <c:pt idx="630">
                  <c:v>3.0000000000000018E-3</c:v>
                </c:pt>
                <c:pt idx="631">
                  <c:v>3.0000000000000018E-3</c:v>
                </c:pt>
                <c:pt idx="632">
                  <c:v>4.0000000000000036E-3</c:v>
                </c:pt>
                <c:pt idx="633">
                  <c:v>2.0000000000000018E-3</c:v>
                </c:pt>
                <c:pt idx="634">
                  <c:v>2.0000000000000018E-3</c:v>
                </c:pt>
                <c:pt idx="635">
                  <c:v>3.0000000000000018E-3</c:v>
                </c:pt>
                <c:pt idx="636">
                  <c:v>3.0000000000000018E-3</c:v>
                </c:pt>
                <c:pt idx="637">
                  <c:v>4.0000000000000036E-3</c:v>
                </c:pt>
                <c:pt idx="638">
                  <c:v>2.0000000000000018E-3</c:v>
                </c:pt>
                <c:pt idx="639">
                  <c:v>3.0000000000000018E-3</c:v>
                </c:pt>
                <c:pt idx="640">
                  <c:v>3.0000000000000018E-3</c:v>
                </c:pt>
                <c:pt idx="641">
                  <c:v>3.0000000000000018E-3</c:v>
                </c:pt>
                <c:pt idx="642">
                  <c:v>3.0000000000000018E-3</c:v>
                </c:pt>
                <c:pt idx="643">
                  <c:v>4.0000000000000036E-3</c:v>
                </c:pt>
                <c:pt idx="644">
                  <c:v>3.0000000000000018E-3</c:v>
                </c:pt>
                <c:pt idx="645">
                  <c:v>3.0000000000000018E-3</c:v>
                </c:pt>
                <c:pt idx="646">
                  <c:v>3.0000000000000018E-3</c:v>
                </c:pt>
                <c:pt idx="647">
                  <c:v>3.0000000000000018E-3</c:v>
                </c:pt>
                <c:pt idx="648">
                  <c:v>3.0000000000000018E-3</c:v>
                </c:pt>
                <c:pt idx="649">
                  <c:v>3.0000000000000018E-3</c:v>
                </c:pt>
                <c:pt idx="650">
                  <c:v>4.0000000000000036E-3</c:v>
                </c:pt>
                <c:pt idx="651">
                  <c:v>2.0000000000000018E-3</c:v>
                </c:pt>
                <c:pt idx="652">
                  <c:v>2.0000000000000018E-3</c:v>
                </c:pt>
                <c:pt idx="653">
                  <c:v>3.0000000000000018E-3</c:v>
                </c:pt>
                <c:pt idx="654">
                  <c:v>3.0000000000000018E-3</c:v>
                </c:pt>
                <c:pt idx="655">
                  <c:v>3.0000000000000018E-3</c:v>
                </c:pt>
                <c:pt idx="656">
                  <c:v>1.0000000000000009E-3</c:v>
                </c:pt>
                <c:pt idx="657">
                  <c:v>2.0000000000000018E-3</c:v>
                </c:pt>
                <c:pt idx="658">
                  <c:v>2.0000000000000018E-3</c:v>
                </c:pt>
                <c:pt idx="659">
                  <c:v>2.0000000000000018E-3</c:v>
                </c:pt>
                <c:pt idx="660">
                  <c:v>1.0000000000000009E-3</c:v>
                </c:pt>
                <c:pt idx="661">
                  <c:v>3.0000000000000018E-3</c:v>
                </c:pt>
                <c:pt idx="662">
                  <c:v>2.0000000000000018E-3</c:v>
                </c:pt>
                <c:pt idx="663">
                  <c:v>3.0000000000000018E-3</c:v>
                </c:pt>
                <c:pt idx="664">
                  <c:v>2.0000000000000018E-3</c:v>
                </c:pt>
                <c:pt idx="665">
                  <c:v>2.0000000000000018E-3</c:v>
                </c:pt>
                <c:pt idx="666">
                  <c:v>2.0000000000000018E-3</c:v>
                </c:pt>
                <c:pt idx="667">
                  <c:v>2.0000000000000018E-3</c:v>
                </c:pt>
                <c:pt idx="668">
                  <c:v>4.0000000000000036E-3</c:v>
                </c:pt>
                <c:pt idx="669">
                  <c:v>2.0000000000000018E-3</c:v>
                </c:pt>
                <c:pt idx="670">
                  <c:v>2.0000000000000018E-3</c:v>
                </c:pt>
                <c:pt idx="671">
                  <c:v>3.0000000000000018E-3</c:v>
                </c:pt>
                <c:pt idx="672">
                  <c:v>3.0000000000000018E-3</c:v>
                </c:pt>
                <c:pt idx="673">
                  <c:v>3.0000000000000018E-3</c:v>
                </c:pt>
                <c:pt idx="674">
                  <c:v>2.0000000000000018E-3</c:v>
                </c:pt>
                <c:pt idx="675">
                  <c:v>3.0000000000000018E-3</c:v>
                </c:pt>
                <c:pt idx="676">
                  <c:v>3.0000000000000018E-3</c:v>
                </c:pt>
                <c:pt idx="677">
                  <c:v>0</c:v>
                </c:pt>
                <c:pt idx="678">
                  <c:v>2.0000000000000018E-3</c:v>
                </c:pt>
                <c:pt idx="679">
                  <c:v>2.0000000000000018E-3</c:v>
                </c:pt>
                <c:pt idx="680">
                  <c:v>2.0000000000000018E-3</c:v>
                </c:pt>
                <c:pt idx="681">
                  <c:v>3.0000000000000018E-3</c:v>
                </c:pt>
                <c:pt idx="682">
                  <c:v>2.0000000000000018E-3</c:v>
                </c:pt>
                <c:pt idx="683">
                  <c:v>3.0000000000000018E-3</c:v>
                </c:pt>
                <c:pt idx="684">
                  <c:v>2.0000000000000018E-3</c:v>
                </c:pt>
                <c:pt idx="685">
                  <c:v>3.0000000000000018E-3</c:v>
                </c:pt>
                <c:pt idx="686">
                  <c:v>2.0000000000000018E-3</c:v>
                </c:pt>
                <c:pt idx="687">
                  <c:v>2.0000000000000018E-3</c:v>
                </c:pt>
                <c:pt idx="688">
                  <c:v>3.0000000000000018E-3</c:v>
                </c:pt>
                <c:pt idx="689">
                  <c:v>2.0000000000000018E-3</c:v>
                </c:pt>
                <c:pt idx="690">
                  <c:v>3.0000000000000018E-3</c:v>
                </c:pt>
                <c:pt idx="691">
                  <c:v>4.0000000000000036E-3</c:v>
                </c:pt>
                <c:pt idx="692">
                  <c:v>2.0000000000000018E-3</c:v>
                </c:pt>
                <c:pt idx="693">
                  <c:v>1.0000000000000009E-3</c:v>
                </c:pt>
                <c:pt idx="694">
                  <c:v>2.0000000000000018E-3</c:v>
                </c:pt>
                <c:pt idx="695">
                  <c:v>3.0000000000000018E-3</c:v>
                </c:pt>
                <c:pt idx="696">
                  <c:v>3.0000000000000018E-3</c:v>
                </c:pt>
                <c:pt idx="697">
                  <c:v>2.0000000000000018E-3</c:v>
                </c:pt>
                <c:pt idx="698">
                  <c:v>2.0000000000000018E-3</c:v>
                </c:pt>
                <c:pt idx="699">
                  <c:v>3.0000000000000018E-3</c:v>
                </c:pt>
                <c:pt idx="700">
                  <c:v>2.0000000000000018E-3</c:v>
                </c:pt>
                <c:pt idx="701">
                  <c:v>2.0000000000000018E-3</c:v>
                </c:pt>
                <c:pt idx="702">
                  <c:v>2.0000000000000018E-3</c:v>
                </c:pt>
                <c:pt idx="703">
                  <c:v>3.0000000000000018E-3</c:v>
                </c:pt>
                <c:pt idx="704">
                  <c:v>3.0000000000000018E-3</c:v>
                </c:pt>
                <c:pt idx="705">
                  <c:v>2.0000000000000018E-3</c:v>
                </c:pt>
                <c:pt idx="706">
                  <c:v>1.0000000000000009E-3</c:v>
                </c:pt>
                <c:pt idx="707">
                  <c:v>3.0000000000000018E-3</c:v>
                </c:pt>
                <c:pt idx="708">
                  <c:v>2.0000000000000018E-3</c:v>
                </c:pt>
                <c:pt idx="709">
                  <c:v>2.0000000000000018E-3</c:v>
                </c:pt>
                <c:pt idx="710">
                  <c:v>2.0000000000000018E-3</c:v>
                </c:pt>
                <c:pt idx="711">
                  <c:v>1.0000000000000009E-3</c:v>
                </c:pt>
                <c:pt idx="712">
                  <c:v>2.0000000000000018E-3</c:v>
                </c:pt>
                <c:pt idx="713">
                  <c:v>2.0000000000000018E-3</c:v>
                </c:pt>
                <c:pt idx="714">
                  <c:v>3.0000000000000018E-3</c:v>
                </c:pt>
                <c:pt idx="715">
                  <c:v>1.0000000000000009E-3</c:v>
                </c:pt>
                <c:pt idx="716">
                  <c:v>1.0000000000000009E-3</c:v>
                </c:pt>
                <c:pt idx="717">
                  <c:v>2.0000000000000018E-3</c:v>
                </c:pt>
                <c:pt idx="718">
                  <c:v>2.0000000000000018E-3</c:v>
                </c:pt>
                <c:pt idx="719">
                  <c:v>2.0000000000000018E-3</c:v>
                </c:pt>
                <c:pt idx="720">
                  <c:v>2.0000000000000018E-3</c:v>
                </c:pt>
                <c:pt idx="721">
                  <c:v>2.0000000000000018E-3</c:v>
                </c:pt>
                <c:pt idx="722">
                  <c:v>2.0000000000000018E-3</c:v>
                </c:pt>
                <c:pt idx="723">
                  <c:v>1.0000000000000009E-3</c:v>
                </c:pt>
                <c:pt idx="724">
                  <c:v>3.0000000000000018E-3</c:v>
                </c:pt>
                <c:pt idx="725">
                  <c:v>5.0000000000000036E-3</c:v>
                </c:pt>
                <c:pt idx="726">
                  <c:v>1.0000000000000009E-3</c:v>
                </c:pt>
                <c:pt idx="727">
                  <c:v>0</c:v>
                </c:pt>
                <c:pt idx="728">
                  <c:v>2.0000000000000018E-3</c:v>
                </c:pt>
                <c:pt idx="729">
                  <c:v>3.0000000000000018E-3</c:v>
                </c:pt>
                <c:pt idx="730">
                  <c:v>3.0000000000000018E-3</c:v>
                </c:pt>
                <c:pt idx="731">
                  <c:v>2.0000000000000018E-3</c:v>
                </c:pt>
                <c:pt idx="732">
                  <c:v>3.0000000000000018E-3</c:v>
                </c:pt>
                <c:pt idx="733">
                  <c:v>2.0000000000000018E-3</c:v>
                </c:pt>
                <c:pt idx="734">
                  <c:v>3.0000000000000018E-3</c:v>
                </c:pt>
                <c:pt idx="735">
                  <c:v>3.0000000000000018E-3</c:v>
                </c:pt>
                <c:pt idx="736">
                  <c:v>3.0000000000000018E-3</c:v>
                </c:pt>
                <c:pt idx="737">
                  <c:v>3.0000000000000018E-3</c:v>
                </c:pt>
                <c:pt idx="738">
                  <c:v>3.0000000000000018E-3</c:v>
                </c:pt>
                <c:pt idx="739">
                  <c:v>4.0000000000000036E-3</c:v>
                </c:pt>
                <c:pt idx="740">
                  <c:v>3.0000000000000018E-3</c:v>
                </c:pt>
                <c:pt idx="741">
                  <c:v>2.0000000000000018E-3</c:v>
                </c:pt>
                <c:pt idx="742">
                  <c:v>4.0000000000000036E-3</c:v>
                </c:pt>
                <c:pt idx="743">
                  <c:v>3.0000000000000018E-3</c:v>
                </c:pt>
                <c:pt idx="744">
                  <c:v>4.0000000000000036E-3</c:v>
                </c:pt>
                <c:pt idx="745">
                  <c:v>4.0000000000000036E-3</c:v>
                </c:pt>
                <c:pt idx="746">
                  <c:v>3.0000000000000018E-3</c:v>
                </c:pt>
                <c:pt idx="747">
                  <c:v>5.0000000000000036E-3</c:v>
                </c:pt>
                <c:pt idx="748">
                  <c:v>3.0000000000000018E-3</c:v>
                </c:pt>
                <c:pt idx="749">
                  <c:v>3.0000000000000018E-3</c:v>
                </c:pt>
                <c:pt idx="750">
                  <c:v>3.0000000000000018E-3</c:v>
                </c:pt>
                <c:pt idx="751">
                  <c:v>4.0000000000000036E-3</c:v>
                </c:pt>
                <c:pt idx="752">
                  <c:v>4.0000000000000036E-3</c:v>
                </c:pt>
                <c:pt idx="753">
                  <c:v>4.0000000000000036E-3</c:v>
                </c:pt>
                <c:pt idx="754">
                  <c:v>3.0000000000000018E-3</c:v>
                </c:pt>
                <c:pt idx="755">
                  <c:v>4.0000000000000036E-3</c:v>
                </c:pt>
                <c:pt idx="756">
                  <c:v>4.0000000000000036E-3</c:v>
                </c:pt>
                <c:pt idx="757">
                  <c:v>5.0000000000000036E-3</c:v>
                </c:pt>
                <c:pt idx="758">
                  <c:v>4.0000000000000036E-3</c:v>
                </c:pt>
                <c:pt idx="759">
                  <c:v>5.0000000000000036E-3</c:v>
                </c:pt>
                <c:pt idx="760">
                  <c:v>6.0000000000000036E-3</c:v>
                </c:pt>
                <c:pt idx="761">
                  <c:v>5.0000000000000036E-3</c:v>
                </c:pt>
                <c:pt idx="762">
                  <c:v>5.0000000000000036E-3</c:v>
                </c:pt>
                <c:pt idx="763">
                  <c:v>5.0000000000000036E-3</c:v>
                </c:pt>
                <c:pt idx="764">
                  <c:v>6.0000000000000036E-3</c:v>
                </c:pt>
                <c:pt idx="765">
                  <c:v>6.0000000000000036E-3</c:v>
                </c:pt>
                <c:pt idx="766">
                  <c:v>6.0000000000000036E-3</c:v>
                </c:pt>
                <c:pt idx="767">
                  <c:v>6.0000000000000036E-3</c:v>
                </c:pt>
                <c:pt idx="768">
                  <c:v>5.0000000000000036E-3</c:v>
                </c:pt>
                <c:pt idx="769">
                  <c:v>7.0000000000000036E-3</c:v>
                </c:pt>
                <c:pt idx="770">
                  <c:v>6.0000000000000036E-3</c:v>
                </c:pt>
                <c:pt idx="771">
                  <c:v>5.0000000000000036E-3</c:v>
                </c:pt>
                <c:pt idx="772">
                  <c:v>5.0000000000000036E-3</c:v>
                </c:pt>
                <c:pt idx="773">
                  <c:v>6.0000000000000036E-3</c:v>
                </c:pt>
                <c:pt idx="774">
                  <c:v>5.0000000000000036E-3</c:v>
                </c:pt>
                <c:pt idx="775">
                  <c:v>5.0000000000000036E-3</c:v>
                </c:pt>
                <c:pt idx="776">
                  <c:v>5.0000000000000036E-3</c:v>
                </c:pt>
                <c:pt idx="777">
                  <c:v>5.0000000000000036E-3</c:v>
                </c:pt>
                <c:pt idx="778">
                  <c:v>6.0000000000000036E-3</c:v>
                </c:pt>
                <c:pt idx="779">
                  <c:v>5.0000000000000036E-3</c:v>
                </c:pt>
                <c:pt idx="780">
                  <c:v>5.0000000000000036E-3</c:v>
                </c:pt>
                <c:pt idx="781">
                  <c:v>5.0000000000000036E-3</c:v>
                </c:pt>
                <c:pt idx="782">
                  <c:v>4.0000000000000036E-3</c:v>
                </c:pt>
                <c:pt idx="783">
                  <c:v>4.0000000000000036E-3</c:v>
                </c:pt>
                <c:pt idx="784">
                  <c:v>4.0000000000000036E-3</c:v>
                </c:pt>
                <c:pt idx="785">
                  <c:v>4.0000000000000036E-3</c:v>
                </c:pt>
                <c:pt idx="786">
                  <c:v>4.0000000000000036E-3</c:v>
                </c:pt>
                <c:pt idx="787">
                  <c:v>4.0000000000000036E-3</c:v>
                </c:pt>
                <c:pt idx="788">
                  <c:v>6.0000000000000036E-3</c:v>
                </c:pt>
                <c:pt idx="789">
                  <c:v>7.0000000000000036E-3</c:v>
                </c:pt>
                <c:pt idx="790">
                  <c:v>2.0000000000000018E-3</c:v>
                </c:pt>
                <c:pt idx="791">
                  <c:v>1.0000000000000009E-3</c:v>
                </c:pt>
                <c:pt idx="792">
                  <c:v>3.0000000000000018E-3</c:v>
                </c:pt>
                <c:pt idx="793">
                  <c:v>3.0000000000000018E-3</c:v>
                </c:pt>
                <c:pt idx="794">
                  <c:v>3.0000000000000018E-3</c:v>
                </c:pt>
                <c:pt idx="795">
                  <c:v>3.0000000000000018E-3</c:v>
                </c:pt>
                <c:pt idx="796">
                  <c:v>3.0000000000000018E-3</c:v>
                </c:pt>
                <c:pt idx="797">
                  <c:v>3.0000000000000018E-3</c:v>
                </c:pt>
                <c:pt idx="798">
                  <c:v>3.0000000000000018E-3</c:v>
                </c:pt>
                <c:pt idx="799">
                  <c:v>3.0000000000000018E-3</c:v>
                </c:pt>
                <c:pt idx="800">
                  <c:v>3.0000000000000018E-3</c:v>
                </c:pt>
                <c:pt idx="801">
                  <c:v>5.0000000000000036E-3</c:v>
                </c:pt>
                <c:pt idx="802">
                  <c:v>7.0000000000000036E-3</c:v>
                </c:pt>
                <c:pt idx="803">
                  <c:v>-1.0000000000000009E-3</c:v>
                </c:pt>
                <c:pt idx="804">
                  <c:v>0</c:v>
                </c:pt>
                <c:pt idx="805">
                  <c:v>2.0000000000000018E-3</c:v>
                </c:pt>
                <c:pt idx="806">
                  <c:v>2.0000000000000018E-3</c:v>
                </c:pt>
                <c:pt idx="807">
                  <c:v>1.0000000000000009E-3</c:v>
                </c:pt>
                <c:pt idx="808">
                  <c:v>2.0000000000000018E-3</c:v>
                </c:pt>
                <c:pt idx="809">
                  <c:v>3.0000000000000018E-3</c:v>
                </c:pt>
                <c:pt idx="810">
                  <c:v>3.0000000000000018E-3</c:v>
                </c:pt>
                <c:pt idx="811">
                  <c:v>1.0000000000000009E-3</c:v>
                </c:pt>
                <c:pt idx="812">
                  <c:v>2.0000000000000018E-3</c:v>
                </c:pt>
                <c:pt idx="813">
                  <c:v>2.0000000000000018E-3</c:v>
                </c:pt>
                <c:pt idx="814">
                  <c:v>2.0000000000000018E-3</c:v>
                </c:pt>
                <c:pt idx="815">
                  <c:v>2.0000000000000018E-3</c:v>
                </c:pt>
                <c:pt idx="816">
                  <c:v>1.0000000000000009E-3</c:v>
                </c:pt>
                <c:pt idx="817">
                  <c:v>2.0000000000000018E-3</c:v>
                </c:pt>
                <c:pt idx="818">
                  <c:v>1.0000000000000009E-3</c:v>
                </c:pt>
                <c:pt idx="819">
                  <c:v>3.0000000000000018E-3</c:v>
                </c:pt>
                <c:pt idx="820">
                  <c:v>2.0000000000000018E-3</c:v>
                </c:pt>
                <c:pt idx="821">
                  <c:v>1.0000000000000009E-3</c:v>
                </c:pt>
                <c:pt idx="822">
                  <c:v>-1.0000000000000009E-3</c:v>
                </c:pt>
                <c:pt idx="823">
                  <c:v>1.0000000000000009E-3</c:v>
                </c:pt>
                <c:pt idx="824">
                  <c:v>1.0000000000000009E-3</c:v>
                </c:pt>
                <c:pt idx="825">
                  <c:v>2.0000000000000018E-3</c:v>
                </c:pt>
                <c:pt idx="826">
                  <c:v>1.0000000000000009E-3</c:v>
                </c:pt>
                <c:pt idx="827">
                  <c:v>1.0000000000000009E-3</c:v>
                </c:pt>
                <c:pt idx="828">
                  <c:v>1.0000000000000009E-3</c:v>
                </c:pt>
                <c:pt idx="829">
                  <c:v>1.0000000000000009E-3</c:v>
                </c:pt>
                <c:pt idx="830">
                  <c:v>1.0000000000000009E-3</c:v>
                </c:pt>
                <c:pt idx="831">
                  <c:v>-2.0000000000000018E-3</c:v>
                </c:pt>
                <c:pt idx="832">
                  <c:v>1.0000000000000009E-3</c:v>
                </c:pt>
                <c:pt idx="833">
                  <c:v>1.0000000000000009E-3</c:v>
                </c:pt>
                <c:pt idx="834">
                  <c:v>1.0000000000000009E-3</c:v>
                </c:pt>
                <c:pt idx="835">
                  <c:v>0</c:v>
                </c:pt>
                <c:pt idx="836">
                  <c:v>2.0000000000000018E-3</c:v>
                </c:pt>
                <c:pt idx="837">
                  <c:v>-1.0000000000000009E-3</c:v>
                </c:pt>
                <c:pt idx="838">
                  <c:v>3.0000000000000018E-3</c:v>
                </c:pt>
                <c:pt idx="839">
                  <c:v>1.0000000000000009E-3</c:v>
                </c:pt>
                <c:pt idx="840">
                  <c:v>2.0000000000000018E-3</c:v>
                </c:pt>
                <c:pt idx="841">
                  <c:v>1.0000000000000009E-3</c:v>
                </c:pt>
                <c:pt idx="842">
                  <c:v>1.0000000000000009E-3</c:v>
                </c:pt>
                <c:pt idx="843">
                  <c:v>1.0000000000000009E-3</c:v>
                </c:pt>
                <c:pt idx="844">
                  <c:v>2.0000000000000018E-3</c:v>
                </c:pt>
                <c:pt idx="845">
                  <c:v>1.0000000000000009E-3</c:v>
                </c:pt>
                <c:pt idx="846">
                  <c:v>1.0000000000000009E-3</c:v>
                </c:pt>
                <c:pt idx="847">
                  <c:v>1.0000000000000009E-3</c:v>
                </c:pt>
                <c:pt idx="848">
                  <c:v>0</c:v>
                </c:pt>
                <c:pt idx="849">
                  <c:v>2.0000000000000018E-3</c:v>
                </c:pt>
                <c:pt idx="850">
                  <c:v>-1.0000000000000009E-3</c:v>
                </c:pt>
                <c:pt idx="851">
                  <c:v>1.0000000000000009E-3</c:v>
                </c:pt>
                <c:pt idx="852">
                  <c:v>3.0000000000000018E-3</c:v>
                </c:pt>
                <c:pt idx="853">
                  <c:v>3.0000000000000018E-3</c:v>
                </c:pt>
                <c:pt idx="854">
                  <c:v>2.0000000000000018E-3</c:v>
                </c:pt>
                <c:pt idx="855">
                  <c:v>1.0000000000000009E-3</c:v>
                </c:pt>
                <c:pt idx="856">
                  <c:v>3.0000000000000018E-3</c:v>
                </c:pt>
                <c:pt idx="857">
                  <c:v>1.0000000000000009E-3</c:v>
                </c:pt>
                <c:pt idx="858">
                  <c:v>0</c:v>
                </c:pt>
                <c:pt idx="859">
                  <c:v>2.0000000000000018E-3</c:v>
                </c:pt>
                <c:pt idx="860">
                  <c:v>1.0000000000000009E-3</c:v>
                </c:pt>
                <c:pt idx="861">
                  <c:v>2.0000000000000018E-3</c:v>
                </c:pt>
                <c:pt idx="862">
                  <c:v>3.0000000000000018E-3</c:v>
                </c:pt>
                <c:pt idx="863">
                  <c:v>1.0000000000000009E-3</c:v>
                </c:pt>
                <c:pt idx="864">
                  <c:v>1.0000000000000009E-3</c:v>
                </c:pt>
                <c:pt idx="865">
                  <c:v>2.0000000000000018E-3</c:v>
                </c:pt>
                <c:pt idx="866">
                  <c:v>3.0000000000000018E-3</c:v>
                </c:pt>
                <c:pt idx="867">
                  <c:v>1.0000000000000009E-3</c:v>
                </c:pt>
                <c:pt idx="868">
                  <c:v>2.0000000000000018E-3</c:v>
                </c:pt>
                <c:pt idx="869">
                  <c:v>1.0000000000000009E-3</c:v>
                </c:pt>
                <c:pt idx="870">
                  <c:v>1.0000000000000009E-3</c:v>
                </c:pt>
                <c:pt idx="871">
                  <c:v>4.0000000000000036E-3</c:v>
                </c:pt>
                <c:pt idx="872">
                  <c:v>1.0000000000000009E-3</c:v>
                </c:pt>
                <c:pt idx="873">
                  <c:v>0</c:v>
                </c:pt>
                <c:pt idx="874">
                  <c:v>2.0000000000000018E-3</c:v>
                </c:pt>
                <c:pt idx="875">
                  <c:v>0</c:v>
                </c:pt>
                <c:pt idx="876">
                  <c:v>1.0000000000000009E-3</c:v>
                </c:pt>
                <c:pt idx="877">
                  <c:v>1.0000000000000009E-3</c:v>
                </c:pt>
                <c:pt idx="878">
                  <c:v>3.0000000000000018E-3</c:v>
                </c:pt>
                <c:pt idx="879">
                  <c:v>2.0000000000000018E-3</c:v>
                </c:pt>
                <c:pt idx="880">
                  <c:v>2.0000000000000018E-3</c:v>
                </c:pt>
                <c:pt idx="881">
                  <c:v>5.0000000000000036E-3</c:v>
                </c:pt>
                <c:pt idx="882">
                  <c:v>4.0000000000000036E-3</c:v>
                </c:pt>
                <c:pt idx="883">
                  <c:v>5.0000000000000036E-3</c:v>
                </c:pt>
                <c:pt idx="884">
                  <c:v>-1.0000000000000009E-3</c:v>
                </c:pt>
                <c:pt idx="885">
                  <c:v>6.0000000000000036E-3</c:v>
                </c:pt>
                <c:pt idx="886">
                  <c:v>-1.0000000000000009E-3</c:v>
                </c:pt>
                <c:pt idx="887">
                  <c:v>2.0000000000000018E-3</c:v>
                </c:pt>
                <c:pt idx="888">
                  <c:v>2.0000000000000018E-3</c:v>
                </c:pt>
                <c:pt idx="889">
                  <c:v>7.0000000000000036E-3</c:v>
                </c:pt>
                <c:pt idx="890">
                  <c:v>6.0000000000000036E-3</c:v>
                </c:pt>
                <c:pt idx="891">
                  <c:v>6.0000000000000036E-3</c:v>
                </c:pt>
                <c:pt idx="892">
                  <c:v>3.0000000000000018E-3</c:v>
                </c:pt>
                <c:pt idx="893">
                  <c:v>3.0000000000000018E-3</c:v>
                </c:pt>
                <c:pt idx="894">
                  <c:v>6.0000000000000036E-3</c:v>
                </c:pt>
                <c:pt idx="895">
                  <c:v>-2.0000000000000018E-3</c:v>
                </c:pt>
                <c:pt idx="896">
                  <c:v>8.0000000000000088E-3</c:v>
                </c:pt>
                <c:pt idx="897">
                  <c:v>6.0000000000000036E-3</c:v>
                </c:pt>
                <c:pt idx="898">
                  <c:v>5.0000000000000036E-3</c:v>
                </c:pt>
                <c:pt idx="899">
                  <c:v>4.0000000000000036E-3</c:v>
                </c:pt>
                <c:pt idx="900">
                  <c:v>4.0000000000000036E-3</c:v>
                </c:pt>
                <c:pt idx="901">
                  <c:v>-1.0000000000000009E-3</c:v>
                </c:pt>
                <c:pt idx="902">
                  <c:v>4.0000000000000036E-3</c:v>
                </c:pt>
                <c:pt idx="903">
                  <c:v>1.0000000000000009E-3</c:v>
                </c:pt>
                <c:pt idx="904">
                  <c:v>-3.0000000000000018E-3</c:v>
                </c:pt>
                <c:pt idx="905">
                  <c:v>4.0000000000000036E-3</c:v>
                </c:pt>
                <c:pt idx="906">
                  <c:v>0</c:v>
                </c:pt>
                <c:pt idx="907">
                  <c:v>-9.0000000000000028E-3</c:v>
                </c:pt>
                <c:pt idx="908">
                  <c:v>4.0000000000000036E-3</c:v>
                </c:pt>
                <c:pt idx="909">
                  <c:v>6.0000000000000036E-3</c:v>
                </c:pt>
                <c:pt idx="910">
                  <c:v>-7.0000000000000036E-3</c:v>
                </c:pt>
              </c:numCache>
            </c:numRef>
          </c:yVal>
          <c:smooth val="1"/>
        </c:ser>
        <c:dLbls>
          <c:showLegendKey val="0"/>
          <c:showVal val="0"/>
          <c:showCatName val="0"/>
          <c:showSerName val="0"/>
          <c:showPercent val="0"/>
          <c:showBubbleSize val="0"/>
        </c:dLbls>
        <c:axId val="147072128"/>
        <c:axId val="147074048"/>
      </c:scatterChart>
      <c:valAx>
        <c:axId val="147072128"/>
        <c:scaling>
          <c:orientation val="minMax"/>
        </c:scaling>
        <c:delete val="0"/>
        <c:axPos val="b"/>
        <c:title>
          <c:tx>
            <c:rich>
              <a:bodyPr/>
              <a:lstStyle/>
              <a:p>
                <a:pPr>
                  <a:defRPr lang="ar-JO"/>
                </a:pPr>
                <a:r>
                  <a:rPr lang="en-US"/>
                  <a:t>Wavelength</a:t>
                </a:r>
              </a:p>
            </c:rich>
          </c:tx>
          <c:layout>
            <c:manualLayout>
              <c:xMode val="edge"/>
              <c:yMode val="edge"/>
              <c:x val="0.39668153980752441"/>
              <c:y val="0.87868037328667303"/>
            </c:manualLayout>
          </c:layout>
          <c:overlay val="0"/>
        </c:title>
        <c:numFmt formatCode="General" sourceLinked="1"/>
        <c:majorTickMark val="none"/>
        <c:minorTickMark val="none"/>
        <c:tickLblPos val="nextTo"/>
        <c:txPr>
          <a:bodyPr/>
          <a:lstStyle/>
          <a:p>
            <a:pPr>
              <a:defRPr lang="ar-JO"/>
            </a:pPr>
            <a:endParaRPr lang="en-US"/>
          </a:p>
        </c:txPr>
        <c:crossAx val="147074048"/>
        <c:crosses val="autoZero"/>
        <c:crossBetween val="midCat"/>
      </c:valAx>
      <c:valAx>
        <c:axId val="147074048"/>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7072128"/>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A6</a:t>
            </a:r>
          </a:p>
        </c:rich>
      </c:tx>
      <c:overlay val="0"/>
    </c:title>
    <c:autoTitleDeleted val="0"/>
    <c:plotArea>
      <c:layout/>
      <c:scatterChart>
        <c:scatterStyle val="smoothMarker"/>
        <c:varyColors val="0"/>
        <c:ser>
          <c:idx val="0"/>
          <c:order val="0"/>
          <c:marker>
            <c:symbol val="none"/>
          </c:marker>
          <c:xVal>
            <c:numRef>
              <c:f>'[A6 (1).xlsx]A6'!$A$20:$A$930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'[A6 (1).xlsx]A6'!$B$20:$B$930</c:f>
              <c:numCache>
                <c:formatCode>General</c:formatCode>
                <c:ptCount val="911"/>
                <c:pt idx="0">
                  <c:v>1.0000000000000009E-3</c:v>
                </c:pt>
                <c:pt idx="1">
                  <c:v>3.1000000000000017E-2</c:v>
                </c:pt>
                <c:pt idx="2">
                  <c:v>4.7000000000000014E-2</c:v>
                </c:pt>
                <c:pt idx="3">
                  <c:v>1.0999999999999998E-2</c:v>
                </c:pt>
                <c:pt idx="4">
                  <c:v>4.5999999999999999E-2</c:v>
                </c:pt>
                <c:pt idx="5">
                  <c:v>2.1000000000000012E-2</c:v>
                </c:pt>
                <c:pt idx="6">
                  <c:v>3.1000000000000017E-2</c:v>
                </c:pt>
                <c:pt idx="7">
                  <c:v>3.9000000000000014E-2</c:v>
                </c:pt>
                <c:pt idx="8">
                  <c:v>2.4E-2</c:v>
                </c:pt>
                <c:pt idx="9">
                  <c:v>0</c:v>
                </c:pt>
                <c:pt idx="10">
                  <c:v>1.2E-2</c:v>
                </c:pt>
                <c:pt idx="11">
                  <c:v>2.9000000000000001E-2</c:v>
                </c:pt>
                <c:pt idx="12">
                  <c:v>4.5000000000000012E-2</c:v>
                </c:pt>
                <c:pt idx="13">
                  <c:v>3.7999999999999999E-2</c:v>
                </c:pt>
                <c:pt idx="14">
                  <c:v>2.5999999999999999E-2</c:v>
                </c:pt>
                <c:pt idx="15">
                  <c:v>3.500000000000001E-2</c:v>
                </c:pt>
                <c:pt idx="16">
                  <c:v>1.4E-2</c:v>
                </c:pt>
                <c:pt idx="17">
                  <c:v>1.0999999999999998E-2</c:v>
                </c:pt>
                <c:pt idx="18">
                  <c:v>9.0000000000000028E-3</c:v>
                </c:pt>
                <c:pt idx="19">
                  <c:v>2.5999999999999999E-2</c:v>
                </c:pt>
                <c:pt idx="20">
                  <c:v>1.6000000000000014E-2</c:v>
                </c:pt>
                <c:pt idx="21">
                  <c:v>2.4E-2</c:v>
                </c:pt>
                <c:pt idx="22">
                  <c:v>2.1000000000000012E-2</c:v>
                </c:pt>
                <c:pt idx="23">
                  <c:v>5.0000000000000036E-3</c:v>
                </c:pt>
                <c:pt idx="24">
                  <c:v>-7.0000000000000036E-3</c:v>
                </c:pt>
                <c:pt idx="25">
                  <c:v>2.1000000000000012E-2</c:v>
                </c:pt>
                <c:pt idx="26">
                  <c:v>1.2999999999999998E-2</c:v>
                </c:pt>
                <c:pt idx="27">
                  <c:v>2.4E-2</c:v>
                </c:pt>
                <c:pt idx="28">
                  <c:v>1.2999999999999998E-2</c:v>
                </c:pt>
                <c:pt idx="29">
                  <c:v>4.0000000000000036E-3</c:v>
                </c:pt>
                <c:pt idx="30">
                  <c:v>1.4E-2</c:v>
                </c:pt>
                <c:pt idx="31">
                  <c:v>1.4999999999999998E-2</c:v>
                </c:pt>
                <c:pt idx="32">
                  <c:v>1.6000000000000014E-2</c:v>
                </c:pt>
                <c:pt idx="33">
                  <c:v>2.1000000000000012E-2</c:v>
                </c:pt>
                <c:pt idx="34">
                  <c:v>3.1000000000000017E-2</c:v>
                </c:pt>
                <c:pt idx="35">
                  <c:v>2.3E-2</c:v>
                </c:pt>
                <c:pt idx="36">
                  <c:v>2.9000000000000001E-2</c:v>
                </c:pt>
                <c:pt idx="37">
                  <c:v>2.8000000000000001E-2</c:v>
                </c:pt>
                <c:pt idx="38">
                  <c:v>2.8000000000000001E-2</c:v>
                </c:pt>
                <c:pt idx="39">
                  <c:v>2.9000000000000001E-2</c:v>
                </c:pt>
                <c:pt idx="40">
                  <c:v>2.4E-2</c:v>
                </c:pt>
                <c:pt idx="41">
                  <c:v>2.9000000000000001E-2</c:v>
                </c:pt>
                <c:pt idx="42">
                  <c:v>3.4000000000000002E-2</c:v>
                </c:pt>
                <c:pt idx="43">
                  <c:v>2.8000000000000001E-2</c:v>
                </c:pt>
                <c:pt idx="44">
                  <c:v>3.3000000000000002E-2</c:v>
                </c:pt>
                <c:pt idx="45">
                  <c:v>3.3000000000000002E-2</c:v>
                </c:pt>
                <c:pt idx="46">
                  <c:v>3.1000000000000017E-2</c:v>
                </c:pt>
                <c:pt idx="47">
                  <c:v>3.7999999999999999E-2</c:v>
                </c:pt>
                <c:pt idx="48">
                  <c:v>3.5999999999999997E-2</c:v>
                </c:pt>
                <c:pt idx="49">
                  <c:v>3.0000000000000002E-2</c:v>
                </c:pt>
                <c:pt idx="50">
                  <c:v>3.6999999999999998E-2</c:v>
                </c:pt>
                <c:pt idx="51">
                  <c:v>3.9000000000000014E-2</c:v>
                </c:pt>
                <c:pt idx="52">
                  <c:v>3.2000000000000028E-2</c:v>
                </c:pt>
                <c:pt idx="53">
                  <c:v>3.4000000000000002E-2</c:v>
                </c:pt>
                <c:pt idx="54">
                  <c:v>3.3000000000000002E-2</c:v>
                </c:pt>
                <c:pt idx="55">
                  <c:v>3.6999999999999998E-2</c:v>
                </c:pt>
                <c:pt idx="56">
                  <c:v>3.5999999999999997E-2</c:v>
                </c:pt>
                <c:pt idx="57">
                  <c:v>3.500000000000001E-2</c:v>
                </c:pt>
                <c:pt idx="58">
                  <c:v>3.4000000000000002E-2</c:v>
                </c:pt>
                <c:pt idx="59">
                  <c:v>3.1000000000000017E-2</c:v>
                </c:pt>
                <c:pt idx="60">
                  <c:v>3.7999999999999999E-2</c:v>
                </c:pt>
                <c:pt idx="61">
                  <c:v>3.4000000000000002E-2</c:v>
                </c:pt>
                <c:pt idx="62">
                  <c:v>3.500000000000001E-2</c:v>
                </c:pt>
                <c:pt idx="63">
                  <c:v>3.9000000000000014E-2</c:v>
                </c:pt>
                <c:pt idx="64">
                  <c:v>3.3000000000000002E-2</c:v>
                </c:pt>
                <c:pt idx="65">
                  <c:v>4.2000000000000023E-2</c:v>
                </c:pt>
                <c:pt idx="66">
                  <c:v>4.5000000000000012E-2</c:v>
                </c:pt>
                <c:pt idx="67">
                  <c:v>4.3000000000000003E-2</c:v>
                </c:pt>
                <c:pt idx="68">
                  <c:v>4.3999999999999997E-2</c:v>
                </c:pt>
                <c:pt idx="69">
                  <c:v>4.7000000000000014E-2</c:v>
                </c:pt>
                <c:pt idx="70">
                  <c:v>4.5999999999999999E-2</c:v>
                </c:pt>
                <c:pt idx="71">
                  <c:v>3.6999999999999998E-2</c:v>
                </c:pt>
                <c:pt idx="72">
                  <c:v>4.0000000000000022E-2</c:v>
                </c:pt>
                <c:pt idx="73">
                  <c:v>5.1000000000000004E-2</c:v>
                </c:pt>
                <c:pt idx="74">
                  <c:v>5.5000000000000014E-2</c:v>
                </c:pt>
                <c:pt idx="75">
                  <c:v>7.0000000000000021E-2</c:v>
                </c:pt>
                <c:pt idx="76">
                  <c:v>7.5000000000000011E-2</c:v>
                </c:pt>
                <c:pt idx="77">
                  <c:v>8.6000000000000021E-2</c:v>
                </c:pt>
                <c:pt idx="78">
                  <c:v>0.10500000000000002</c:v>
                </c:pt>
                <c:pt idx="79">
                  <c:v>0.12400000000000005</c:v>
                </c:pt>
                <c:pt idx="80">
                  <c:v>0.115</c:v>
                </c:pt>
                <c:pt idx="81">
                  <c:v>0.13400000000000001</c:v>
                </c:pt>
                <c:pt idx="82">
                  <c:v>0.1490000000000001</c:v>
                </c:pt>
                <c:pt idx="83">
                  <c:v>0.13900000000000001</c:v>
                </c:pt>
                <c:pt idx="84">
                  <c:v>0.1490000000000001</c:v>
                </c:pt>
                <c:pt idx="85">
                  <c:v>0.15500000000000011</c:v>
                </c:pt>
                <c:pt idx="86">
                  <c:v>0.15500000000000011</c:v>
                </c:pt>
                <c:pt idx="87">
                  <c:v>0.16300000000000001</c:v>
                </c:pt>
                <c:pt idx="88">
                  <c:v>0.161</c:v>
                </c:pt>
                <c:pt idx="89">
                  <c:v>0.15700000000000011</c:v>
                </c:pt>
                <c:pt idx="90">
                  <c:v>0.161</c:v>
                </c:pt>
                <c:pt idx="91">
                  <c:v>0.16700000000000001</c:v>
                </c:pt>
                <c:pt idx="92">
                  <c:v>0.16300000000000001</c:v>
                </c:pt>
                <c:pt idx="93">
                  <c:v>0.15000000000000011</c:v>
                </c:pt>
                <c:pt idx="94">
                  <c:v>0.16600000000000001</c:v>
                </c:pt>
                <c:pt idx="95">
                  <c:v>0.16500000000000001</c:v>
                </c:pt>
                <c:pt idx="96">
                  <c:v>0.16400000000000001</c:v>
                </c:pt>
                <c:pt idx="97">
                  <c:v>0.16600000000000001</c:v>
                </c:pt>
                <c:pt idx="98">
                  <c:v>0.16300000000000001</c:v>
                </c:pt>
                <c:pt idx="99">
                  <c:v>0.16</c:v>
                </c:pt>
                <c:pt idx="100">
                  <c:v>0.16200000000000001</c:v>
                </c:pt>
                <c:pt idx="101">
                  <c:v>0.16</c:v>
                </c:pt>
                <c:pt idx="102">
                  <c:v>0.15900000000000011</c:v>
                </c:pt>
                <c:pt idx="103">
                  <c:v>0.15800000000000011</c:v>
                </c:pt>
                <c:pt idx="104">
                  <c:v>0.15600000000000011</c:v>
                </c:pt>
                <c:pt idx="105">
                  <c:v>0.15500000000000011</c:v>
                </c:pt>
                <c:pt idx="106">
                  <c:v>0.15400000000000011</c:v>
                </c:pt>
                <c:pt idx="107">
                  <c:v>0.15200000000000011</c:v>
                </c:pt>
                <c:pt idx="108">
                  <c:v>0.15100000000000011</c:v>
                </c:pt>
                <c:pt idx="109">
                  <c:v>0.15100000000000011</c:v>
                </c:pt>
                <c:pt idx="110">
                  <c:v>0.1490000000000001</c:v>
                </c:pt>
                <c:pt idx="111">
                  <c:v>0.1460000000000001</c:v>
                </c:pt>
                <c:pt idx="112">
                  <c:v>0.1450000000000001</c:v>
                </c:pt>
                <c:pt idx="113">
                  <c:v>0.14300000000000004</c:v>
                </c:pt>
                <c:pt idx="114">
                  <c:v>0.14100000000000001</c:v>
                </c:pt>
                <c:pt idx="115">
                  <c:v>0.14000000000000001</c:v>
                </c:pt>
                <c:pt idx="116">
                  <c:v>0.13900000000000001</c:v>
                </c:pt>
                <c:pt idx="117">
                  <c:v>0.13700000000000001</c:v>
                </c:pt>
                <c:pt idx="118">
                  <c:v>0.13600000000000001</c:v>
                </c:pt>
                <c:pt idx="119">
                  <c:v>0.13400000000000001</c:v>
                </c:pt>
                <c:pt idx="120">
                  <c:v>0.13200000000000001</c:v>
                </c:pt>
                <c:pt idx="121">
                  <c:v>0.13</c:v>
                </c:pt>
                <c:pt idx="122">
                  <c:v>0.129</c:v>
                </c:pt>
                <c:pt idx="123">
                  <c:v>0.127</c:v>
                </c:pt>
                <c:pt idx="124">
                  <c:v>0.126</c:v>
                </c:pt>
                <c:pt idx="125">
                  <c:v>0.125</c:v>
                </c:pt>
                <c:pt idx="126">
                  <c:v>0.12400000000000005</c:v>
                </c:pt>
                <c:pt idx="127">
                  <c:v>0.12200000000000005</c:v>
                </c:pt>
                <c:pt idx="128">
                  <c:v>0.12100000000000002</c:v>
                </c:pt>
                <c:pt idx="129">
                  <c:v>0.11899999999999998</c:v>
                </c:pt>
                <c:pt idx="130">
                  <c:v>0.11799999999999998</c:v>
                </c:pt>
                <c:pt idx="131">
                  <c:v>0.11700000000000002</c:v>
                </c:pt>
                <c:pt idx="132">
                  <c:v>0.115</c:v>
                </c:pt>
                <c:pt idx="133">
                  <c:v>0.114</c:v>
                </c:pt>
                <c:pt idx="134">
                  <c:v>0.112</c:v>
                </c:pt>
                <c:pt idx="135">
                  <c:v>0.111</c:v>
                </c:pt>
                <c:pt idx="136">
                  <c:v>0.11</c:v>
                </c:pt>
                <c:pt idx="137">
                  <c:v>0.10900000000000006</c:v>
                </c:pt>
                <c:pt idx="138">
                  <c:v>0.10700000000000005</c:v>
                </c:pt>
                <c:pt idx="139">
                  <c:v>0.10600000000000002</c:v>
                </c:pt>
                <c:pt idx="140">
                  <c:v>0.10500000000000002</c:v>
                </c:pt>
                <c:pt idx="141">
                  <c:v>0.10400000000000002</c:v>
                </c:pt>
                <c:pt idx="142">
                  <c:v>0.10199999999999998</c:v>
                </c:pt>
                <c:pt idx="143">
                  <c:v>0.10100000000000002</c:v>
                </c:pt>
                <c:pt idx="144">
                  <c:v>0.1</c:v>
                </c:pt>
                <c:pt idx="145">
                  <c:v>9.9000000000000046E-2</c:v>
                </c:pt>
                <c:pt idx="146">
                  <c:v>9.8000000000000087E-2</c:v>
                </c:pt>
                <c:pt idx="147">
                  <c:v>9.7000000000000003E-2</c:v>
                </c:pt>
                <c:pt idx="148">
                  <c:v>9.6000000000000002E-2</c:v>
                </c:pt>
                <c:pt idx="149">
                  <c:v>9.5000000000000043E-2</c:v>
                </c:pt>
                <c:pt idx="150">
                  <c:v>9.4000000000000028E-2</c:v>
                </c:pt>
                <c:pt idx="151">
                  <c:v>9.3000000000000083E-2</c:v>
                </c:pt>
                <c:pt idx="152">
                  <c:v>9.2000000000000026E-2</c:v>
                </c:pt>
                <c:pt idx="153">
                  <c:v>9.1000000000000025E-2</c:v>
                </c:pt>
                <c:pt idx="154">
                  <c:v>9.1000000000000025E-2</c:v>
                </c:pt>
                <c:pt idx="155">
                  <c:v>9.0000000000000024E-2</c:v>
                </c:pt>
                <c:pt idx="156">
                  <c:v>8.9000000000000065E-2</c:v>
                </c:pt>
                <c:pt idx="157">
                  <c:v>8.8000000000000064E-2</c:v>
                </c:pt>
                <c:pt idx="158">
                  <c:v>8.8000000000000064E-2</c:v>
                </c:pt>
                <c:pt idx="159">
                  <c:v>8.6000000000000021E-2</c:v>
                </c:pt>
                <c:pt idx="160">
                  <c:v>8.6000000000000021E-2</c:v>
                </c:pt>
                <c:pt idx="161">
                  <c:v>8.5000000000000006E-2</c:v>
                </c:pt>
                <c:pt idx="162">
                  <c:v>8.4000000000000047E-2</c:v>
                </c:pt>
                <c:pt idx="163">
                  <c:v>8.4000000000000047E-2</c:v>
                </c:pt>
                <c:pt idx="164">
                  <c:v>8.3000000000000046E-2</c:v>
                </c:pt>
                <c:pt idx="165">
                  <c:v>8.2000000000000003E-2</c:v>
                </c:pt>
                <c:pt idx="166">
                  <c:v>8.1000000000000003E-2</c:v>
                </c:pt>
                <c:pt idx="167">
                  <c:v>8.1000000000000003E-2</c:v>
                </c:pt>
                <c:pt idx="168">
                  <c:v>8.0000000000000043E-2</c:v>
                </c:pt>
                <c:pt idx="169">
                  <c:v>7.9000000000000056E-2</c:v>
                </c:pt>
                <c:pt idx="170">
                  <c:v>7.9000000000000056E-2</c:v>
                </c:pt>
                <c:pt idx="171">
                  <c:v>7.8000000000000014E-2</c:v>
                </c:pt>
                <c:pt idx="172">
                  <c:v>7.6999999999999999E-2</c:v>
                </c:pt>
                <c:pt idx="173">
                  <c:v>7.6999999999999999E-2</c:v>
                </c:pt>
                <c:pt idx="174">
                  <c:v>7.5999999999999998E-2</c:v>
                </c:pt>
                <c:pt idx="175">
                  <c:v>7.5000000000000011E-2</c:v>
                </c:pt>
                <c:pt idx="176">
                  <c:v>7.5000000000000011E-2</c:v>
                </c:pt>
                <c:pt idx="177">
                  <c:v>7.3999999999999996E-2</c:v>
                </c:pt>
                <c:pt idx="178">
                  <c:v>7.3000000000000009E-2</c:v>
                </c:pt>
                <c:pt idx="179">
                  <c:v>7.3000000000000009E-2</c:v>
                </c:pt>
                <c:pt idx="180">
                  <c:v>7.1999999999999995E-2</c:v>
                </c:pt>
                <c:pt idx="181">
                  <c:v>7.0999999999999994E-2</c:v>
                </c:pt>
                <c:pt idx="182">
                  <c:v>7.0999999999999994E-2</c:v>
                </c:pt>
                <c:pt idx="183">
                  <c:v>7.0000000000000021E-2</c:v>
                </c:pt>
                <c:pt idx="184">
                  <c:v>6.9000000000000034E-2</c:v>
                </c:pt>
                <c:pt idx="185">
                  <c:v>6.9000000000000034E-2</c:v>
                </c:pt>
                <c:pt idx="186">
                  <c:v>6.8000000000000019E-2</c:v>
                </c:pt>
                <c:pt idx="187">
                  <c:v>6.7000000000000004E-2</c:v>
                </c:pt>
                <c:pt idx="188">
                  <c:v>6.7000000000000004E-2</c:v>
                </c:pt>
                <c:pt idx="189">
                  <c:v>6.6000000000000003E-2</c:v>
                </c:pt>
                <c:pt idx="190">
                  <c:v>6.6000000000000003E-2</c:v>
                </c:pt>
                <c:pt idx="191">
                  <c:v>6.5000000000000002E-2</c:v>
                </c:pt>
                <c:pt idx="192">
                  <c:v>6.4000000000000057E-2</c:v>
                </c:pt>
                <c:pt idx="193">
                  <c:v>6.4000000000000057E-2</c:v>
                </c:pt>
                <c:pt idx="194">
                  <c:v>6.3E-2</c:v>
                </c:pt>
                <c:pt idx="195">
                  <c:v>6.3E-2</c:v>
                </c:pt>
                <c:pt idx="196">
                  <c:v>6.2000000000000034E-2</c:v>
                </c:pt>
                <c:pt idx="197">
                  <c:v>6.1000000000000013E-2</c:v>
                </c:pt>
                <c:pt idx="198">
                  <c:v>6.1000000000000013E-2</c:v>
                </c:pt>
                <c:pt idx="199">
                  <c:v>6.0000000000000032E-2</c:v>
                </c:pt>
                <c:pt idx="200">
                  <c:v>6.0000000000000032E-2</c:v>
                </c:pt>
                <c:pt idx="201">
                  <c:v>6.0000000000000032E-2</c:v>
                </c:pt>
                <c:pt idx="202">
                  <c:v>5.9000000000000025E-2</c:v>
                </c:pt>
                <c:pt idx="203">
                  <c:v>5.8000000000000003E-2</c:v>
                </c:pt>
                <c:pt idx="204">
                  <c:v>5.8000000000000003E-2</c:v>
                </c:pt>
                <c:pt idx="205">
                  <c:v>5.7000000000000023E-2</c:v>
                </c:pt>
                <c:pt idx="206">
                  <c:v>5.7000000000000023E-2</c:v>
                </c:pt>
                <c:pt idx="207">
                  <c:v>5.6000000000000001E-2</c:v>
                </c:pt>
                <c:pt idx="208">
                  <c:v>5.6000000000000001E-2</c:v>
                </c:pt>
                <c:pt idx="209">
                  <c:v>5.5000000000000014E-2</c:v>
                </c:pt>
                <c:pt idx="210">
                  <c:v>5.5000000000000014E-2</c:v>
                </c:pt>
                <c:pt idx="211">
                  <c:v>5.3999999999999999E-2</c:v>
                </c:pt>
                <c:pt idx="212">
                  <c:v>5.3999999999999999E-2</c:v>
                </c:pt>
                <c:pt idx="213">
                  <c:v>5.3000000000000012E-2</c:v>
                </c:pt>
                <c:pt idx="214">
                  <c:v>5.3000000000000012E-2</c:v>
                </c:pt>
                <c:pt idx="215">
                  <c:v>5.1999999999999998E-2</c:v>
                </c:pt>
                <c:pt idx="216">
                  <c:v>5.1999999999999998E-2</c:v>
                </c:pt>
                <c:pt idx="217">
                  <c:v>5.1000000000000004E-2</c:v>
                </c:pt>
                <c:pt idx="218">
                  <c:v>5.1000000000000004E-2</c:v>
                </c:pt>
                <c:pt idx="219">
                  <c:v>0.05</c:v>
                </c:pt>
                <c:pt idx="220">
                  <c:v>0.05</c:v>
                </c:pt>
                <c:pt idx="221">
                  <c:v>0.05</c:v>
                </c:pt>
                <c:pt idx="222">
                  <c:v>4.9000000000000037E-2</c:v>
                </c:pt>
                <c:pt idx="223">
                  <c:v>4.8000000000000001E-2</c:v>
                </c:pt>
                <c:pt idx="224">
                  <c:v>4.8000000000000001E-2</c:v>
                </c:pt>
                <c:pt idx="225">
                  <c:v>4.8000000000000001E-2</c:v>
                </c:pt>
                <c:pt idx="226">
                  <c:v>4.7000000000000014E-2</c:v>
                </c:pt>
                <c:pt idx="227">
                  <c:v>4.7000000000000014E-2</c:v>
                </c:pt>
                <c:pt idx="228">
                  <c:v>4.7000000000000014E-2</c:v>
                </c:pt>
                <c:pt idx="229">
                  <c:v>4.5999999999999999E-2</c:v>
                </c:pt>
                <c:pt idx="230">
                  <c:v>4.5999999999999999E-2</c:v>
                </c:pt>
                <c:pt idx="231">
                  <c:v>4.5999999999999999E-2</c:v>
                </c:pt>
                <c:pt idx="232">
                  <c:v>4.5000000000000012E-2</c:v>
                </c:pt>
                <c:pt idx="233">
                  <c:v>4.5000000000000012E-2</c:v>
                </c:pt>
                <c:pt idx="234">
                  <c:v>4.5000000000000012E-2</c:v>
                </c:pt>
                <c:pt idx="235">
                  <c:v>4.5000000000000012E-2</c:v>
                </c:pt>
                <c:pt idx="236">
                  <c:v>4.3999999999999997E-2</c:v>
                </c:pt>
                <c:pt idx="237">
                  <c:v>4.3999999999999997E-2</c:v>
                </c:pt>
                <c:pt idx="238">
                  <c:v>4.3999999999999997E-2</c:v>
                </c:pt>
                <c:pt idx="239">
                  <c:v>4.3000000000000003E-2</c:v>
                </c:pt>
                <c:pt idx="240">
                  <c:v>4.3000000000000003E-2</c:v>
                </c:pt>
                <c:pt idx="241">
                  <c:v>4.3000000000000003E-2</c:v>
                </c:pt>
                <c:pt idx="242">
                  <c:v>4.3000000000000003E-2</c:v>
                </c:pt>
                <c:pt idx="243">
                  <c:v>4.2000000000000023E-2</c:v>
                </c:pt>
                <c:pt idx="244">
                  <c:v>4.2000000000000023E-2</c:v>
                </c:pt>
                <c:pt idx="245">
                  <c:v>4.2000000000000023E-2</c:v>
                </c:pt>
                <c:pt idx="246">
                  <c:v>4.2000000000000023E-2</c:v>
                </c:pt>
                <c:pt idx="247">
                  <c:v>4.1000000000000002E-2</c:v>
                </c:pt>
                <c:pt idx="248">
                  <c:v>4.1000000000000002E-2</c:v>
                </c:pt>
                <c:pt idx="249">
                  <c:v>4.1000000000000002E-2</c:v>
                </c:pt>
                <c:pt idx="250">
                  <c:v>4.0000000000000022E-2</c:v>
                </c:pt>
                <c:pt idx="251">
                  <c:v>4.0000000000000022E-2</c:v>
                </c:pt>
                <c:pt idx="252">
                  <c:v>4.0000000000000022E-2</c:v>
                </c:pt>
                <c:pt idx="253">
                  <c:v>4.0000000000000022E-2</c:v>
                </c:pt>
                <c:pt idx="254">
                  <c:v>4.0000000000000022E-2</c:v>
                </c:pt>
                <c:pt idx="255">
                  <c:v>3.9000000000000014E-2</c:v>
                </c:pt>
                <c:pt idx="256">
                  <c:v>3.9000000000000014E-2</c:v>
                </c:pt>
                <c:pt idx="257">
                  <c:v>3.9000000000000014E-2</c:v>
                </c:pt>
                <c:pt idx="258">
                  <c:v>3.7999999999999999E-2</c:v>
                </c:pt>
                <c:pt idx="259">
                  <c:v>3.7999999999999999E-2</c:v>
                </c:pt>
                <c:pt idx="260">
                  <c:v>3.7999999999999999E-2</c:v>
                </c:pt>
                <c:pt idx="261">
                  <c:v>3.7999999999999999E-2</c:v>
                </c:pt>
                <c:pt idx="262">
                  <c:v>3.7999999999999999E-2</c:v>
                </c:pt>
                <c:pt idx="263">
                  <c:v>3.7999999999999999E-2</c:v>
                </c:pt>
                <c:pt idx="264">
                  <c:v>3.7999999999999999E-2</c:v>
                </c:pt>
                <c:pt idx="265">
                  <c:v>3.6999999999999998E-2</c:v>
                </c:pt>
                <c:pt idx="266">
                  <c:v>3.6999999999999998E-2</c:v>
                </c:pt>
                <c:pt idx="267">
                  <c:v>3.6999999999999998E-2</c:v>
                </c:pt>
                <c:pt idx="268">
                  <c:v>3.6999999999999998E-2</c:v>
                </c:pt>
                <c:pt idx="269">
                  <c:v>3.6999999999999998E-2</c:v>
                </c:pt>
                <c:pt idx="270">
                  <c:v>3.6999999999999998E-2</c:v>
                </c:pt>
                <c:pt idx="271">
                  <c:v>3.5999999999999997E-2</c:v>
                </c:pt>
                <c:pt idx="272">
                  <c:v>3.5999999999999997E-2</c:v>
                </c:pt>
                <c:pt idx="273">
                  <c:v>3.5999999999999997E-2</c:v>
                </c:pt>
                <c:pt idx="274">
                  <c:v>3.5999999999999997E-2</c:v>
                </c:pt>
                <c:pt idx="275">
                  <c:v>3.5999999999999997E-2</c:v>
                </c:pt>
                <c:pt idx="276">
                  <c:v>3.5999999999999997E-2</c:v>
                </c:pt>
                <c:pt idx="277">
                  <c:v>3.5999999999999997E-2</c:v>
                </c:pt>
                <c:pt idx="278">
                  <c:v>3.5999999999999997E-2</c:v>
                </c:pt>
                <c:pt idx="279">
                  <c:v>3.5999999999999997E-2</c:v>
                </c:pt>
                <c:pt idx="280">
                  <c:v>3.5999999999999997E-2</c:v>
                </c:pt>
                <c:pt idx="281">
                  <c:v>3.5999999999999997E-2</c:v>
                </c:pt>
                <c:pt idx="282">
                  <c:v>3.5999999999999997E-2</c:v>
                </c:pt>
                <c:pt idx="283">
                  <c:v>3.5999999999999997E-2</c:v>
                </c:pt>
                <c:pt idx="284">
                  <c:v>3.500000000000001E-2</c:v>
                </c:pt>
                <c:pt idx="285">
                  <c:v>3.5999999999999997E-2</c:v>
                </c:pt>
                <c:pt idx="286">
                  <c:v>3.500000000000001E-2</c:v>
                </c:pt>
                <c:pt idx="287">
                  <c:v>3.500000000000001E-2</c:v>
                </c:pt>
                <c:pt idx="288">
                  <c:v>3.500000000000001E-2</c:v>
                </c:pt>
                <c:pt idx="289">
                  <c:v>3.500000000000001E-2</c:v>
                </c:pt>
                <c:pt idx="290">
                  <c:v>3.500000000000001E-2</c:v>
                </c:pt>
                <c:pt idx="291">
                  <c:v>3.500000000000001E-2</c:v>
                </c:pt>
                <c:pt idx="292">
                  <c:v>3.500000000000001E-2</c:v>
                </c:pt>
                <c:pt idx="293">
                  <c:v>3.500000000000001E-2</c:v>
                </c:pt>
                <c:pt idx="294">
                  <c:v>3.4000000000000002E-2</c:v>
                </c:pt>
                <c:pt idx="295">
                  <c:v>3.4000000000000002E-2</c:v>
                </c:pt>
                <c:pt idx="296">
                  <c:v>3.4000000000000002E-2</c:v>
                </c:pt>
                <c:pt idx="297">
                  <c:v>3.4000000000000002E-2</c:v>
                </c:pt>
                <c:pt idx="298">
                  <c:v>3.4000000000000002E-2</c:v>
                </c:pt>
                <c:pt idx="299">
                  <c:v>3.4000000000000002E-2</c:v>
                </c:pt>
                <c:pt idx="300">
                  <c:v>3.4000000000000002E-2</c:v>
                </c:pt>
                <c:pt idx="301">
                  <c:v>3.4000000000000002E-2</c:v>
                </c:pt>
                <c:pt idx="302">
                  <c:v>3.4000000000000002E-2</c:v>
                </c:pt>
                <c:pt idx="303">
                  <c:v>3.4000000000000002E-2</c:v>
                </c:pt>
                <c:pt idx="304">
                  <c:v>3.3000000000000002E-2</c:v>
                </c:pt>
                <c:pt idx="305">
                  <c:v>3.4000000000000002E-2</c:v>
                </c:pt>
                <c:pt idx="306">
                  <c:v>3.3000000000000002E-2</c:v>
                </c:pt>
                <c:pt idx="307">
                  <c:v>3.3000000000000002E-2</c:v>
                </c:pt>
                <c:pt idx="308">
                  <c:v>3.3000000000000002E-2</c:v>
                </c:pt>
                <c:pt idx="309">
                  <c:v>3.3000000000000002E-2</c:v>
                </c:pt>
                <c:pt idx="310">
                  <c:v>3.3000000000000002E-2</c:v>
                </c:pt>
                <c:pt idx="311">
                  <c:v>3.3000000000000002E-2</c:v>
                </c:pt>
                <c:pt idx="312">
                  <c:v>3.3000000000000002E-2</c:v>
                </c:pt>
                <c:pt idx="313">
                  <c:v>3.3000000000000002E-2</c:v>
                </c:pt>
                <c:pt idx="314">
                  <c:v>3.3000000000000002E-2</c:v>
                </c:pt>
                <c:pt idx="315">
                  <c:v>3.3000000000000002E-2</c:v>
                </c:pt>
                <c:pt idx="316">
                  <c:v>3.3000000000000002E-2</c:v>
                </c:pt>
                <c:pt idx="317">
                  <c:v>3.3000000000000002E-2</c:v>
                </c:pt>
                <c:pt idx="318">
                  <c:v>3.3000000000000002E-2</c:v>
                </c:pt>
                <c:pt idx="319">
                  <c:v>3.3000000000000002E-2</c:v>
                </c:pt>
                <c:pt idx="320">
                  <c:v>3.3000000000000002E-2</c:v>
                </c:pt>
                <c:pt idx="321">
                  <c:v>3.3000000000000002E-2</c:v>
                </c:pt>
                <c:pt idx="322">
                  <c:v>3.3000000000000002E-2</c:v>
                </c:pt>
                <c:pt idx="323">
                  <c:v>3.2000000000000028E-2</c:v>
                </c:pt>
                <c:pt idx="324">
                  <c:v>3.3000000000000002E-2</c:v>
                </c:pt>
                <c:pt idx="325">
                  <c:v>3.3000000000000002E-2</c:v>
                </c:pt>
                <c:pt idx="326">
                  <c:v>3.3000000000000002E-2</c:v>
                </c:pt>
                <c:pt idx="327">
                  <c:v>3.3000000000000002E-2</c:v>
                </c:pt>
                <c:pt idx="328">
                  <c:v>3.3000000000000002E-2</c:v>
                </c:pt>
                <c:pt idx="329">
                  <c:v>3.2000000000000028E-2</c:v>
                </c:pt>
                <c:pt idx="330">
                  <c:v>3.2000000000000028E-2</c:v>
                </c:pt>
                <c:pt idx="331">
                  <c:v>3.2000000000000028E-2</c:v>
                </c:pt>
                <c:pt idx="332">
                  <c:v>3.2000000000000028E-2</c:v>
                </c:pt>
                <c:pt idx="333">
                  <c:v>3.3000000000000002E-2</c:v>
                </c:pt>
                <c:pt idx="334">
                  <c:v>3.2000000000000028E-2</c:v>
                </c:pt>
                <c:pt idx="335">
                  <c:v>3.2000000000000028E-2</c:v>
                </c:pt>
                <c:pt idx="336">
                  <c:v>3.2000000000000028E-2</c:v>
                </c:pt>
                <c:pt idx="337">
                  <c:v>3.2000000000000028E-2</c:v>
                </c:pt>
                <c:pt idx="338">
                  <c:v>3.2000000000000028E-2</c:v>
                </c:pt>
                <c:pt idx="339">
                  <c:v>3.2000000000000028E-2</c:v>
                </c:pt>
                <c:pt idx="340">
                  <c:v>3.2000000000000028E-2</c:v>
                </c:pt>
                <c:pt idx="341">
                  <c:v>3.2000000000000028E-2</c:v>
                </c:pt>
                <c:pt idx="342">
                  <c:v>3.2000000000000028E-2</c:v>
                </c:pt>
                <c:pt idx="343">
                  <c:v>3.2000000000000028E-2</c:v>
                </c:pt>
                <c:pt idx="344">
                  <c:v>3.2000000000000028E-2</c:v>
                </c:pt>
                <c:pt idx="345">
                  <c:v>3.2000000000000028E-2</c:v>
                </c:pt>
                <c:pt idx="346">
                  <c:v>3.2000000000000028E-2</c:v>
                </c:pt>
                <c:pt idx="347">
                  <c:v>3.2000000000000028E-2</c:v>
                </c:pt>
                <c:pt idx="348">
                  <c:v>3.3000000000000002E-2</c:v>
                </c:pt>
                <c:pt idx="349">
                  <c:v>3.2000000000000028E-2</c:v>
                </c:pt>
                <c:pt idx="350">
                  <c:v>3.3000000000000002E-2</c:v>
                </c:pt>
                <c:pt idx="351">
                  <c:v>3.2000000000000028E-2</c:v>
                </c:pt>
                <c:pt idx="352">
                  <c:v>3.2000000000000028E-2</c:v>
                </c:pt>
                <c:pt idx="353">
                  <c:v>3.3000000000000002E-2</c:v>
                </c:pt>
                <c:pt idx="354">
                  <c:v>3.3000000000000002E-2</c:v>
                </c:pt>
                <c:pt idx="355">
                  <c:v>3.2000000000000028E-2</c:v>
                </c:pt>
                <c:pt idx="356">
                  <c:v>3.3000000000000002E-2</c:v>
                </c:pt>
                <c:pt idx="357">
                  <c:v>3.3000000000000002E-2</c:v>
                </c:pt>
                <c:pt idx="358">
                  <c:v>3.3000000000000002E-2</c:v>
                </c:pt>
                <c:pt idx="359">
                  <c:v>3.3000000000000002E-2</c:v>
                </c:pt>
                <c:pt idx="360">
                  <c:v>3.2000000000000028E-2</c:v>
                </c:pt>
                <c:pt idx="361">
                  <c:v>3.3000000000000002E-2</c:v>
                </c:pt>
                <c:pt idx="362">
                  <c:v>3.3000000000000002E-2</c:v>
                </c:pt>
                <c:pt idx="363">
                  <c:v>3.3000000000000002E-2</c:v>
                </c:pt>
                <c:pt idx="364">
                  <c:v>3.3000000000000002E-2</c:v>
                </c:pt>
                <c:pt idx="365">
                  <c:v>3.3000000000000002E-2</c:v>
                </c:pt>
                <c:pt idx="366">
                  <c:v>3.3000000000000002E-2</c:v>
                </c:pt>
                <c:pt idx="367">
                  <c:v>3.3000000000000002E-2</c:v>
                </c:pt>
                <c:pt idx="368">
                  <c:v>3.3000000000000002E-2</c:v>
                </c:pt>
                <c:pt idx="369">
                  <c:v>3.3000000000000002E-2</c:v>
                </c:pt>
                <c:pt idx="370">
                  <c:v>3.3000000000000002E-2</c:v>
                </c:pt>
                <c:pt idx="371">
                  <c:v>3.3000000000000002E-2</c:v>
                </c:pt>
                <c:pt idx="372">
                  <c:v>3.4000000000000002E-2</c:v>
                </c:pt>
                <c:pt idx="373">
                  <c:v>3.4000000000000002E-2</c:v>
                </c:pt>
                <c:pt idx="374">
                  <c:v>3.4000000000000002E-2</c:v>
                </c:pt>
                <c:pt idx="375">
                  <c:v>3.4000000000000002E-2</c:v>
                </c:pt>
                <c:pt idx="376">
                  <c:v>3.4000000000000002E-2</c:v>
                </c:pt>
                <c:pt idx="377">
                  <c:v>3.4000000000000002E-2</c:v>
                </c:pt>
                <c:pt idx="378">
                  <c:v>3.4000000000000002E-2</c:v>
                </c:pt>
                <c:pt idx="379">
                  <c:v>3.4000000000000002E-2</c:v>
                </c:pt>
                <c:pt idx="380">
                  <c:v>3.4000000000000002E-2</c:v>
                </c:pt>
                <c:pt idx="381">
                  <c:v>3.500000000000001E-2</c:v>
                </c:pt>
                <c:pt idx="382">
                  <c:v>3.500000000000001E-2</c:v>
                </c:pt>
                <c:pt idx="383">
                  <c:v>3.4000000000000002E-2</c:v>
                </c:pt>
                <c:pt idx="384">
                  <c:v>3.4000000000000002E-2</c:v>
                </c:pt>
                <c:pt idx="385">
                  <c:v>3.500000000000001E-2</c:v>
                </c:pt>
                <c:pt idx="386">
                  <c:v>3.500000000000001E-2</c:v>
                </c:pt>
                <c:pt idx="387">
                  <c:v>3.500000000000001E-2</c:v>
                </c:pt>
                <c:pt idx="388">
                  <c:v>3.500000000000001E-2</c:v>
                </c:pt>
                <c:pt idx="389">
                  <c:v>3.500000000000001E-2</c:v>
                </c:pt>
                <c:pt idx="390">
                  <c:v>3.5999999999999997E-2</c:v>
                </c:pt>
                <c:pt idx="391">
                  <c:v>3.500000000000001E-2</c:v>
                </c:pt>
                <c:pt idx="392">
                  <c:v>3.5999999999999997E-2</c:v>
                </c:pt>
                <c:pt idx="393">
                  <c:v>3.500000000000001E-2</c:v>
                </c:pt>
                <c:pt idx="394">
                  <c:v>3.5999999999999997E-2</c:v>
                </c:pt>
                <c:pt idx="395">
                  <c:v>3.500000000000001E-2</c:v>
                </c:pt>
                <c:pt idx="396">
                  <c:v>3.500000000000001E-2</c:v>
                </c:pt>
                <c:pt idx="397">
                  <c:v>3.5999999999999997E-2</c:v>
                </c:pt>
                <c:pt idx="398">
                  <c:v>3.5999999999999997E-2</c:v>
                </c:pt>
                <c:pt idx="399">
                  <c:v>3.500000000000001E-2</c:v>
                </c:pt>
                <c:pt idx="400">
                  <c:v>3.5999999999999997E-2</c:v>
                </c:pt>
                <c:pt idx="401">
                  <c:v>3.5999999999999997E-2</c:v>
                </c:pt>
                <c:pt idx="402">
                  <c:v>3.500000000000001E-2</c:v>
                </c:pt>
                <c:pt idx="403">
                  <c:v>3.5999999999999997E-2</c:v>
                </c:pt>
                <c:pt idx="404">
                  <c:v>3.5999999999999997E-2</c:v>
                </c:pt>
                <c:pt idx="405">
                  <c:v>3.500000000000001E-2</c:v>
                </c:pt>
                <c:pt idx="406">
                  <c:v>3.5999999999999997E-2</c:v>
                </c:pt>
                <c:pt idx="407">
                  <c:v>3.5999999999999997E-2</c:v>
                </c:pt>
                <c:pt idx="408">
                  <c:v>3.500000000000001E-2</c:v>
                </c:pt>
                <c:pt idx="409">
                  <c:v>3.5999999999999997E-2</c:v>
                </c:pt>
                <c:pt idx="410">
                  <c:v>3.500000000000001E-2</c:v>
                </c:pt>
                <c:pt idx="411">
                  <c:v>3.500000000000001E-2</c:v>
                </c:pt>
                <c:pt idx="412">
                  <c:v>3.5999999999999997E-2</c:v>
                </c:pt>
                <c:pt idx="413">
                  <c:v>3.500000000000001E-2</c:v>
                </c:pt>
                <c:pt idx="414">
                  <c:v>3.500000000000001E-2</c:v>
                </c:pt>
                <c:pt idx="415">
                  <c:v>3.500000000000001E-2</c:v>
                </c:pt>
                <c:pt idx="416">
                  <c:v>3.500000000000001E-2</c:v>
                </c:pt>
                <c:pt idx="417">
                  <c:v>3.500000000000001E-2</c:v>
                </c:pt>
                <c:pt idx="418">
                  <c:v>3.500000000000001E-2</c:v>
                </c:pt>
                <c:pt idx="419">
                  <c:v>3.4000000000000002E-2</c:v>
                </c:pt>
                <c:pt idx="420">
                  <c:v>3.4000000000000002E-2</c:v>
                </c:pt>
                <c:pt idx="421">
                  <c:v>3.4000000000000002E-2</c:v>
                </c:pt>
                <c:pt idx="422">
                  <c:v>3.3000000000000002E-2</c:v>
                </c:pt>
                <c:pt idx="423">
                  <c:v>3.4000000000000002E-2</c:v>
                </c:pt>
                <c:pt idx="424">
                  <c:v>3.4000000000000002E-2</c:v>
                </c:pt>
                <c:pt idx="425">
                  <c:v>3.3000000000000002E-2</c:v>
                </c:pt>
                <c:pt idx="426">
                  <c:v>3.3000000000000002E-2</c:v>
                </c:pt>
                <c:pt idx="427">
                  <c:v>3.3000000000000002E-2</c:v>
                </c:pt>
                <c:pt idx="428">
                  <c:v>3.2000000000000028E-2</c:v>
                </c:pt>
                <c:pt idx="429">
                  <c:v>3.2000000000000028E-2</c:v>
                </c:pt>
                <c:pt idx="430">
                  <c:v>3.2000000000000028E-2</c:v>
                </c:pt>
                <c:pt idx="431">
                  <c:v>3.2000000000000028E-2</c:v>
                </c:pt>
                <c:pt idx="432">
                  <c:v>3.1000000000000017E-2</c:v>
                </c:pt>
                <c:pt idx="433">
                  <c:v>3.1000000000000017E-2</c:v>
                </c:pt>
                <c:pt idx="434">
                  <c:v>3.1000000000000017E-2</c:v>
                </c:pt>
                <c:pt idx="435">
                  <c:v>2.9000000000000001E-2</c:v>
                </c:pt>
                <c:pt idx="436">
                  <c:v>3.0000000000000002E-2</c:v>
                </c:pt>
                <c:pt idx="437">
                  <c:v>3.0000000000000002E-2</c:v>
                </c:pt>
                <c:pt idx="438">
                  <c:v>2.9000000000000001E-2</c:v>
                </c:pt>
                <c:pt idx="439">
                  <c:v>2.9000000000000001E-2</c:v>
                </c:pt>
                <c:pt idx="440">
                  <c:v>2.9000000000000001E-2</c:v>
                </c:pt>
                <c:pt idx="441">
                  <c:v>2.9000000000000001E-2</c:v>
                </c:pt>
                <c:pt idx="442">
                  <c:v>2.8000000000000001E-2</c:v>
                </c:pt>
                <c:pt idx="443">
                  <c:v>2.8000000000000001E-2</c:v>
                </c:pt>
                <c:pt idx="444">
                  <c:v>2.7000000000000017E-2</c:v>
                </c:pt>
                <c:pt idx="445">
                  <c:v>2.8000000000000001E-2</c:v>
                </c:pt>
                <c:pt idx="446">
                  <c:v>2.5999999999999999E-2</c:v>
                </c:pt>
                <c:pt idx="447">
                  <c:v>2.7000000000000017E-2</c:v>
                </c:pt>
                <c:pt idx="448">
                  <c:v>2.7000000000000017E-2</c:v>
                </c:pt>
                <c:pt idx="449">
                  <c:v>2.5999999999999999E-2</c:v>
                </c:pt>
                <c:pt idx="450">
                  <c:v>2.5999999999999999E-2</c:v>
                </c:pt>
                <c:pt idx="451">
                  <c:v>2.5999999999999999E-2</c:v>
                </c:pt>
                <c:pt idx="452">
                  <c:v>2.5000000000000001E-2</c:v>
                </c:pt>
                <c:pt idx="453">
                  <c:v>2.5999999999999999E-2</c:v>
                </c:pt>
                <c:pt idx="454">
                  <c:v>2.5000000000000001E-2</c:v>
                </c:pt>
                <c:pt idx="455">
                  <c:v>2.5000000000000001E-2</c:v>
                </c:pt>
                <c:pt idx="456">
                  <c:v>2.5000000000000001E-2</c:v>
                </c:pt>
                <c:pt idx="457">
                  <c:v>2.4E-2</c:v>
                </c:pt>
                <c:pt idx="458">
                  <c:v>2.3E-2</c:v>
                </c:pt>
                <c:pt idx="459">
                  <c:v>2.5000000000000001E-2</c:v>
                </c:pt>
                <c:pt idx="460">
                  <c:v>2.3E-2</c:v>
                </c:pt>
                <c:pt idx="461">
                  <c:v>2.3E-2</c:v>
                </c:pt>
                <c:pt idx="462">
                  <c:v>2.3E-2</c:v>
                </c:pt>
                <c:pt idx="463">
                  <c:v>2.4E-2</c:v>
                </c:pt>
                <c:pt idx="464">
                  <c:v>2.1999999999999999E-2</c:v>
                </c:pt>
                <c:pt idx="465">
                  <c:v>2.1999999999999999E-2</c:v>
                </c:pt>
                <c:pt idx="466">
                  <c:v>2.1999999999999999E-2</c:v>
                </c:pt>
                <c:pt idx="467">
                  <c:v>2.1999999999999999E-2</c:v>
                </c:pt>
                <c:pt idx="468">
                  <c:v>2.3E-2</c:v>
                </c:pt>
                <c:pt idx="469">
                  <c:v>2.1999999999999999E-2</c:v>
                </c:pt>
                <c:pt idx="470">
                  <c:v>2.1999999999999999E-2</c:v>
                </c:pt>
                <c:pt idx="471">
                  <c:v>2.1000000000000012E-2</c:v>
                </c:pt>
                <c:pt idx="472">
                  <c:v>2.1000000000000012E-2</c:v>
                </c:pt>
                <c:pt idx="473">
                  <c:v>2.0000000000000011E-2</c:v>
                </c:pt>
                <c:pt idx="474">
                  <c:v>2.0000000000000011E-2</c:v>
                </c:pt>
                <c:pt idx="475">
                  <c:v>2.1000000000000012E-2</c:v>
                </c:pt>
                <c:pt idx="476">
                  <c:v>1.9000000000000013E-2</c:v>
                </c:pt>
                <c:pt idx="477">
                  <c:v>2.0000000000000011E-2</c:v>
                </c:pt>
                <c:pt idx="478">
                  <c:v>2.0000000000000011E-2</c:v>
                </c:pt>
                <c:pt idx="479">
                  <c:v>1.9000000000000013E-2</c:v>
                </c:pt>
                <c:pt idx="480">
                  <c:v>2.0000000000000011E-2</c:v>
                </c:pt>
                <c:pt idx="481">
                  <c:v>2.0000000000000011E-2</c:v>
                </c:pt>
                <c:pt idx="482">
                  <c:v>2.0000000000000011E-2</c:v>
                </c:pt>
                <c:pt idx="483">
                  <c:v>2.0000000000000011E-2</c:v>
                </c:pt>
                <c:pt idx="484">
                  <c:v>1.9000000000000013E-2</c:v>
                </c:pt>
                <c:pt idx="485">
                  <c:v>1.9000000000000013E-2</c:v>
                </c:pt>
                <c:pt idx="486">
                  <c:v>1.9000000000000013E-2</c:v>
                </c:pt>
                <c:pt idx="487">
                  <c:v>1.9000000000000013E-2</c:v>
                </c:pt>
                <c:pt idx="488">
                  <c:v>1.9000000000000013E-2</c:v>
                </c:pt>
                <c:pt idx="489">
                  <c:v>1.9000000000000013E-2</c:v>
                </c:pt>
                <c:pt idx="490">
                  <c:v>1.7999999999999999E-2</c:v>
                </c:pt>
                <c:pt idx="491">
                  <c:v>1.7999999999999999E-2</c:v>
                </c:pt>
                <c:pt idx="492">
                  <c:v>1.7999999999999999E-2</c:v>
                </c:pt>
                <c:pt idx="493">
                  <c:v>1.7000000000000001E-2</c:v>
                </c:pt>
                <c:pt idx="494">
                  <c:v>1.7999999999999999E-2</c:v>
                </c:pt>
                <c:pt idx="495">
                  <c:v>1.7999999999999999E-2</c:v>
                </c:pt>
                <c:pt idx="496">
                  <c:v>1.7000000000000001E-2</c:v>
                </c:pt>
                <c:pt idx="497">
                  <c:v>1.7000000000000001E-2</c:v>
                </c:pt>
                <c:pt idx="498">
                  <c:v>1.7000000000000001E-2</c:v>
                </c:pt>
                <c:pt idx="499">
                  <c:v>1.6000000000000014E-2</c:v>
                </c:pt>
                <c:pt idx="500">
                  <c:v>1.6000000000000014E-2</c:v>
                </c:pt>
                <c:pt idx="501">
                  <c:v>1.6000000000000014E-2</c:v>
                </c:pt>
                <c:pt idx="502">
                  <c:v>1.6000000000000014E-2</c:v>
                </c:pt>
                <c:pt idx="503">
                  <c:v>1.6000000000000014E-2</c:v>
                </c:pt>
                <c:pt idx="504">
                  <c:v>1.4999999999999998E-2</c:v>
                </c:pt>
                <c:pt idx="505">
                  <c:v>1.6000000000000014E-2</c:v>
                </c:pt>
                <c:pt idx="506">
                  <c:v>1.6000000000000014E-2</c:v>
                </c:pt>
                <c:pt idx="507">
                  <c:v>1.4E-2</c:v>
                </c:pt>
                <c:pt idx="508">
                  <c:v>1.4999999999999998E-2</c:v>
                </c:pt>
                <c:pt idx="509">
                  <c:v>1.4999999999999998E-2</c:v>
                </c:pt>
                <c:pt idx="510">
                  <c:v>1.4999999999999998E-2</c:v>
                </c:pt>
                <c:pt idx="511">
                  <c:v>1.4999999999999998E-2</c:v>
                </c:pt>
                <c:pt idx="512">
                  <c:v>1.4999999999999998E-2</c:v>
                </c:pt>
                <c:pt idx="513">
                  <c:v>1.4999999999999998E-2</c:v>
                </c:pt>
                <c:pt idx="514">
                  <c:v>1.4E-2</c:v>
                </c:pt>
                <c:pt idx="515">
                  <c:v>1.4E-2</c:v>
                </c:pt>
                <c:pt idx="516">
                  <c:v>1.2999999999999998E-2</c:v>
                </c:pt>
                <c:pt idx="517">
                  <c:v>1.2999999999999998E-2</c:v>
                </c:pt>
                <c:pt idx="518">
                  <c:v>1.2999999999999998E-2</c:v>
                </c:pt>
                <c:pt idx="519">
                  <c:v>1.4E-2</c:v>
                </c:pt>
                <c:pt idx="520">
                  <c:v>1.2999999999999998E-2</c:v>
                </c:pt>
                <c:pt idx="521">
                  <c:v>1.2999999999999998E-2</c:v>
                </c:pt>
                <c:pt idx="522">
                  <c:v>1.2999999999999998E-2</c:v>
                </c:pt>
                <c:pt idx="523">
                  <c:v>1.2E-2</c:v>
                </c:pt>
                <c:pt idx="524">
                  <c:v>1.2999999999999998E-2</c:v>
                </c:pt>
                <c:pt idx="525">
                  <c:v>1.2999999999999998E-2</c:v>
                </c:pt>
                <c:pt idx="526">
                  <c:v>1.2E-2</c:v>
                </c:pt>
                <c:pt idx="527">
                  <c:v>1.2999999999999998E-2</c:v>
                </c:pt>
                <c:pt idx="528">
                  <c:v>1.2E-2</c:v>
                </c:pt>
                <c:pt idx="529">
                  <c:v>1.2E-2</c:v>
                </c:pt>
                <c:pt idx="530">
                  <c:v>1.2E-2</c:v>
                </c:pt>
                <c:pt idx="531">
                  <c:v>1.2999999999999998E-2</c:v>
                </c:pt>
                <c:pt idx="532">
                  <c:v>1.2E-2</c:v>
                </c:pt>
                <c:pt idx="533">
                  <c:v>1.0999999999999998E-2</c:v>
                </c:pt>
                <c:pt idx="534">
                  <c:v>1.2E-2</c:v>
                </c:pt>
                <c:pt idx="535">
                  <c:v>1.2E-2</c:v>
                </c:pt>
                <c:pt idx="536">
                  <c:v>1.2E-2</c:v>
                </c:pt>
                <c:pt idx="537">
                  <c:v>1.0999999999999998E-2</c:v>
                </c:pt>
                <c:pt idx="538">
                  <c:v>1.0999999999999998E-2</c:v>
                </c:pt>
                <c:pt idx="539">
                  <c:v>1.0999999999999998E-2</c:v>
                </c:pt>
                <c:pt idx="540">
                  <c:v>1.2E-2</c:v>
                </c:pt>
                <c:pt idx="541">
                  <c:v>1.0999999999999998E-2</c:v>
                </c:pt>
                <c:pt idx="542">
                  <c:v>1.0999999999999998E-2</c:v>
                </c:pt>
                <c:pt idx="543">
                  <c:v>1.2E-2</c:v>
                </c:pt>
                <c:pt idx="544">
                  <c:v>1.0999999999999998E-2</c:v>
                </c:pt>
                <c:pt idx="545">
                  <c:v>1.0999999999999998E-2</c:v>
                </c:pt>
                <c:pt idx="546">
                  <c:v>1.0999999999999998E-2</c:v>
                </c:pt>
                <c:pt idx="547">
                  <c:v>1.2E-2</c:v>
                </c:pt>
                <c:pt idx="548">
                  <c:v>1.0999999999999998E-2</c:v>
                </c:pt>
                <c:pt idx="549">
                  <c:v>9.0000000000000028E-3</c:v>
                </c:pt>
                <c:pt idx="550">
                  <c:v>1.0999999999999998E-2</c:v>
                </c:pt>
                <c:pt idx="551">
                  <c:v>1.0999999999999998E-2</c:v>
                </c:pt>
                <c:pt idx="552">
                  <c:v>9.0000000000000028E-3</c:v>
                </c:pt>
                <c:pt idx="553">
                  <c:v>1.0999999999999998E-2</c:v>
                </c:pt>
                <c:pt idx="554">
                  <c:v>1.0000000000000005E-2</c:v>
                </c:pt>
                <c:pt idx="555">
                  <c:v>1.0999999999999998E-2</c:v>
                </c:pt>
                <c:pt idx="556">
                  <c:v>1.0999999999999998E-2</c:v>
                </c:pt>
                <c:pt idx="557">
                  <c:v>9.0000000000000028E-3</c:v>
                </c:pt>
                <c:pt idx="558">
                  <c:v>1.0999999999999998E-2</c:v>
                </c:pt>
                <c:pt idx="559">
                  <c:v>1.0999999999999998E-2</c:v>
                </c:pt>
                <c:pt idx="560">
                  <c:v>1.0000000000000005E-2</c:v>
                </c:pt>
                <c:pt idx="561">
                  <c:v>1.0000000000000005E-2</c:v>
                </c:pt>
                <c:pt idx="562">
                  <c:v>9.0000000000000028E-3</c:v>
                </c:pt>
                <c:pt idx="563">
                  <c:v>9.0000000000000028E-3</c:v>
                </c:pt>
                <c:pt idx="564">
                  <c:v>1.0999999999999998E-2</c:v>
                </c:pt>
                <c:pt idx="565">
                  <c:v>9.0000000000000028E-3</c:v>
                </c:pt>
                <c:pt idx="566">
                  <c:v>1.0000000000000005E-2</c:v>
                </c:pt>
                <c:pt idx="567">
                  <c:v>1.0000000000000005E-2</c:v>
                </c:pt>
                <c:pt idx="568">
                  <c:v>8.0000000000000088E-3</c:v>
                </c:pt>
                <c:pt idx="569">
                  <c:v>1.0000000000000005E-2</c:v>
                </c:pt>
                <c:pt idx="570">
                  <c:v>9.0000000000000028E-3</c:v>
                </c:pt>
                <c:pt idx="571">
                  <c:v>1.0000000000000005E-2</c:v>
                </c:pt>
                <c:pt idx="572">
                  <c:v>1.0000000000000005E-2</c:v>
                </c:pt>
                <c:pt idx="573">
                  <c:v>9.0000000000000028E-3</c:v>
                </c:pt>
                <c:pt idx="574">
                  <c:v>9.0000000000000028E-3</c:v>
                </c:pt>
                <c:pt idx="575">
                  <c:v>9.0000000000000028E-3</c:v>
                </c:pt>
                <c:pt idx="576">
                  <c:v>1.0000000000000005E-2</c:v>
                </c:pt>
                <c:pt idx="577">
                  <c:v>1.0000000000000005E-2</c:v>
                </c:pt>
                <c:pt idx="578">
                  <c:v>8.0000000000000088E-3</c:v>
                </c:pt>
                <c:pt idx="579">
                  <c:v>8.0000000000000088E-3</c:v>
                </c:pt>
                <c:pt idx="580">
                  <c:v>9.0000000000000028E-3</c:v>
                </c:pt>
                <c:pt idx="581">
                  <c:v>9.0000000000000028E-3</c:v>
                </c:pt>
                <c:pt idx="582">
                  <c:v>9.0000000000000028E-3</c:v>
                </c:pt>
                <c:pt idx="583">
                  <c:v>9.0000000000000028E-3</c:v>
                </c:pt>
                <c:pt idx="584">
                  <c:v>1.0000000000000005E-2</c:v>
                </c:pt>
                <c:pt idx="585">
                  <c:v>1.0000000000000005E-2</c:v>
                </c:pt>
                <c:pt idx="586">
                  <c:v>8.0000000000000088E-3</c:v>
                </c:pt>
                <c:pt idx="587">
                  <c:v>1.0000000000000005E-2</c:v>
                </c:pt>
                <c:pt idx="588">
                  <c:v>9.0000000000000028E-3</c:v>
                </c:pt>
                <c:pt idx="589">
                  <c:v>8.0000000000000088E-3</c:v>
                </c:pt>
                <c:pt idx="590">
                  <c:v>9.0000000000000028E-3</c:v>
                </c:pt>
                <c:pt idx="591">
                  <c:v>8.0000000000000088E-3</c:v>
                </c:pt>
                <c:pt idx="592">
                  <c:v>9.0000000000000028E-3</c:v>
                </c:pt>
                <c:pt idx="593">
                  <c:v>9.0000000000000028E-3</c:v>
                </c:pt>
                <c:pt idx="594">
                  <c:v>8.0000000000000088E-3</c:v>
                </c:pt>
                <c:pt idx="595">
                  <c:v>9.0000000000000028E-3</c:v>
                </c:pt>
                <c:pt idx="596">
                  <c:v>9.0000000000000028E-3</c:v>
                </c:pt>
                <c:pt idx="597">
                  <c:v>9.0000000000000028E-3</c:v>
                </c:pt>
                <c:pt idx="598">
                  <c:v>1.0000000000000005E-2</c:v>
                </c:pt>
                <c:pt idx="599">
                  <c:v>8.0000000000000088E-3</c:v>
                </c:pt>
                <c:pt idx="600">
                  <c:v>8.0000000000000088E-3</c:v>
                </c:pt>
                <c:pt idx="601">
                  <c:v>8.0000000000000088E-3</c:v>
                </c:pt>
                <c:pt idx="602">
                  <c:v>8.0000000000000088E-3</c:v>
                </c:pt>
                <c:pt idx="603">
                  <c:v>9.0000000000000028E-3</c:v>
                </c:pt>
                <c:pt idx="604">
                  <c:v>8.0000000000000088E-3</c:v>
                </c:pt>
                <c:pt idx="605">
                  <c:v>8.0000000000000088E-3</c:v>
                </c:pt>
                <c:pt idx="606">
                  <c:v>9.0000000000000028E-3</c:v>
                </c:pt>
                <c:pt idx="607">
                  <c:v>7.0000000000000036E-3</c:v>
                </c:pt>
                <c:pt idx="608">
                  <c:v>8.0000000000000088E-3</c:v>
                </c:pt>
                <c:pt idx="609">
                  <c:v>8.0000000000000088E-3</c:v>
                </c:pt>
                <c:pt idx="610">
                  <c:v>8.0000000000000088E-3</c:v>
                </c:pt>
                <c:pt idx="611">
                  <c:v>9.0000000000000028E-3</c:v>
                </c:pt>
                <c:pt idx="612">
                  <c:v>8.0000000000000088E-3</c:v>
                </c:pt>
                <c:pt idx="613">
                  <c:v>8.0000000000000088E-3</c:v>
                </c:pt>
                <c:pt idx="614">
                  <c:v>8.0000000000000088E-3</c:v>
                </c:pt>
                <c:pt idx="615">
                  <c:v>9.0000000000000028E-3</c:v>
                </c:pt>
                <c:pt idx="616">
                  <c:v>9.0000000000000028E-3</c:v>
                </c:pt>
                <c:pt idx="617">
                  <c:v>8.0000000000000088E-3</c:v>
                </c:pt>
                <c:pt idx="618">
                  <c:v>8.0000000000000088E-3</c:v>
                </c:pt>
                <c:pt idx="619">
                  <c:v>8.0000000000000088E-3</c:v>
                </c:pt>
                <c:pt idx="620">
                  <c:v>8.0000000000000088E-3</c:v>
                </c:pt>
                <c:pt idx="621">
                  <c:v>6.0000000000000036E-3</c:v>
                </c:pt>
                <c:pt idx="622">
                  <c:v>8.0000000000000088E-3</c:v>
                </c:pt>
                <c:pt idx="623">
                  <c:v>9.0000000000000028E-3</c:v>
                </c:pt>
                <c:pt idx="624">
                  <c:v>8.0000000000000088E-3</c:v>
                </c:pt>
                <c:pt idx="625">
                  <c:v>8.0000000000000088E-3</c:v>
                </c:pt>
                <c:pt idx="626">
                  <c:v>8.0000000000000088E-3</c:v>
                </c:pt>
                <c:pt idx="627">
                  <c:v>9.0000000000000028E-3</c:v>
                </c:pt>
                <c:pt idx="628">
                  <c:v>8.0000000000000088E-3</c:v>
                </c:pt>
                <c:pt idx="629">
                  <c:v>7.0000000000000036E-3</c:v>
                </c:pt>
                <c:pt idx="630">
                  <c:v>9.0000000000000028E-3</c:v>
                </c:pt>
                <c:pt idx="631">
                  <c:v>8.0000000000000088E-3</c:v>
                </c:pt>
                <c:pt idx="632">
                  <c:v>8.0000000000000088E-3</c:v>
                </c:pt>
                <c:pt idx="633">
                  <c:v>8.0000000000000088E-3</c:v>
                </c:pt>
                <c:pt idx="634">
                  <c:v>8.0000000000000088E-3</c:v>
                </c:pt>
                <c:pt idx="635">
                  <c:v>8.0000000000000088E-3</c:v>
                </c:pt>
                <c:pt idx="636">
                  <c:v>8.0000000000000088E-3</c:v>
                </c:pt>
                <c:pt idx="637">
                  <c:v>9.0000000000000028E-3</c:v>
                </c:pt>
                <c:pt idx="638">
                  <c:v>8.0000000000000088E-3</c:v>
                </c:pt>
                <c:pt idx="639">
                  <c:v>8.0000000000000088E-3</c:v>
                </c:pt>
                <c:pt idx="640">
                  <c:v>8.0000000000000088E-3</c:v>
                </c:pt>
                <c:pt idx="641">
                  <c:v>8.0000000000000088E-3</c:v>
                </c:pt>
                <c:pt idx="642">
                  <c:v>8.0000000000000088E-3</c:v>
                </c:pt>
                <c:pt idx="643">
                  <c:v>8.0000000000000088E-3</c:v>
                </c:pt>
                <c:pt idx="644">
                  <c:v>8.0000000000000088E-3</c:v>
                </c:pt>
                <c:pt idx="645">
                  <c:v>7.0000000000000036E-3</c:v>
                </c:pt>
                <c:pt idx="646">
                  <c:v>8.0000000000000088E-3</c:v>
                </c:pt>
                <c:pt idx="647">
                  <c:v>8.0000000000000088E-3</c:v>
                </c:pt>
                <c:pt idx="648">
                  <c:v>8.0000000000000088E-3</c:v>
                </c:pt>
                <c:pt idx="649">
                  <c:v>8.0000000000000088E-3</c:v>
                </c:pt>
                <c:pt idx="650">
                  <c:v>8.0000000000000088E-3</c:v>
                </c:pt>
                <c:pt idx="651">
                  <c:v>6.0000000000000036E-3</c:v>
                </c:pt>
                <c:pt idx="652">
                  <c:v>7.0000000000000036E-3</c:v>
                </c:pt>
                <c:pt idx="653">
                  <c:v>7.0000000000000036E-3</c:v>
                </c:pt>
                <c:pt idx="654">
                  <c:v>8.0000000000000088E-3</c:v>
                </c:pt>
                <c:pt idx="655">
                  <c:v>9.0000000000000028E-3</c:v>
                </c:pt>
                <c:pt idx="656">
                  <c:v>7.0000000000000036E-3</c:v>
                </c:pt>
                <c:pt idx="657">
                  <c:v>7.0000000000000036E-3</c:v>
                </c:pt>
                <c:pt idx="658">
                  <c:v>9.0000000000000028E-3</c:v>
                </c:pt>
                <c:pt idx="659">
                  <c:v>7.0000000000000036E-3</c:v>
                </c:pt>
                <c:pt idx="660">
                  <c:v>7.0000000000000036E-3</c:v>
                </c:pt>
                <c:pt idx="661">
                  <c:v>8.0000000000000088E-3</c:v>
                </c:pt>
                <c:pt idx="662">
                  <c:v>7.0000000000000036E-3</c:v>
                </c:pt>
                <c:pt idx="663">
                  <c:v>7.0000000000000036E-3</c:v>
                </c:pt>
                <c:pt idx="664">
                  <c:v>8.0000000000000088E-3</c:v>
                </c:pt>
                <c:pt idx="665">
                  <c:v>8.0000000000000088E-3</c:v>
                </c:pt>
                <c:pt idx="666">
                  <c:v>7.0000000000000036E-3</c:v>
                </c:pt>
                <c:pt idx="667">
                  <c:v>7.0000000000000036E-3</c:v>
                </c:pt>
                <c:pt idx="668">
                  <c:v>9.0000000000000028E-3</c:v>
                </c:pt>
                <c:pt idx="669">
                  <c:v>8.0000000000000088E-3</c:v>
                </c:pt>
                <c:pt idx="670">
                  <c:v>6.0000000000000036E-3</c:v>
                </c:pt>
                <c:pt idx="671">
                  <c:v>8.0000000000000088E-3</c:v>
                </c:pt>
                <c:pt idx="672">
                  <c:v>7.0000000000000036E-3</c:v>
                </c:pt>
                <c:pt idx="673">
                  <c:v>7.0000000000000036E-3</c:v>
                </c:pt>
                <c:pt idx="674">
                  <c:v>6.0000000000000036E-3</c:v>
                </c:pt>
                <c:pt idx="675">
                  <c:v>8.0000000000000088E-3</c:v>
                </c:pt>
                <c:pt idx="676">
                  <c:v>9.0000000000000028E-3</c:v>
                </c:pt>
                <c:pt idx="677">
                  <c:v>6.0000000000000036E-3</c:v>
                </c:pt>
                <c:pt idx="678">
                  <c:v>7.0000000000000036E-3</c:v>
                </c:pt>
                <c:pt idx="679">
                  <c:v>7.0000000000000036E-3</c:v>
                </c:pt>
                <c:pt idx="680">
                  <c:v>6.0000000000000036E-3</c:v>
                </c:pt>
                <c:pt idx="681">
                  <c:v>7.0000000000000036E-3</c:v>
                </c:pt>
                <c:pt idx="682">
                  <c:v>7.0000000000000036E-3</c:v>
                </c:pt>
                <c:pt idx="683">
                  <c:v>8.0000000000000088E-3</c:v>
                </c:pt>
                <c:pt idx="684">
                  <c:v>6.0000000000000036E-3</c:v>
                </c:pt>
                <c:pt idx="685">
                  <c:v>7.0000000000000036E-3</c:v>
                </c:pt>
                <c:pt idx="686">
                  <c:v>7.0000000000000036E-3</c:v>
                </c:pt>
                <c:pt idx="687">
                  <c:v>7.0000000000000036E-3</c:v>
                </c:pt>
                <c:pt idx="688">
                  <c:v>7.0000000000000036E-3</c:v>
                </c:pt>
                <c:pt idx="689">
                  <c:v>7.0000000000000036E-3</c:v>
                </c:pt>
                <c:pt idx="690">
                  <c:v>7.0000000000000036E-3</c:v>
                </c:pt>
                <c:pt idx="691">
                  <c:v>9.0000000000000028E-3</c:v>
                </c:pt>
                <c:pt idx="692">
                  <c:v>7.0000000000000036E-3</c:v>
                </c:pt>
                <c:pt idx="693">
                  <c:v>6.0000000000000036E-3</c:v>
                </c:pt>
                <c:pt idx="694">
                  <c:v>7.0000000000000036E-3</c:v>
                </c:pt>
                <c:pt idx="695">
                  <c:v>7.0000000000000036E-3</c:v>
                </c:pt>
                <c:pt idx="696">
                  <c:v>7.0000000000000036E-3</c:v>
                </c:pt>
                <c:pt idx="697">
                  <c:v>6.0000000000000036E-3</c:v>
                </c:pt>
                <c:pt idx="698">
                  <c:v>7.0000000000000036E-3</c:v>
                </c:pt>
                <c:pt idx="699">
                  <c:v>6.0000000000000036E-3</c:v>
                </c:pt>
                <c:pt idx="700">
                  <c:v>7.0000000000000036E-3</c:v>
                </c:pt>
                <c:pt idx="701">
                  <c:v>6.0000000000000036E-3</c:v>
                </c:pt>
                <c:pt idx="702">
                  <c:v>6.0000000000000036E-3</c:v>
                </c:pt>
                <c:pt idx="703">
                  <c:v>6.0000000000000036E-3</c:v>
                </c:pt>
                <c:pt idx="704">
                  <c:v>7.0000000000000036E-3</c:v>
                </c:pt>
                <c:pt idx="705">
                  <c:v>7.0000000000000036E-3</c:v>
                </c:pt>
                <c:pt idx="706">
                  <c:v>6.0000000000000036E-3</c:v>
                </c:pt>
                <c:pt idx="707">
                  <c:v>6.0000000000000036E-3</c:v>
                </c:pt>
                <c:pt idx="708">
                  <c:v>7.0000000000000036E-3</c:v>
                </c:pt>
                <c:pt idx="709">
                  <c:v>6.0000000000000036E-3</c:v>
                </c:pt>
                <c:pt idx="710">
                  <c:v>6.0000000000000036E-3</c:v>
                </c:pt>
                <c:pt idx="711">
                  <c:v>5.0000000000000036E-3</c:v>
                </c:pt>
                <c:pt idx="712">
                  <c:v>7.0000000000000036E-3</c:v>
                </c:pt>
                <c:pt idx="713">
                  <c:v>7.0000000000000036E-3</c:v>
                </c:pt>
                <c:pt idx="714">
                  <c:v>7.0000000000000036E-3</c:v>
                </c:pt>
                <c:pt idx="715">
                  <c:v>6.0000000000000036E-3</c:v>
                </c:pt>
                <c:pt idx="716">
                  <c:v>5.0000000000000036E-3</c:v>
                </c:pt>
                <c:pt idx="717">
                  <c:v>6.0000000000000036E-3</c:v>
                </c:pt>
                <c:pt idx="718">
                  <c:v>6.0000000000000036E-3</c:v>
                </c:pt>
                <c:pt idx="719">
                  <c:v>6.0000000000000036E-3</c:v>
                </c:pt>
                <c:pt idx="720">
                  <c:v>5.0000000000000036E-3</c:v>
                </c:pt>
                <c:pt idx="721">
                  <c:v>6.0000000000000036E-3</c:v>
                </c:pt>
                <c:pt idx="722">
                  <c:v>6.0000000000000036E-3</c:v>
                </c:pt>
                <c:pt idx="723">
                  <c:v>6.0000000000000036E-3</c:v>
                </c:pt>
                <c:pt idx="724">
                  <c:v>7.0000000000000036E-3</c:v>
                </c:pt>
                <c:pt idx="725">
                  <c:v>9.0000000000000028E-3</c:v>
                </c:pt>
                <c:pt idx="726">
                  <c:v>6.0000000000000036E-3</c:v>
                </c:pt>
                <c:pt idx="727">
                  <c:v>5.0000000000000036E-3</c:v>
                </c:pt>
                <c:pt idx="728">
                  <c:v>6.0000000000000036E-3</c:v>
                </c:pt>
                <c:pt idx="729">
                  <c:v>7.0000000000000036E-3</c:v>
                </c:pt>
                <c:pt idx="730">
                  <c:v>8.0000000000000088E-3</c:v>
                </c:pt>
                <c:pt idx="731">
                  <c:v>6.0000000000000036E-3</c:v>
                </c:pt>
                <c:pt idx="732">
                  <c:v>6.0000000000000036E-3</c:v>
                </c:pt>
                <c:pt idx="733">
                  <c:v>6.0000000000000036E-3</c:v>
                </c:pt>
                <c:pt idx="734">
                  <c:v>7.0000000000000036E-3</c:v>
                </c:pt>
                <c:pt idx="735">
                  <c:v>8.0000000000000088E-3</c:v>
                </c:pt>
                <c:pt idx="736">
                  <c:v>7.0000000000000036E-3</c:v>
                </c:pt>
                <c:pt idx="737">
                  <c:v>7.0000000000000036E-3</c:v>
                </c:pt>
                <c:pt idx="738">
                  <c:v>8.0000000000000088E-3</c:v>
                </c:pt>
                <c:pt idx="739">
                  <c:v>8.0000000000000088E-3</c:v>
                </c:pt>
                <c:pt idx="740">
                  <c:v>8.0000000000000088E-3</c:v>
                </c:pt>
                <c:pt idx="741">
                  <c:v>7.0000000000000036E-3</c:v>
                </c:pt>
                <c:pt idx="742">
                  <c:v>8.0000000000000088E-3</c:v>
                </c:pt>
                <c:pt idx="743">
                  <c:v>8.0000000000000088E-3</c:v>
                </c:pt>
                <c:pt idx="744">
                  <c:v>8.0000000000000088E-3</c:v>
                </c:pt>
                <c:pt idx="745">
                  <c:v>7.0000000000000036E-3</c:v>
                </c:pt>
                <c:pt idx="746">
                  <c:v>8.0000000000000088E-3</c:v>
                </c:pt>
                <c:pt idx="747">
                  <c:v>9.0000000000000028E-3</c:v>
                </c:pt>
                <c:pt idx="748">
                  <c:v>7.0000000000000036E-3</c:v>
                </c:pt>
                <c:pt idx="749">
                  <c:v>7.0000000000000036E-3</c:v>
                </c:pt>
                <c:pt idx="750">
                  <c:v>8.0000000000000088E-3</c:v>
                </c:pt>
                <c:pt idx="751">
                  <c:v>8.0000000000000088E-3</c:v>
                </c:pt>
                <c:pt idx="752">
                  <c:v>8.0000000000000088E-3</c:v>
                </c:pt>
                <c:pt idx="753">
                  <c:v>8.0000000000000088E-3</c:v>
                </c:pt>
                <c:pt idx="754">
                  <c:v>8.0000000000000088E-3</c:v>
                </c:pt>
                <c:pt idx="755">
                  <c:v>8.0000000000000088E-3</c:v>
                </c:pt>
                <c:pt idx="756">
                  <c:v>8.0000000000000088E-3</c:v>
                </c:pt>
                <c:pt idx="757">
                  <c:v>8.0000000000000088E-3</c:v>
                </c:pt>
                <c:pt idx="758">
                  <c:v>9.0000000000000028E-3</c:v>
                </c:pt>
                <c:pt idx="759">
                  <c:v>9.0000000000000028E-3</c:v>
                </c:pt>
                <c:pt idx="760">
                  <c:v>9.0000000000000028E-3</c:v>
                </c:pt>
                <c:pt idx="761">
                  <c:v>9.0000000000000028E-3</c:v>
                </c:pt>
                <c:pt idx="762">
                  <c:v>9.0000000000000028E-3</c:v>
                </c:pt>
                <c:pt idx="763">
                  <c:v>9.0000000000000028E-3</c:v>
                </c:pt>
                <c:pt idx="764">
                  <c:v>1.0000000000000005E-2</c:v>
                </c:pt>
                <c:pt idx="765">
                  <c:v>9.0000000000000028E-3</c:v>
                </c:pt>
                <c:pt idx="766">
                  <c:v>1.0000000000000005E-2</c:v>
                </c:pt>
                <c:pt idx="767">
                  <c:v>1.0999999999999998E-2</c:v>
                </c:pt>
                <c:pt idx="768">
                  <c:v>1.0000000000000005E-2</c:v>
                </c:pt>
                <c:pt idx="769">
                  <c:v>1.0999999999999998E-2</c:v>
                </c:pt>
                <c:pt idx="770">
                  <c:v>1.0000000000000005E-2</c:v>
                </c:pt>
                <c:pt idx="771">
                  <c:v>9.0000000000000028E-3</c:v>
                </c:pt>
                <c:pt idx="772">
                  <c:v>1.0000000000000005E-2</c:v>
                </c:pt>
                <c:pt idx="773">
                  <c:v>1.0000000000000005E-2</c:v>
                </c:pt>
                <c:pt idx="774">
                  <c:v>1.0999999999999998E-2</c:v>
                </c:pt>
                <c:pt idx="775">
                  <c:v>1.0000000000000005E-2</c:v>
                </c:pt>
                <c:pt idx="776">
                  <c:v>1.0000000000000005E-2</c:v>
                </c:pt>
                <c:pt idx="777">
                  <c:v>1.0000000000000005E-2</c:v>
                </c:pt>
                <c:pt idx="778">
                  <c:v>1.0000000000000005E-2</c:v>
                </c:pt>
                <c:pt idx="779">
                  <c:v>1.0000000000000005E-2</c:v>
                </c:pt>
                <c:pt idx="780">
                  <c:v>9.0000000000000028E-3</c:v>
                </c:pt>
                <c:pt idx="781">
                  <c:v>9.0000000000000028E-3</c:v>
                </c:pt>
                <c:pt idx="782">
                  <c:v>9.0000000000000028E-3</c:v>
                </c:pt>
                <c:pt idx="783">
                  <c:v>9.0000000000000028E-3</c:v>
                </c:pt>
                <c:pt idx="784">
                  <c:v>9.0000000000000028E-3</c:v>
                </c:pt>
                <c:pt idx="785">
                  <c:v>9.0000000000000028E-3</c:v>
                </c:pt>
                <c:pt idx="786">
                  <c:v>8.0000000000000088E-3</c:v>
                </c:pt>
                <c:pt idx="787">
                  <c:v>9.0000000000000028E-3</c:v>
                </c:pt>
                <c:pt idx="788">
                  <c:v>1.0000000000000005E-2</c:v>
                </c:pt>
                <c:pt idx="789">
                  <c:v>1.0999999999999998E-2</c:v>
                </c:pt>
                <c:pt idx="790">
                  <c:v>7.0000000000000036E-3</c:v>
                </c:pt>
                <c:pt idx="791">
                  <c:v>6.0000000000000036E-3</c:v>
                </c:pt>
                <c:pt idx="792">
                  <c:v>7.0000000000000036E-3</c:v>
                </c:pt>
                <c:pt idx="793">
                  <c:v>7.0000000000000036E-3</c:v>
                </c:pt>
                <c:pt idx="794">
                  <c:v>8.0000000000000088E-3</c:v>
                </c:pt>
                <c:pt idx="795">
                  <c:v>7.0000000000000036E-3</c:v>
                </c:pt>
                <c:pt idx="796">
                  <c:v>7.0000000000000036E-3</c:v>
                </c:pt>
                <c:pt idx="797">
                  <c:v>7.0000000000000036E-3</c:v>
                </c:pt>
                <c:pt idx="798">
                  <c:v>6.0000000000000036E-3</c:v>
                </c:pt>
                <c:pt idx="799">
                  <c:v>8.0000000000000088E-3</c:v>
                </c:pt>
                <c:pt idx="800">
                  <c:v>6.0000000000000036E-3</c:v>
                </c:pt>
                <c:pt idx="801">
                  <c:v>8.0000000000000088E-3</c:v>
                </c:pt>
                <c:pt idx="802">
                  <c:v>1.0000000000000005E-2</c:v>
                </c:pt>
                <c:pt idx="803">
                  <c:v>4.0000000000000036E-3</c:v>
                </c:pt>
                <c:pt idx="804">
                  <c:v>4.0000000000000036E-3</c:v>
                </c:pt>
                <c:pt idx="805">
                  <c:v>6.0000000000000036E-3</c:v>
                </c:pt>
                <c:pt idx="806">
                  <c:v>6.0000000000000036E-3</c:v>
                </c:pt>
                <c:pt idx="807">
                  <c:v>5.0000000000000036E-3</c:v>
                </c:pt>
                <c:pt idx="808">
                  <c:v>5.0000000000000036E-3</c:v>
                </c:pt>
                <c:pt idx="809">
                  <c:v>6.0000000000000036E-3</c:v>
                </c:pt>
                <c:pt idx="810">
                  <c:v>6.0000000000000036E-3</c:v>
                </c:pt>
                <c:pt idx="811">
                  <c:v>5.0000000000000036E-3</c:v>
                </c:pt>
                <c:pt idx="812">
                  <c:v>4.0000000000000036E-3</c:v>
                </c:pt>
                <c:pt idx="813">
                  <c:v>5.0000000000000036E-3</c:v>
                </c:pt>
                <c:pt idx="814">
                  <c:v>4.0000000000000036E-3</c:v>
                </c:pt>
                <c:pt idx="815">
                  <c:v>5.0000000000000036E-3</c:v>
                </c:pt>
                <c:pt idx="816">
                  <c:v>5.0000000000000036E-3</c:v>
                </c:pt>
                <c:pt idx="817">
                  <c:v>4.0000000000000036E-3</c:v>
                </c:pt>
                <c:pt idx="818">
                  <c:v>5.0000000000000036E-3</c:v>
                </c:pt>
                <c:pt idx="819">
                  <c:v>5.0000000000000036E-3</c:v>
                </c:pt>
                <c:pt idx="820">
                  <c:v>5.0000000000000036E-3</c:v>
                </c:pt>
                <c:pt idx="821">
                  <c:v>5.0000000000000036E-3</c:v>
                </c:pt>
                <c:pt idx="822">
                  <c:v>3.0000000000000018E-3</c:v>
                </c:pt>
                <c:pt idx="823">
                  <c:v>5.0000000000000036E-3</c:v>
                </c:pt>
                <c:pt idx="824">
                  <c:v>4.0000000000000036E-3</c:v>
                </c:pt>
                <c:pt idx="825">
                  <c:v>5.0000000000000036E-3</c:v>
                </c:pt>
                <c:pt idx="826">
                  <c:v>5.0000000000000036E-3</c:v>
                </c:pt>
                <c:pt idx="827">
                  <c:v>5.0000000000000036E-3</c:v>
                </c:pt>
                <c:pt idx="828">
                  <c:v>5.0000000000000036E-3</c:v>
                </c:pt>
                <c:pt idx="829">
                  <c:v>5.0000000000000036E-3</c:v>
                </c:pt>
                <c:pt idx="830">
                  <c:v>4.0000000000000036E-3</c:v>
                </c:pt>
                <c:pt idx="831">
                  <c:v>3.0000000000000018E-3</c:v>
                </c:pt>
                <c:pt idx="832">
                  <c:v>5.0000000000000036E-3</c:v>
                </c:pt>
                <c:pt idx="833">
                  <c:v>5.0000000000000036E-3</c:v>
                </c:pt>
                <c:pt idx="834">
                  <c:v>6.0000000000000036E-3</c:v>
                </c:pt>
                <c:pt idx="835">
                  <c:v>3.0000000000000018E-3</c:v>
                </c:pt>
                <c:pt idx="836">
                  <c:v>5.0000000000000036E-3</c:v>
                </c:pt>
                <c:pt idx="837">
                  <c:v>4.0000000000000036E-3</c:v>
                </c:pt>
                <c:pt idx="838">
                  <c:v>6.0000000000000036E-3</c:v>
                </c:pt>
                <c:pt idx="839">
                  <c:v>6.0000000000000036E-3</c:v>
                </c:pt>
                <c:pt idx="840">
                  <c:v>5.0000000000000036E-3</c:v>
                </c:pt>
                <c:pt idx="841">
                  <c:v>5.0000000000000036E-3</c:v>
                </c:pt>
                <c:pt idx="842">
                  <c:v>6.0000000000000036E-3</c:v>
                </c:pt>
                <c:pt idx="843">
                  <c:v>5.0000000000000036E-3</c:v>
                </c:pt>
                <c:pt idx="844">
                  <c:v>6.0000000000000036E-3</c:v>
                </c:pt>
                <c:pt idx="845">
                  <c:v>6.0000000000000036E-3</c:v>
                </c:pt>
                <c:pt idx="846">
                  <c:v>5.0000000000000036E-3</c:v>
                </c:pt>
                <c:pt idx="847">
                  <c:v>6.0000000000000036E-3</c:v>
                </c:pt>
                <c:pt idx="848">
                  <c:v>6.0000000000000036E-3</c:v>
                </c:pt>
                <c:pt idx="849">
                  <c:v>7.0000000000000036E-3</c:v>
                </c:pt>
                <c:pt idx="850">
                  <c:v>4.0000000000000036E-3</c:v>
                </c:pt>
                <c:pt idx="851">
                  <c:v>5.0000000000000036E-3</c:v>
                </c:pt>
                <c:pt idx="852">
                  <c:v>7.0000000000000036E-3</c:v>
                </c:pt>
                <c:pt idx="853">
                  <c:v>8.0000000000000088E-3</c:v>
                </c:pt>
                <c:pt idx="854">
                  <c:v>7.0000000000000036E-3</c:v>
                </c:pt>
                <c:pt idx="855">
                  <c:v>5.0000000000000036E-3</c:v>
                </c:pt>
                <c:pt idx="856">
                  <c:v>6.0000000000000036E-3</c:v>
                </c:pt>
                <c:pt idx="857">
                  <c:v>6.0000000000000036E-3</c:v>
                </c:pt>
                <c:pt idx="858">
                  <c:v>6.0000000000000036E-3</c:v>
                </c:pt>
                <c:pt idx="859">
                  <c:v>5.0000000000000036E-3</c:v>
                </c:pt>
                <c:pt idx="860">
                  <c:v>5.0000000000000036E-3</c:v>
                </c:pt>
                <c:pt idx="861">
                  <c:v>8.0000000000000088E-3</c:v>
                </c:pt>
                <c:pt idx="862">
                  <c:v>8.0000000000000088E-3</c:v>
                </c:pt>
                <c:pt idx="863">
                  <c:v>5.0000000000000036E-3</c:v>
                </c:pt>
                <c:pt idx="864">
                  <c:v>6.0000000000000036E-3</c:v>
                </c:pt>
                <c:pt idx="865">
                  <c:v>5.0000000000000036E-3</c:v>
                </c:pt>
                <c:pt idx="866">
                  <c:v>7.0000000000000036E-3</c:v>
                </c:pt>
                <c:pt idx="867">
                  <c:v>5.0000000000000036E-3</c:v>
                </c:pt>
                <c:pt idx="868">
                  <c:v>6.0000000000000036E-3</c:v>
                </c:pt>
                <c:pt idx="869">
                  <c:v>6.0000000000000036E-3</c:v>
                </c:pt>
                <c:pt idx="870">
                  <c:v>6.0000000000000036E-3</c:v>
                </c:pt>
                <c:pt idx="871">
                  <c:v>1.0000000000000005E-2</c:v>
                </c:pt>
                <c:pt idx="872">
                  <c:v>5.0000000000000036E-3</c:v>
                </c:pt>
                <c:pt idx="873">
                  <c:v>4.0000000000000036E-3</c:v>
                </c:pt>
                <c:pt idx="874">
                  <c:v>6.0000000000000036E-3</c:v>
                </c:pt>
                <c:pt idx="875">
                  <c:v>6.0000000000000036E-3</c:v>
                </c:pt>
                <c:pt idx="876">
                  <c:v>4.0000000000000036E-3</c:v>
                </c:pt>
                <c:pt idx="877">
                  <c:v>7.0000000000000036E-3</c:v>
                </c:pt>
                <c:pt idx="878">
                  <c:v>5.0000000000000036E-3</c:v>
                </c:pt>
                <c:pt idx="879">
                  <c:v>5.0000000000000036E-3</c:v>
                </c:pt>
                <c:pt idx="880">
                  <c:v>7.0000000000000036E-3</c:v>
                </c:pt>
                <c:pt idx="881">
                  <c:v>8.0000000000000088E-3</c:v>
                </c:pt>
                <c:pt idx="882">
                  <c:v>1.0999999999999998E-2</c:v>
                </c:pt>
                <c:pt idx="883">
                  <c:v>8.0000000000000088E-3</c:v>
                </c:pt>
                <c:pt idx="884">
                  <c:v>2.0000000000000018E-3</c:v>
                </c:pt>
                <c:pt idx="885">
                  <c:v>5.0000000000000036E-3</c:v>
                </c:pt>
                <c:pt idx="886">
                  <c:v>6.0000000000000036E-3</c:v>
                </c:pt>
                <c:pt idx="887">
                  <c:v>3.0000000000000018E-3</c:v>
                </c:pt>
                <c:pt idx="888">
                  <c:v>3.0000000000000018E-3</c:v>
                </c:pt>
                <c:pt idx="889">
                  <c:v>1.2E-2</c:v>
                </c:pt>
                <c:pt idx="890">
                  <c:v>9.0000000000000028E-3</c:v>
                </c:pt>
                <c:pt idx="891">
                  <c:v>5.0000000000000036E-3</c:v>
                </c:pt>
                <c:pt idx="892">
                  <c:v>8.0000000000000088E-3</c:v>
                </c:pt>
                <c:pt idx="893">
                  <c:v>5.0000000000000036E-3</c:v>
                </c:pt>
                <c:pt idx="894">
                  <c:v>1.0000000000000005E-2</c:v>
                </c:pt>
                <c:pt idx="895">
                  <c:v>2.0000000000000018E-3</c:v>
                </c:pt>
                <c:pt idx="896">
                  <c:v>1.2E-2</c:v>
                </c:pt>
                <c:pt idx="897">
                  <c:v>1.2E-2</c:v>
                </c:pt>
                <c:pt idx="898">
                  <c:v>1.6000000000000014E-2</c:v>
                </c:pt>
                <c:pt idx="899">
                  <c:v>1.0999999999999998E-2</c:v>
                </c:pt>
                <c:pt idx="900">
                  <c:v>9.0000000000000028E-3</c:v>
                </c:pt>
                <c:pt idx="901">
                  <c:v>6.0000000000000036E-3</c:v>
                </c:pt>
                <c:pt idx="902">
                  <c:v>7.0000000000000036E-3</c:v>
                </c:pt>
                <c:pt idx="903">
                  <c:v>5.0000000000000036E-3</c:v>
                </c:pt>
                <c:pt idx="904">
                  <c:v>1.2999999999999998E-2</c:v>
                </c:pt>
                <c:pt idx="905">
                  <c:v>9.0000000000000028E-3</c:v>
                </c:pt>
                <c:pt idx="906">
                  <c:v>1.2999999999999998E-2</c:v>
                </c:pt>
                <c:pt idx="907">
                  <c:v>1.0000000000000005E-2</c:v>
                </c:pt>
                <c:pt idx="908">
                  <c:v>9.0000000000000028E-3</c:v>
                </c:pt>
                <c:pt idx="909">
                  <c:v>1.4E-2</c:v>
                </c:pt>
                <c:pt idx="910">
                  <c:v>3.0000000000000018E-3</c:v>
                </c:pt>
              </c:numCache>
            </c:numRef>
          </c:yVal>
          <c:smooth val="1"/>
        </c:ser>
        <c:dLbls>
          <c:showLegendKey val="0"/>
          <c:showVal val="0"/>
          <c:showCatName val="0"/>
          <c:showSerName val="0"/>
          <c:showPercent val="0"/>
          <c:showBubbleSize val="0"/>
        </c:dLbls>
        <c:axId val="145872384"/>
        <c:axId val="145874304"/>
      </c:scatterChart>
      <c:valAx>
        <c:axId val="145872384"/>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5874304"/>
        <c:crosses val="autoZero"/>
        <c:crossBetween val="midCat"/>
      </c:valAx>
      <c:valAx>
        <c:axId val="145874304"/>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5872384"/>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A2</a:t>
            </a:r>
          </a:p>
        </c:rich>
      </c:tx>
      <c:layout>
        <c:manualLayout>
          <c:xMode val="edge"/>
          <c:yMode val="edge"/>
          <c:x val="0.43634711286089262"/>
          <c:y val="4.1666666666666664E-2"/>
        </c:manualLayout>
      </c:layout>
      <c:overlay val="0"/>
    </c:title>
    <c:autoTitleDeleted val="0"/>
    <c:plotArea>
      <c:layout/>
      <c:scatterChart>
        <c:scatterStyle val="smoothMarker"/>
        <c:varyColors val="0"/>
        <c:ser>
          <c:idx val="0"/>
          <c:order val="0"/>
          <c:marker>
            <c:symbol val="none"/>
          </c:marker>
          <c:xVal>
            <c:numRef>
              <c:f>'[A2.xlsx]A2'!$A$20:$A$930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'[A2.xlsx]A2'!$B$20:$B$930</c:f>
              <c:numCache>
                <c:formatCode>General</c:formatCode>
                <c:ptCount val="911"/>
                <c:pt idx="0">
                  <c:v>2.1999999999999999E-2</c:v>
                </c:pt>
                <c:pt idx="1">
                  <c:v>3.500000000000001E-2</c:v>
                </c:pt>
                <c:pt idx="2">
                  <c:v>3.5999999999999997E-2</c:v>
                </c:pt>
                <c:pt idx="3">
                  <c:v>-2.0000000000000018E-3</c:v>
                </c:pt>
                <c:pt idx="4">
                  <c:v>0.05</c:v>
                </c:pt>
                <c:pt idx="5">
                  <c:v>1.9000000000000013E-2</c:v>
                </c:pt>
                <c:pt idx="6">
                  <c:v>8.0000000000000088E-3</c:v>
                </c:pt>
                <c:pt idx="7">
                  <c:v>3.3000000000000002E-2</c:v>
                </c:pt>
                <c:pt idx="8">
                  <c:v>2.5000000000000001E-2</c:v>
                </c:pt>
                <c:pt idx="9">
                  <c:v>1.0000000000000009E-3</c:v>
                </c:pt>
                <c:pt idx="10">
                  <c:v>3.2000000000000028E-2</c:v>
                </c:pt>
                <c:pt idx="11">
                  <c:v>1.4999999999999998E-2</c:v>
                </c:pt>
                <c:pt idx="12">
                  <c:v>4.9000000000000037E-2</c:v>
                </c:pt>
                <c:pt idx="13">
                  <c:v>3.5999999999999997E-2</c:v>
                </c:pt>
                <c:pt idx="14">
                  <c:v>2.9000000000000001E-2</c:v>
                </c:pt>
                <c:pt idx="15">
                  <c:v>3.4000000000000002E-2</c:v>
                </c:pt>
                <c:pt idx="16">
                  <c:v>2.5000000000000001E-2</c:v>
                </c:pt>
                <c:pt idx="17">
                  <c:v>5.0000000000000036E-3</c:v>
                </c:pt>
                <c:pt idx="18">
                  <c:v>5.0000000000000036E-3</c:v>
                </c:pt>
                <c:pt idx="19">
                  <c:v>2.8000000000000001E-2</c:v>
                </c:pt>
                <c:pt idx="20">
                  <c:v>4.0000000000000036E-3</c:v>
                </c:pt>
                <c:pt idx="21">
                  <c:v>2.5000000000000001E-2</c:v>
                </c:pt>
                <c:pt idx="22">
                  <c:v>1.4E-2</c:v>
                </c:pt>
                <c:pt idx="23">
                  <c:v>6.0000000000000036E-3</c:v>
                </c:pt>
                <c:pt idx="24">
                  <c:v>-7.0000000000000036E-3</c:v>
                </c:pt>
                <c:pt idx="25">
                  <c:v>2.9000000000000001E-2</c:v>
                </c:pt>
                <c:pt idx="26">
                  <c:v>1.7000000000000001E-2</c:v>
                </c:pt>
                <c:pt idx="27">
                  <c:v>6.0000000000000036E-3</c:v>
                </c:pt>
                <c:pt idx="28">
                  <c:v>1.2E-2</c:v>
                </c:pt>
                <c:pt idx="29">
                  <c:v>2.0000000000000018E-3</c:v>
                </c:pt>
                <c:pt idx="30">
                  <c:v>7.0000000000000036E-3</c:v>
                </c:pt>
                <c:pt idx="31">
                  <c:v>4.0000000000000036E-3</c:v>
                </c:pt>
                <c:pt idx="32">
                  <c:v>6.0000000000000036E-3</c:v>
                </c:pt>
                <c:pt idx="33">
                  <c:v>2.8000000000000001E-2</c:v>
                </c:pt>
                <c:pt idx="34">
                  <c:v>2.9000000000000001E-2</c:v>
                </c:pt>
                <c:pt idx="35">
                  <c:v>1.0999999999999998E-2</c:v>
                </c:pt>
                <c:pt idx="36">
                  <c:v>2.3E-2</c:v>
                </c:pt>
                <c:pt idx="37">
                  <c:v>2.5000000000000001E-2</c:v>
                </c:pt>
                <c:pt idx="38">
                  <c:v>2.4E-2</c:v>
                </c:pt>
                <c:pt idx="39">
                  <c:v>2.8000000000000001E-2</c:v>
                </c:pt>
                <c:pt idx="40">
                  <c:v>2.4E-2</c:v>
                </c:pt>
                <c:pt idx="41">
                  <c:v>2.8000000000000001E-2</c:v>
                </c:pt>
                <c:pt idx="42">
                  <c:v>3.0000000000000002E-2</c:v>
                </c:pt>
                <c:pt idx="43">
                  <c:v>2.5000000000000001E-2</c:v>
                </c:pt>
                <c:pt idx="44">
                  <c:v>3.0000000000000002E-2</c:v>
                </c:pt>
                <c:pt idx="45">
                  <c:v>2.7000000000000017E-2</c:v>
                </c:pt>
                <c:pt idx="46">
                  <c:v>2.8000000000000001E-2</c:v>
                </c:pt>
                <c:pt idx="47">
                  <c:v>3.2000000000000028E-2</c:v>
                </c:pt>
                <c:pt idx="48">
                  <c:v>3.2000000000000028E-2</c:v>
                </c:pt>
                <c:pt idx="49">
                  <c:v>2.5999999999999999E-2</c:v>
                </c:pt>
                <c:pt idx="50">
                  <c:v>3.3000000000000002E-2</c:v>
                </c:pt>
                <c:pt idx="51">
                  <c:v>3.500000000000001E-2</c:v>
                </c:pt>
                <c:pt idx="52">
                  <c:v>3.2000000000000028E-2</c:v>
                </c:pt>
                <c:pt idx="53">
                  <c:v>3.2000000000000028E-2</c:v>
                </c:pt>
                <c:pt idx="54">
                  <c:v>3.3000000000000002E-2</c:v>
                </c:pt>
                <c:pt idx="55">
                  <c:v>3.4000000000000002E-2</c:v>
                </c:pt>
                <c:pt idx="56">
                  <c:v>3.3000000000000002E-2</c:v>
                </c:pt>
                <c:pt idx="57">
                  <c:v>3.0000000000000002E-2</c:v>
                </c:pt>
                <c:pt idx="58">
                  <c:v>3.2000000000000028E-2</c:v>
                </c:pt>
                <c:pt idx="59">
                  <c:v>3.1000000000000017E-2</c:v>
                </c:pt>
                <c:pt idx="60">
                  <c:v>3.500000000000001E-2</c:v>
                </c:pt>
                <c:pt idx="61">
                  <c:v>3.4000000000000002E-2</c:v>
                </c:pt>
                <c:pt idx="62">
                  <c:v>3.500000000000001E-2</c:v>
                </c:pt>
                <c:pt idx="63">
                  <c:v>3.7999999999999999E-2</c:v>
                </c:pt>
                <c:pt idx="64">
                  <c:v>3.500000000000001E-2</c:v>
                </c:pt>
                <c:pt idx="65">
                  <c:v>4.0000000000000022E-2</c:v>
                </c:pt>
                <c:pt idx="66">
                  <c:v>4.0000000000000022E-2</c:v>
                </c:pt>
                <c:pt idx="67">
                  <c:v>3.5999999999999997E-2</c:v>
                </c:pt>
                <c:pt idx="68">
                  <c:v>3.7999999999999999E-2</c:v>
                </c:pt>
                <c:pt idx="69">
                  <c:v>4.3000000000000003E-2</c:v>
                </c:pt>
                <c:pt idx="70">
                  <c:v>4.1000000000000002E-2</c:v>
                </c:pt>
                <c:pt idx="71">
                  <c:v>3.500000000000001E-2</c:v>
                </c:pt>
                <c:pt idx="72">
                  <c:v>3.9000000000000014E-2</c:v>
                </c:pt>
                <c:pt idx="73">
                  <c:v>4.5999999999999999E-2</c:v>
                </c:pt>
                <c:pt idx="74">
                  <c:v>5.1000000000000004E-2</c:v>
                </c:pt>
                <c:pt idx="75">
                  <c:v>7.0000000000000021E-2</c:v>
                </c:pt>
                <c:pt idx="76">
                  <c:v>8.1000000000000003E-2</c:v>
                </c:pt>
                <c:pt idx="77">
                  <c:v>8.8000000000000064E-2</c:v>
                </c:pt>
                <c:pt idx="78">
                  <c:v>0.112</c:v>
                </c:pt>
                <c:pt idx="79">
                  <c:v>0.126</c:v>
                </c:pt>
                <c:pt idx="80">
                  <c:v>0.12000000000000002</c:v>
                </c:pt>
                <c:pt idx="81">
                  <c:v>0.13300000000000001</c:v>
                </c:pt>
                <c:pt idx="82">
                  <c:v>0.14200000000000004</c:v>
                </c:pt>
                <c:pt idx="83">
                  <c:v>0.127</c:v>
                </c:pt>
                <c:pt idx="84">
                  <c:v>0.14100000000000001</c:v>
                </c:pt>
                <c:pt idx="85">
                  <c:v>0.1470000000000001</c:v>
                </c:pt>
                <c:pt idx="86">
                  <c:v>0.14200000000000004</c:v>
                </c:pt>
                <c:pt idx="87">
                  <c:v>0.1470000000000001</c:v>
                </c:pt>
                <c:pt idx="88">
                  <c:v>0.1460000000000001</c:v>
                </c:pt>
                <c:pt idx="89">
                  <c:v>0.1450000000000001</c:v>
                </c:pt>
                <c:pt idx="90">
                  <c:v>0.14400000000000004</c:v>
                </c:pt>
                <c:pt idx="91">
                  <c:v>0.1480000000000001</c:v>
                </c:pt>
                <c:pt idx="92">
                  <c:v>0.14400000000000004</c:v>
                </c:pt>
                <c:pt idx="93">
                  <c:v>0.14300000000000004</c:v>
                </c:pt>
                <c:pt idx="94">
                  <c:v>0.1460000000000001</c:v>
                </c:pt>
                <c:pt idx="95">
                  <c:v>0.14300000000000004</c:v>
                </c:pt>
                <c:pt idx="96">
                  <c:v>0.14200000000000004</c:v>
                </c:pt>
                <c:pt idx="97">
                  <c:v>0.14200000000000004</c:v>
                </c:pt>
                <c:pt idx="98">
                  <c:v>0.14000000000000001</c:v>
                </c:pt>
                <c:pt idx="99">
                  <c:v>0.13900000000000001</c:v>
                </c:pt>
                <c:pt idx="100">
                  <c:v>0.13700000000000001</c:v>
                </c:pt>
                <c:pt idx="101">
                  <c:v>0.13600000000000001</c:v>
                </c:pt>
                <c:pt idx="102">
                  <c:v>0.13600000000000001</c:v>
                </c:pt>
                <c:pt idx="103">
                  <c:v>0.13400000000000001</c:v>
                </c:pt>
                <c:pt idx="104">
                  <c:v>0.13200000000000001</c:v>
                </c:pt>
                <c:pt idx="105">
                  <c:v>0.13200000000000001</c:v>
                </c:pt>
                <c:pt idx="106">
                  <c:v>0.13</c:v>
                </c:pt>
                <c:pt idx="107">
                  <c:v>0.129</c:v>
                </c:pt>
                <c:pt idx="108">
                  <c:v>0.127</c:v>
                </c:pt>
                <c:pt idx="109">
                  <c:v>0.128</c:v>
                </c:pt>
                <c:pt idx="110">
                  <c:v>0.125</c:v>
                </c:pt>
                <c:pt idx="111">
                  <c:v>0.12300000000000005</c:v>
                </c:pt>
                <c:pt idx="112">
                  <c:v>0.12200000000000005</c:v>
                </c:pt>
                <c:pt idx="113">
                  <c:v>0.12100000000000002</c:v>
                </c:pt>
                <c:pt idx="114">
                  <c:v>0.11899999999999998</c:v>
                </c:pt>
                <c:pt idx="115">
                  <c:v>0.11799999999999998</c:v>
                </c:pt>
                <c:pt idx="116">
                  <c:v>0.11700000000000002</c:v>
                </c:pt>
                <c:pt idx="117">
                  <c:v>0.11600000000000002</c:v>
                </c:pt>
                <c:pt idx="118">
                  <c:v>0.115</c:v>
                </c:pt>
                <c:pt idx="119">
                  <c:v>0.113</c:v>
                </c:pt>
                <c:pt idx="120">
                  <c:v>0.111</c:v>
                </c:pt>
                <c:pt idx="121">
                  <c:v>0.11</c:v>
                </c:pt>
                <c:pt idx="122">
                  <c:v>0.10900000000000006</c:v>
                </c:pt>
                <c:pt idx="123">
                  <c:v>0.10800000000000005</c:v>
                </c:pt>
                <c:pt idx="124">
                  <c:v>0.10600000000000002</c:v>
                </c:pt>
                <c:pt idx="125">
                  <c:v>0.10600000000000002</c:v>
                </c:pt>
                <c:pt idx="126">
                  <c:v>0.10500000000000002</c:v>
                </c:pt>
                <c:pt idx="127">
                  <c:v>0.10299999999999998</c:v>
                </c:pt>
                <c:pt idx="128">
                  <c:v>0.10299999999999998</c:v>
                </c:pt>
                <c:pt idx="129">
                  <c:v>0.10100000000000002</c:v>
                </c:pt>
                <c:pt idx="130">
                  <c:v>0.1</c:v>
                </c:pt>
                <c:pt idx="131">
                  <c:v>9.9000000000000046E-2</c:v>
                </c:pt>
                <c:pt idx="132">
                  <c:v>9.8000000000000087E-2</c:v>
                </c:pt>
                <c:pt idx="133">
                  <c:v>9.7000000000000003E-2</c:v>
                </c:pt>
                <c:pt idx="134">
                  <c:v>9.6000000000000002E-2</c:v>
                </c:pt>
                <c:pt idx="135">
                  <c:v>9.5000000000000043E-2</c:v>
                </c:pt>
                <c:pt idx="136">
                  <c:v>9.4000000000000028E-2</c:v>
                </c:pt>
                <c:pt idx="137">
                  <c:v>9.3000000000000083E-2</c:v>
                </c:pt>
                <c:pt idx="138">
                  <c:v>9.2000000000000026E-2</c:v>
                </c:pt>
                <c:pt idx="139">
                  <c:v>9.1000000000000025E-2</c:v>
                </c:pt>
                <c:pt idx="140">
                  <c:v>9.0000000000000024E-2</c:v>
                </c:pt>
                <c:pt idx="141">
                  <c:v>8.9000000000000065E-2</c:v>
                </c:pt>
                <c:pt idx="142">
                  <c:v>8.8000000000000064E-2</c:v>
                </c:pt>
                <c:pt idx="143">
                  <c:v>8.7000000000000022E-2</c:v>
                </c:pt>
                <c:pt idx="144">
                  <c:v>8.6000000000000021E-2</c:v>
                </c:pt>
                <c:pt idx="145">
                  <c:v>8.5000000000000006E-2</c:v>
                </c:pt>
                <c:pt idx="146">
                  <c:v>8.4000000000000047E-2</c:v>
                </c:pt>
                <c:pt idx="147">
                  <c:v>8.3000000000000046E-2</c:v>
                </c:pt>
                <c:pt idx="148">
                  <c:v>8.2000000000000003E-2</c:v>
                </c:pt>
                <c:pt idx="149">
                  <c:v>8.2000000000000003E-2</c:v>
                </c:pt>
                <c:pt idx="150">
                  <c:v>8.1000000000000003E-2</c:v>
                </c:pt>
                <c:pt idx="151">
                  <c:v>8.0000000000000043E-2</c:v>
                </c:pt>
                <c:pt idx="152">
                  <c:v>7.9000000000000056E-2</c:v>
                </c:pt>
                <c:pt idx="153">
                  <c:v>7.8000000000000014E-2</c:v>
                </c:pt>
                <c:pt idx="154">
                  <c:v>7.8000000000000014E-2</c:v>
                </c:pt>
                <c:pt idx="155">
                  <c:v>7.6999999999999999E-2</c:v>
                </c:pt>
                <c:pt idx="156">
                  <c:v>7.5999999999999998E-2</c:v>
                </c:pt>
                <c:pt idx="157">
                  <c:v>7.5000000000000011E-2</c:v>
                </c:pt>
                <c:pt idx="158">
                  <c:v>7.5000000000000011E-2</c:v>
                </c:pt>
                <c:pt idx="159">
                  <c:v>7.3999999999999996E-2</c:v>
                </c:pt>
                <c:pt idx="160">
                  <c:v>7.3000000000000009E-2</c:v>
                </c:pt>
                <c:pt idx="161">
                  <c:v>7.3000000000000009E-2</c:v>
                </c:pt>
                <c:pt idx="162">
                  <c:v>7.1999999999999995E-2</c:v>
                </c:pt>
                <c:pt idx="163">
                  <c:v>7.0999999999999994E-2</c:v>
                </c:pt>
                <c:pt idx="164">
                  <c:v>7.0000000000000021E-2</c:v>
                </c:pt>
                <c:pt idx="165">
                  <c:v>7.0000000000000021E-2</c:v>
                </c:pt>
                <c:pt idx="166">
                  <c:v>6.9000000000000034E-2</c:v>
                </c:pt>
                <c:pt idx="167">
                  <c:v>6.8000000000000019E-2</c:v>
                </c:pt>
                <c:pt idx="168">
                  <c:v>6.8000000000000019E-2</c:v>
                </c:pt>
                <c:pt idx="169">
                  <c:v>6.7000000000000004E-2</c:v>
                </c:pt>
                <c:pt idx="170">
                  <c:v>6.6000000000000003E-2</c:v>
                </c:pt>
                <c:pt idx="171">
                  <c:v>6.5000000000000002E-2</c:v>
                </c:pt>
                <c:pt idx="172">
                  <c:v>6.5000000000000002E-2</c:v>
                </c:pt>
                <c:pt idx="173">
                  <c:v>6.5000000000000002E-2</c:v>
                </c:pt>
                <c:pt idx="174">
                  <c:v>6.4000000000000057E-2</c:v>
                </c:pt>
                <c:pt idx="175">
                  <c:v>6.3E-2</c:v>
                </c:pt>
                <c:pt idx="176">
                  <c:v>6.2000000000000034E-2</c:v>
                </c:pt>
                <c:pt idx="177">
                  <c:v>6.2000000000000034E-2</c:v>
                </c:pt>
                <c:pt idx="178">
                  <c:v>6.1000000000000013E-2</c:v>
                </c:pt>
                <c:pt idx="179">
                  <c:v>6.1000000000000013E-2</c:v>
                </c:pt>
                <c:pt idx="180">
                  <c:v>6.0000000000000032E-2</c:v>
                </c:pt>
                <c:pt idx="181">
                  <c:v>6.0000000000000032E-2</c:v>
                </c:pt>
                <c:pt idx="182">
                  <c:v>5.8000000000000003E-2</c:v>
                </c:pt>
                <c:pt idx="183">
                  <c:v>5.8000000000000003E-2</c:v>
                </c:pt>
                <c:pt idx="184">
                  <c:v>5.8000000000000003E-2</c:v>
                </c:pt>
                <c:pt idx="185">
                  <c:v>5.7000000000000023E-2</c:v>
                </c:pt>
                <c:pt idx="186">
                  <c:v>5.6000000000000001E-2</c:v>
                </c:pt>
                <c:pt idx="187">
                  <c:v>5.6000000000000001E-2</c:v>
                </c:pt>
                <c:pt idx="188">
                  <c:v>5.5000000000000014E-2</c:v>
                </c:pt>
                <c:pt idx="189">
                  <c:v>5.5000000000000014E-2</c:v>
                </c:pt>
                <c:pt idx="190">
                  <c:v>5.3999999999999999E-2</c:v>
                </c:pt>
                <c:pt idx="191">
                  <c:v>5.3000000000000012E-2</c:v>
                </c:pt>
                <c:pt idx="192">
                  <c:v>5.3000000000000012E-2</c:v>
                </c:pt>
                <c:pt idx="193">
                  <c:v>5.1999999999999998E-2</c:v>
                </c:pt>
                <c:pt idx="194">
                  <c:v>5.1999999999999998E-2</c:v>
                </c:pt>
                <c:pt idx="195">
                  <c:v>5.1000000000000004E-2</c:v>
                </c:pt>
                <c:pt idx="196">
                  <c:v>5.1000000000000004E-2</c:v>
                </c:pt>
                <c:pt idx="197">
                  <c:v>0.05</c:v>
                </c:pt>
                <c:pt idx="198">
                  <c:v>0.05</c:v>
                </c:pt>
                <c:pt idx="199">
                  <c:v>0.05</c:v>
                </c:pt>
                <c:pt idx="200">
                  <c:v>4.9000000000000037E-2</c:v>
                </c:pt>
                <c:pt idx="201">
                  <c:v>4.8000000000000001E-2</c:v>
                </c:pt>
                <c:pt idx="202">
                  <c:v>4.8000000000000001E-2</c:v>
                </c:pt>
                <c:pt idx="203">
                  <c:v>4.8000000000000001E-2</c:v>
                </c:pt>
                <c:pt idx="204">
                  <c:v>4.7000000000000014E-2</c:v>
                </c:pt>
                <c:pt idx="205">
                  <c:v>4.7000000000000014E-2</c:v>
                </c:pt>
                <c:pt idx="206">
                  <c:v>4.5999999999999999E-2</c:v>
                </c:pt>
                <c:pt idx="207">
                  <c:v>4.5999999999999999E-2</c:v>
                </c:pt>
                <c:pt idx="208">
                  <c:v>4.5000000000000012E-2</c:v>
                </c:pt>
                <c:pt idx="209">
                  <c:v>4.5000000000000012E-2</c:v>
                </c:pt>
                <c:pt idx="210">
                  <c:v>4.3999999999999997E-2</c:v>
                </c:pt>
                <c:pt idx="211">
                  <c:v>4.3999999999999997E-2</c:v>
                </c:pt>
                <c:pt idx="212">
                  <c:v>4.3000000000000003E-2</c:v>
                </c:pt>
                <c:pt idx="213">
                  <c:v>4.3000000000000003E-2</c:v>
                </c:pt>
                <c:pt idx="214">
                  <c:v>4.3000000000000003E-2</c:v>
                </c:pt>
                <c:pt idx="215">
                  <c:v>4.2000000000000023E-2</c:v>
                </c:pt>
                <c:pt idx="216">
                  <c:v>4.2000000000000023E-2</c:v>
                </c:pt>
                <c:pt idx="217">
                  <c:v>4.2000000000000023E-2</c:v>
                </c:pt>
                <c:pt idx="218">
                  <c:v>4.1000000000000002E-2</c:v>
                </c:pt>
                <c:pt idx="219">
                  <c:v>4.1000000000000002E-2</c:v>
                </c:pt>
                <c:pt idx="220">
                  <c:v>4.0000000000000022E-2</c:v>
                </c:pt>
                <c:pt idx="221">
                  <c:v>4.0000000000000022E-2</c:v>
                </c:pt>
                <c:pt idx="222">
                  <c:v>3.9000000000000014E-2</c:v>
                </c:pt>
                <c:pt idx="223">
                  <c:v>3.9000000000000014E-2</c:v>
                </c:pt>
                <c:pt idx="224">
                  <c:v>3.9000000000000014E-2</c:v>
                </c:pt>
                <c:pt idx="225">
                  <c:v>3.7999999999999999E-2</c:v>
                </c:pt>
                <c:pt idx="226">
                  <c:v>3.7999999999999999E-2</c:v>
                </c:pt>
                <c:pt idx="227">
                  <c:v>3.7999999999999999E-2</c:v>
                </c:pt>
                <c:pt idx="228">
                  <c:v>3.6999999999999998E-2</c:v>
                </c:pt>
                <c:pt idx="229">
                  <c:v>3.6999999999999998E-2</c:v>
                </c:pt>
                <c:pt idx="230">
                  <c:v>3.6999999999999998E-2</c:v>
                </c:pt>
                <c:pt idx="231">
                  <c:v>3.5999999999999997E-2</c:v>
                </c:pt>
                <c:pt idx="232">
                  <c:v>3.5999999999999997E-2</c:v>
                </c:pt>
                <c:pt idx="233">
                  <c:v>3.5999999999999997E-2</c:v>
                </c:pt>
                <c:pt idx="234">
                  <c:v>3.5999999999999997E-2</c:v>
                </c:pt>
                <c:pt idx="235">
                  <c:v>3.500000000000001E-2</c:v>
                </c:pt>
                <c:pt idx="236">
                  <c:v>3.500000000000001E-2</c:v>
                </c:pt>
                <c:pt idx="237">
                  <c:v>3.500000000000001E-2</c:v>
                </c:pt>
                <c:pt idx="238">
                  <c:v>3.500000000000001E-2</c:v>
                </c:pt>
                <c:pt idx="239">
                  <c:v>3.4000000000000002E-2</c:v>
                </c:pt>
                <c:pt idx="240">
                  <c:v>3.4000000000000002E-2</c:v>
                </c:pt>
                <c:pt idx="241">
                  <c:v>3.4000000000000002E-2</c:v>
                </c:pt>
                <c:pt idx="242">
                  <c:v>3.4000000000000002E-2</c:v>
                </c:pt>
                <c:pt idx="243">
                  <c:v>3.3000000000000002E-2</c:v>
                </c:pt>
                <c:pt idx="244">
                  <c:v>3.3000000000000002E-2</c:v>
                </c:pt>
                <c:pt idx="245">
                  <c:v>3.3000000000000002E-2</c:v>
                </c:pt>
                <c:pt idx="246">
                  <c:v>3.3000000000000002E-2</c:v>
                </c:pt>
                <c:pt idx="247">
                  <c:v>3.2000000000000028E-2</c:v>
                </c:pt>
                <c:pt idx="248">
                  <c:v>3.2000000000000028E-2</c:v>
                </c:pt>
                <c:pt idx="249">
                  <c:v>3.2000000000000028E-2</c:v>
                </c:pt>
                <c:pt idx="250">
                  <c:v>3.2000000000000028E-2</c:v>
                </c:pt>
                <c:pt idx="251">
                  <c:v>3.1000000000000017E-2</c:v>
                </c:pt>
                <c:pt idx="252">
                  <c:v>3.1000000000000017E-2</c:v>
                </c:pt>
                <c:pt idx="253">
                  <c:v>3.1000000000000017E-2</c:v>
                </c:pt>
                <c:pt idx="254">
                  <c:v>3.1000000000000017E-2</c:v>
                </c:pt>
                <c:pt idx="255">
                  <c:v>3.1000000000000017E-2</c:v>
                </c:pt>
                <c:pt idx="256">
                  <c:v>3.0000000000000002E-2</c:v>
                </c:pt>
                <c:pt idx="257">
                  <c:v>3.0000000000000002E-2</c:v>
                </c:pt>
                <c:pt idx="258">
                  <c:v>3.0000000000000002E-2</c:v>
                </c:pt>
                <c:pt idx="259">
                  <c:v>3.0000000000000002E-2</c:v>
                </c:pt>
                <c:pt idx="260">
                  <c:v>3.0000000000000002E-2</c:v>
                </c:pt>
                <c:pt idx="261">
                  <c:v>3.0000000000000002E-2</c:v>
                </c:pt>
                <c:pt idx="262">
                  <c:v>2.9000000000000001E-2</c:v>
                </c:pt>
                <c:pt idx="263">
                  <c:v>2.9000000000000001E-2</c:v>
                </c:pt>
                <c:pt idx="264">
                  <c:v>2.9000000000000001E-2</c:v>
                </c:pt>
                <c:pt idx="265">
                  <c:v>2.9000000000000001E-2</c:v>
                </c:pt>
                <c:pt idx="266">
                  <c:v>2.9000000000000001E-2</c:v>
                </c:pt>
                <c:pt idx="267">
                  <c:v>2.9000000000000001E-2</c:v>
                </c:pt>
                <c:pt idx="268">
                  <c:v>2.9000000000000001E-2</c:v>
                </c:pt>
                <c:pt idx="269">
                  <c:v>2.8000000000000001E-2</c:v>
                </c:pt>
                <c:pt idx="270">
                  <c:v>2.8000000000000001E-2</c:v>
                </c:pt>
                <c:pt idx="271">
                  <c:v>2.8000000000000001E-2</c:v>
                </c:pt>
                <c:pt idx="272">
                  <c:v>2.8000000000000001E-2</c:v>
                </c:pt>
                <c:pt idx="273">
                  <c:v>2.8000000000000001E-2</c:v>
                </c:pt>
                <c:pt idx="274">
                  <c:v>2.8000000000000001E-2</c:v>
                </c:pt>
                <c:pt idx="275">
                  <c:v>2.8000000000000001E-2</c:v>
                </c:pt>
                <c:pt idx="276">
                  <c:v>2.8000000000000001E-2</c:v>
                </c:pt>
                <c:pt idx="277">
                  <c:v>2.8000000000000001E-2</c:v>
                </c:pt>
                <c:pt idx="278">
                  <c:v>2.8000000000000001E-2</c:v>
                </c:pt>
                <c:pt idx="279">
                  <c:v>2.8000000000000001E-2</c:v>
                </c:pt>
                <c:pt idx="280">
                  <c:v>2.8000000000000001E-2</c:v>
                </c:pt>
                <c:pt idx="281">
                  <c:v>2.7000000000000017E-2</c:v>
                </c:pt>
                <c:pt idx="282">
                  <c:v>2.7000000000000017E-2</c:v>
                </c:pt>
                <c:pt idx="283">
                  <c:v>2.7000000000000017E-2</c:v>
                </c:pt>
                <c:pt idx="284">
                  <c:v>2.7000000000000017E-2</c:v>
                </c:pt>
                <c:pt idx="285">
                  <c:v>2.7000000000000017E-2</c:v>
                </c:pt>
                <c:pt idx="286">
                  <c:v>2.7000000000000017E-2</c:v>
                </c:pt>
                <c:pt idx="287">
                  <c:v>2.7000000000000017E-2</c:v>
                </c:pt>
                <c:pt idx="288">
                  <c:v>2.7000000000000017E-2</c:v>
                </c:pt>
                <c:pt idx="289">
                  <c:v>2.7000000000000017E-2</c:v>
                </c:pt>
                <c:pt idx="290">
                  <c:v>2.7000000000000017E-2</c:v>
                </c:pt>
                <c:pt idx="291">
                  <c:v>2.7000000000000017E-2</c:v>
                </c:pt>
                <c:pt idx="292">
                  <c:v>2.7000000000000017E-2</c:v>
                </c:pt>
                <c:pt idx="293">
                  <c:v>2.7000000000000017E-2</c:v>
                </c:pt>
                <c:pt idx="294">
                  <c:v>2.5999999999999999E-2</c:v>
                </c:pt>
                <c:pt idx="295">
                  <c:v>2.5999999999999999E-2</c:v>
                </c:pt>
                <c:pt idx="296">
                  <c:v>2.5999999999999999E-2</c:v>
                </c:pt>
                <c:pt idx="297">
                  <c:v>2.5999999999999999E-2</c:v>
                </c:pt>
                <c:pt idx="298">
                  <c:v>2.5999999999999999E-2</c:v>
                </c:pt>
                <c:pt idx="299">
                  <c:v>2.5999999999999999E-2</c:v>
                </c:pt>
                <c:pt idx="300">
                  <c:v>2.5999999999999999E-2</c:v>
                </c:pt>
                <c:pt idx="301">
                  <c:v>2.5999999999999999E-2</c:v>
                </c:pt>
                <c:pt idx="302">
                  <c:v>2.5999999999999999E-2</c:v>
                </c:pt>
                <c:pt idx="303">
                  <c:v>2.5999999999999999E-2</c:v>
                </c:pt>
                <c:pt idx="304">
                  <c:v>2.5999999999999999E-2</c:v>
                </c:pt>
                <c:pt idx="305">
                  <c:v>2.5999999999999999E-2</c:v>
                </c:pt>
                <c:pt idx="306">
                  <c:v>2.5999999999999999E-2</c:v>
                </c:pt>
                <c:pt idx="307">
                  <c:v>2.5999999999999999E-2</c:v>
                </c:pt>
                <c:pt idx="308">
                  <c:v>2.5999999999999999E-2</c:v>
                </c:pt>
                <c:pt idx="309">
                  <c:v>2.5999999999999999E-2</c:v>
                </c:pt>
                <c:pt idx="310">
                  <c:v>2.5999999999999999E-2</c:v>
                </c:pt>
                <c:pt idx="311">
                  <c:v>2.5999999999999999E-2</c:v>
                </c:pt>
                <c:pt idx="312">
                  <c:v>2.5999999999999999E-2</c:v>
                </c:pt>
                <c:pt idx="313">
                  <c:v>2.5999999999999999E-2</c:v>
                </c:pt>
                <c:pt idx="314">
                  <c:v>2.5999999999999999E-2</c:v>
                </c:pt>
                <c:pt idx="315">
                  <c:v>2.5000000000000001E-2</c:v>
                </c:pt>
                <c:pt idx="316">
                  <c:v>2.5999999999999999E-2</c:v>
                </c:pt>
                <c:pt idx="317">
                  <c:v>2.5000000000000001E-2</c:v>
                </c:pt>
                <c:pt idx="318">
                  <c:v>2.5000000000000001E-2</c:v>
                </c:pt>
                <c:pt idx="319">
                  <c:v>2.5999999999999999E-2</c:v>
                </c:pt>
                <c:pt idx="320">
                  <c:v>2.5000000000000001E-2</c:v>
                </c:pt>
                <c:pt idx="321">
                  <c:v>2.5000000000000001E-2</c:v>
                </c:pt>
                <c:pt idx="322">
                  <c:v>2.5000000000000001E-2</c:v>
                </c:pt>
                <c:pt idx="323">
                  <c:v>2.5000000000000001E-2</c:v>
                </c:pt>
                <c:pt idx="324">
                  <c:v>2.5000000000000001E-2</c:v>
                </c:pt>
                <c:pt idx="325">
                  <c:v>2.5000000000000001E-2</c:v>
                </c:pt>
                <c:pt idx="326">
                  <c:v>2.5000000000000001E-2</c:v>
                </c:pt>
                <c:pt idx="327">
                  <c:v>2.5000000000000001E-2</c:v>
                </c:pt>
                <c:pt idx="328">
                  <c:v>2.5000000000000001E-2</c:v>
                </c:pt>
                <c:pt idx="329">
                  <c:v>2.5000000000000001E-2</c:v>
                </c:pt>
                <c:pt idx="330">
                  <c:v>2.5000000000000001E-2</c:v>
                </c:pt>
                <c:pt idx="331">
                  <c:v>2.5000000000000001E-2</c:v>
                </c:pt>
                <c:pt idx="332">
                  <c:v>2.5000000000000001E-2</c:v>
                </c:pt>
                <c:pt idx="333">
                  <c:v>2.5000000000000001E-2</c:v>
                </c:pt>
                <c:pt idx="334">
                  <c:v>2.5000000000000001E-2</c:v>
                </c:pt>
                <c:pt idx="335">
                  <c:v>2.5000000000000001E-2</c:v>
                </c:pt>
                <c:pt idx="336">
                  <c:v>2.5000000000000001E-2</c:v>
                </c:pt>
                <c:pt idx="337">
                  <c:v>2.4E-2</c:v>
                </c:pt>
                <c:pt idx="338">
                  <c:v>2.4E-2</c:v>
                </c:pt>
                <c:pt idx="339">
                  <c:v>2.4E-2</c:v>
                </c:pt>
                <c:pt idx="340">
                  <c:v>2.4E-2</c:v>
                </c:pt>
                <c:pt idx="341">
                  <c:v>2.4E-2</c:v>
                </c:pt>
                <c:pt idx="342">
                  <c:v>2.4E-2</c:v>
                </c:pt>
                <c:pt idx="343">
                  <c:v>2.4E-2</c:v>
                </c:pt>
                <c:pt idx="344">
                  <c:v>2.4E-2</c:v>
                </c:pt>
                <c:pt idx="345">
                  <c:v>2.5000000000000001E-2</c:v>
                </c:pt>
                <c:pt idx="346">
                  <c:v>2.4E-2</c:v>
                </c:pt>
                <c:pt idx="347">
                  <c:v>2.4E-2</c:v>
                </c:pt>
                <c:pt idx="348">
                  <c:v>2.4E-2</c:v>
                </c:pt>
                <c:pt idx="349">
                  <c:v>2.4E-2</c:v>
                </c:pt>
                <c:pt idx="350">
                  <c:v>2.5000000000000001E-2</c:v>
                </c:pt>
                <c:pt idx="351">
                  <c:v>2.4E-2</c:v>
                </c:pt>
                <c:pt idx="352">
                  <c:v>2.4E-2</c:v>
                </c:pt>
                <c:pt idx="353">
                  <c:v>2.4E-2</c:v>
                </c:pt>
                <c:pt idx="354">
                  <c:v>2.4E-2</c:v>
                </c:pt>
                <c:pt idx="355">
                  <c:v>2.4E-2</c:v>
                </c:pt>
                <c:pt idx="356">
                  <c:v>2.4E-2</c:v>
                </c:pt>
                <c:pt idx="357">
                  <c:v>2.4E-2</c:v>
                </c:pt>
                <c:pt idx="358">
                  <c:v>2.5000000000000001E-2</c:v>
                </c:pt>
                <c:pt idx="359">
                  <c:v>2.4E-2</c:v>
                </c:pt>
                <c:pt idx="360">
                  <c:v>2.4E-2</c:v>
                </c:pt>
                <c:pt idx="361">
                  <c:v>2.4E-2</c:v>
                </c:pt>
                <c:pt idx="362">
                  <c:v>2.5000000000000001E-2</c:v>
                </c:pt>
                <c:pt idx="363">
                  <c:v>2.5000000000000001E-2</c:v>
                </c:pt>
                <c:pt idx="364">
                  <c:v>2.5000000000000001E-2</c:v>
                </c:pt>
                <c:pt idx="365">
                  <c:v>2.5000000000000001E-2</c:v>
                </c:pt>
                <c:pt idx="366">
                  <c:v>2.4E-2</c:v>
                </c:pt>
                <c:pt idx="367">
                  <c:v>2.5000000000000001E-2</c:v>
                </c:pt>
                <c:pt idx="368">
                  <c:v>2.4E-2</c:v>
                </c:pt>
                <c:pt idx="369">
                  <c:v>2.5000000000000001E-2</c:v>
                </c:pt>
                <c:pt idx="370">
                  <c:v>2.5000000000000001E-2</c:v>
                </c:pt>
                <c:pt idx="371">
                  <c:v>2.5000000000000001E-2</c:v>
                </c:pt>
                <c:pt idx="372">
                  <c:v>2.5000000000000001E-2</c:v>
                </c:pt>
                <c:pt idx="373">
                  <c:v>2.5000000000000001E-2</c:v>
                </c:pt>
                <c:pt idx="374">
                  <c:v>2.4E-2</c:v>
                </c:pt>
                <c:pt idx="375">
                  <c:v>2.5000000000000001E-2</c:v>
                </c:pt>
                <c:pt idx="376">
                  <c:v>2.5000000000000001E-2</c:v>
                </c:pt>
                <c:pt idx="377">
                  <c:v>2.5000000000000001E-2</c:v>
                </c:pt>
                <c:pt idx="378">
                  <c:v>2.5000000000000001E-2</c:v>
                </c:pt>
                <c:pt idx="379">
                  <c:v>2.5000000000000001E-2</c:v>
                </c:pt>
                <c:pt idx="380">
                  <c:v>2.5000000000000001E-2</c:v>
                </c:pt>
                <c:pt idx="381">
                  <c:v>2.5000000000000001E-2</c:v>
                </c:pt>
                <c:pt idx="382">
                  <c:v>2.5000000000000001E-2</c:v>
                </c:pt>
                <c:pt idx="383">
                  <c:v>2.5000000000000001E-2</c:v>
                </c:pt>
                <c:pt idx="384">
                  <c:v>2.4E-2</c:v>
                </c:pt>
                <c:pt idx="385">
                  <c:v>2.5000000000000001E-2</c:v>
                </c:pt>
                <c:pt idx="386">
                  <c:v>2.4E-2</c:v>
                </c:pt>
                <c:pt idx="387">
                  <c:v>2.5000000000000001E-2</c:v>
                </c:pt>
                <c:pt idx="388">
                  <c:v>2.5000000000000001E-2</c:v>
                </c:pt>
                <c:pt idx="389">
                  <c:v>2.5000000000000001E-2</c:v>
                </c:pt>
                <c:pt idx="390">
                  <c:v>2.5999999999999999E-2</c:v>
                </c:pt>
                <c:pt idx="391">
                  <c:v>2.4E-2</c:v>
                </c:pt>
                <c:pt idx="392">
                  <c:v>2.5000000000000001E-2</c:v>
                </c:pt>
                <c:pt idx="393">
                  <c:v>2.5000000000000001E-2</c:v>
                </c:pt>
                <c:pt idx="394">
                  <c:v>2.5000000000000001E-2</c:v>
                </c:pt>
                <c:pt idx="395">
                  <c:v>2.5000000000000001E-2</c:v>
                </c:pt>
                <c:pt idx="396">
                  <c:v>2.5000000000000001E-2</c:v>
                </c:pt>
                <c:pt idx="397">
                  <c:v>2.5999999999999999E-2</c:v>
                </c:pt>
                <c:pt idx="398">
                  <c:v>2.5000000000000001E-2</c:v>
                </c:pt>
                <c:pt idx="399">
                  <c:v>2.5000000000000001E-2</c:v>
                </c:pt>
                <c:pt idx="400">
                  <c:v>2.4E-2</c:v>
                </c:pt>
                <c:pt idx="401">
                  <c:v>2.5000000000000001E-2</c:v>
                </c:pt>
                <c:pt idx="402">
                  <c:v>2.5000000000000001E-2</c:v>
                </c:pt>
                <c:pt idx="403">
                  <c:v>2.5000000000000001E-2</c:v>
                </c:pt>
                <c:pt idx="404">
                  <c:v>2.5000000000000001E-2</c:v>
                </c:pt>
                <c:pt idx="405">
                  <c:v>2.4E-2</c:v>
                </c:pt>
                <c:pt idx="406">
                  <c:v>2.4E-2</c:v>
                </c:pt>
                <c:pt idx="407">
                  <c:v>2.4E-2</c:v>
                </c:pt>
                <c:pt idx="408">
                  <c:v>2.4E-2</c:v>
                </c:pt>
                <c:pt idx="409">
                  <c:v>2.5000000000000001E-2</c:v>
                </c:pt>
                <c:pt idx="410">
                  <c:v>2.4E-2</c:v>
                </c:pt>
                <c:pt idx="411">
                  <c:v>2.4E-2</c:v>
                </c:pt>
                <c:pt idx="412">
                  <c:v>2.5000000000000001E-2</c:v>
                </c:pt>
                <c:pt idx="413">
                  <c:v>2.4E-2</c:v>
                </c:pt>
                <c:pt idx="414">
                  <c:v>2.4E-2</c:v>
                </c:pt>
                <c:pt idx="415">
                  <c:v>2.4E-2</c:v>
                </c:pt>
                <c:pt idx="416">
                  <c:v>2.4E-2</c:v>
                </c:pt>
                <c:pt idx="417">
                  <c:v>2.4E-2</c:v>
                </c:pt>
                <c:pt idx="418">
                  <c:v>2.4E-2</c:v>
                </c:pt>
                <c:pt idx="419">
                  <c:v>2.3E-2</c:v>
                </c:pt>
                <c:pt idx="420">
                  <c:v>2.4E-2</c:v>
                </c:pt>
                <c:pt idx="421">
                  <c:v>2.3E-2</c:v>
                </c:pt>
                <c:pt idx="422">
                  <c:v>2.3E-2</c:v>
                </c:pt>
                <c:pt idx="423">
                  <c:v>2.3E-2</c:v>
                </c:pt>
                <c:pt idx="424">
                  <c:v>2.3E-2</c:v>
                </c:pt>
                <c:pt idx="425">
                  <c:v>2.3E-2</c:v>
                </c:pt>
                <c:pt idx="426">
                  <c:v>2.3E-2</c:v>
                </c:pt>
                <c:pt idx="427">
                  <c:v>2.1999999999999999E-2</c:v>
                </c:pt>
                <c:pt idx="428">
                  <c:v>2.1999999999999999E-2</c:v>
                </c:pt>
                <c:pt idx="429">
                  <c:v>2.1000000000000012E-2</c:v>
                </c:pt>
                <c:pt idx="430">
                  <c:v>2.1999999999999999E-2</c:v>
                </c:pt>
                <c:pt idx="431">
                  <c:v>2.1999999999999999E-2</c:v>
                </c:pt>
                <c:pt idx="432">
                  <c:v>2.1000000000000012E-2</c:v>
                </c:pt>
                <c:pt idx="433">
                  <c:v>2.1000000000000012E-2</c:v>
                </c:pt>
                <c:pt idx="434">
                  <c:v>2.1000000000000012E-2</c:v>
                </c:pt>
                <c:pt idx="435">
                  <c:v>2.0000000000000011E-2</c:v>
                </c:pt>
                <c:pt idx="436">
                  <c:v>2.0000000000000011E-2</c:v>
                </c:pt>
                <c:pt idx="437">
                  <c:v>2.0000000000000011E-2</c:v>
                </c:pt>
                <c:pt idx="438">
                  <c:v>2.0000000000000011E-2</c:v>
                </c:pt>
                <c:pt idx="439">
                  <c:v>2.0000000000000011E-2</c:v>
                </c:pt>
                <c:pt idx="440">
                  <c:v>1.9000000000000013E-2</c:v>
                </c:pt>
                <c:pt idx="441">
                  <c:v>1.9000000000000013E-2</c:v>
                </c:pt>
                <c:pt idx="442">
                  <c:v>1.9000000000000013E-2</c:v>
                </c:pt>
                <c:pt idx="443">
                  <c:v>1.9000000000000013E-2</c:v>
                </c:pt>
                <c:pt idx="444">
                  <c:v>1.7999999999999999E-2</c:v>
                </c:pt>
                <c:pt idx="445">
                  <c:v>1.9000000000000013E-2</c:v>
                </c:pt>
                <c:pt idx="446">
                  <c:v>1.7999999999999999E-2</c:v>
                </c:pt>
                <c:pt idx="447">
                  <c:v>1.7999999999999999E-2</c:v>
                </c:pt>
                <c:pt idx="448">
                  <c:v>1.7999999999999999E-2</c:v>
                </c:pt>
                <c:pt idx="449">
                  <c:v>1.7000000000000001E-2</c:v>
                </c:pt>
                <c:pt idx="450">
                  <c:v>1.7999999999999999E-2</c:v>
                </c:pt>
                <c:pt idx="451">
                  <c:v>1.7999999999999999E-2</c:v>
                </c:pt>
                <c:pt idx="452">
                  <c:v>1.7999999999999999E-2</c:v>
                </c:pt>
                <c:pt idx="453">
                  <c:v>1.7000000000000001E-2</c:v>
                </c:pt>
                <c:pt idx="454">
                  <c:v>1.7000000000000001E-2</c:v>
                </c:pt>
                <c:pt idx="455">
                  <c:v>1.7000000000000001E-2</c:v>
                </c:pt>
                <c:pt idx="456">
                  <c:v>1.6000000000000014E-2</c:v>
                </c:pt>
                <c:pt idx="457">
                  <c:v>1.6000000000000014E-2</c:v>
                </c:pt>
                <c:pt idx="458">
                  <c:v>1.6000000000000014E-2</c:v>
                </c:pt>
                <c:pt idx="459">
                  <c:v>1.7000000000000001E-2</c:v>
                </c:pt>
                <c:pt idx="460">
                  <c:v>1.6000000000000014E-2</c:v>
                </c:pt>
                <c:pt idx="461">
                  <c:v>1.6000000000000014E-2</c:v>
                </c:pt>
                <c:pt idx="462">
                  <c:v>1.7000000000000001E-2</c:v>
                </c:pt>
                <c:pt idx="463">
                  <c:v>1.6000000000000014E-2</c:v>
                </c:pt>
                <c:pt idx="464">
                  <c:v>1.4999999999999998E-2</c:v>
                </c:pt>
                <c:pt idx="465">
                  <c:v>1.6000000000000014E-2</c:v>
                </c:pt>
                <c:pt idx="466">
                  <c:v>1.4999999999999998E-2</c:v>
                </c:pt>
                <c:pt idx="467">
                  <c:v>1.4999999999999998E-2</c:v>
                </c:pt>
                <c:pt idx="468">
                  <c:v>1.4999999999999998E-2</c:v>
                </c:pt>
                <c:pt idx="469">
                  <c:v>1.4999999999999998E-2</c:v>
                </c:pt>
                <c:pt idx="470">
                  <c:v>1.4999999999999998E-2</c:v>
                </c:pt>
                <c:pt idx="471">
                  <c:v>1.4999999999999998E-2</c:v>
                </c:pt>
                <c:pt idx="472">
                  <c:v>1.4E-2</c:v>
                </c:pt>
                <c:pt idx="473">
                  <c:v>1.4E-2</c:v>
                </c:pt>
                <c:pt idx="474">
                  <c:v>1.4E-2</c:v>
                </c:pt>
                <c:pt idx="475">
                  <c:v>1.4E-2</c:v>
                </c:pt>
                <c:pt idx="476">
                  <c:v>1.4E-2</c:v>
                </c:pt>
                <c:pt idx="477">
                  <c:v>1.4E-2</c:v>
                </c:pt>
                <c:pt idx="478">
                  <c:v>1.4E-2</c:v>
                </c:pt>
                <c:pt idx="479">
                  <c:v>1.2999999999999998E-2</c:v>
                </c:pt>
                <c:pt idx="480">
                  <c:v>1.4E-2</c:v>
                </c:pt>
                <c:pt idx="481">
                  <c:v>1.2999999999999998E-2</c:v>
                </c:pt>
                <c:pt idx="482">
                  <c:v>1.2999999999999998E-2</c:v>
                </c:pt>
                <c:pt idx="483">
                  <c:v>1.2999999999999998E-2</c:v>
                </c:pt>
                <c:pt idx="484">
                  <c:v>1.2999999999999998E-2</c:v>
                </c:pt>
                <c:pt idx="485">
                  <c:v>1.2999999999999998E-2</c:v>
                </c:pt>
                <c:pt idx="486">
                  <c:v>1.2999999999999998E-2</c:v>
                </c:pt>
                <c:pt idx="487">
                  <c:v>1.2E-2</c:v>
                </c:pt>
                <c:pt idx="488">
                  <c:v>1.2999999999999998E-2</c:v>
                </c:pt>
                <c:pt idx="489">
                  <c:v>1.2E-2</c:v>
                </c:pt>
                <c:pt idx="490">
                  <c:v>1.2E-2</c:v>
                </c:pt>
                <c:pt idx="491">
                  <c:v>1.2999999999999998E-2</c:v>
                </c:pt>
                <c:pt idx="492">
                  <c:v>1.2E-2</c:v>
                </c:pt>
                <c:pt idx="493">
                  <c:v>1.2E-2</c:v>
                </c:pt>
                <c:pt idx="494">
                  <c:v>1.2E-2</c:v>
                </c:pt>
                <c:pt idx="495">
                  <c:v>1.2E-2</c:v>
                </c:pt>
                <c:pt idx="496">
                  <c:v>1.2E-2</c:v>
                </c:pt>
                <c:pt idx="497">
                  <c:v>1.2E-2</c:v>
                </c:pt>
                <c:pt idx="498">
                  <c:v>1.0999999999999998E-2</c:v>
                </c:pt>
                <c:pt idx="499">
                  <c:v>1.2E-2</c:v>
                </c:pt>
                <c:pt idx="500">
                  <c:v>1.2E-2</c:v>
                </c:pt>
                <c:pt idx="501">
                  <c:v>1.0999999999999998E-2</c:v>
                </c:pt>
                <c:pt idx="502">
                  <c:v>1.0999999999999998E-2</c:v>
                </c:pt>
                <c:pt idx="503">
                  <c:v>1.0999999999999998E-2</c:v>
                </c:pt>
                <c:pt idx="504">
                  <c:v>1.0999999999999998E-2</c:v>
                </c:pt>
                <c:pt idx="505">
                  <c:v>1.0999999999999998E-2</c:v>
                </c:pt>
                <c:pt idx="506">
                  <c:v>1.0000000000000005E-2</c:v>
                </c:pt>
                <c:pt idx="507">
                  <c:v>1.0999999999999998E-2</c:v>
                </c:pt>
                <c:pt idx="508">
                  <c:v>1.0000000000000005E-2</c:v>
                </c:pt>
                <c:pt idx="509">
                  <c:v>1.0000000000000005E-2</c:v>
                </c:pt>
                <c:pt idx="510">
                  <c:v>1.0999999999999998E-2</c:v>
                </c:pt>
                <c:pt idx="511">
                  <c:v>1.0000000000000005E-2</c:v>
                </c:pt>
                <c:pt idx="512">
                  <c:v>1.0000000000000005E-2</c:v>
                </c:pt>
                <c:pt idx="513">
                  <c:v>1.0999999999999998E-2</c:v>
                </c:pt>
                <c:pt idx="514">
                  <c:v>1.0000000000000005E-2</c:v>
                </c:pt>
                <c:pt idx="515">
                  <c:v>9.0000000000000028E-3</c:v>
                </c:pt>
                <c:pt idx="516">
                  <c:v>9.0000000000000028E-3</c:v>
                </c:pt>
                <c:pt idx="517">
                  <c:v>1.0000000000000005E-2</c:v>
                </c:pt>
                <c:pt idx="518">
                  <c:v>9.0000000000000028E-3</c:v>
                </c:pt>
                <c:pt idx="519">
                  <c:v>9.0000000000000028E-3</c:v>
                </c:pt>
                <c:pt idx="520">
                  <c:v>1.0000000000000005E-2</c:v>
                </c:pt>
                <c:pt idx="521">
                  <c:v>8.0000000000000088E-3</c:v>
                </c:pt>
                <c:pt idx="522">
                  <c:v>1.0000000000000005E-2</c:v>
                </c:pt>
                <c:pt idx="523">
                  <c:v>9.0000000000000028E-3</c:v>
                </c:pt>
                <c:pt idx="524">
                  <c:v>1.0000000000000005E-2</c:v>
                </c:pt>
                <c:pt idx="525">
                  <c:v>9.0000000000000028E-3</c:v>
                </c:pt>
                <c:pt idx="526">
                  <c:v>9.0000000000000028E-3</c:v>
                </c:pt>
                <c:pt idx="527">
                  <c:v>1.0000000000000005E-2</c:v>
                </c:pt>
                <c:pt idx="528">
                  <c:v>9.0000000000000028E-3</c:v>
                </c:pt>
                <c:pt idx="529">
                  <c:v>9.0000000000000028E-3</c:v>
                </c:pt>
                <c:pt idx="530">
                  <c:v>8.0000000000000088E-3</c:v>
                </c:pt>
                <c:pt idx="531">
                  <c:v>8.0000000000000088E-3</c:v>
                </c:pt>
                <c:pt idx="532">
                  <c:v>9.0000000000000028E-3</c:v>
                </c:pt>
                <c:pt idx="533">
                  <c:v>8.0000000000000088E-3</c:v>
                </c:pt>
                <c:pt idx="534">
                  <c:v>9.0000000000000028E-3</c:v>
                </c:pt>
                <c:pt idx="535">
                  <c:v>9.0000000000000028E-3</c:v>
                </c:pt>
                <c:pt idx="536">
                  <c:v>9.0000000000000028E-3</c:v>
                </c:pt>
                <c:pt idx="537">
                  <c:v>9.0000000000000028E-3</c:v>
                </c:pt>
                <c:pt idx="538">
                  <c:v>8.0000000000000088E-3</c:v>
                </c:pt>
                <c:pt idx="539">
                  <c:v>8.0000000000000088E-3</c:v>
                </c:pt>
                <c:pt idx="540">
                  <c:v>9.0000000000000028E-3</c:v>
                </c:pt>
                <c:pt idx="541">
                  <c:v>8.0000000000000088E-3</c:v>
                </c:pt>
                <c:pt idx="542">
                  <c:v>8.0000000000000088E-3</c:v>
                </c:pt>
                <c:pt idx="543">
                  <c:v>9.0000000000000028E-3</c:v>
                </c:pt>
                <c:pt idx="544">
                  <c:v>8.0000000000000088E-3</c:v>
                </c:pt>
                <c:pt idx="545">
                  <c:v>7.0000000000000036E-3</c:v>
                </c:pt>
                <c:pt idx="546">
                  <c:v>9.0000000000000028E-3</c:v>
                </c:pt>
                <c:pt idx="547">
                  <c:v>9.0000000000000028E-3</c:v>
                </c:pt>
                <c:pt idx="548">
                  <c:v>8.0000000000000088E-3</c:v>
                </c:pt>
                <c:pt idx="549">
                  <c:v>7.0000000000000036E-3</c:v>
                </c:pt>
                <c:pt idx="550">
                  <c:v>7.0000000000000036E-3</c:v>
                </c:pt>
                <c:pt idx="551">
                  <c:v>9.0000000000000028E-3</c:v>
                </c:pt>
                <c:pt idx="552">
                  <c:v>7.0000000000000036E-3</c:v>
                </c:pt>
                <c:pt idx="553">
                  <c:v>8.0000000000000088E-3</c:v>
                </c:pt>
                <c:pt idx="554">
                  <c:v>6.0000000000000036E-3</c:v>
                </c:pt>
                <c:pt idx="555">
                  <c:v>8.0000000000000088E-3</c:v>
                </c:pt>
                <c:pt idx="556">
                  <c:v>9.0000000000000028E-3</c:v>
                </c:pt>
                <c:pt idx="557">
                  <c:v>7.0000000000000036E-3</c:v>
                </c:pt>
                <c:pt idx="558">
                  <c:v>8.0000000000000088E-3</c:v>
                </c:pt>
                <c:pt idx="559">
                  <c:v>8.0000000000000088E-3</c:v>
                </c:pt>
                <c:pt idx="560">
                  <c:v>8.0000000000000088E-3</c:v>
                </c:pt>
                <c:pt idx="561">
                  <c:v>8.0000000000000088E-3</c:v>
                </c:pt>
                <c:pt idx="562">
                  <c:v>7.0000000000000036E-3</c:v>
                </c:pt>
                <c:pt idx="563">
                  <c:v>7.0000000000000036E-3</c:v>
                </c:pt>
                <c:pt idx="564">
                  <c:v>7.0000000000000036E-3</c:v>
                </c:pt>
                <c:pt idx="565">
                  <c:v>7.0000000000000036E-3</c:v>
                </c:pt>
                <c:pt idx="566">
                  <c:v>7.0000000000000036E-3</c:v>
                </c:pt>
                <c:pt idx="567">
                  <c:v>7.0000000000000036E-3</c:v>
                </c:pt>
                <c:pt idx="568">
                  <c:v>6.0000000000000036E-3</c:v>
                </c:pt>
                <c:pt idx="569">
                  <c:v>6.0000000000000036E-3</c:v>
                </c:pt>
                <c:pt idx="570">
                  <c:v>6.0000000000000036E-3</c:v>
                </c:pt>
                <c:pt idx="571">
                  <c:v>6.0000000000000036E-3</c:v>
                </c:pt>
                <c:pt idx="572">
                  <c:v>7.0000000000000036E-3</c:v>
                </c:pt>
                <c:pt idx="573">
                  <c:v>5.0000000000000036E-3</c:v>
                </c:pt>
                <c:pt idx="574">
                  <c:v>7.0000000000000036E-3</c:v>
                </c:pt>
                <c:pt idx="575">
                  <c:v>7.0000000000000036E-3</c:v>
                </c:pt>
                <c:pt idx="576">
                  <c:v>6.0000000000000036E-3</c:v>
                </c:pt>
                <c:pt idx="577">
                  <c:v>7.0000000000000036E-3</c:v>
                </c:pt>
                <c:pt idx="578">
                  <c:v>5.0000000000000036E-3</c:v>
                </c:pt>
                <c:pt idx="579">
                  <c:v>5.0000000000000036E-3</c:v>
                </c:pt>
                <c:pt idx="580">
                  <c:v>7.0000000000000036E-3</c:v>
                </c:pt>
                <c:pt idx="581">
                  <c:v>6.0000000000000036E-3</c:v>
                </c:pt>
                <c:pt idx="582">
                  <c:v>6.0000000000000036E-3</c:v>
                </c:pt>
                <c:pt idx="583">
                  <c:v>5.0000000000000036E-3</c:v>
                </c:pt>
                <c:pt idx="584">
                  <c:v>6.0000000000000036E-3</c:v>
                </c:pt>
                <c:pt idx="585">
                  <c:v>7.0000000000000036E-3</c:v>
                </c:pt>
                <c:pt idx="586">
                  <c:v>5.0000000000000036E-3</c:v>
                </c:pt>
                <c:pt idx="587">
                  <c:v>7.0000000000000036E-3</c:v>
                </c:pt>
                <c:pt idx="588">
                  <c:v>7.0000000000000036E-3</c:v>
                </c:pt>
                <c:pt idx="589">
                  <c:v>4.0000000000000036E-3</c:v>
                </c:pt>
                <c:pt idx="590">
                  <c:v>5.0000000000000036E-3</c:v>
                </c:pt>
                <c:pt idx="591">
                  <c:v>5.0000000000000036E-3</c:v>
                </c:pt>
                <c:pt idx="592">
                  <c:v>6.0000000000000036E-3</c:v>
                </c:pt>
                <c:pt idx="593">
                  <c:v>5.0000000000000036E-3</c:v>
                </c:pt>
                <c:pt idx="594">
                  <c:v>6.0000000000000036E-3</c:v>
                </c:pt>
                <c:pt idx="595">
                  <c:v>6.0000000000000036E-3</c:v>
                </c:pt>
                <c:pt idx="596">
                  <c:v>6.0000000000000036E-3</c:v>
                </c:pt>
                <c:pt idx="597">
                  <c:v>6.0000000000000036E-3</c:v>
                </c:pt>
                <c:pt idx="598">
                  <c:v>7.0000000000000036E-3</c:v>
                </c:pt>
                <c:pt idx="599">
                  <c:v>5.0000000000000036E-3</c:v>
                </c:pt>
                <c:pt idx="600">
                  <c:v>5.0000000000000036E-3</c:v>
                </c:pt>
                <c:pt idx="601">
                  <c:v>6.0000000000000036E-3</c:v>
                </c:pt>
                <c:pt idx="602">
                  <c:v>5.0000000000000036E-3</c:v>
                </c:pt>
                <c:pt idx="603">
                  <c:v>6.0000000000000036E-3</c:v>
                </c:pt>
                <c:pt idx="604">
                  <c:v>7.0000000000000036E-3</c:v>
                </c:pt>
                <c:pt idx="605">
                  <c:v>4.0000000000000036E-3</c:v>
                </c:pt>
                <c:pt idx="606">
                  <c:v>5.0000000000000036E-3</c:v>
                </c:pt>
                <c:pt idx="607">
                  <c:v>5.0000000000000036E-3</c:v>
                </c:pt>
                <c:pt idx="608">
                  <c:v>6.0000000000000036E-3</c:v>
                </c:pt>
                <c:pt idx="609">
                  <c:v>5.0000000000000036E-3</c:v>
                </c:pt>
                <c:pt idx="610">
                  <c:v>5.0000000000000036E-3</c:v>
                </c:pt>
                <c:pt idx="611">
                  <c:v>5.0000000000000036E-3</c:v>
                </c:pt>
                <c:pt idx="612">
                  <c:v>5.0000000000000036E-3</c:v>
                </c:pt>
                <c:pt idx="613">
                  <c:v>4.0000000000000036E-3</c:v>
                </c:pt>
                <c:pt idx="614">
                  <c:v>6.0000000000000036E-3</c:v>
                </c:pt>
                <c:pt idx="615">
                  <c:v>6.0000000000000036E-3</c:v>
                </c:pt>
                <c:pt idx="616">
                  <c:v>5.0000000000000036E-3</c:v>
                </c:pt>
                <c:pt idx="617">
                  <c:v>5.0000000000000036E-3</c:v>
                </c:pt>
                <c:pt idx="618">
                  <c:v>5.0000000000000036E-3</c:v>
                </c:pt>
                <c:pt idx="619">
                  <c:v>5.0000000000000036E-3</c:v>
                </c:pt>
                <c:pt idx="620">
                  <c:v>6.0000000000000036E-3</c:v>
                </c:pt>
                <c:pt idx="621">
                  <c:v>5.0000000000000036E-3</c:v>
                </c:pt>
                <c:pt idx="622">
                  <c:v>6.0000000000000036E-3</c:v>
                </c:pt>
                <c:pt idx="623">
                  <c:v>6.0000000000000036E-3</c:v>
                </c:pt>
                <c:pt idx="624">
                  <c:v>4.0000000000000036E-3</c:v>
                </c:pt>
                <c:pt idx="625">
                  <c:v>6.0000000000000036E-3</c:v>
                </c:pt>
                <c:pt idx="626">
                  <c:v>4.0000000000000036E-3</c:v>
                </c:pt>
                <c:pt idx="627">
                  <c:v>5.0000000000000036E-3</c:v>
                </c:pt>
                <c:pt idx="628">
                  <c:v>4.0000000000000036E-3</c:v>
                </c:pt>
                <c:pt idx="629">
                  <c:v>5.0000000000000036E-3</c:v>
                </c:pt>
                <c:pt idx="630">
                  <c:v>5.0000000000000036E-3</c:v>
                </c:pt>
                <c:pt idx="631">
                  <c:v>5.0000000000000036E-3</c:v>
                </c:pt>
                <c:pt idx="632">
                  <c:v>5.0000000000000036E-3</c:v>
                </c:pt>
                <c:pt idx="633">
                  <c:v>4.0000000000000036E-3</c:v>
                </c:pt>
                <c:pt idx="634">
                  <c:v>4.0000000000000036E-3</c:v>
                </c:pt>
                <c:pt idx="635">
                  <c:v>5.0000000000000036E-3</c:v>
                </c:pt>
                <c:pt idx="636">
                  <c:v>4.0000000000000036E-3</c:v>
                </c:pt>
                <c:pt idx="637">
                  <c:v>5.0000000000000036E-3</c:v>
                </c:pt>
                <c:pt idx="638">
                  <c:v>4.0000000000000036E-3</c:v>
                </c:pt>
                <c:pt idx="639">
                  <c:v>5.0000000000000036E-3</c:v>
                </c:pt>
                <c:pt idx="640">
                  <c:v>5.0000000000000036E-3</c:v>
                </c:pt>
                <c:pt idx="641">
                  <c:v>4.0000000000000036E-3</c:v>
                </c:pt>
                <c:pt idx="642">
                  <c:v>6.0000000000000036E-3</c:v>
                </c:pt>
                <c:pt idx="643">
                  <c:v>4.0000000000000036E-3</c:v>
                </c:pt>
                <c:pt idx="644">
                  <c:v>5.0000000000000036E-3</c:v>
                </c:pt>
                <c:pt idx="645">
                  <c:v>5.0000000000000036E-3</c:v>
                </c:pt>
                <c:pt idx="646">
                  <c:v>4.0000000000000036E-3</c:v>
                </c:pt>
                <c:pt idx="647">
                  <c:v>6.0000000000000036E-3</c:v>
                </c:pt>
                <c:pt idx="648">
                  <c:v>5.0000000000000036E-3</c:v>
                </c:pt>
                <c:pt idx="649">
                  <c:v>5.0000000000000036E-3</c:v>
                </c:pt>
                <c:pt idx="650">
                  <c:v>4.0000000000000036E-3</c:v>
                </c:pt>
                <c:pt idx="651">
                  <c:v>4.0000000000000036E-3</c:v>
                </c:pt>
                <c:pt idx="652">
                  <c:v>4.0000000000000036E-3</c:v>
                </c:pt>
                <c:pt idx="653">
                  <c:v>5.0000000000000036E-3</c:v>
                </c:pt>
                <c:pt idx="654">
                  <c:v>4.0000000000000036E-3</c:v>
                </c:pt>
                <c:pt idx="655">
                  <c:v>5.0000000000000036E-3</c:v>
                </c:pt>
                <c:pt idx="656">
                  <c:v>4.0000000000000036E-3</c:v>
                </c:pt>
                <c:pt idx="657">
                  <c:v>4.0000000000000036E-3</c:v>
                </c:pt>
                <c:pt idx="658">
                  <c:v>6.0000000000000036E-3</c:v>
                </c:pt>
                <c:pt idx="659">
                  <c:v>5.0000000000000036E-3</c:v>
                </c:pt>
                <c:pt idx="660">
                  <c:v>3.0000000000000018E-3</c:v>
                </c:pt>
                <c:pt idx="661">
                  <c:v>5.0000000000000036E-3</c:v>
                </c:pt>
                <c:pt idx="662">
                  <c:v>4.0000000000000036E-3</c:v>
                </c:pt>
                <c:pt idx="663">
                  <c:v>4.0000000000000036E-3</c:v>
                </c:pt>
                <c:pt idx="664">
                  <c:v>5.0000000000000036E-3</c:v>
                </c:pt>
                <c:pt idx="665">
                  <c:v>5.0000000000000036E-3</c:v>
                </c:pt>
                <c:pt idx="666">
                  <c:v>3.0000000000000018E-3</c:v>
                </c:pt>
                <c:pt idx="667">
                  <c:v>5.0000000000000036E-3</c:v>
                </c:pt>
                <c:pt idx="668">
                  <c:v>5.0000000000000036E-3</c:v>
                </c:pt>
                <c:pt idx="669">
                  <c:v>4.0000000000000036E-3</c:v>
                </c:pt>
                <c:pt idx="670">
                  <c:v>4.0000000000000036E-3</c:v>
                </c:pt>
                <c:pt idx="671">
                  <c:v>5.0000000000000036E-3</c:v>
                </c:pt>
                <c:pt idx="672">
                  <c:v>5.0000000000000036E-3</c:v>
                </c:pt>
                <c:pt idx="673">
                  <c:v>5.0000000000000036E-3</c:v>
                </c:pt>
                <c:pt idx="674">
                  <c:v>3.0000000000000018E-3</c:v>
                </c:pt>
                <c:pt idx="675">
                  <c:v>4.0000000000000036E-3</c:v>
                </c:pt>
                <c:pt idx="676">
                  <c:v>5.0000000000000036E-3</c:v>
                </c:pt>
                <c:pt idx="677">
                  <c:v>3.0000000000000018E-3</c:v>
                </c:pt>
                <c:pt idx="678">
                  <c:v>3.0000000000000018E-3</c:v>
                </c:pt>
                <c:pt idx="679">
                  <c:v>4.0000000000000036E-3</c:v>
                </c:pt>
                <c:pt idx="680">
                  <c:v>5.0000000000000036E-3</c:v>
                </c:pt>
                <c:pt idx="681">
                  <c:v>4.0000000000000036E-3</c:v>
                </c:pt>
                <c:pt idx="682">
                  <c:v>4.0000000000000036E-3</c:v>
                </c:pt>
                <c:pt idx="683">
                  <c:v>3.0000000000000018E-3</c:v>
                </c:pt>
                <c:pt idx="684">
                  <c:v>3.0000000000000018E-3</c:v>
                </c:pt>
                <c:pt idx="685">
                  <c:v>3.0000000000000018E-3</c:v>
                </c:pt>
                <c:pt idx="686">
                  <c:v>3.0000000000000018E-3</c:v>
                </c:pt>
                <c:pt idx="687">
                  <c:v>4.0000000000000036E-3</c:v>
                </c:pt>
                <c:pt idx="688">
                  <c:v>4.0000000000000036E-3</c:v>
                </c:pt>
                <c:pt idx="689">
                  <c:v>3.0000000000000018E-3</c:v>
                </c:pt>
                <c:pt idx="690">
                  <c:v>3.0000000000000018E-3</c:v>
                </c:pt>
                <c:pt idx="691">
                  <c:v>4.0000000000000036E-3</c:v>
                </c:pt>
                <c:pt idx="692">
                  <c:v>3.0000000000000018E-3</c:v>
                </c:pt>
                <c:pt idx="693">
                  <c:v>3.0000000000000018E-3</c:v>
                </c:pt>
                <c:pt idx="694">
                  <c:v>3.0000000000000018E-3</c:v>
                </c:pt>
                <c:pt idx="695">
                  <c:v>3.0000000000000018E-3</c:v>
                </c:pt>
                <c:pt idx="696">
                  <c:v>4.0000000000000036E-3</c:v>
                </c:pt>
                <c:pt idx="697">
                  <c:v>3.0000000000000018E-3</c:v>
                </c:pt>
                <c:pt idx="698">
                  <c:v>3.0000000000000018E-3</c:v>
                </c:pt>
                <c:pt idx="699">
                  <c:v>4.0000000000000036E-3</c:v>
                </c:pt>
                <c:pt idx="700">
                  <c:v>4.0000000000000036E-3</c:v>
                </c:pt>
                <c:pt idx="701">
                  <c:v>3.0000000000000018E-3</c:v>
                </c:pt>
                <c:pt idx="702">
                  <c:v>4.0000000000000036E-3</c:v>
                </c:pt>
                <c:pt idx="703">
                  <c:v>3.0000000000000018E-3</c:v>
                </c:pt>
                <c:pt idx="704">
                  <c:v>3.0000000000000018E-3</c:v>
                </c:pt>
                <c:pt idx="705">
                  <c:v>3.0000000000000018E-3</c:v>
                </c:pt>
                <c:pt idx="706">
                  <c:v>3.0000000000000018E-3</c:v>
                </c:pt>
                <c:pt idx="707">
                  <c:v>3.0000000000000018E-3</c:v>
                </c:pt>
                <c:pt idx="708">
                  <c:v>3.0000000000000018E-3</c:v>
                </c:pt>
                <c:pt idx="709">
                  <c:v>2.0000000000000018E-3</c:v>
                </c:pt>
                <c:pt idx="710">
                  <c:v>3.0000000000000018E-3</c:v>
                </c:pt>
                <c:pt idx="711">
                  <c:v>1.0000000000000009E-3</c:v>
                </c:pt>
                <c:pt idx="712">
                  <c:v>4.0000000000000036E-3</c:v>
                </c:pt>
                <c:pt idx="713">
                  <c:v>2.0000000000000018E-3</c:v>
                </c:pt>
                <c:pt idx="714">
                  <c:v>3.0000000000000018E-3</c:v>
                </c:pt>
                <c:pt idx="715">
                  <c:v>3.0000000000000018E-3</c:v>
                </c:pt>
                <c:pt idx="716">
                  <c:v>3.0000000000000018E-3</c:v>
                </c:pt>
                <c:pt idx="717">
                  <c:v>3.0000000000000018E-3</c:v>
                </c:pt>
                <c:pt idx="718">
                  <c:v>2.0000000000000018E-3</c:v>
                </c:pt>
                <c:pt idx="719">
                  <c:v>3.0000000000000018E-3</c:v>
                </c:pt>
                <c:pt idx="720">
                  <c:v>3.0000000000000018E-3</c:v>
                </c:pt>
                <c:pt idx="721">
                  <c:v>2.0000000000000018E-3</c:v>
                </c:pt>
                <c:pt idx="722">
                  <c:v>4.0000000000000036E-3</c:v>
                </c:pt>
                <c:pt idx="723">
                  <c:v>3.0000000000000018E-3</c:v>
                </c:pt>
                <c:pt idx="724">
                  <c:v>3.0000000000000018E-3</c:v>
                </c:pt>
                <c:pt idx="725">
                  <c:v>4.0000000000000036E-3</c:v>
                </c:pt>
                <c:pt idx="726">
                  <c:v>3.0000000000000018E-3</c:v>
                </c:pt>
                <c:pt idx="727">
                  <c:v>2.0000000000000018E-3</c:v>
                </c:pt>
                <c:pt idx="728">
                  <c:v>3.0000000000000018E-3</c:v>
                </c:pt>
                <c:pt idx="729">
                  <c:v>2.0000000000000018E-3</c:v>
                </c:pt>
                <c:pt idx="730">
                  <c:v>3.0000000000000018E-3</c:v>
                </c:pt>
                <c:pt idx="731">
                  <c:v>3.0000000000000018E-3</c:v>
                </c:pt>
                <c:pt idx="732">
                  <c:v>3.0000000000000018E-3</c:v>
                </c:pt>
                <c:pt idx="733">
                  <c:v>3.0000000000000018E-3</c:v>
                </c:pt>
                <c:pt idx="734">
                  <c:v>3.0000000000000018E-3</c:v>
                </c:pt>
                <c:pt idx="735">
                  <c:v>3.0000000000000018E-3</c:v>
                </c:pt>
                <c:pt idx="736">
                  <c:v>3.0000000000000018E-3</c:v>
                </c:pt>
                <c:pt idx="737">
                  <c:v>3.0000000000000018E-3</c:v>
                </c:pt>
                <c:pt idx="738">
                  <c:v>4.0000000000000036E-3</c:v>
                </c:pt>
                <c:pt idx="739">
                  <c:v>4.0000000000000036E-3</c:v>
                </c:pt>
                <c:pt idx="740">
                  <c:v>4.0000000000000036E-3</c:v>
                </c:pt>
                <c:pt idx="741">
                  <c:v>4.0000000000000036E-3</c:v>
                </c:pt>
                <c:pt idx="742">
                  <c:v>4.0000000000000036E-3</c:v>
                </c:pt>
                <c:pt idx="743">
                  <c:v>4.0000000000000036E-3</c:v>
                </c:pt>
                <c:pt idx="744">
                  <c:v>4.0000000000000036E-3</c:v>
                </c:pt>
                <c:pt idx="745">
                  <c:v>4.0000000000000036E-3</c:v>
                </c:pt>
                <c:pt idx="746">
                  <c:v>3.0000000000000018E-3</c:v>
                </c:pt>
                <c:pt idx="747">
                  <c:v>5.0000000000000036E-3</c:v>
                </c:pt>
                <c:pt idx="748">
                  <c:v>4.0000000000000036E-3</c:v>
                </c:pt>
                <c:pt idx="749">
                  <c:v>5.0000000000000036E-3</c:v>
                </c:pt>
                <c:pt idx="750">
                  <c:v>5.0000000000000036E-3</c:v>
                </c:pt>
                <c:pt idx="751">
                  <c:v>5.0000000000000036E-3</c:v>
                </c:pt>
                <c:pt idx="752">
                  <c:v>4.0000000000000036E-3</c:v>
                </c:pt>
                <c:pt idx="753">
                  <c:v>4.0000000000000036E-3</c:v>
                </c:pt>
                <c:pt idx="754">
                  <c:v>5.0000000000000036E-3</c:v>
                </c:pt>
                <c:pt idx="755">
                  <c:v>6.0000000000000036E-3</c:v>
                </c:pt>
                <c:pt idx="756">
                  <c:v>5.0000000000000036E-3</c:v>
                </c:pt>
                <c:pt idx="757">
                  <c:v>5.0000000000000036E-3</c:v>
                </c:pt>
                <c:pt idx="758">
                  <c:v>5.0000000000000036E-3</c:v>
                </c:pt>
                <c:pt idx="759">
                  <c:v>6.0000000000000036E-3</c:v>
                </c:pt>
                <c:pt idx="760">
                  <c:v>6.0000000000000036E-3</c:v>
                </c:pt>
                <c:pt idx="761">
                  <c:v>6.0000000000000036E-3</c:v>
                </c:pt>
                <c:pt idx="762">
                  <c:v>7.0000000000000036E-3</c:v>
                </c:pt>
                <c:pt idx="763">
                  <c:v>7.0000000000000036E-3</c:v>
                </c:pt>
                <c:pt idx="764">
                  <c:v>7.0000000000000036E-3</c:v>
                </c:pt>
                <c:pt idx="765">
                  <c:v>7.0000000000000036E-3</c:v>
                </c:pt>
                <c:pt idx="766">
                  <c:v>8.0000000000000088E-3</c:v>
                </c:pt>
                <c:pt idx="767">
                  <c:v>8.0000000000000088E-3</c:v>
                </c:pt>
                <c:pt idx="768">
                  <c:v>8.0000000000000088E-3</c:v>
                </c:pt>
                <c:pt idx="769">
                  <c:v>9.0000000000000028E-3</c:v>
                </c:pt>
                <c:pt idx="770">
                  <c:v>8.0000000000000088E-3</c:v>
                </c:pt>
                <c:pt idx="771">
                  <c:v>7.0000000000000036E-3</c:v>
                </c:pt>
                <c:pt idx="772">
                  <c:v>8.0000000000000088E-3</c:v>
                </c:pt>
                <c:pt idx="773">
                  <c:v>8.0000000000000088E-3</c:v>
                </c:pt>
                <c:pt idx="774">
                  <c:v>8.0000000000000088E-3</c:v>
                </c:pt>
                <c:pt idx="775">
                  <c:v>8.0000000000000088E-3</c:v>
                </c:pt>
                <c:pt idx="776">
                  <c:v>8.0000000000000088E-3</c:v>
                </c:pt>
                <c:pt idx="777">
                  <c:v>8.0000000000000088E-3</c:v>
                </c:pt>
                <c:pt idx="778">
                  <c:v>8.0000000000000088E-3</c:v>
                </c:pt>
                <c:pt idx="779">
                  <c:v>8.0000000000000088E-3</c:v>
                </c:pt>
                <c:pt idx="780">
                  <c:v>7.0000000000000036E-3</c:v>
                </c:pt>
                <c:pt idx="781">
                  <c:v>7.0000000000000036E-3</c:v>
                </c:pt>
                <c:pt idx="782">
                  <c:v>8.0000000000000088E-3</c:v>
                </c:pt>
                <c:pt idx="783">
                  <c:v>7.0000000000000036E-3</c:v>
                </c:pt>
                <c:pt idx="784">
                  <c:v>6.0000000000000036E-3</c:v>
                </c:pt>
                <c:pt idx="785">
                  <c:v>7.0000000000000036E-3</c:v>
                </c:pt>
                <c:pt idx="786">
                  <c:v>6.0000000000000036E-3</c:v>
                </c:pt>
                <c:pt idx="787">
                  <c:v>6.0000000000000036E-3</c:v>
                </c:pt>
                <c:pt idx="788">
                  <c:v>7.0000000000000036E-3</c:v>
                </c:pt>
                <c:pt idx="789">
                  <c:v>6.0000000000000036E-3</c:v>
                </c:pt>
                <c:pt idx="790">
                  <c:v>5.0000000000000036E-3</c:v>
                </c:pt>
                <c:pt idx="791">
                  <c:v>5.0000000000000036E-3</c:v>
                </c:pt>
                <c:pt idx="792">
                  <c:v>5.0000000000000036E-3</c:v>
                </c:pt>
                <c:pt idx="793">
                  <c:v>5.0000000000000036E-3</c:v>
                </c:pt>
                <c:pt idx="794">
                  <c:v>5.0000000000000036E-3</c:v>
                </c:pt>
                <c:pt idx="795">
                  <c:v>4.0000000000000036E-3</c:v>
                </c:pt>
                <c:pt idx="796">
                  <c:v>4.0000000000000036E-3</c:v>
                </c:pt>
                <c:pt idx="797">
                  <c:v>4.0000000000000036E-3</c:v>
                </c:pt>
                <c:pt idx="798">
                  <c:v>3.0000000000000018E-3</c:v>
                </c:pt>
                <c:pt idx="799">
                  <c:v>4.0000000000000036E-3</c:v>
                </c:pt>
                <c:pt idx="800">
                  <c:v>3.0000000000000018E-3</c:v>
                </c:pt>
                <c:pt idx="801">
                  <c:v>4.0000000000000036E-3</c:v>
                </c:pt>
                <c:pt idx="802">
                  <c:v>4.0000000000000036E-3</c:v>
                </c:pt>
                <c:pt idx="803">
                  <c:v>2.0000000000000018E-3</c:v>
                </c:pt>
                <c:pt idx="804">
                  <c:v>2.0000000000000018E-3</c:v>
                </c:pt>
                <c:pt idx="805">
                  <c:v>3.0000000000000018E-3</c:v>
                </c:pt>
                <c:pt idx="806">
                  <c:v>3.0000000000000018E-3</c:v>
                </c:pt>
                <c:pt idx="807">
                  <c:v>2.0000000000000018E-3</c:v>
                </c:pt>
                <c:pt idx="808">
                  <c:v>2.0000000000000018E-3</c:v>
                </c:pt>
                <c:pt idx="809">
                  <c:v>3.0000000000000018E-3</c:v>
                </c:pt>
                <c:pt idx="810">
                  <c:v>3.0000000000000018E-3</c:v>
                </c:pt>
                <c:pt idx="811">
                  <c:v>0</c:v>
                </c:pt>
                <c:pt idx="812">
                  <c:v>1.0000000000000009E-3</c:v>
                </c:pt>
                <c:pt idx="813">
                  <c:v>1.0000000000000009E-3</c:v>
                </c:pt>
                <c:pt idx="814">
                  <c:v>0</c:v>
                </c:pt>
                <c:pt idx="815">
                  <c:v>1.0000000000000009E-3</c:v>
                </c:pt>
                <c:pt idx="816">
                  <c:v>1.0000000000000009E-3</c:v>
                </c:pt>
                <c:pt idx="817">
                  <c:v>0</c:v>
                </c:pt>
                <c:pt idx="818">
                  <c:v>0</c:v>
                </c:pt>
                <c:pt idx="819">
                  <c:v>1.0000000000000009E-3</c:v>
                </c:pt>
                <c:pt idx="820">
                  <c:v>0</c:v>
                </c:pt>
                <c:pt idx="821">
                  <c:v>1.0000000000000009E-3</c:v>
                </c:pt>
                <c:pt idx="822">
                  <c:v>0</c:v>
                </c:pt>
                <c:pt idx="823">
                  <c:v>1.0000000000000009E-3</c:v>
                </c:pt>
                <c:pt idx="824">
                  <c:v>0</c:v>
                </c:pt>
                <c:pt idx="825">
                  <c:v>1.0000000000000009E-3</c:v>
                </c:pt>
                <c:pt idx="826">
                  <c:v>1.0000000000000009E-3</c:v>
                </c:pt>
                <c:pt idx="827">
                  <c:v>1.0000000000000009E-3</c:v>
                </c:pt>
                <c:pt idx="828">
                  <c:v>1.0000000000000009E-3</c:v>
                </c:pt>
                <c:pt idx="829">
                  <c:v>1.0000000000000009E-3</c:v>
                </c:pt>
                <c:pt idx="830">
                  <c:v>1.0000000000000009E-3</c:v>
                </c:pt>
                <c:pt idx="831">
                  <c:v>0</c:v>
                </c:pt>
                <c:pt idx="832">
                  <c:v>1.0000000000000009E-3</c:v>
                </c:pt>
                <c:pt idx="833">
                  <c:v>0</c:v>
                </c:pt>
                <c:pt idx="834">
                  <c:v>1.0000000000000009E-3</c:v>
                </c:pt>
                <c:pt idx="835">
                  <c:v>-1.0000000000000009E-3</c:v>
                </c:pt>
                <c:pt idx="836">
                  <c:v>1.0000000000000009E-3</c:v>
                </c:pt>
                <c:pt idx="837">
                  <c:v>0</c:v>
                </c:pt>
                <c:pt idx="838">
                  <c:v>0</c:v>
                </c:pt>
                <c:pt idx="839">
                  <c:v>0</c:v>
                </c:pt>
                <c:pt idx="840">
                  <c:v>1.0000000000000009E-3</c:v>
                </c:pt>
                <c:pt idx="841">
                  <c:v>-1.0000000000000009E-3</c:v>
                </c:pt>
                <c:pt idx="842">
                  <c:v>1.0000000000000009E-3</c:v>
                </c:pt>
                <c:pt idx="843">
                  <c:v>0</c:v>
                </c:pt>
                <c:pt idx="844">
                  <c:v>1.0000000000000009E-3</c:v>
                </c:pt>
                <c:pt idx="845">
                  <c:v>1.0000000000000009E-3</c:v>
                </c:pt>
                <c:pt idx="846">
                  <c:v>-2.0000000000000018E-3</c:v>
                </c:pt>
                <c:pt idx="847">
                  <c:v>1.0000000000000009E-3</c:v>
                </c:pt>
                <c:pt idx="848">
                  <c:v>1.0000000000000009E-3</c:v>
                </c:pt>
                <c:pt idx="849">
                  <c:v>1.0000000000000009E-3</c:v>
                </c:pt>
                <c:pt idx="850">
                  <c:v>-1.0000000000000009E-3</c:v>
                </c:pt>
                <c:pt idx="851">
                  <c:v>-1.0000000000000009E-3</c:v>
                </c:pt>
                <c:pt idx="852">
                  <c:v>2.0000000000000018E-3</c:v>
                </c:pt>
                <c:pt idx="853">
                  <c:v>0</c:v>
                </c:pt>
                <c:pt idx="854">
                  <c:v>0</c:v>
                </c:pt>
                <c:pt idx="855">
                  <c:v>0</c:v>
                </c:pt>
                <c:pt idx="856">
                  <c:v>1.0000000000000009E-3</c:v>
                </c:pt>
                <c:pt idx="857">
                  <c:v>0</c:v>
                </c:pt>
                <c:pt idx="858">
                  <c:v>-2.0000000000000018E-3</c:v>
                </c:pt>
                <c:pt idx="859">
                  <c:v>0</c:v>
                </c:pt>
                <c:pt idx="860">
                  <c:v>0</c:v>
                </c:pt>
                <c:pt idx="861">
                  <c:v>1.0000000000000009E-3</c:v>
                </c:pt>
                <c:pt idx="862">
                  <c:v>1.0000000000000009E-3</c:v>
                </c:pt>
                <c:pt idx="863">
                  <c:v>-1.0000000000000009E-3</c:v>
                </c:pt>
                <c:pt idx="864">
                  <c:v>2.0000000000000018E-3</c:v>
                </c:pt>
                <c:pt idx="865">
                  <c:v>1.0000000000000009E-3</c:v>
                </c:pt>
                <c:pt idx="866">
                  <c:v>2.0000000000000018E-3</c:v>
                </c:pt>
                <c:pt idx="867">
                  <c:v>1.0000000000000009E-3</c:v>
                </c:pt>
                <c:pt idx="868">
                  <c:v>2.0000000000000018E-3</c:v>
                </c:pt>
                <c:pt idx="869">
                  <c:v>0</c:v>
                </c:pt>
                <c:pt idx="870">
                  <c:v>-2.0000000000000018E-3</c:v>
                </c:pt>
                <c:pt idx="871">
                  <c:v>4.0000000000000036E-3</c:v>
                </c:pt>
                <c:pt idx="872">
                  <c:v>-1.0000000000000009E-3</c:v>
                </c:pt>
                <c:pt idx="873">
                  <c:v>3.0000000000000018E-3</c:v>
                </c:pt>
                <c:pt idx="874">
                  <c:v>0</c:v>
                </c:pt>
                <c:pt idx="875">
                  <c:v>1.0000000000000009E-3</c:v>
                </c:pt>
                <c:pt idx="876">
                  <c:v>-2.0000000000000018E-3</c:v>
                </c:pt>
                <c:pt idx="877">
                  <c:v>0</c:v>
                </c:pt>
                <c:pt idx="878">
                  <c:v>-1.0000000000000009E-3</c:v>
                </c:pt>
                <c:pt idx="879">
                  <c:v>-1.0000000000000009E-3</c:v>
                </c:pt>
                <c:pt idx="880">
                  <c:v>2.0000000000000018E-3</c:v>
                </c:pt>
                <c:pt idx="881">
                  <c:v>2.0000000000000018E-3</c:v>
                </c:pt>
                <c:pt idx="882">
                  <c:v>3.0000000000000018E-3</c:v>
                </c:pt>
                <c:pt idx="883">
                  <c:v>1.0000000000000009E-3</c:v>
                </c:pt>
                <c:pt idx="884">
                  <c:v>-1.0000000000000009E-3</c:v>
                </c:pt>
                <c:pt idx="885">
                  <c:v>1.0000000000000009E-3</c:v>
                </c:pt>
                <c:pt idx="886">
                  <c:v>-2.0000000000000018E-3</c:v>
                </c:pt>
                <c:pt idx="887">
                  <c:v>0</c:v>
                </c:pt>
                <c:pt idx="888">
                  <c:v>-2.0000000000000018E-3</c:v>
                </c:pt>
                <c:pt idx="889">
                  <c:v>6.0000000000000036E-3</c:v>
                </c:pt>
                <c:pt idx="890">
                  <c:v>2.0000000000000018E-3</c:v>
                </c:pt>
                <c:pt idx="891">
                  <c:v>2.0000000000000018E-3</c:v>
                </c:pt>
                <c:pt idx="892">
                  <c:v>3.0000000000000018E-3</c:v>
                </c:pt>
                <c:pt idx="893">
                  <c:v>2.0000000000000018E-3</c:v>
                </c:pt>
                <c:pt idx="894">
                  <c:v>6.0000000000000036E-3</c:v>
                </c:pt>
                <c:pt idx="895">
                  <c:v>0</c:v>
                </c:pt>
                <c:pt idx="896">
                  <c:v>5.0000000000000036E-3</c:v>
                </c:pt>
                <c:pt idx="897">
                  <c:v>3.0000000000000018E-3</c:v>
                </c:pt>
                <c:pt idx="898">
                  <c:v>1.0000000000000005E-2</c:v>
                </c:pt>
                <c:pt idx="899">
                  <c:v>7.0000000000000036E-3</c:v>
                </c:pt>
                <c:pt idx="900">
                  <c:v>4.0000000000000036E-3</c:v>
                </c:pt>
                <c:pt idx="901">
                  <c:v>0</c:v>
                </c:pt>
                <c:pt idx="902">
                  <c:v>4.0000000000000036E-3</c:v>
                </c:pt>
                <c:pt idx="903">
                  <c:v>-3.0000000000000018E-3</c:v>
                </c:pt>
                <c:pt idx="904">
                  <c:v>4.0000000000000036E-3</c:v>
                </c:pt>
                <c:pt idx="905">
                  <c:v>-1.0000000000000009E-3</c:v>
                </c:pt>
                <c:pt idx="906">
                  <c:v>-2.0000000000000018E-3</c:v>
                </c:pt>
                <c:pt idx="907">
                  <c:v>5.0000000000000036E-3</c:v>
                </c:pt>
                <c:pt idx="908">
                  <c:v>3.0000000000000018E-3</c:v>
                </c:pt>
                <c:pt idx="909">
                  <c:v>3.0000000000000018E-3</c:v>
                </c:pt>
                <c:pt idx="910">
                  <c:v>-7.0000000000000036E-3</c:v>
                </c:pt>
              </c:numCache>
            </c:numRef>
          </c:yVal>
          <c:smooth val="1"/>
        </c:ser>
        <c:dLbls>
          <c:showLegendKey val="0"/>
          <c:showVal val="0"/>
          <c:showCatName val="0"/>
          <c:showSerName val="0"/>
          <c:showPercent val="0"/>
          <c:showBubbleSize val="0"/>
        </c:dLbls>
        <c:axId val="145903616"/>
        <c:axId val="145905536"/>
      </c:scatterChart>
      <c:valAx>
        <c:axId val="145903616"/>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5905536"/>
        <c:crosses val="autoZero"/>
        <c:crossBetween val="midCat"/>
      </c:valAx>
      <c:valAx>
        <c:axId val="145905536"/>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5903616"/>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A7</a:t>
            </a:r>
          </a:p>
        </c:rich>
      </c:tx>
      <c:overlay val="0"/>
    </c:title>
    <c:autoTitleDeleted val="0"/>
    <c:plotArea>
      <c:layout/>
      <c:scatterChart>
        <c:scatterStyle val="smoothMarker"/>
        <c:varyColors val="0"/>
        <c:ser>
          <c:idx val="0"/>
          <c:order val="0"/>
          <c:marker>
            <c:symbol val="none"/>
          </c:marker>
          <c:xVal>
            <c:numRef>
              <c:f>'A7'!$A$20:$A$930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'A7'!$B$20:$B$930</c:f>
              <c:numCache>
                <c:formatCode>General</c:formatCode>
                <c:ptCount val="911"/>
                <c:pt idx="0">
                  <c:v>1.9000000000000013E-2</c:v>
                </c:pt>
                <c:pt idx="1">
                  <c:v>3.2000000000000028E-2</c:v>
                </c:pt>
                <c:pt idx="2">
                  <c:v>7.0000000000000021E-2</c:v>
                </c:pt>
                <c:pt idx="3">
                  <c:v>2.5000000000000001E-2</c:v>
                </c:pt>
                <c:pt idx="4">
                  <c:v>3.6999999999999998E-2</c:v>
                </c:pt>
                <c:pt idx="5">
                  <c:v>2.3E-2</c:v>
                </c:pt>
                <c:pt idx="6">
                  <c:v>1.4999999999999998E-2</c:v>
                </c:pt>
                <c:pt idx="7">
                  <c:v>4.3999999999999997E-2</c:v>
                </c:pt>
                <c:pt idx="8">
                  <c:v>3.3000000000000002E-2</c:v>
                </c:pt>
                <c:pt idx="9">
                  <c:v>1.0999999999999998E-2</c:v>
                </c:pt>
                <c:pt idx="10">
                  <c:v>1.7000000000000001E-2</c:v>
                </c:pt>
                <c:pt idx="11">
                  <c:v>1.0999999999999998E-2</c:v>
                </c:pt>
                <c:pt idx="12">
                  <c:v>4.3000000000000003E-2</c:v>
                </c:pt>
                <c:pt idx="13">
                  <c:v>3.0000000000000002E-2</c:v>
                </c:pt>
                <c:pt idx="14">
                  <c:v>2.1000000000000012E-2</c:v>
                </c:pt>
                <c:pt idx="15">
                  <c:v>2.8000000000000001E-2</c:v>
                </c:pt>
                <c:pt idx="16">
                  <c:v>8.0000000000000088E-3</c:v>
                </c:pt>
                <c:pt idx="17">
                  <c:v>1.0000000000000005E-2</c:v>
                </c:pt>
                <c:pt idx="18">
                  <c:v>3.0000000000000018E-3</c:v>
                </c:pt>
                <c:pt idx="19">
                  <c:v>2.9000000000000001E-2</c:v>
                </c:pt>
                <c:pt idx="20">
                  <c:v>8.0000000000000088E-3</c:v>
                </c:pt>
                <c:pt idx="21">
                  <c:v>4.0000000000000022E-2</c:v>
                </c:pt>
                <c:pt idx="22">
                  <c:v>3.6999999999999998E-2</c:v>
                </c:pt>
                <c:pt idx="23">
                  <c:v>-5.0000000000000036E-3</c:v>
                </c:pt>
                <c:pt idx="24">
                  <c:v>5.0000000000000036E-3</c:v>
                </c:pt>
                <c:pt idx="25">
                  <c:v>2.4E-2</c:v>
                </c:pt>
                <c:pt idx="26">
                  <c:v>2.0000000000000011E-2</c:v>
                </c:pt>
                <c:pt idx="27">
                  <c:v>1.4E-2</c:v>
                </c:pt>
                <c:pt idx="28">
                  <c:v>1.2999999999999998E-2</c:v>
                </c:pt>
                <c:pt idx="29">
                  <c:v>-6.0000000000000036E-3</c:v>
                </c:pt>
                <c:pt idx="30">
                  <c:v>1.2E-2</c:v>
                </c:pt>
                <c:pt idx="31">
                  <c:v>1.0999999999999998E-2</c:v>
                </c:pt>
                <c:pt idx="32">
                  <c:v>1.7000000000000001E-2</c:v>
                </c:pt>
                <c:pt idx="33">
                  <c:v>1.6000000000000014E-2</c:v>
                </c:pt>
                <c:pt idx="34">
                  <c:v>2.5000000000000001E-2</c:v>
                </c:pt>
                <c:pt idx="35">
                  <c:v>1.4E-2</c:v>
                </c:pt>
                <c:pt idx="36">
                  <c:v>2.0000000000000011E-2</c:v>
                </c:pt>
                <c:pt idx="37">
                  <c:v>1.7999999999999999E-2</c:v>
                </c:pt>
                <c:pt idx="38">
                  <c:v>2.0000000000000011E-2</c:v>
                </c:pt>
                <c:pt idx="39">
                  <c:v>2.1999999999999999E-2</c:v>
                </c:pt>
                <c:pt idx="40">
                  <c:v>1.7000000000000001E-2</c:v>
                </c:pt>
                <c:pt idx="41">
                  <c:v>2.1999999999999999E-2</c:v>
                </c:pt>
                <c:pt idx="42">
                  <c:v>2.4E-2</c:v>
                </c:pt>
                <c:pt idx="43">
                  <c:v>2.3E-2</c:v>
                </c:pt>
                <c:pt idx="44">
                  <c:v>2.3E-2</c:v>
                </c:pt>
                <c:pt idx="45">
                  <c:v>2.4E-2</c:v>
                </c:pt>
                <c:pt idx="46">
                  <c:v>2.5999999999999999E-2</c:v>
                </c:pt>
                <c:pt idx="47">
                  <c:v>2.7000000000000017E-2</c:v>
                </c:pt>
                <c:pt idx="48">
                  <c:v>2.7000000000000017E-2</c:v>
                </c:pt>
                <c:pt idx="49">
                  <c:v>2.4E-2</c:v>
                </c:pt>
                <c:pt idx="50">
                  <c:v>3.0000000000000002E-2</c:v>
                </c:pt>
                <c:pt idx="51">
                  <c:v>2.8000000000000001E-2</c:v>
                </c:pt>
                <c:pt idx="52">
                  <c:v>2.5999999999999999E-2</c:v>
                </c:pt>
                <c:pt idx="53">
                  <c:v>2.1999999999999999E-2</c:v>
                </c:pt>
                <c:pt idx="54">
                  <c:v>2.5999999999999999E-2</c:v>
                </c:pt>
                <c:pt idx="55">
                  <c:v>2.7000000000000017E-2</c:v>
                </c:pt>
                <c:pt idx="56">
                  <c:v>2.7000000000000017E-2</c:v>
                </c:pt>
                <c:pt idx="57">
                  <c:v>2.5000000000000001E-2</c:v>
                </c:pt>
                <c:pt idx="58">
                  <c:v>2.5999999999999999E-2</c:v>
                </c:pt>
                <c:pt idx="59">
                  <c:v>2.1000000000000012E-2</c:v>
                </c:pt>
                <c:pt idx="60">
                  <c:v>3.1000000000000017E-2</c:v>
                </c:pt>
                <c:pt idx="61">
                  <c:v>2.7000000000000017E-2</c:v>
                </c:pt>
                <c:pt idx="62">
                  <c:v>2.8000000000000001E-2</c:v>
                </c:pt>
                <c:pt idx="63">
                  <c:v>3.2000000000000028E-2</c:v>
                </c:pt>
                <c:pt idx="64">
                  <c:v>2.8000000000000001E-2</c:v>
                </c:pt>
                <c:pt idx="65">
                  <c:v>3.6999999999999998E-2</c:v>
                </c:pt>
                <c:pt idx="66">
                  <c:v>4.2000000000000023E-2</c:v>
                </c:pt>
                <c:pt idx="67">
                  <c:v>3.1000000000000017E-2</c:v>
                </c:pt>
                <c:pt idx="68">
                  <c:v>3.500000000000001E-2</c:v>
                </c:pt>
                <c:pt idx="69">
                  <c:v>3.9000000000000014E-2</c:v>
                </c:pt>
                <c:pt idx="70">
                  <c:v>3.4000000000000002E-2</c:v>
                </c:pt>
                <c:pt idx="71">
                  <c:v>3.0000000000000002E-2</c:v>
                </c:pt>
                <c:pt idx="72">
                  <c:v>2.9000000000000001E-2</c:v>
                </c:pt>
                <c:pt idx="73">
                  <c:v>3.9000000000000014E-2</c:v>
                </c:pt>
                <c:pt idx="74">
                  <c:v>4.5000000000000012E-2</c:v>
                </c:pt>
                <c:pt idx="75">
                  <c:v>5.8000000000000003E-2</c:v>
                </c:pt>
                <c:pt idx="76">
                  <c:v>6.5000000000000002E-2</c:v>
                </c:pt>
                <c:pt idx="77">
                  <c:v>8.0000000000000043E-2</c:v>
                </c:pt>
                <c:pt idx="78">
                  <c:v>0.10100000000000002</c:v>
                </c:pt>
                <c:pt idx="79">
                  <c:v>0.12000000000000002</c:v>
                </c:pt>
                <c:pt idx="80">
                  <c:v>0.113</c:v>
                </c:pt>
                <c:pt idx="81">
                  <c:v>0.129</c:v>
                </c:pt>
                <c:pt idx="82">
                  <c:v>0.1490000000000001</c:v>
                </c:pt>
                <c:pt idx="83">
                  <c:v>0.13</c:v>
                </c:pt>
                <c:pt idx="84">
                  <c:v>0.1490000000000001</c:v>
                </c:pt>
                <c:pt idx="85">
                  <c:v>0.15500000000000011</c:v>
                </c:pt>
                <c:pt idx="86">
                  <c:v>0.15300000000000011</c:v>
                </c:pt>
                <c:pt idx="87">
                  <c:v>0.161</c:v>
                </c:pt>
                <c:pt idx="88">
                  <c:v>0.161</c:v>
                </c:pt>
                <c:pt idx="89">
                  <c:v>0.15900000000000011</c:v>
                </c:pt>
                <c:pt idx="90">
                  <c:v>0.16</c:v>
                </c:pt>
                <c:pt idx="91">
                  <c:v>0.16500000000000001</c:v>
                </c:pt>
                <c:pt idx="92">
                  <c:v>0.161</c:v>
                </c:pt>
                <c:pt idx="93">
                  <c:v>0.1480000000000001</c:v>
                </c:pt>
                <c:pt idx="94">
                  <c:v>0.16400000000000001</c:v>
                </c:pt>
                <c:pt idx="95">
                  <c:v>0.16200000000000001</c:v>
                </c:pt>
                <c:pt idx="96">
                  <c:v>0.161</c:v>
                </c:pt>
                <c:pt idx="97">
                  <c:v>0.161</c:v>
                </c:pt>
                <c:pt idx="98">
                  <c:v>0.15900000000000011</c:v>
                </c:pt>
                <c:pt idx="99">
                  <c:v>0.15600000000000011</c:v>
                </c:pt>
                <c:pt idx="100">
                  <c:v>0.15700000000000011</c:v>
                </c:pt>
                <c:pt idx="101">
                  <c:v>0.15600000000000011</c:v>
                </c:pt>
                <c:pt idx="102">
                  <c:v>0.15400000000000011</c:v>
                </c:pt>
                <c:pt idx="103">
                  <c:v>0.15200000000000011</c:v>
                </c:pt>
                <c:pt idx="104">
                  <c:v>0.15100000000000011</c:v>
                </c:pt>
                <c:pt idx="105">
                  <c:v>0.15000000000000011</c:v>
                </c:pt>
                <c:pt idx="106">
                  <c:v>0.1470000000000001</c:v>
                </c:pt>
                <c:pt idx="107">
                  <c:v>0.1460000000000001</c:v>
                </c:pt>
                <c:pt idx="108">
                  <c:v>0.1450000000000001</c:v>
                </c:pt>
                <c:pt idx="109">
                  <c:v>0.1450000000000001</c:v>
                </c:pt>
                <c:pt idx="110">
                  <c:v>0.14300000000000004</c:v>
                </c:pt>
                <c:pt idx="111">
                  <c:v>0.14100000000000001</c:v>
                </c:pt>
                <c:pt idx="112">
                  <c:v>0.13900000000000001</c:v>
                </c:pt>
                <c:pt idx="113">
                  <c:v>0.13800000000000001</c:v>
                </c:pt>
                <c:pt idx="114">
                  <c:v>0.13600000000000001</c:v>
                </c:pt>
                <c:pt idx="115">
                  <c:v>0.13400000000000001</c:v>
                </c:pt>
                <c:pt idx="116">
                  <c:v>0.13300000000000001</c:v>
                </c:pt>
                <c:pt idx="117">
                  <c:v>0.13100000000000001</c:v>
                </c:pt>
                <c:pt idx="118">
                  <c:v>0.13</c:v>
                </c:pt>
                <c:pt idx="119">
                  <c:v>0.128</c:v>
                </c:pt>
                <c:pt idx="120">
                  <c:v>0.126</c:v>
                </c:pt>
                <c:pt idx="121">
                  <c:v>0.125</c:v>
                </c:pt>
                <c:pt idx="122">
                  <c:v>0.12300000000000005</c:v>
                </c:pt>
                <c:pt idx="123">
                  <c:v>0.12200000000000005</c:v>
                </c:pt>
                <c:pt idx="124">
                  <c:v>0.12000000000000002</c:v>
                </c:pt>
                <c:pt idx="125">
                  <c:v>0.11899999999999998</c:v>
                </c:pt>
                <c:pt idx="126">
                  <c:v>0.11799999999999998</c:v>
                </c:pt>
                <c:pt idx="127">
                  <c:v>0.11600000000000002</c:v>
                </c:pt>
                <c:pt idx="128">
                  <c:v>0.115</c:v>
                </c:pt>
                <c:pt idx="129">
                  <c:v>0.113</c:v>
                </c:pt>
                <c:pt idx="130">
                  <c:v>0.111</c:v>
                </c:pt>
                <c:pt idx="131">
                  <c:v>0.11</c:v>
                </c:pt>
                <c:pt idx="132">
                  <c:v>0.10800000000000005</c:v>
                </c:pt>
                <c:pt idx="133">
                  <c:v>0.10600000000000002</c:v>
                </c:pt>
                <c:pt idx="134">
                  <c:v>0.10400000000000002</c:v>
                </c:pt>
                <c:pt idx="135">
                  <c:v>0.10299999999999998</c:v>
                </c:pt>
                <c:pt idx="136">
                  <c:v>0.10199999999999998</c:v>
                </c:pt>
                <c:pt idx="137">
                  <c:v>0.10100000000000002</c:v>
                </c:pt>
                <c:pt idx="138">
                  <c:v>9.9000000000000046E-2</c:v>
                </c:pt>
                <c:pt idx="139">
                  <c:v>9.8000000000000087E-2</c:v>
                </c:pt>
                <c:pt idx="140">
                  <c:v>9.7000000000000003E-2</c:v>
                </c:pt>
                <c:pt idx="141">
                  <c:v>9.6000000000000002E-2</c:v>
                </c:pt>
                <c:pt idx="142">
                  <c:v>9.4000000000000028E-2</c:v>
                </c:pt>
                <c:pt idx="143">
                  <c:v>9.3000000000000083E-2</c:v>
                </c:pt>
                <c:pt idx="144">
                  <c:v>9.2000000000000026E-2</c:v>
                </c:pt>
                <c:pt idx="145">
                  <c:v>9.1000000000000025E-2</c:v>
                </c:pt>
                <c:pt idx="146">
                  <c:v>9.0000000000000024E-2</c:v>
                </c:pt>
                <c:pt idx="147">
                  <c:v>8.9000000000000065E-2</c:v>
                </c:pt>
                <c:pt idx="148">
                  <c:v>8.8000000000000064E-2</c:v>
                </c:pt>
                <c:pt idx="149">
                  <c:v>8.8000000000000064E-2</c:v>
                </c:pt>
                <c:pt idx="150">
                  <c:v>8.7000000000000022E-2</c:v>
                </c:pt>
                <c:pt idx="151">
                  <c:v>8.6000000000000021E-2</c:v>
                </c:pt>
                <c:pt idx="152">
                  <c:v>8.5000000000000006E-2</c:v>
                </c:pt>
                <c:pt idx="153">
                  <c:v>8.4000000000000047E-2</c:v>
                </c:pt>
                <c:pt idx="154">
                  <c:v>8.4000000000000047E-2</c:v>
                </c:pt>
                <c:pt idx="155">
                  <c:v>8.3000000000000046E-2</c:v>
                </c:pt>
                <c:pt idx="156">
                  <c:v>8.2000000000000003E-2</c:v>
                </c:pt>
                <c:pt idx="157">
                  <c:v>8.1000000000000003E-2</c:v>
                </c:pt>
                <c:pt idx="158">
                  <c:v>8.1000000000000003E-2</c:v>
                </c:pt>
                <c:pt idx="159">
                  <c:v>7.9000000000000056E-2</c:v>
                </c:pt>
                <c:pt idx="160">
                  <c:v>7.9000000000000056E-2</c:v>
                </c:pt>
                <c:pt idx="161">
                  <c:v>7.9000000000000056E-2</c:v>
                </c:pt>
                <c:pt idx="162">
                  <c:v>7.8000000000000014E-2</c:v>
                </c:pt>
                <c:pt idx="163">
                  <c:v>7.6999999999999999E-2</c:v>
                </c:pt>
                <c:pt idx="164">
                  <c:v>7.5999999999999998E-2</c:v>
                </c:pt>
                <c:pt idx="165">
                  <c:v>7.5999999999999998E-2</c:v>
                </c:pt>
                <c:pt idx="166">
                  <c:v>7.5000000000000011E-2</c:v>
                </c:pt>
                <c:pt idx="167">
                  <c:v>7.3999999999999996E-2</c:v>
                </c:pt>
                <c:pt idx="168">
                  <c:v>7.3000000000000009E-2</c:v>
                </c:pt>
                <c:pt idx="169">
                  <c:v>7.3000000000000009E-2</c:v>
                </c:pt>
                <c:pt idx="170">
                  <c:v>7.1999999999999995E-2</c:v>
                </c:pt>
                <c:pt idx="171">
                  <c:v>7.0999999999999994E-2</c:v>
                </c:pt>
                <c:pt idx="172">
                  <c:v>7.0000000000000021E-2</c:v>
                </c:pt>
                <c:pt idx="173">
                  <c:v>7.0000000000000021E-2</c:v>
                </c:pt>
                <c:pt idx="174">
                  <c:v>6.9000000000000034E-2</c:v>
                </c:pt>
                <c:pt idx="175">
                  <c:v>6.8000000000000019E-2</c:v>
                </c:pt>
                <c:pt idx="176">
                  <c:v>6.7000000000000004E-2</c:v>
                </c:pt>
                <c:pt idx="177">
                  <c:v>6.6000000000000003E-2</c:v>
                </c:pt>
                <c:pt idx="178">
                  <c:v>6.6000000000000003E-2</c:v>
                </c:pt>
                <c:pt idx="179">
                  <c:v>6.5000000000000002E-2</c:v>
                </c:pt>
                <c:pt idx="180">
                  <c:v>6.4000000000000057E-2</c:v>
                </c:pt>
                <c:pt idx="181">
                  <c:v>6.3E-2</c:v>
                </c:pt>
                <c:pt idx="182">
                  <c:v>6.3E-2</c:v>
                </c:pt>
                <c:pt idx="183">
                  <c:v>6.2000000000000034E-2</c:v>
                </c:pt>
                <c:pt idx="184">
                  <c:v>6.1000000000000013E-2</c:v>
                </c:pt>
                <c:pt idx="185">
                  <c:v>6.1000000000000013E-2</c:v>
                </c:pt>
                <c:pt idx="186">
                  <c:v>6.0000000000000032E-2</c:v>
                </c:pt>
                <c:pt idx="187">
                  <c:v>5.9000000000000025E-2</c:v>
                </c:pt>
                <c:pt idx="188">
                  <c:v>5.9000000000000025E-2</c:v>
                </c:pt>
                <c:pt idx="189">
                  <c:v>5.8000000000000003E-2</c:v>
                </c:pt>
                <c:pt idx="190">
                  <c:v>5.8000000000000003E-2</c:v>
                </c:pt>
                <c:pt idx="191">
                  <c:v>5.7000000000000023E-2</c:v>
                </c:pt>
                <c:pt idx="192">
                  <c:v>5.6000000000000001E-2</c:v>
                </c:pt>
                <c:pt idx="193">
                  <c:v>5.6000000000000001E-2</c:v>
                </c:pt>
                <c:pt idx="194">
                  <c:v>5.5000000000000014E-2</c:v>
                </c:pt>
                <c:pt idx="195">
                  <c:v>5.3999999999999999E-2</c:v>
                </c:pt>
                <c:pt idx="196">
                  <c:v>5.3999999999999999E-2</c:v>
                </c:pt>
                <c:pt idx="197">
                  <c:v>5.3000000000000012E-2</c:v>
                </c:pt>
                <c:pt idx="198">
                  <c:v>5.3000000000000012E-2</c:v>
                </c:pt>
                <c:pt idx="199">
                  <c:v>5.1999999999999998E-2</c:v>
                </c:pt>
                <c:pt idx="200">
                  <c:v>5.1999999999999998E-2</c:v>
                </c:pt>
                <c:pt idx="201">
                  <c:v>5.1000000000000004E-2</c:v>
                </c:pt>
                <c:pt idx="202">
                  <c:v>5.1000000000000004E-2</c:v>
                </c:pt>
                <c:pt idx="203">
                  <c:v>0.05</c:v>
                </c:pt>
                <c:pt idx="204">
                  <c:v>0.05</c:v>
                </c:pt>
                <c:pt idx="205">
                  <c:v>4.9000000000000037E-2</c:v>
                </c:pt>
                <c:pt idx="206">
                  <c:v>4.9000000000000037E-2</c:v>
                </c:pt>
                <c:pt idx="207">
                  <c:v>4.8000000000000001E-2</c:v>
                </c:pt>
                <c:pt idx="208">
                  <c:v>4.8000000000000001E-2</c:v>
                </c:pt>
                <c:pt idx="209">
                  <c:v>4.8000000000000001E-2</c:v>
                </c:pt>
                <c:pt idx="210">
                  <c:v>4.7000000000000014E-2</c:v>
                </c:pt>
                <c:pt idx="211">
                  <c:v>4.7000000000000014E-2</c:v>
                </c:pt>
                <c:pt idx="212">
                  <c:v>4.5999999999999999E-2</c:v>
                </c:pt>
                <c:pt idx="213">
                  <c:v>4.5999999999999999E-2</c:v>
                </c:pt>
                <c:pt idx="214">
                  <c:v>4.5000000000000012E-2</c:v>
                </c:pt>
                <c:pt idx="215">
                  <c:v>4.5000000000000012E-2</c:v>
                </c:pt>
                <c:pt idx="216">
                  <c:v>4.5000000000000012E-2</c:v>
                </c:pt>
                <c:pt idx="217">
                  <c:v>4.3999999999999997E-2</c:v>
                </c:pt>
                <c:pt idx="218">
                  <c:v>4.3999999999999997E-2</c:v>
                </c:pt>
                <c:pt idx="219">
                  <c:v>4.3000000000000003E-2</c:v>
                </c:pt>
                <c:pt idx="220">
                  <c:v>4.3000000000000003E-2</c:v>
                </c:pt>
                <c:pt idx="221">
                  <c:v>4.2000000000000023E-2</c:v>
                </c:pt>
                <c:pt idx="222">
                  <c:v>4.2000000000000023E-2</c:v>
                </c:pt>
                <c:pt idx="223">
                  <c:v>4.1000000000000002E-2</c:v>
                </c:pt>
                <c:pt idx="224">
                  <c:v>4.1000000000000002E-2</c:v>
                </c:pt>
                <c:pt idx="225">
                  <c:v>4.1000000000000002E-2</c:v>
                </c:pt>
                <c:pt idx="226">
                  <c:v>4.0000000000000022E-2</c:v>
                </c:pt>
                <c:pt idx="227">
                  <c:v>4.0000000000000022E-2</c:v>
                </c:pt>
                <c:pt idx="228">
                  <c:v>4.0000000000000022E-2</c:v>
                </c:pt>
                <c:pt idx="229">
                  <c:v>4.0000000000000022E-2</c:v>
                </c:pt>
                <c:pt idx="230">
                  <c:v>4.0000000000000022E-2</c:v>
                </c:pt>
                <c:pt idx="231">
                  <c:v>3.9000000000000014E-2</c:v>
                </c:pt>
                <c:pt idx="232">
                  <c:v>3.9000000000000014E-2</c:v>
                </c:pt>
                <c:pt idx="233">
                  <c:v>3.9000000000000014E-2</c:v>
                </c:pt>
                <c:pt idx="234">
                  <c:v>3.9000000000000014E-2</c:v>
                </c:pt>
                <c:pt idx="235">
                  <c:v>3.7999999999999999E-2</c:v>
                </c:pt>
                <c:pt idx="236">
                  <c:v>3.7999999999999999E-2</c:v>
                </c:pt>
                <c:pt idx="237">
                  <c:v>3.7999999999999999E-2</c:v>
                </c:pt>
                <c:pt idx="238">
                  <c:v>3.7999999999999999E-2</c:v>
                </c:pt>
                <c:pt idx="239">
                  <c:v>3.6999999999999998E-2</c:v>
                </c:pt>
                <c:pt idx="240">
                  <c:v>3.6999999999999998E-2</c:v>
                </c:pt>
                <c:pt idx="241">
                  <c:v>3.5999999999999997E-2</c:v>
                </c:pt>
                <c:pt idx="242">
                  <c:v>3.6999999999999998E-2</c:v>
                </c:pt>
                <c:pt idx="243">
                  <c:v>3.5999999999999997E-2</c:v>
                </c:pt>
                <c:pt idx="244">
                  <c:v>3.5999999999999997E-2</c:v>
                </c:pt>
                <c:pt idx="245">
                  <c:v>3.5999999999999997E-2</c:v>
                </c:pt>
                <c:pt idx="246">
                  <c:v>3.500000000000001E-2</c:v>
                </c:pt>
                <c:pt idx="247">
                  <c:v>3.500000000000001E-2</c:v>
                </c:pt>
                <c:pt idx="248">
                  <c:v>3.500000000000001E-2</c:v>
                </c:pt>
                <c:pt idx="249">
                  <c:v>3.500000000000001E-2</c:v>
                </c:pt>
                <c:pt idx="250">
                  <c:v>3.500000000000001E-2</c:v>
                </c:pt>
                <c:pt idx="251">
                  <c:v>3.500000000000001E-2</c:v>
                </c:pt>
                <c:pt idx="252">
                  <c:v>3.4000000000000002E-2</c:v>
                </c:pt>
                <c:pt idx="253">
                  <c:v>3.4000000000000002E-2</c:v>
                </c:pt>
                <c:pt idx="254">
                  <c:v>3.4000000000000002E-2</c:v>
                </c:pt>
                <c:pt idx="255">
                  <c:v>3.3000000000000002E-2</c:v>
                </c:pt>
                <c:pt idx="256">
                  <c:v>3.3000000000000002E-2</c:v>
                </c:pt>
                <c:pt idx="257">
                  <c:v>3.3000000000000002E-2</c:v>
                </c:pt>
                <c:pt idx="258">
                  <c:v>3.3000000000000002E-2</c:v>
                </c:pt>
                <c:pt idx="259">
                  <c:v>3.3000000000000002E-2</c:v>
                </c:pt>
                <c:pt idx="260">
                  <c:v>3.2000000000000028E-2</c:v>
                </c:pt>
                <c:pt idx="261">
                  <c:v>3.2000000000000028E-2</c:v>
                </c:pt>
                <c:pt idx="262">
                  <c:v>3.2000000000000028E-2</c:v>
                </c:pt>
                <c:pt idx="263">
                  <c:v>3.2000000000000028E-2</c:v>
                </c:pt>
                <c:pt idx="264">
                  <c:v>3.2000000000000028E-2</c:v>
                </c:pt>
                <c:pt idx="265">
                  <c:v>3.2000000000000028E-2</c:v>
                </c:pt>
                <c:pt idx="266">
                  <c:v>3.1000000000000017E-2</c:v>
                </c:pt>
                <c:pt idx="267">
                  <c:v>3.1000000000000017E-2</c:v>
                </c:pt>
                <c:pt idx="268">
                  <c:v>3.1000000000000017E-2</c:v>
                </c:pt>
                <c:pt idx="269">
                  <c:v>3.1000000000000017E-2</c:v>
                </c:pt>
                <c:pt idx="270">
                  <c:v>3.1000000000000017E-2</c:v>
                </c:pt>
                <c:pt idx="271">
                  <c:v>3.1000000000000017E-2</c:v>
                </c:pt>
                <c:pt idx="272">
                  <c:v>3.1000000000000017E-2</c:v>
                </c:pt>
                <c:pt idx="273">
                  <c:v>3.0000000000000002E-2</c:v>
                </c:pt>
                <c:pt idx="274">
                  <c:v>3.0000000000000002E-2</c:v>
                </c:pt>
                <c:pt idx="275">
                  <c:v>3.0000000000000002E-2</c:v>
                </c:pt>
                <c:pt idx="276">
                  <c:v>3.0000000000000002E-2</c:v>
                </c:pt>
                <c:pt idx="277">
                  <c:v>3.0000000000000002E-2</c:v>
                </c:pt>
                <c:pt idx="278">
                  <c:v>3.0000000000000002E-2</c:v>
                </c:pt>
                <c:pt idx="279">
                  <c:v>3.0000000000000002E-2</c:v>
                </c:pt>
                <c:pt idx="280">
                  <c:v>3.0000000000000002E-2</c:v>
                </c:pt>
                <c:pt idx="281">
                  <c:v>3.0000000000000002E-2</c:v>
                </c:pt>
                <c:pt idx="282">
                  <c:v>3.0000000000000002E-2</c:v>
                </c:pt>
                <c:pt idx="283">
                  <c:v>3.0000000000000002E-2</c:v>
                </c:pt>
                <c:pt idx="284">
                  <c:v>3.0000000000000002E-2</c:v>
                </c:pt>
                <c:pt idx="285">
                  <c:v>3.0000000000000002E-2</c:v>
                </c:pt>
                <c:pt idx="286">
                  <c:v>3.0000000000000002E-2</c:v>
                </c:pt>
                <c:pt idx="287">
                  <c:v>3.0000000000000002E-2</c:v>
                </c:pt>
                <c:pt idx="288">
                  <c:v>3.0000000000000002E-2</c:v>
                </c:pt>
                <c:pt idx="289">
                  <c:v>2.9000000000000001E-2</c:v>
                </c:pt>
                <c:pt idx="290">
                  <c:v>2.9000000000000001E-2</c:v>
                </c:pt>
                <c:pt idx="291">
                  <c:v>2.9000000000000001E-2</c:v>
                </c:pt>
                <c:pt idx="292">
                  <c:v>2.9000000000000001E-2</c:v>
                </c:pt>
                <c:pt idx="293">
                  <c:v>2.9000000000000001E-2</c:v>
                </c:pt>
                <c:pt idx="294">
                  <c:v>2.9000000000000001E-2</c:v>
                </c:pt>
                <c:pt idx="295">
                  <c:v>2.8000000000000001E-2</c:v>
                </c:pt>
                <c:pt idx="296">
                  <c:v>2.9000000000000001E-2</c:v>
                </c:pt>
                <c:pt idx="297">
                  <c:v>2.8000000000000001E-2</c:v>
                </c:pt>
                <c:pt idx="298">
                  <c:v>2.8000000000000001E-2</c:v>
                </c:pt>
                <c:pt idx="299">
                  <c:v>2.9000000000000001E-2</c:v>
                </c:pt>
                <c:pt idx="300">
                  <c:v>2.9000000000000001E-2</c:v>
                </c:pt>
                <c:pt idx="301">
                  <c:v>2.8000000000000001E-2</c:v>
                </c:pt>
                <c:pt idx="302">
                  <c:v>2.8000000000000001E-2</c:v>
                </c:pt>
                <c:pt idx="303">
                  <c:v>2.8000000000000001E-2</c:v>
                </c:pt>
                <c:pt idx="304">
                  <c:v>2.8000000000000001E-2</c:v>
                </c:pt>
                <c:pt idx="305">
                  <c:v>2.8000000000000001E-2</c:v>
                </c:pt>
                <c:pt idx="306">
                  <c:v>2.8000000000000001E-2</c:v>
                </c:pt>
                <c:pt idx="307">
                  <c:v>2.8000000000000001E-2</c:v>
                </c:pt>
                <c:pt idx="308">
                  <c:v>2.8000000000000001E-2</c:v>
                </c:pt>
                <c:pt idx="309">
                  <c:v>2.7000000000000017E-2</c:v>
                </c:pt>
                <c:pt idx="310">
                  <c:v>2.7000000000000017E-2</c:v>
                </c:pt>
                <c:pt idx="311">
                  <c:v>2.8000000000000001E-2</c:v>
                </c:pt>
                <c:pt idx="312">
                  <c:v>2.7000000000000017E-2</c:v>
                </c:pt>
                <c:pt idx="313">
                  <c:v>2.7000000000000017E-2</c:v>
                </c:pt>
                <c:pt idx="314">
                  <c:v>2.7000000000000017E-2</c:v>
                </c:pt>
                <c:pt idx="315">
                  <c:v>2.7000000000000017E-2</c:v>
                </c:pt>
                <c:pt idx="316">
                  <c:v>2.7000000000000017E-2</c:v>
                </c:pt>
                <c:pt idx="317">
                  <c:v>2.7000000000000017E-2</c:v>
                </c:pt>
                <c:pt idx="318">
                  <c:v>2.7000000000000017E-2</c:v>
                </c:pt>
                <c:pt idx="319">
                  <c:v>2.7000000000000017E-2</c:v>
                </c:pt>
                <c:pt idx="320">
                  <c:v>2.7000000000000017E-2</c:v>
                </c:pt>
                <c:pt idx="321">
                  <c:v>2.7000000000000017E-2</c:v>
                </c:pt>
                <c:pt idx="322">
                  <c:v>2.5999999999999999E-2</c:v>
                </c:pt>
                <c:pt idx="323">
                  <c:v>2.7000000000000017E-2</c:v>
                </c:pt>
                <c:pt idx="324">
                  <c:v>2.7000000000000017E-2</c:v>
                </c:pt>
                <c:pt idx="325">
                  <c:v>2.5999999999999999E-2</c:v>
                </c:pt>
                <c:pt idx="326">
                  <c:v>2.5999999999999999E-2</c:v>
                </c:pt>
                <c:pt idx="327">
                  <c:v>2.5999999999999999E-2</c:v>
                </c:pt>
                <c:pt idx="328">
                  <c:v>2.5999999999999999E-2</c:v>
                </c:pt>
                <c:pt idx="329">
                  <c:v>2.5999999999999999E-2</c:v>
                </c:pt>
                <c:pt idx="330">
                  <c:v>2.5999999999999999E-2</c:v>
                </c:pt>
                <c:pt idx="331">
                  <c:v>2.5999999999999999E-2</c:v>
                </c:pt>
                <c:pt idx="332">
                  <c:v>2.5999999999999999E-2</c:v>
                </c:pt>
                <c:pt idx="333">
                  <c:v>2.5999999999999999E-2</c:v>
                </c:pt>
                <c:pt idx="334">
                  <c:v>2.5999999999999999E-2</c:v>
                </c:pt>
                <c:pt idx="335">
                  <c:v>2.5999999999999999E-2</c:v>
                </c:pt>
                <c:pt idx="336">
                  <c:v>2.5999999999999999E-2</c:v>
                </c:pt>
                <c:pt idx="337">
                  <c:v>2.5999999999999999E-2</c:v>
                </c:pt>
                <c:pt idx="338">
                  <c:v>2.5999999999999999E-2</c:v>
                </c:pt>
                <c:pt idx="339">
                  <c:v>2.5999999999999999E-2</c:v>
                </c:pt>
                <c:pt idx="340">
                  <c:v>2.5999999999999999E-2</c:v>
                </c:pt>
                <c:pt idx="341">
                  <c:v>2.5999999999999999E-2</c:v>
                </c:pt>
                <c:pt idx="342">
                  <c:v>2.5999999999999999E-2</c:v>
                </c:pt>
                <c:pt idx="343">
                  <c:v>2.5000000000000001E-2</c:v>
                </c:pt>
                <c:pt idx="344">
                  <c:v>2.5999999999999999E-2</c:v>
                </c:pt>
                <c:pt idx="345">
                  <c:v>2.5999999999999999E-2</c:v>
                </c:pt>
                <c:pt idx="346">
                  <c:v>2.5000000000000001E-2</c:v>
                </c:pt>
                <c:pt idx="347">
                  <c:v>2.5999999999999999E-2</c:v>
                </c:pt>
                <c:pt idx="348">
                  <c:v>2.5000000000000001E-2</c:v>
                </c:pt>
                <c:pt idx="349">
                  <c:v>2.5000000000000001E-2</c:v>
                </c:pt>
                <c:pt idx="350">
                  <c:v>2.5999999999999999E-2</c:v>
                </c:pt>
                <c:pt idx="351">
                  <c:v>2.5000000000000001E-2</c:v>
                </c:pt>
                <c:pt idx="352">
                  <c:v>2.5000000000000001E-2</c:v>
                </c:pt>
                <c:pt idx="353">
                  <c:v>2.5000000000000001E-2</c:v>
                </c:pt>
                <c:pt idx="354">
                  <c:v>2.5000000000000001E-2</c:v>
                </c:pt>
                <c:pt idx="355">
                  <c:v>2.5000000000000001E-2</c:v>
                </c:pt>
                <c:pt idx="356">
                  <c:v>2.5999999999999999E-2</c:v>
                </c:pt>
                <c:pt idx="357">
                  <c:v>2.5000000000000001E-2</c:v>
                </c:pt>
                <c:pt idx="358">
                  <c:v>2.5999999999999999E-2</c:v>
                </c:pt>
                <c:pt idx="359">
                  <c:v>2.5000000000000001E-2</c:v>
                </c:pt>
                <c:pt idx="360">
                  <c:v>2.5000000000000001E-2</c:v>
                </c:pt>
                <c:pt idx="361">
                  <c:v>2.5000000000000001E-2</c:v>
                </c:pt>
                <c:pt idx="362">
                  <c:v>2.5000000000000001E-2</c:v>
                </c:pt>
                <c:pt idx="363">
                  <c:v>2.5000000000000001E-2</c:v>
                </c:pt>
                <c:pt idx="364">
                  <c:v>2.5000000000000001E-2</c:v>
                </c:pt>
                <c:pt idx="365">
                  <c:v>2.5000000000000001E-2</c:v>
                </c:pt>
                <c:pt idx="366">
                  <c:v>2.5999999999999999E-2</c:v>
                </c:pt>
                <c:pt idx="367">
                  <c:v>2.5000000000000001E-2</c:v>
                </c:pt>
                <c:pt idx="368">
                  <c:v>2.5000000000000001E-2</c:v>
                </c:pt>
                <c:pt idx="369">
                  <c:v>2.5000000000000001E-2</c:v>
                </c:pt>
                <c:pt idx="370">
                  <c:v>2.5000000000000001E-2</c:v>
                </c:pt>
                <c:pt idx="371">
                  <c:v>2.5000000000000001E-2</c:v>
                </c:pt>
                <c:pt idx="372">
                  <c:v>2.5000000000000001E-2</c:v>
                </c:pt>
                <c:pt idx="373">
                  <c:v>2.5000000000000001E-2</c:v>
                </c:pt>
                <c:pt idx="374">
                  <c:v>2.5000000000000001E-2</c:v>
                </c:pt>
                <c:pt idx="375">
                  <c:v>2.5000000000000001E-2</c:v>
                </c:pt>
                <c:pt idx="376">
                  <c:v>2.5000000000000001E-2</c:v>
                </c:pt>
                <c:pt idx="377">
                  <c:v>2.5000000000000001E-2</c:v>
                </c:pt>
                <c:pt idx="378">
                  <c:v>2.5000000000000001E-2</c:v>
                </c:pt>
                <c:pt idx="379">
                  <c:v>2.5999999999999999E-2</c:v>
                </c:pt>
                <c:pt idx="380">
                  <c:v>2.5000000000000001E-2</c:v>
                </c:pt>
                <c:pt idx="381">
                  <c:v>2.5000000000000001E-2</c:v>
                </c:pt>
                <c:pt idx="382">
                  <c:v>2.5000000000000001E-2</c:v>
                </c:pt>
                <c:pt idx="383">
                  <c:v>2.5000000000000001E-2</c:v>
                </c:pt>
                <c:pt idx="384">
                  <c:v>2.5000000000000001E-2</c:v>
                </c:pt>
                <c:pt idx="385">
                  <c:v>2.5000000000000001E-2</c:v>
                </c:pt>
                <c:pt idx="386">
                  <c:v>2.5000000000000001E-2</c:v>
                </c:pt>
                <c:pt idx="387">
                  <c:v>2.5000000000000001E-2</c:v>
                </c:pt>
                <c:pt idx="388">
                  <c:v>2.5000000000000001E-2</c:v>
                </c:pt>
                <c:pt idx="389">
                  <c:v>2.5000000000000001E-2</c:v>
                </c:pt>
                <c:pt idx="390">
                  <c:v>2.5999999999999999E-2</c:v>
                </c:pt>
                <c:pt idx="391">
                  <c:v>2.5000000000000001E-2</c:v>
                </c:pt>
                <c:pt idx="392">
                  <c:v>2.5999999999999999E-2</c:v>
                </c:pt>
                <c:pt idx="393">
                  <c:v>2.5000000000000001E-2</c:v>
                </c:pt>
                <c:pt idx="394">
                  <c:v>2.5000000000000001E-2</c:v>
                </c:pt>
                <c:pt idx="395">
                  <c:v>2.5000000000000001E-2</c:v>
                </c:pt>
                <c:pt idx="396">
                  <c:v>2.5000000000000001E-2</c:v>
                </c:pt>
                <c:pt idx="397">
                  <c:v>2.5000000000000001E-2</c:v>
                </c:pt>
                <c:pt idx="398">
                  <c:v>2.5999999999999999E-2</c:v>
                </c:pt>
                <c:pt idx="399">
                  <c:v>2.5000000000000001E-2</c:v>
                </c:pt>
                <c:pt idx="400">
                  <c:v>2.5000000000000001E-2</c:v>
                </c:pt>
                <c:pt idx="401">
                  <c:v>2.5000000000000001E-2</c:v>
                </c:pt>
                <c:pt idx="402">
                  <c:v>2.5000000000000001E-2</c:v>
                </c:pt>
                <c:pt idx="403">
                  <c:v>2.5000000000000001E-2</c:v>
                </c:pt>
                <c:pt idx="404">
                  <c:v>2.5000000000000001E-2</c:v>
                </c:pt>
                <c:pt idx="405">
                  <c:v>2.4E-2</c:v>
                </c:pt>
                <c:pt idx="406">
                  <c:v>2.5000000000000001E-2</c:v>
                </c:pt>
                <c:pt idx="407">
                  <c:v>2.5000000000000001E-2</c:v>
                </c:pt>
                <c:pt idx="408">
                  <c:v>2.5000000000000001E-2</c:v>
                </c:pt>
                <c:pt idx="409">
                  <c:v>2.5000000000000001E-2</c:v>
                </c:pt>
                <c:pt idx="410">
                  <c:v>2.4E-2</c:v>
                </c:pt>
                <c:pt idx="411">
                  <c:v>2.4E-2</c:v>
                </c:pt>
                <c:pt idx="412">
                  <c:v>2.5000000000000001E-2</c:v>
                </c:pt>
                <c:pt idx="413">
                  <c:v>2.5000000000000001E-2</c:v>
                </c:pt>
                <c:pt idx="414">
                  <c:v>2.4E-2</c:v>
                </c:pt>
                <c:pt idx="415">
                  <c:v>2.4E-2</c:v>
                </c:pt>
                <c:pt idx="416">
                  <c:v>2.4E-2</c:v>
                </c:pt>
                <c:pt idx="417">
                  <c:v>2.4E-2</c:v>
                </c:pt>
                <c:pt idx="418">
                  <c:v>2.4E-2</c:v>
                </c:pt>
                <c:pt idx="419">
                  <c:v>2.3E-2</c:v>
                </c:pt>
                <c:pt idx="420">
                  <c:v>2.4E-2</c:v>
                </c:pt>
                <c:pt idx="421">
                  <c:v>2.3E-2</c:v>
                </c:pt>
                <c:pt idx="422">
                  <c:v>2.4E-2</c:v>
                </c:pt>
                <c:pt idx="423">
                  <c:v>2.4E-2</c:v>
                </c:pt>
                <c:pt idx="424">
                  <c:v>2.4E-2</c:v>
                </c:pt>
                <c:pt idx="425">
                  <c:v>2.3E-2</c:v>
                </c:pt>
                <c:pt idx="426">
                  <c:v>2.3E-2</c:v>
                </c:pt>
                <c:pt idx="427">
                  <c:v>2.3E-2</c:v>
                </c:pt>
                <c:pt idx="428">
                  <c:v>2.3E-2</c:v>
                </c:pt>
                <c:pt idx="429">
                  <c:v>2.1999999999999999E-2</c:v>
                </c:pt>
                <c:pt idx="430">
                  <c:v>2.1999999999999999E-2</c:v>
                </c:pt>
                <c:pt idx="431">
                  <c:v>2.3E-2</c:v>
                </c:pt>
                <c:pt idx="432">
                  <c:v>2.1999999999999999E-2</c:v>
                </c:pt>
                <c:pt idx="433">
                  <c:v>2.1999999999999999E-2</c:v>
                </c:pt>
                <c:pt idx="434">
                  <c:v>2.1000000000000012E-2</c:v>
                </c:pt>
                <c:pt idx="435">
                  <c:v>2.1000000000000012E-2</c:v>
                </c:pt>
                <c:pt idx="436">
                  <c:v>2.0000000000000011E-2</c:v>
                </c:pt>
                <c:pt idx="437">
                  <c:v>2.1000000000000012E-2</c:v>
                </c:pt>
                <c:pt idx="438">
                  <c:v>2.0000000000000011E-2</c:v>
                </c:pt>
                <c:pt idx="439">
                  <c:v>2.1000000000000012E-2</c:v>
                </c:pt>
                <c:pt idx="440">
                  <c:v>2.0000000000000011E-2</c:v>
                </c:pt>
                <c:pt idx="441">
                  <c:v>2.0000000000000011E-2</c:v>
                </c:pt>
                <c:pt idx="442">
                  <c:v>2.0000000000000011E-2</c:v>
                </c:pt>
                <c:pt idx="443">
                  <c:v>1.9000000000000013E-2</c:v>
                </c:pt>
                <c:pt idx="444">
                  <c:v>1.9000000000000013E-2</c:v>
                </c:pt>
                <c:pt idx="445">
                  <c:v>1.9000000000000013E-2</c:v>
                </c:pt>
                <c:pt idx="446">
                  <c:v>1.9000000000000013E-2</c:v>
                </c:pt>
                <c:pt idx="447">
                  <c:v>1.9000000000000013E-2</c:v>
                </c:pt>
                <c:pt idx="448">
                  <c:v>1.7999999999999999E-2</c:v>
                </c:pt>
                <c:pt idx="449">
                  <c:v>1.7999999999999999E-2</c:v>
                </c:pt>
                <c:pt idx="450">
                  <c:v>1.7999999999999999E-2</c:v>
                </c:pt>
                <c:pt idx="451">
                  <c:v>1.7999999999999999E-2</c:v>
                </c:pt>
                <c:pt idx="452">
                  <c:v>1.7999999999999999E-2</c:v>
                </c:pt>
                <c:pt idx="453">
                  <c:v>1.7999999999999999E-2</c:v>
                </c:pt>
                <c:pt idx="454">
                  <c:v>1.7000000000000001E-2</c:v>
                </c:pt>
                <c:pt idx="455">
                  <c:v>1.7000000000000001E-2</c:v>
                </c:pt>
                <c:pt idx="456">
                  <c:v>1.7000000000000001E-2</c:v>
                </c:pt>
                <c:pt idx="457">
                  <c:v>1.7000000000000001E-2</c:v>
                </c:pt>
                <c:pt idx="458">
                  <c:v>1.7000000000000001E-2</c:v>
                </c:pt>
                <c:pt idx="459">
                  <c:v>1.7000000000000001E-2</c:v>
                </c:pt>
                <c:pt idx="460">
                  <c:v>1.6000000000000014E-2</c:v>
                </c:pt>
                <c:pt idx="461">
                  <c:v>1.6000000000000014E-2</c:v>
                </c:pt>
                <c:pt idx="462">
                  <c:v>1.6000000000000014E-2</c:v>
                </c:pt>
                <c:pt idx="463">
                  <c:v>1.6000000000000014E-2</c:v>
                </c:pt>
                <c:pt idx="464">
                  <c:v>1.6000000000000014E-2</c:v>
                </c:pt>
                <c:pt idx="465">
                  <c:v>1.6000000000000014E-2</c:v>
                </c:pt>
                <c:pt idx="466">
                  <c:v>1.6000000000000014E-2</c:v>
                </c:pt>
                <c:pt idx="467">
                  <c:v>1.6000000000000014E-2</c:v>
                </c:pt>
                <c:pt idx="468">
                  <c:v>1.4999999999999998E-2</c:v>
                </c:pt>
                <c:pt idx="469">
                  <c:v>1.6000000000000014E-2</c:v>
                </c:pt>
                <c:pt idx="470">
                  <c:v>1.4999999999999998E-2</c:v>
                </c:pt>
                <c:pt idx="471">
                  <c:v>1.4999999999999998E-2</c:v>
                </c:pt>
                <c:pt idx="472">
                  <c:v>1.4E-2</c:v>
                </c:pt>
                <c:pt idx="473">
                  <c:v>1.2999999999999998E-2</c:v>
                </c:pt>
                <c:pt idx="474">
                  <c:v>1.4E-2</c:v>
                </c:pt>
                <c:pt idx="475">
                  <c:v>1.4E-2</c:v>
                </c:pt>
                <c:pt idx="476">
                  <c:v>1.4E-2</c:v>
                </c:pt>
                <c:pt idx="477">
                  <c:v>1.2999999999999998E-2</c:v>
                </c:pt>
                <c:pt idx="478">
                  <c:v>1.4E-2</c:v>
                </c:pt>
                <c:pt idx="479">
                  <c:v>1.2999999999999998E-2</c:v>
                </c:pt>
                <c:pt idx="480">
                  <c:v>1.4E-2</c:v>
                </c:pt>
                <c:pt idx="481">
                  <c:v>1.4E-2</c:v>
                </c:pt>
                <c:pt idx="482">
                  <c:v>1.2999999999999998E-2</c:v>
                </c:pt>
                <c:pt idx="483">
                  <c:v>1.4E-2</c:v>
                </c:pt>
                <c:pt idx="484">
                  <c:v>1.4E-2</c:v>
                </c:pt>
                <c:pt idx="485">
                  <c:v>1.2999999999999998E-2</c:v>
                </c:pt>
                <c:pt idx="486">
                  <c:v>1.2999999999999998E-2</c:v>
                </c:pt>
                <c:pt idx="487">
                  <c:v>1.4E-2</c:v>
                </c:pt>
                <c:pt idx="488">
                  <c:v>1.2999999999999998E-2</c:v>
                </c:pt>
                <c:pt idx="489">
                  <c:v>1.4E-2</c:v>
                </c:pt>
                <c:pt idx="490">
                  <c:v>1.4E-2</c:v>
                </c:pt>
                <c:pt idx="491">
                  <c:v>1.2999999999999998E-2</c:v>
                </c:pt>
                <c:pt idx="492">
                  <c:v>1.2999999999999998E-2</c:v>
                </c:pt>
                <c:pt idx="493">
                  <c:v>1.2999999999999998E-2</c:v>
                </c:pt>
                <c:pt idx="494">
                  <c:v>1.2999999999999998E-2</c:v>
                </c:pt>
                <c:pt idx="495">
                  <c:v>1.2999999999999998E-2</c:v>
                </c:pt>
                <c:pt idx="496">
                  <c:v>1.2999999999999998E-2</c:v>
                </c:pt>
                <c:pt idx="497">
                  <c:v>1.2999999999999998E-2</c:v>
                </c:pt>
                <c:pt idx="498">
                  <c:v>1.2999999999999998E-2</c:v>
                </c:pt>
                <c:pt idx="499">
                  <c:v>1.2999999999999998E-2</c:v>
                </c:pt>
                <c:pt idx="500">
                  <c:v>1.2999999999999998E-2</c:v>
                </c:pt>
                <c:pt idx="501">
                  <c:v>1.2E-2</c:v>
                </c:pt>
                <c:pt idx="502">
                  <c:v>1.2999999999999998E-2</c:v>
                </c:pt>
                <c:pt idx="503">
                  <c:v>1.2E-2</c:v>
                </c:pt>
                <c:pt idx="504">
                  <c:v>1.2E-2</c:v>
                </c:pt>
                <c:pt idx="505">
                  <c:v>1.2999999999999998E-2</c:v>
                </c:pt>
                <c:pt idx="506">
                  <c:v>1.0999999999999998E-2</c:v>
                </c:pt>
                <c:pt idx="507">
                  <c:v>1.0999999999999998E-2</c:v>
                </c:pt>
                <c:pt idx="508">
                  <c:v>1.2E-2</c:v>
                </c:pt>
                <c:pt idx="509">
                  <c:v>1.0999999999999998E-2</c:v>
                </c:pt>
                <c:pt idx="510">
                  <c:v>1.0999999999999998E-2</c:v>
                </c:pt>
                <c:pt idx="511">
                  <c:v>1.0999999999999998E-2</c:v>
                </c:pt>
                <c:pt idx="512">
                  <c:v>1.0999999999999998E-2</c:v>
                </c:pt>
                <c:pt idx="513">
                  <c:v>1.2E-2</c:v>
                </c:pt>
                <c:pt idx="514">
                  <c:v>1.0999999999999998E-2</c:v>
                </c:pt>
                <c:pt idx="515">
                  <c:v>1.2E-2</c:v>
                </c:pt>
                <c:pt idx="516">
                  <c:v>1.2E-2</c:v>
                </c:pt>
                <c:pt idx="517">
                  <c:v>1.0999999999999998E-2</c:v>
                </c:pt>
                <c:pt idx="518">
                  <c:v>1.0999999999999998E-2</c:v>
                </c:pt>
                <c:pt idx="519">
                  <c:v>1.0000000000000005E-2</c:v>
                </c:pt>
                <c:pt idx="520">
                  <c:v>1.0000000000000005E-2</c:v>
                </c:pt>
                <c:pt idx="521">
                  <c:v>1.0999999999999998E-2</c:v>
                </c:pt>
                <c:pt idx="522">
                  <c:v>1.0999999999999998E-2</c:v>
                </c:pt>
                <c:pt idx="523">
                  <c:v>1.0000000000000005E-2</c:v>
                </c:pt>
                <c:pt idx="524">
                  <c:v>1.0999999999999998E-2</c:v>
                </c:pt>
                <c:pt idx="525">
                  <c:v>1.0999999999999998E-2</c:v>
                </c:pt>
                <c:pt idx="526">
                  <c:v>1.0000000000000005E-2</c:v>
                </c:pt>
                <c:pt idx="527">
                  <c:v>1.0000000000000005E-2</c:v>
                </c:pt>
                <c:pt idx="528">
                  <c:v>1.0000000000000005E-2</c:v>
                </c:pt>
                <c:pt idx="529">
                  <c:v>1.0999999999999998E-2</c:v>
                </c:pt>
                <c:pt idx="530">
                  <c:v>1.0999999999999998E-2</c:v>
                </c:pt>
                <c:pt idx="531">
                  <c:v>1.0999999999999998E-2</c:v>
                </c:pt>
                <c:pt idx="532">
                  <c:v>1.0000000000000005E-2</c:v>
                </c:pt>
                <c:pt idx="533">
                  <c:v>1.0000000000000005E-2</c:v>
                </c:pt>
                <c:pt idx="534">
                  <c:v>1.0999999999999998E-2</c:v>
                </c:pt>
                <c:pt idx="535">
                  <c:v>1.0000000000000005E-2</c:v>
                </c:pt>
                <c:pt idx="536">
                  <c:v>1.0000000000000005E-2</c:v>
                </c:pt>
                <c:pt idx="537">
                  <c:v>9.0000000000000028E-3</c:v>
                </c:pt>
                <c:pt idx="538">
                  <c:v>1.0000000000000005E-2</c:v>
                </c:pt>
                <c:pt idx="539">
                  <c:v>1.0000000000000005E-2</c:v>
                </c:pt>
                <c:pt idx="540">
                  <c:v>1.0999999999999998E-2</c:v>
                </c:pt>
                <c:pt idx="541">
                  <c:v>1.0999999999999998E-2</c:v>
                </c:pt>
                <c:pt idx="542">
                  <c:v>1.0000000000000005E-2</c:v>
                </c:pt>
                <c:pt idx="543">
                  <c:v>1.0999999999999998E-2</c:v>
                </c:pt>
                <c:pt idx="544">
                  <c:v>1.0000000000000005E-2</c:v>
                </c:pt>
                <c:pt idx="545">
                  <c:v>1.0000000000000005E-2</c:v>
                </c:pt>
                <c:pt idx="546">
                  <c:v>1.0000000000000005E-2</c:v>
                </c:pt>
                <c:pt idx="547">
                  <c:v>1.0000000000000005E-2</c:v>
                </c:pt>
                <c:pt idx="548">
                  <c:v>1.0000000000000005E-2</c:v>
                </c:pt>
                <c:pt idx="549">
                  <c:v>9.0000000000000028E-3</c:v>
                </c:pt>
                <c:pt idx="550">
                  <c:v>1.0000000000000005E-2</c:v>
                </c:pt>
                <c:pt idx="551">
                  <c:v>1.0000000000000005E-2</c:v>
                </c:pt>
                <c:pt idx="552">
                  <c:v>8.0000000000000088E-3</c:v>
                </c:pt>
                <c:pt idx="553">
                  <c:v>1.0999999999999998E-2</c:v>
                </c:pt>
                <c:pt idx="554">
                  <c:v>9.0000000000000028E-3</c:v>
                </c:pt>
                <c:pt idx="555">
                  <c:v>9.0000000000000028E-3</c:v>
                </c:pt>
                <c:pt idx="556">
                  <c:v>1.0000000000000005E-2</c:v>
                </c:pt>
                <c:pt idx="557">
                  <c:v>9.0000000000000028E-3</c:v>
                </c:pt>
                <c:pt idx="558">
                  <c:v>9.0000000000000028E-3</c:v>
                </c:pt>
                <c:pt idx="559">
                  <c:v>9.0000000000000028E-3</c:v>
                </c:pt>
                <c:pt idx="560">
                  <c:v>1.0000000000000005E-2</c:v>
                </c:pt>
                <c:pt idx="561">
                  <c:v>9.0000000000000028E-3</c:v>
                </c:pt>
                <c:pt idx="562">
                  <c:v>9.0000000000000028E-3</c:v>
                </c:pt>
                <c:pt idx="563">
                  <c:v>9.0000000000000028E-3</c:v>
                </c:pt>
                <c:pt idx="564">
                  <c:v>8.0000000000000088E-3</c:v>
                </c:pt>
                <c:pt idx="565">
                  <c:v>9.0000000000000028E-3</c:v>
                </c:pt>
                <c:pt idx="566">
                  <c:v>8.0000000000000088E-3</c:v>
                </c:pt>
                <c:pt idx="567">
                  <c:v>9.0000000000000028E-3</c:v>
                </c:pt>
                <c:pt idx="568">
                  <c:v>8.0000000000000088E-3</c:v>
                </c:pt>
                <c:pt idx="569">
                  <c:v>7.0000000000000036E-3</c:v>
                </c:pt>
                <c:pt idx="570">
                  <c:v>8.0000000000000088E-3</c:v>
                </c:pt>
                <c:pt idx="571">
                  <c:v>9.0000000000000028E-3</c:v>
                </c:pt>
                <c:pt idx="572">
                  <c:v>9.0000000000000028E-3</c:v>
                </c:pt>
                <c:pt idx="573">
                  <c:v>8.0000000000000088E-3</c:v>
                </c:pt>
                <c:pt idx="574">
                  <c:v>8.0000000000000088E-3</c:v>
                </c:pt>
                <c:pt idx="575">
                  <c:v>8.0000000000000088E-3</c:v>
                </c:pt>
                <c:pt idx="576">
                  <c:v>9.0000000000000028E-3</c:v>
                </c:pt>
                <c:pt idx="577">
                  <c:v>8.0000000000000088E-3</c:v>
                </c:pt>
                <c:pt idx="578">
                  <c:v>7.0000000000000036E-3</c:v>
                </c:pt>
                <c:pt idx="579">
                  <c:v>8.0000000000000088E-3</c:v>
                </c:pt>
                <c:pt idx="580">
                  <c:v>9.0000000000000028E-3</c:v>
                </c:pt>
                <c:pt idx="581">
                  <c:v>8.0000000000000088E-3</c:v>
                </c:pt>
                <c:pt idx="582">
                  <c:v>8.0000000000000088E-3</c:v>
                </c:pt>
                <c:pt idx="583">
                  <c:v>8.0000000000000088E-3</c:v>
                </c:pt>
                <c:pt idx="584">
                  <c:v>9.0000000000000028E-3</c:v>
                </c:pt>
                <c:pt idx="585">
                  <c:v>8.0000000000000088E-3</c:v>
                </c:pt>
                <c:pt idx="586">
                  <c:v>7.0000000000000036E-3</c:v>
                </c:pt>
                <c:pt idx="587">
                  <c:v>8.0000000000000088E-3</c:v>
                </c:pt>
                <c:pt idx="588">
                  <c:v>7.0000000000000036E-3</c:v>
                </c:pt>
                <c:pt idx="589">
                  <c:v>7.0000000000000036E-3</c:v>
                </c:pt>
                <c:pt idx="590">
                  <c:v>8.0000000000000088E-3</c:v>
                </c:pt>
                <c:pt idx="591">
                  <c:v>7.0000000000000036E-3</c:v>
                </c:pt>
                <c:pt idx="592">
                  <c:v>8.0000000000000088E-3</c:v>
                </c:pt>
                <c:pt idx="593">
                  <c:v>8.0000000000000088E-3</c:v>
                </c:pt>
                <c:pt idx="594">
                  <c:v>8.0000000000000088E-3</c:v>
                </c:pt>
                <c:pt idx="595">
                  <c:v>9.0000000000000028E-3</c:v>
                </c:pt>
                <c:pt idx="596">
                  <c:v>8.0000000000000088E-3</c:v>
                </c:pt>
                <c:pt idx="597">
                  <c:v>8.0000000000000088E-3</c:v>
                </c:pt>
                <c:pt idx="598">
                  <c:v>8.0000000000000088E-3</c:v>
                </c:pt>
                <c:pt idx="599">
                  <c:v>8.0000000000000088E-3</c:v>
                </c:pt>
                <c:pt idx="600">
                  <c:v>7.0000000000000036E-3</c:v>
                </c:pt>
                <c:pt idx="601">
                  <c:v>7.0000000000000036E-3</c:v>
                </c:pt>
                <c:pt idx="602">
                  <c:v>7.0000000000000036E-3</c:v>
                </c:pt>
                <c:pt idx="603">
                  <c:v>7.0000000000000036E-3</c:v>
                </c:pt>
                <c:pt idx="604">
                  <c:v>7.0000000000000036E-3</c:v>
                </c:pt>
                <c:pt idx="605">
                  <c:v>6.0000000000000036E-3</c:v>
                </c:pt>
                <c:pt idx="606">
                  <c:v>7.0000000000000036E-3</c:v>
                </c:pt>
                <c:pt idx="607">
                  <c:v>7.0000000000000036E-3</c:v>
                </c:pt>
                <c:pt idx="608">
                  <c:v>7.0000000000000036E-3</c:v>
                </c:pt>
                <c:pt idx="609">
                  <c:v>7.0000000000000036E-3</c:v>
                </c:pt>
                <c:pt idx="610">
                  <c:v>7.0000000000000036E-3</c:v>
                </c:pt>
                <c:pt idx="611">
                  <c:v>7.0000000000000036E-3</c:v>
                </c:pt>
                <c:pt idx="612">
                  <c:v>8.0000000000000088E-3</c:v>
                </c:pt>
                <c:pt idx="613">
                  <c:v>7.0000000000000036E-3</c:v>
                </c:pt>
                <c:pt idx="614">
                  <c:v>7.0000000000000036E-3</c:v>
                </c:pt>
                <c:pt idx="615">
                  <c:v>8.0000000000000088E-3</c:v>
                </c:pt>
                <c:pt idx="616">
                  <c:v>8.0000000000000088E-3</c:v>
                </c:pt>
                <c:pt idx="617">
                  <c:v>7.0000000000000036E-3</c:v>
                </c:pt>
                <c:pt idx="618">
                  <c:v>7.0000000000000036E-3</c:v>
                </c:pt>
                <c:pt idx="619">
                  <c:v>8.0000000000000088E-3</c:v>
                </c:pt>
                <c:pt idx="620">
                  <c:v>7.0000000000000036E-3</c:v>
                </c:pt>
                <c:pt idx="621">
                  <c:v>6.0000000000000036E-3</c:v>
                </c:pt>
                <c:pt idx="622">
                  <c:v>7.0000000000000036E-3</c:v>
                </c:pt>
                <c:pt idx="623">
                  <c:v>8.0000000000000088E-3</c:v>
                </c:pt>
                <c:pt idx="624">
                  <c:v>7.0000000000000036E-3</c:v>
                </c:pt>
                <c:pt idx="625">
                  <c:v>7.0000000000000036E-3</c:v>
                </c:pt>
                <c:pt idx="626">
                  <c:v>7.0000000000000036E-3</c:v>
                </c:pt>
                <c:pt idx="627">
                  <c:v>7.0000000000000036E-3</c:v>
                </c:pt>
                <c:pt idx="628">
                  <c:v>6.0000000000000036E-3</c:v>
                </c:pt>
                <c:pt idx="629">
                  <c:v>7.0000000000000036E-3</c:v>
                </c:pt>
                <c:pt idx="630">
                  <c:v>8.0000000000000088E-3</c:v>
                </c:pt>
                <c:pt idx="631">
                  <c:v>7.0000000000000036E-3</c:v>
                </c:pt>
                <c:pt idx="632">
                  <c:v>8.0000000000000088E-3</c:v>
                </c:pt>
                <c:pt idx="633">
                  <c:v>6.0000000000000036E-3</c:v>
                </c:pt>
                <c:pt idx="634">
                  <c:v>6.0000000000000036E-3</c:v>
                </c:pt>
                <c:pt idx="635">
                  <c:v>6.0000000000000036E-3</c:v>
                </c:pt>
                <c:pt idx="636">
                  <c:v>7.0000000000000036E-3</c:v>
                </c:pt>
                <c:pt idx="637">
                  <c:v>8.0000000000000088E-3</c:v>
                </c:pt>
                <c:pt idx="638">
                  <c:v>6.0000000000000036E-3</c:v>
                </c:pt>
                <c:pt idx="639">
                  <c:v>6.0000000000000036E-3</c:v>
                </c:pt>
                <c:pt idx="640">
                  <c:v>7.0000000000000036E-3</c:v>
                </c:pt>
                <c:pt idx="641">
                  <c:v>6.0000000000000036E-3</c:v>
                </c:pt>
                <c:pt idx="642">
                  <c:v>8.0000000000000088E-3</c:v>
                </c:pt>
                <c:pt idx="643">
                  <c:v>7.0000000000000036E-3</c:v>
                </c:pt>
                <c:pt idx="644">
                  <c:v>7.0000000000000036E-3</c:v>
                </c:pt>
                <c:pt idx="645">
                  <c:v>7.0000000000000036E-3</c:v>
                </c:pt>
                <c:pt idx="646">
                  <c:v>6.0000000000000036E-3</c:v>
                </c:pt>
                <c:pt idx="647">
                  <c:v>7.0000000000000036E-3</c:v>
                </c:pt>
                <c:pt idx="648">
                  <c:v>6.0000000000000036E-3</c:v>
                </c:pt>
                <c:pt idx="649">
                  <c:v>7.0000000000000036E-3</c:v>
                </c:pt>
                <c:pt idx="650">
                  <c:v>7.0000000000000036E-3</c:v>
                </c:pt>
                <c:pt idx="651">
                  <c:v>6.0000000000000036E-3</c:v>
                </c:pt>
                <c:pt idx="652">
                  <c:v>5.0000000000000036E-3</c:v>
                </c:pt>
                <c:pt idx="653">
                  <c:v>7.0000000000000036E-3</c:v>
                </c:pt>
                <c:pt idx="654">
                  <c:v>6.0000000000000036E-3</c:v>
                </c:pt>
                <c:pt idx="655">
                  <c:v>7.0000000000000036E-3</c:v>
                </c:pt>
                <c:pt idx="656">
                  <c:v>6.0000000000000036E-3</c:v>
                </c:pt>
                <c:pt idx="657">
                  <c:v>5.0000000000000036E-3</c:v>
                </c:pt>
                <c:pt idx="658">
                  <c:v>7.0000000000000036E-3</c:v>
                </c:pt>
                <c:pt idx="659">
                  <c:v>6.0000000000000036E-3</c:v>
                </c:pt>
                <c:pt idx="660">
                  <c:v>6.0000000000000036E-3</c:v>
                </c:pt>
                <c:pt idx="661">
                  <c:v>6.0000000000000036E-3</c:v>
                </c:pt>
                <c:pt idx="662">
                  <c:v>5.0000000000000036E-3</c:v>
                </c:pt>
                <c:pt idx="663">
                  <c:v>6.0000000000000036E-3</c:v>
                </c:pt>
                <c:pt idx="664">
                  <c:v>6.0000000000000036E-3</c:v>
                </c:pt>
                <c:pt idx="665">
                  <c:v>6.0000000000000036E-3</c:v>
                </c:pt>
                <c:pt idx="666">
                  <c:v>5.0000000000000036E-3</c:v>
                </c:pt>
                <c:pt idx="667">
                  <c:v>7.0000000000000036E-3</c:v>
                </c:pt>
                <c:pt idx="668">
                  <c:v>7.0000000000000036E-3</c:v>
                </c:pt>
                <c:pt idx="669">
                  <c:v>6.0000000000000036E-3</c:v>
                </c:pt>
                <c:pt idx="670">
                  <c:v>5.0000000000000036E-3</c:v>
                </c:pt>
                <c:pt idx="671">
                  <c:v>6.0000000000000036E-3</c:v>
                </c:pt>
                <c:pt idx="672">
                  <c:v>6.0000000000000036E-3</c:v>
                </c:pt>
                <c:pt idx="673">
                  <c:v>6.0000000000000036E-3</c:v>
                </c:pt>
                <c:pt idx="674">
                  <c:v>5.0000000000000036E-3</c:v>
                </c:pt>
                <c:pt idx="675">
                  <c:v>6.0000000000000036E-3</c:v>
                </c:pt>
                <c:pt idx="676">
                  <c:v>5.0000000000000036E-3</c:v>
                </c:pt>
                <c:pt idx="677">
                  <c:v>5.0000000000000036E-3</c:v>
                </c:pt>
                <c:pt idx="678">
                  <c:v>7.0000000000000036E-3</c:v>
                </c:pt>
                <c:pt idx="679">
                  <c:v>5.0000000000000036E-3</c:v>
                </c:pt>
                <c:pt idx="680">
                  <c:v>5.0000000000000036E-3</c:v>
                </c:pt>
                <c:pt idx="681">
                  <c:v>5.0000000000000036E-3</c:v>
                </c:pt>
                <c:pt idx="682">
                  <c:v>6.0000000000000036E-3</c:v>
                </c:pt>
                <c:pt idx="683">
                  <c:v>6.0000000000000036E-3</c:v>
                </c:pt>
                <c:pt idx="684">
                  <c:v>5.0000000000000036E-3</c:v>
                </c:pt>
                <c:pt idx="685">
                  <c:v>5.0000000000000036E-3</c:v>
                </c:pt>
                <c:pt idx="686">
                  <c:v>5.0000000000000036E-3</c:v>
                </c:pt>
                <c:pt idx="687">
                  <c:v>5.0000000000000036E-3</c:v>
                </c:pt>
                <c:pt idx="688">
                  <c:v>6.0000000000000036E-3</c:v>
                </c:pt>
                <c:pt idx="689">
                  <c:v>6.0000000000000036E-3</c:v>
                </c:pt>
                <c:pt idx="690">
                  <c:v>6.0000000000000036E-3</c:v>
                </c:pt>
                <c:pt idx="691">
                  <c:v>7.0000000000000036E-3</c:v>
                </c:pt>
                <c:pt idx="692">
                  <c:v>5.0000000000000036E-3</c:v>
                </c:pt>
                <c:pt idx="693">
                  <c:v>5.0000000000000036E-3</c:v>
                </c:pt>
                <c:pt idx="694">
                  <c:v>6.0000000000000036E-3</c:v>
                </c:pt>
                <c:pt idx="695">
                  <c:v>6.0000000000000036E-3</c:v>
                </c:pt>
                <c:pt idx="696">
                  <c:v>6.0000000000000036E-3</c:v>
                </c:pt>
                <c:pt idx="697">
                  <c:v>5.0000000000000036E-3</c:v>
                </c:pt>
                <c:pt idx="698">
                  <c:v>5.0000000000000036E-3</c:v>
                </c:pt>
                <c:pt idx="699">
                  <c:v>5.0000000000000036E-3</c:v>
                </c:pt>
                <c:pt idx="700">
                  <c:v>5.0000000000000036E-3</c:v>
                </c:pt>
                <c:pt idx="701">
                  <c:v>5.0000000000000036E-3</c:v>
                </c:pt>
                <c:pt idx="702">
                  <c:v>6.0000000000000036E-3</c:v>
                </c:pt>
                <c:pt idx="703">
                  <c:v>6.0000000000000036E-3</c:v>
                </c:pt>
                <c:pt idx="704">
                  <c:v>6.0000000000000036E-3</c:v>
                </c:pt>
                <c:pt idx="705">
                  <c:v>5.0000000000000036E-3</c:v>
                </c:pt>
                <c:pt idx="706">
                  <c:v>4.0000000000000036E-3</c:v>
                </c:pt>
                <c:pt idx="707">
                  <c:v>5.0000000000000036E-3</c:v>
                </c:pt>
                <c:pt idx="708">
                  <c:v>6.0000000000000036E-3</c:v>
                </c:pt>
                <c:pt idx="709">
                  <c:v>4.0000000000000036E-3</c:v>
                </c:pt>
                <c:pt idx="710">
                  <c:v>5.0000000000000036E-3</c:v>
                </c:pt>
                <c:pt idx="711">
                  <c:v>5.0000000000000036E-3</c:v>
                </c:pt>
                <c:pt idx="712">
                  <c:v>6.0000000000000036E-3</c:v>
                </c:pt>
                <c:pt idx="713">
                  <c:v>6.0000000000000036E-3</c:v>
                </c:pt>
                <c:pt idx="714">
                  <c:v>6.0000000000000036E-3</c:v>
                </c:pt>
                <c:pt idx="715">
                  <c:v>4.0000000000000036E-3</c:v>
                </c:pt>
                <c:pt idx="716">
                  <c:v>4.0000000000000036E-3</c:v>
                </c:pt>
                <c:pt idx="717">
                  <c:v>5.0000000000000036E-3</c:v>
                </c:pt>
                <c:pt idx="718">
                  <c:v>5.0000000000000036E-3</c:v>
                </c:pt>
                <c:pt idx="719">
                  <c:v>6.0000000000000036E-3</c:v>
                </c:pt>
                <c:pt idx="720">
                  <c:v>5.0000000000000036E-3</c:v>
                </c:pt>
                <c:pt idx="721">
                  <c:v>5.0000000000000036E-3</c:v>
                </c:pt>
                <c:pt idx="722">
                  <c:v>5.0000000000000036E-3</c:v>
                </c:pt>
                <c:pt idx="723">
                  <c:v>5.0000000000000036E-3</c:v>
                </c:pt>
                <c:pt idx="724">
                  <c:v>5.0000000000000036E-3</c:v>
                </c:pt>
                <c:pt idx="725">
                  <c:v>7.0000000000000036E-3</c:v>
                </c:pt>
                <c:pt idx="726">
                  <c:v>5.0000000000000036E-3</c:v>
                </c:pt>
                <c:pt idx="727">
                  <c:v>4.0000000000000036E-3</c:v>
                </c:pt>
                <c:pt idx="728">
                  <c:v>5.0000000000000036E-3</c:v>
                </c:pt>
                <c:pt idx="729">
                  <c:v>5.0000000000000036E-3</c:v>
                </c:pt>
                <c:pt idx="730">
                  <c:v>5.0000000000000036E-3</c:v>
                </c:pt>
                <c:pt idx="731">
                  <c:v>5.0000000000000036E-3</c:v>
                </c:pt>
                <c:pt idx="732">
                  <c:v>5.0000000000000036E-3</c:v>
                </c:pt>
                <c:pt idx="733">
                  <c:v>5.0000000000000036E-3</c:v>
                </c:pt>
                <c:pt idx="734">
                  <c:v>5.0000000000000036E-3</c:v>
                </c:pt>
                <c:pt idx="735">
                  <c:v>5.0000000000000036E-3</c:v>
                </c:pt>
                <c:pt idx="736">
                  <c:v>5.0000000000000036E-3</c:v>
                </c:pt>
                <c:pt idx="737">
                  <c:v>5.0000000000000036E-3</c:v>
                </c:pt>
                <c:pt idx="738">
                  <c:v>5.0000000000000036E-3</c:v>
                </c:pt>
                <c:pt idx="739">
                  <c:v>6.0000000000000036E-3</c:v>
                </c:pt>
                <c:pt idx="740">
                  <c:v>5.0000000000000036E-3</c:v>
                </c:pt>
                <c:pt idx="741">
                  <c:v>5.0000000000000036E-3</c:v>
                </c:pt>
                <c:pt idx="742">
                  <c:v>6.0000000000000036E-3</c:v>
                </c:pt>
                <c:pt idx="743">
                  <c:v>5.0000000000000036E-3</c:v>
                </c:pt>
                <c:pt idx="744">
                  <c:v>5.0000000000000036E-3</c:v>
                </c:pt>
                <c:pt idx="745">
                  <c:v>7.0000000000000036E-3</c:v>
                </c:pt>
                <c:pt idx="746">
                  <c:v>6.0000000000000036E-3</c:v>
                </c:pt>
                <c:pt idx="747">
                  <c:v>7.0000000000000036E-3</c:v>
                </c:pt>
                <c:pt idx="748">
                  <c:v>5.0000000000000036E-3</c:v>
                </c:pt>
                <c:pt idx="749">
                  <c:v>6.0000000000000036E-3</c:v>
                </c:pt>
                <c:pt idx="750">
                  <c:v>6.0000000000000036E-3</c:v>
                </c:pt>
                <c:pt idx="751">
                  <c:v>6.0000000000000036E-3</c:v>
                </c:pt>
                <c:pt idx="752">
                  <c:v>5.0000000000000036E-3</c:v>
                </c:pt>
                <c:pt idx="753">
                  <c:v>6.0000000000000036E-3</c:v>
                </c:pt>
                <c:pt idx="754">
                  <c:v>6.0000000000000036E-3</c:v>
                </c:pt>
                <c:pt idx="755">
                  <c:v>6.0000000000000036E-3</c:v>
                </c:pt>
                <c:pt idx="756">
                  <c:v>6.0000000000000036E-3</c:v>
                </c:pt>
                <c:pt idx="757">
                  <c:v>7.0000000000000036E-3</c:v>
                </c:pt>
                <c:pt idx="758">
                  <c:v>6.0000000000000036E-3</c:v>
                </c:pt>
                <c:pt idx="759">
                  <c:v>7.0000000000000036E-3</c:v>
                </c:pt>
                <c:pt idx="760">
                  <c:v>7.0000000000000036E-3</c:v>
                </c:pt>
                <c:pt idx="761">
                  <c:v>6.0000000000000036E-3</c:v>
                </c:pt>
                <c:pt idx="762">
                  <c:v>7.0000000000000036E-3</c:v>
                </c:pt>
                <c:pt idx="763">
                  <c:v>7.0000000000000036E-3</c:v>
                </c:pt>
                <c:pt idx="764">
                  <c:v>7.0000000000000036E-3</c:v>
                </c:pt>
                <c:pt idx="765">
                  <c:v>7.0000000000000036E-3</c:v>
                </c:pt>
                <c:pt idx="766">
                  <c:v>8.0000000000000088E-3</c:v>
                </c:pt>
                <c:pt idx="767">
                  <c:v>8.0000000000000088E-3</c:v>
                </c:pt>
                <c:pt idx="768">
                  <c:v>7.0000000000000036E-3</c:v>
                </c:pt>
                <c:pt idx="769">
                  <c:v>8.0000000000000088E-3</c:v>
                </c:pt>
                <c:pt idx="770">
                  <c:v>7.0000000000000036E-3</c:v>
                </c:pt>
                <c:pt idx="771">
                  <c:v>6.0000000000000036E-3</c:v>
                </c:pt>
                <c:pt idx="772">
                  <c:v>6.0000000000000036E-3</c:v>
                </c:pt>
                <c:pt idx="773">
                  <c:v>7.0000000000000036E-3</c:v>
                </c:pt>
                <c:pt idx="774">
                  <c:v>7.0000000000000036E-3</c:v>
                </c:pt>
                <c:pt idx="775">
                  <c:v>8.0000000000000088E-3</c:v>
                </c:pt>
                <c:pt idx="776">
                  <c:v>6.0000000000000036E-3</c:v>
                </c:pt>
                <c:pt idx="777">
                  <c:v>7.0000000000000036E-3</c:v>
                </c:pt>
                <c:pt idx="778">
                  <c:v>8.0000000000000088E-3</c:v>
                </c:pt>
                <c:pt idx="779">
                  <c:v>6.0000000000000036E-3</c:v>
                </c:pt>
                <c:pt idx="780">
                  <c:v>6.0000000000000036E-3</c:v>
                </c:pt>
                <c:pt idx="781">
                  <c:v>7.0000000000000036E-3</c:v>
                </c:pt>
                <c:pt idx="782">
                  <c:v>7.0000000000000036E-3</c:v>
                </c:pt>
                <c:pt idx="783">
                  <c:v>7.0000000000000036E-3</c:v>
                </c:pt>
                <c:pt idx="784">
                  <c:v>6.0000000000000036E-3</c:v>
                </c:pt>
                <c:pt idx="785">
                  <c:v>6.0000000000000036E-3</c:v>
                </c:pt>
                <c:pt idx="786">
                  <c:v>5.0000000000000036E-3</c:v>
                </c:pt>
                <c:pt idx="787">
                  <c:v>6.0000000000000036E-3</c:v>
                </c:pt>
                <c:pt idx="788">
                  <c:v>7.0000000000000036E-3</c:v>
                </c:pt>
                <c:pt idx="789">
                  <c:v>8.0000000000000088E-3</c:v>
                </c:pt>
                <c:pt idx="790">
                  <c:v>5.0000000000000036E-3</c:v>
                </c:pt>
                <c:pt idx="791">
                  <c:v>3.0000000000000018E-3</c:v>
                </c:pt>
                <c:pt idx="792">
                  <c:v>5.0000000000000036E-3</c:v>
                </c:pt>
                <c:pt idx="793">
                  <c:v>6.0000000000000036E-3</c:v>
                </c:pt>
                <c:pt idx="794">
                  <c:v>5.0000000000000036E-3</c:v>
                </c:pt>
                <c:pt idx="795">
                  <c:v>5.0000000000000036E-3</c:v>
                </c:pt>
                <c:pt idx="796">
                  <c:v>5.0000000000000036E-3</c:v>
                </c:pt>
                <c:pt idx="797">
                  <c:v>4.0000000000000036E-3</c:v>
                </c:pt>
                <c:pt idx="798">
                  <c:v>5.0000000000000036E-3</c:v>
                </c:pt>
                <c:pt idx="799">
                  <c:v>5.0000000000000036E-3</c:v>
                </c:pt>
                <c:pt idx="800">
                  <c:v>4.0000000000000036E-3</c:v>
                </c:pt>
                <c:pt idx="801">
                  <c:v>6.0000000000000036E-3</c:v>
                </c:pt>
                <c:pt idx="802">
                  <c:v>8.0000000000000088E-3</c:v>
                </c:pt>
                <c:pt idx="803">
                  <c:v>2.0000000000000018E-3</c:v>
                </c:pt>
                <c:pt idx="804">
                  <c:v>2.0000000000000018E-3</c:v>
                </c:pt>
                <c:pt idx="805">
                  <c:v>4.0000000000000036E-3</c:v>
                </c:pt>
                <c:pt idx="806">
                  <c:v>4.0000000000000036E-3</c:v>
                </c:pt>
                <c:pt idx="807">
                  <c:v>3.0000000000000018E-3</c:v>
                </c:pt>
                <c:pt idx="808">
                  <c:v>4.0000000000000036E-3</c:v>
                </c:pt>
                <c:pt idx="809">
                  <c:v>4.0000000000000036E-3</c:v>
                </c:pt>
                <c:pt idx="810">
                  <c:v>4.0000000000000036E-3</c:v>
                </c:pt>
                <c:pt idx="811">
                  <c:v>3.0000000000000018E-3</c:v>
                </c:pt>
                <c:pt idx="812">
                  <c:v>3.0000000000000018E-3</c:v>
                </c:pt>
                <c:pt idx="813">
                  <c:v>3.0000000000000018E-3</c:v>
                </c:pt>
                <c:pt idx="814">
                  <c:v>2.0000000000000018E-3</c:v>
                </c:pt>
                <c:pt idx="815">
                  <c:v>3.0000000000000018E-3</c:v>
                </c:pt>
                <c:pt idx="816">
                  <c:v>3.0000000000000018E-3</c:v>
                </c:pt>
                <c:pt idx="817">
                  <c:v>2.0000000000000018E-3</c:v>
                </c:pt>
                <c:pt idx="818">
                  <c:v>2.0000000000000018E-3</c:v>
                </c:pt>
                <c:pt idx="819">
                  <c:v>4.0000000000000036E-3</c:v>
                </c:pt>
                <c:pt idx="820">
                  <c:v>3.0000000000000018E-3</c:v>
                </c:pt>
                <c:pt idx="821">
                  <c:v>3.0000000000000018E-3</c:v>
                </c:pt>
                <c:pt idx="822">
                  <c:v>1.0000000000000009E-3</c:v>
                </c:pt>
                <c:pt idx="823">
                  <c:v>3.0000000000000018E-3</c:v>
                </c:pt>
                <c:pt idx="824">
                  <c:v>2.0000000000000018E-3</c:v>
                </c:pt>
                <c:pt idx="825">
                  <c:v>3.0000000000000018E-3</c:v>
                </c:pt>
                <c:pt idx="826">
                  <c:v>3.0000000000000018E-3</c:v>
                </c:pt>
                <c:pt idx="827">
                  <c:v>2.0000000000000018E-3</c:v>
                </c:pt>
                <c:pt idx="828">
                  <c:v>2.0000000000000018E-3</c:v>
                </c:pt>
                <c:pt idx="829">
                  <c:v>3.0000000000000018E-3</c:v>
                </c:pt>
                <c:pt idx="830">
                  <c:v>2.0000000000000018E-3</c:v>
                </c:pt>
                <c:pt idx="831">
                  <c:v>1.0000000000000009E-3</c:v>
                </c:pt>
                <c:pt idx="832">
                  <c:v>3.0000000000000018E-3</c:v>
                </c:pt>
                <c:pt idx="833">
                  <c:v>2.0000000000000018E-3</c:v>
                </c:pt>
                <c:pt idx="834">
                  <c:v>3.0000000000000018E-3</c:v>
                </c:pt>
                <c:pt idx="835">
                  <c:v>1.0000000000000009E-3</c:v>
                </c:pt>
                <c:pt idx="836">
                  <c:v>3.0000000000000018E-3</c:v>
                </c:pt>
                <c:pt idx="837">
                  <c:v>1.0000000000000009E-3</c:v>
                </c:pt>
                <c:pt idx="838">
                  <c:v>3.0000000000000018E-3</c:v>
                </c:pt>
                <c:pt idx="839">
                  <c:v>4.0000000000000036E-3</c:v>
                </c:pt>
                <c:pt idx="840">
                  <c:v>3.0000000000000018E-3</c:v>
                </c:pt>
                <c:pt idx="841">
                  <c:v>1.0000000000000009E-3</c:v>
                </c:pt>
                <c:pt idx="842">
                  <c:v>3.0000000000000018E-3</c:v>
                </c:pt>
                <c:pt idx="843">
                  <c:v>2.0000000000000018E-3</c:v>
                </c:pt>
                <c:pt idx="844">
                  <c:v>3.0000000000000018E-3</c:v>
                </c:pt>
                <c:pt idx="845">
                  <c:v>2.0000000000000018E-3</c:v>
                </c:pt>
                <c:pt idx="846">
                  <c:v>0</c:v>
                </c:pt>
                <c:pt idx="847">
                  <c:v>4.0000000000000036E-3</c:v>
                </c:pt>
                <c:pt idx="848">
                  <c:v>3.0000000000000018E-3</c:v>
                </c:pt>
                <c:pt idx="849">
                  <c:v>4.0000000000000036E-3</c:v>
                </c:pt>
                <c:pt idx="850">
                  <c:v>2.0000000000000018E-3</c:v>
                </c:pt>
                <c:pt idx="851">
                  <c:v>3.0000000000000018E-3</c:v>
                </c:pt>
                <c:pt idx="852">
                  <c:v>3.0000000000000018E-3</c:v>
                </c:pt>
                <c:pt idx="853">
                  <c:v>3.0000000000000018E-3</c:v>
                </c:pt>
                <c:pt idx="854">
                  <c:v>3.0000000000000018E-3</c:v>
                </c:pt>
                <c:pt idx="855">
                  <c:v>3.0000000000000018E-3</c:v>
                </c:pt>
                <c:pt idx="856">
                  <c:v>4.0000000000000036E-3</c:v>
                </c:pt>
                <c:pt idx="857">
                  <c:v>3.0000000000000018E-3</c:v>
                </c:pt>
                <c:pt idx="858">
                  <c:v>2.0000000000000018E-3</c:v>
                </c:pt>
                <c:pt idx="859">
                  <c:v>2.0000000000000018E-3</c:v>
                </c:pt>
                <c:pt idx="860">
                  <c:v>3.0000000000000018E-3</c:v>
                </c:pt>
                <c:pt idx="861">
                  <c:v>4.0000000000000036E-3</c:v>
                </c:pt>
                <c:pt idx="862">
                  <c:v>4.0000000000000036E-3</c:v>
                </c:pt>
                <c:pt idx="863">
                  <c:v>2.0000000000000018E-3</c:v>
                </c:pt>
                <c:pt idx="864">
                  <c:v>3.0000000000000018E-3</c:v>
                </c:pt>
                <c:pt idx="865">
                  <c:v>3.0000000000000018E-3</c:v>
                </c:pt>
                <c:pt idx="866">
                  <c:v>4.0000000000000036E-3</c:v>
                </c:pt>
                <c:pt idx="867">
                  <c:v>3.0000000000000018E-3</c:v>
                </c:pt>
                <c:pt idx="868">
                  <c:v>4.0000000000000036E-3</c:v>
                </c:pt>
                <c:pt idx="869">
                  <c:v>1.0000000000000009E-3</c:v>
                </c:pt>
                <c:pt idx="870">
                  <c:v>1.0000000000000009E-3</c:v>
                </c:pt>
                <c:pt idx="871">
                  <c:v>3.0000000000000018E-3</c:v>
                </c:pt>
                <c:pt idx="872">
                  <c:v>2.0000000000000018E-3</c:v>
                </c:pt>
                <c:pt idx="873">
                  <c:v>2.0000000000000018E-3</c:v>
                </c:pt>
                <c:pt idx="874">
                  <c:v>1.0000000000000009E-3</c:v>
                </c:pt>
                <c:pt idx="875">
                  <c:v>2.0000000000000018E-3</c:v>
                </c:pt>
                <c:pt idx="876">
                  <c:v>1.0000000000000009E-3</c:v>
                </c:pt>
                <c:pt idx="877">
                  <c:v>-1.0000000000000009E-3</c:v>
                </c:pt>
                <c:pt idx="878">
                  <c:v>0</c:v>
                </c:pt>
                <c:pt idx="879">
                  <c:v>4.0000000000000036E-3</c:v>
                </c:pt>
                <c:pt idx="880">
                  <c:v>0</c:v>
                </c:pt>
                <c:pt idx="881">
                  <c:v>-2.0000000000000018E-3</c:v>
                </c:pt>
                <c:pt idx="882">
                  <c:v>5.0000000000000036E-3</c:v>
                </c:pt>
                <c:pt idx="883">
                  <c:v>0</c:v>
                </c:pt>
                <c:pt idx="884">
                  <c:v>0</c:v>
                </c:pt>
                <c:pt idx="885">
                  <c:v>1.0000000000000009E-3</c:v>
                </c:pt>
                <c:pt idx="886">
                  <c:v>-3.0000000000000018E-3</c:v>
                </c:pt>
                <c:pt idx="887">
                  <c:v>-2.0000000000000018E-3</c:v>
                </c:pt>
                <c:pt idx="888">
                  <c:v>-3.0000000000000018E-3</c:v>
                </c:pt>
                <c:pt idx="889">
                  <c:v>4.0000000000000036E-3</c:v>
                </c:pt>
                <c:pt idx="890">
                  <c:v>2.0000000000000018E-3</c:v>
                </c:pt>
                <c:pt idx="891">
                  <c:v>3.0000000000000018E-3</c:v>
                </c:pt>
                <c:pt idx="892">
                  <c:v>1.0000000000000009E-3</c:v>
                </c:pt>
                <c:pt idx="893">
                  <c:v>2.0000000000000018E-3</c:v>
                </c:pt>
                <c:pt idx="894">
                  <c:v>2.0000000000000018E-3</c:v>
                </c:pt>
                <c:pt idx="895">
                  <c:v>-1.0000000000000009E-3</c:v>
                </c:pt>
                <c:pt idx="896">
                  <c:v>7.0000000000000036E-3</c:v>
                </c:pt>
                <c:pt idx="897">
                  <c:v>3.0000000000000018E-3</c:v>
                </c:pt>
                <c:pt idx="898">
                  <c:v>6.0000000000000036E-3</c:v>
                </c:pt>
                <c:pt idx="899">
                  <c:v>2.0000000000000018E-3</c:v>
                </c:pt>
                <c:pt idx="900">
                  <c:v>4.0000000000000036E-3</c:v>
                </c:pt>
                <c:pt idx="901">
                  <c:v>-1.0000000000000009E-3</c:v>
                </c:pt>
                <c:pt idx="902">
                  <c:v>1.0000000000000009E-3</c:v>
                </c:pt>
                <c:pt idx="903">
                  <c:v>-2.0000000000000018E-3</c:v>
                </c:pt>
                <c:pt idx="904">
                  <c:v>-5.0000000000000036E-3</c:v>
                </c:pt>
                <c:pt idx="905">
                  <c:v>-1.0000000000000009E-3</c:v>
                </c:pt>
                <c:pt idx="906">
                  <c:v>-4.0000000000000036E-3</c:v>
                </c:pt>
                <c:pt idx="907">
                  <c:v>4.0000000000000036E-3</c:v>
                </c:pt>
                <c:pt idx="908">
                  <c:v>-3.0000000000000018E-3</c:v>
                </c:pt>
                <c:pt idx="909">
                  <c:v>3.0000000000000018E-3</c:v>
                </c:pt>
                <c:pt idx="910">
                  <c:v>-9.0000000000000028E-3</c:v>
                </c:pt>
              </c:numCache>
            </c:numRef>
          </c:yVal>
          <c:smooth val="1"/>
        </c:ser>
        <c:dLbls>
          <c:showLegendKey val="0"/>
          <c:showVal val="0"/>
          <c:showCatName val="0"/>
          <c:showSerName val="0"/>
          <c:showPercent val="0"/>
          <c:showBubbleSize val="0"/>
        </c:dLbls>
        <c:axId val="145721600"/>
        <c:axId val="145805696"/>
      </c:scatterChart>
      <c:valAx>
        <c:axId val="145721600"/>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5805696"/>
        <c:crosses val="autoZero"/>
        <c:crossBetween val="midCat"/>
      </c:valAx>
      <c:valAx>
        <c:axId val="145805696"/>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5721600"/>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A3</a:t>
            </a:r>
          </a:p>
        </c:rich>
      </c:tx>
      <c:overlay val="0"/>
    </c:title>
    <c:autoTitleDeleted val="0"/>
    <c:plotArea>
      <c:layout/>
      <c:scatterChart>
        <c:scatterStyle val="smoothMarker"/>
        <c:varyColors val="0"/>
        <c:ser>
          <c:idx val="0"/>
          <c:order val="0"/>
          <c:marker>
            <c:symbol val="none"/>
          </c:marker>
          <c:xVal>
            <c:numRef>
              <c:f>'[A3.xlsx]A3'!$A$20:$A$930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'[A3.xlsx]A3'!$B$20:$B$930</c:f>
              <c:numCache>
                <c:formatCode>General</c:formatCode>
                <c:ptCount val="911"/>
                <c:pt idx="0">
                  <c:v>2.0000000000000018E-3</c:v>
                </c:pt>
                <c:pt idx="1">
                  <c:v>-3.0000000000000018E-3</c:v>
                </c:pt>
                <c:pt idx="2">
                  <c:v>5.1999999999999998E-2</c:v>
                </c:pt>
                <c:pt idx="3">
                  <c:v>-9.0000000000000028E-3</c:v>
                </c:pt>
                <c:pt idx="4">
                  <c:v>4.8000000000000001E-2</c:v>
                </c:pt>
                <c:pt idx="5">
                  <c:v>2.0000000000000011E-2</c:v>
                </c:pt>
                <c:pt idx="6">
                  <c:v>1.4E-2</c:v>
                </c:pt>
                <c:pt idx="7">
                  <c:v>2.0000000000000011E-2</c:v>
                </c:pt>
                <c:pt idx="8">
                  <c:v>1.9000000000000013E-2</c:v>
                </c:pt>
                <c:pt idx="9">
                  <c:v>-1.0000000000000005E-2</c:v>
                </c:pt>
                <c:pt idx="10">
                  <c:v>1.9000000000000013E-2</c:v>
                </c:pt>
                <c:pt idx="11">
                  <c:v>1.4999999999999998E-2</c:v>
                </c:pt>
                <c:pt idx="12">
                  <c:v>3.2000000000000028E-2</c:v>
                </c:pt>
                <c:pt idx="13">
                  <c:v>1.2999999999999998E-2</c:v>
                </c:pt>
                <c:pt idx="14">
                  <c:v>2.5000000000000001E-2</c:v>
                </c:pt>
                <c:pt idx="15">
                  <c:v>2.5000000000000001E-2</c:v>
                </c:pt>
                <c:pt idx="16">
                  <c:v>7.0000000000000036E-3</c:v>
                </c:pt>
                <c:pt idx="17">
                  <c:v>-3.0000000000000018E-3</c:v>
                </c:pt>
                <c:pt idx="18">
                  <c:v>3.0000000000000018E-3</c:v>
                </c:pt>
                <c:pt idx="19">
                  <c:v>1.2999999999999998E-2</c:v>
                </c:pt>
                <c:pt idx="20">
                  <c:v>-9.0000000000000028E-3</c:v>
                </c:pt>
                <c:pt idx="21">
                  <c:v>3.0000000000000002E-2</c:v>
                </c:pt>
                <c:pt idx="22">
                  <c:v>1.2E-2</c:v>
                </c:pt>
                <c:pt idx="23">
                  <c:v>-1.2999999999999998E-2</c:v>
                </c:pt>
                <c:pt idx="24">
                  <c:v>-2.0000000000000018E-3</c:v>
                </c:pt>
                <c:pt idx="25">
                  <c:v>2.0000000000000011E-2</c:v>
                </c:pt>
                <c:pt idx="26">
                  <c:v>1.7000000000000001E-2</c:v>
                </c:pt>
                <c:pt idx="27">
                  <c:v>1.2E-2</c:v>
                </c:pt>
                <c:pt idx="28">
                  <c:v>3.0000000000000018E-3</c:v>
                </c:pt>
                <c:pt idx="29">
                  <c:v>-1.2E-2</c:v>
                </c:pt>
                <c:pt idx="30">
                  <c:v>8.0000000000000088E-3</c:v>
                </c:pt>
                <c:pt idx="31">
                  <c:v>-1.0000000000000009E-3</c:v>
                </c:pt>
                <c:pt idx="32">
                  <c:v>9.0000000000000028E-3</c:v>
                </c:pt>
                <c:pt idx="33">
                  <c:v>7.0000000000000036E-3</c:v>
                </c:pt>
                <c:pt idx="34">
                  <c:v>2.0000000000000011E-2</c:v>
                </c:pt>
                <c:pt idx="35">
                  <c:v>7.0000000000000036E-3</c:v>
                </c:pt>
                <c:pt idx="36">
                  <c:v>2.4E-2</c:v>
                </c:pt>
                <c:pt idx="37">
                  <c:v>1.4999999999999998E-2</c:v>
                </c:pt>
                <c:pt idx="38">
                  <c:v>1.4999999999999998E-2</c:v>
                </c:pt>
                <c:pt idx="39">
                  <c:v>1.7999999999999999E-2</c:v>
                </c:pt>
                <c:pt idx="40">
                  <c:v>1.4999999999999998E-2</c:v>
                </c:pt>
                <c:pt idx="41">
                  <c:v>1.7999999999999999E-2</c:v>
                </c:pt>
                <c:pt idx="42">
                  <c:v>1.7999999999999999E-2</c:v>
                </c:pt>
                <c:pt idx="43">
                  <c:v>1.6000000000000014E-2</c:v>
                </c:pt>
                <c:pt idx="44">
                  <c:v>1.7999999999999999E-2</c:v>
                </c:pt>
                <c:pt idx="45">
                  <c:v>1.6000000000000014E-2</c:v>
                </c:pt>
                <c:pt idx="46">
                  <c:v>1.9000000000000013E-2</c:v>
                </c:pt>
                <c:pt idx="47">
                  <c:v>2.0000000000000011E-2</c:v>
                </c:pt>
                <c:pt idx="48">
                  <c:v>2.0000000000000011E-2</c:v>
                </c:pt>
                <c:pt idx="49">
                  <c:v>1.4999999999999998E-2</c:v>
                </c:pt>
                <c:pt idx="50">
                  <c:v>2.1000000000000012E-2</c:v>
                </c:pt>
                <c:pt idx="51">
                  <c:v>2.4E-2</c:v>
                </c:pt>
                <c:pt idx="52">
                  <c:v>1.9000000000000013E-2</c:v>
                </c:pt>
                <c:pt idx="53">
                  <c:v>1.7999999999999999E-2</c:v>
                </c:pt>
                <c:pt idx="54">
                  <c:v>2.0000000000000011E-2</c:v>
                </c:pt>
                <c:pt idx="55">
                  <c:v>2.1000000000000012E-2</c:v>
                </c:pt>
                <c:pt idx="56">
                  <c:v>2.3E-2</c:v>
                </c:pt>
                <c:pt idx="57">
                  <c:v>2.0000000000000011E-2</c:v>
                </c:pt>
                <c:pt idx="58">
                  <c:v>1.9000000000000013E-2</c:v>
                </c:pt>
                <c:pt idx="59">
                  <c:v>1.7999999999999999E-2</c:v>
                </c:pt>
                <c:pt idx="60">
                  <c:v>2.5000000000000001E-2</c:v>
                </c:pt>
                <c:pt idx="61">
                  <c:v>2.0000000000000011E-2</c:v>
                </c:pt>
                <c:pt idx="62">
                  <c:v>1.9000000000000013E-2</c:v>
                </c:pt>
                <c:pt idx="63">
                  <c:v>2.4E-2</c:v>
                </c:pt>
                <c:pt idx="64">
                  <c:v>1.9000000000000013E-2</c:v>
                </c:pt>
                <c:pt idx="65">
                  <c:v>2.5999999999999999E-2</c:v>
                </c:pt>
                <c:pt idx="66">
                  <c:v>2.7000000000000017E-2</c:v>
                </c:pt>
                <c:pt idx="67">
                  <c:v>2.3E-2</c:v>
                </c:pt>
                <c:pt idx="68">
                  <c:v>2.3E-2</c:v>
                </c:pt>
                <c:pt idx="69">
                  <c:v>2.9000000000000001E-2</c:v>
                </c:pt>
                <c:pt idx="70">
                  <c:v>2.5000000000000001E-2</c:v>
                </c:pt>
                <c:pt idx="71">
                  <c:v>1.9000000000000013E-2</c:v>
                </c:pt>
                <c:pt idx="72">
                  <c:v>2.1000000000000012E-2</c:v>
                </c:pt>
                <c:pt idx="73">
                  <c:v>2.8000000000000001E-2</c:v>
                </c:pt>
                <c:pt idx="74">
                  <c:v>3.1000000000000017E-2</c:v>
                </c:pt>
                <c:pt idx="75">
                  <c:v>4.2000000000000023E-2</c:v>
                </c:pt>
                <c:pt idx="76">
                  <c:v>4.8000000000000001E-2</c:v>
                </c:pt>
                <c:pt idx="77">
                  <c:v>5.3999999999999999E-2</c:v>
                </c:pt>
                <c:pt idx="78">
                  <c:v>7.3999999999999996E-2</c:v>
                </c:pt>
                <c:pt idx="79">
                  <c:v>8.6000000000000021E-2</c:v>
                </c:pt>
                <c:pt idx="80">
                  <c:v>7.3999999999999996E-2</c:v>
                </c:pt>
                <c:pt idx="81">
                  <c:v>8.7000000000000022E-2</c:v>
                </c:pt>
                <c:pt idx="82">
                  <c:v>9.8000000000000087E-2</c:v>
                </c:pt>
                <c:pt idx="83">
                  <c:v>7.9000000000000056E-2</c:v>
                </c:pt>
                <c:pt idx="84">
                  <c:v>9.6000000000000002E-2</c:v>
                </c:pt>
                <c:pt idx="85">
                  <c:v>0.10199999999999998</c:v>
                </c:pt>
                <c:pt idx="86">
                  <c:v>9.8000000000000087E-2</c:v>
                </c:pt>
                <c:pt idx="87">
                  <c:v>0.10199999999999998</c:v>
                </c:pt>
                <c:pt idx="88">
                  <c:v>0.10199999999999998</c:v>
                </c:pt>
                <c:pt idx="89">
                  <c:v>9.8000000000000087E-2</c:v>
                </c:pt>
                <c:pt idx="90">
                  <c:v>0.1</c:v>
                </c:pt>
                <c:pt idx="91">
                  <c:v>0.10299999999999998</c:v>
                </c:pt>
                <c:pt idx="92">
                  <c:v>9.8000000000000087E-2</c:v>
                </c:pt>
                <c:pt idx="93">
                  <c:v>9.5000000000000043E-2</c:v>
                </c:pt>
                <c:pt idx="94">
                  <c:v>0.1</c:v>
                </c:pt>
                <c:pt idx="95">
                  <c:v>9.8000000000000087E-2</c:v>
                </c:pt>
                <c:pt idx="96">
                  <c:v>9.7000000000000003E-2</c:v>
                </c:pt>
                <c:pt idx="97">
                  <c:v>9.8000000000000087E-2</c:v>
                </c:pt>
                <c:pt idx="98">
                  <c:v>9.6000000000000002E-2</c:v>
                </c:pt>
                <c:pt idx="99">
                  <c:v>9.5000000000000043E-2</c:v>
                </c:pt>
                <c:pt idx="100">
                  <c:v>9.6000000000000002E-2</c:v>
                </c:pt>
                <c:pt idx="101">
                  <c:v>9.5000000000000043E-2</c:v>
                </c:pt>
                <c:pt idx="102">
                  <c:v>9.5000000000000043E-2</c:v>
                </c:pt>
                <c:pt idx="103">
                  <c:v>9.5000000000000043E-2</c:v>
                </c:pt>
                <c:pt idx="104">
                  <c:v>9.3000000000000083E-2</c:v>
                </c:pt>
                <c:pt idx="105">
                  <c:v>9.3000000000000083E-2</c:v>
                </c:pt>
                <c:pt idx="106">
                  <c:v>9.2000000000000026E-2</c:v>
                </c:pt>
                <c:pt idx="107">
                  <c:v>9.2000000000000026E-2</c:v>
                </c:pt>
                <c:pt idx="108">
                  <c:v>9.1000000000000025E-2</c:v>
                </c:pt>
                <c:pt idx="109">
                  <c:v>9.1000000000000025E-2</c:v>
                </c:pt>
                <c:pt idx="110">
                  <c:v>9.0000000000000024E-2</c:v>
                </c:pt>
                <c:pt idx="111">
                  <c:v>8.9000000000000065E-2</c:v>
                </c:pt>
                <c:pt idx="112">
                  <c:v>8.8000000000000064E-2</c:v>
                </c:pt>
                <c:pt idx="113">
                  <c:v>8.7000000000000022E-2</c:v>
                </c:pt>
                <c:pt idx="114">
                  <c:v>8.6000000000000021E-2</c:v>
                </c:pt>
                <c:pt idx="115">
                  <c:v>8.5000000000000006E-2</c:v>
                </c:pt>
                <c:pt idx="116">
                  <c:v>8.5000000000000006E-2</c:v>
                </c:pt>
                <c:pt idx="117">
                  <c:v>8.3000000000000046E-2</c:v>
                </c:pt>
                <c:pt idx="118">
                  <c:v>8.2000000000000003E-2</c:v>
                </c:pt>
                <c:pt idx="119">
                  <c:v>8.1000000000000003E-2</c:v>
                </c:pt>
                <c:pt idx="120">
                  <c:v>7.9000000000000056E-2</c:v>
                </c:pt>
                <c:pt idx="121">
                  <c:v>7.8000000000000014E-2</c:v>
                </c:pt>
                <c:pt idx="122">
                  <c:v>7.8000000000000014E-2</c:v>
                </c:pt>
                <c:pt idx="123">
                  <c:v>7.5999999999999998E-2</c:v>
                </c:pt>
                <c:pt idx="124">
                  <c:v>7.3999999999999996E-2</c:v>
                </c:pt>
                <c:pt idx="125">
                  <c:v>7.3000000000000009E-2</c:v>
                </c:pt>
                <c:pt idx="126">
                  <c:v>7.1999999999999995E-2</c:v>
                </c:pt>
                <c:pt idx="127">
                  <c:v>7.0000000000000021E-2</c:v>
                </c:pt>
                <c:pt idx="128">
                  <c:v>6.9000000000000034E-2</c:v>
                </c:pt>
                <c:pt idx="129">
                  <c:v>6.8000000000000019E-2</c:v>
                </c:pt>
                <c:pt idx="130">
                  <c:v>6.7000000000000004E-2</c:v>
                </c:pt>
                <c:pt idx="131">
                  <c:v>6.6000000000000003E-2</c:v>
                </c:pt>
                <c:pt idx="132">
                  <c:v>6.5000000000000002E-2</c:v>
                </c:pt>
                <c:pt idx="133">
                  <c:v>6.4000000000000057E-2</c:v>
                </c:pt>
                <c:pt idx="134">
                  <c:v>6.3E-2</c:v>
                </c:pt>
                <c:pt idx="135">
                  <c:v>6.2000000000000034E-2</c:v>
                </c:pt>
                <c:pt idx="136">
                  <c:v>6.2000000000000034E-2</c:v>
                </c:pt>
                <c:pt idx="137">
                  <c:v>6.1000000000000013E-2</c:v>
                </c:pt>
                <c:pt idx="138">
                  <c:v>6.0000000000000032E-2</c:v>
                </c:pt>
                <c:pt idx="139">
                  <c:v>5.9000000000000025E-2</c:v>
                </c:pt>
                <c:pt idx="140">
                  <c:v>5.9000000000000025E-2</c:v>
                </c:pt>
                <c:pt idx="141">
                  <c:v>5.8000000000000003E-2</c:v>
                </c:pt>
                <c:pt idx="142">
                  <c:v>5.7000000000000023E-2</c:v>
                </c:pt>
                <c:pt idx="143">
                  <c:v>5.7000000000000023E-2</c:v>
                </c:pt>
                <c:pt idx="144">
                  <c:v>5.6000000000000001E-2</c:v>
                </c:pt>
                <c:pt idx="145">
                  <c:v>5.6000000000000001E-2</c:v>
                </c:pt>
                <c:pt idx="146">
                  <c:v>5.5000000000000014E-2</c:v>
                </c:pt>
                <c:pt idx="147">
                  <c:v>5.3999999999999999E-2</c:v>
                </c:pt>
                <c:pt idx="148">
                  <c:v>5.3999999999999999E-2</c:v>
                </c:pt>
                <c:pt idx="149">
                  <c:v>5.3000000000000012E-2</c:v>
                </c:pt>
                <c:pt idx="150">
                  <c:v>5.3000000000000012E-2</c:v>
                </c:pt>
                <c:pt idx="151">
                  <c:v>5.1999999999999998E-2</c:v>
                </c:pt>
                <c:pt idx="152">
                  <c:v>5.1999999999999998E-2</c:v>
                </c:pt>
                <c:pt idx="153">
                  <c:v>5.1000000000000004E-2</c:v>
                </c:pt>
                <c:pt idx="154">
                  <c:v>0.05</c:v>
                </c:pt>
                <c:pt idx="155">
                  <c:v>0.05</c:v>
                </c:pt>
                <c:pt idx="156">
                  <c:v>4.9000000000000037E-2</c:v>
                </c:pt>
                <c:pt idx="157">
                  <c:v>4.9000000000000037E-2</c:v>
                </c:pt>
                <c:pt idx="158">
                  <c:v>4.9000000000000037E-2</c:v>
                </c:pt>
                <c:pt idx="159">
                  <c:v>4.8000000000000001E-2</c:v>
                </c:pt>
                <c:pt idx="160">
                  <c:v>4.7000000000000014E-2</c:v>
                </c:pt>
                <c:pt idx="161">
                  <c:v>4.7000000000000014E-2</c:v>
                </c:pt>
                <c:pt idx="162">
                  <c:v>4.5999999999999999E-2</c:v>
                </c:pt>
                <c:pt idx="163">
                  <c:v>4.5999999999999999E-2</c:v>
                </c:pt>
                <c:pt idx="164">
                  <c:v>4.5999999999999999E-2</c:v>
                </c:pt>
                <c:pt idx="165">
                  <c:v>4.5000000000000012E-2</c:v>
                </c:pt>
                <c:pt idx="166">
                  <c:v>4.5000000000000012E-2</c:v>
                </c:pt>
                <c:pt idx="167">
                  <c:v>4.3999999999999997E-2</c:v>
                </c:pt>
                <c:pt idx="168">
                  <c:v>4.3999999999999997E-2</c:v>
                </c:pt>
                <c:pt idx="169">
                  <c:v>4.3999999999999997E-2</c:v>
                </c:pt>
                <c:pt idx="170">
                  <c:v>4.3000000000000003E-2</c:v>
                </c:pt>
                <c:pt idx="171">
                  <c:v>4.2000000000000023E-2</c:v>
                </c:pt>
                <c:pt idx="172">
                  <c:v>4.2000000000000023E-2</c:v>
                </c:pt>
                <c:pt idx="173">
                  <c:v>4.2000000000000023E-2</c:v>
                </c:pt>
                <c:pt idx="174">
                  <c:v>4.1000000000000002E-2</c:v>
                </c:pt>
                <c:pt idx="175">
                  <c:v>4.1000000000000002E-2</c:v>
                </c:pt>
                <c:pt idx="176">
                  <c:v>4.0000000000000022E-2</c:v>
                </c:pt>
                <c:pt idx="177">
                  <c:v>4.0000000000000022E-2</c:v>
                </c:pt>
                <c:pt idx="178">
                  <c:v>4.0000000000000022E-2</c:v>
                </c:pt>
                <c:pt idx="179">
                  <c:v>3.9000000000000014E-2</c:v>
                </c:pt>
                <c:pt idx="180">
                  <c:v>3.7999999999999999E-2</c:v>
                </c:pt>
                <c:pt idx="181">
                  <c:v>3.7999999999999999E-2</c:v>
                </c:pt>
                <c:pt idx="182">
                  <c:v>3.7999999999999999E-2</c:v>
                </c:pt>
                <c:pt idx="183">
                  <c:v>3.6999999999999998E-2</c:v>
                </c:pt>
                <c:pt idx="184">
                  <c:v>3.6999999999999998E-2</c:v>
                </c:pt>
                <c:pt idx="185">
                  <c:v>3.6999999999999998E-2</c:v>
                </c:pt>
                <c:pt idx="186">
                  <c:v>3.5999999999999997E-2</c:v>
                </c:pt>
                <c:pt idx="187">
                  <c:v>3.5999999999999997E-2</c:v>
                </c:pt>
                <c:pt idx="188">
                  <c:v>3.500000000000001E-2</c:v>
                </c:pt>
                <c:pt idx="189">
                  <c:v>3.500000000000001E-2</c:v>
                </c:pt>
                <c:pt idx="190">
                  <c:v>3.500000000000001E-2</c:v>
                </c:pt>
                <c:pt idx="191">
                  <c:v>3.4000000000000002E-2</c:v>
                </c:pt>
                <c:pt idx="192">
                  <c:v>3.4000000000000002E-2</c:v>
                </c:pt>
                <c:pt idx="193">
                  <c:v>3.4000000000000002E-2</c:v>
                </c:pt>
                <c:pt idx="194">
                  <c:v>3.3000000000000002E-2</c:v>
                </c:pt>
                <c:pt idx="195">
                  <c:v>3.3000000000000002E-2</c:v>
                </c:pt>
                <c:pt idx="196">
                  <c:v>3.2000000000000028E-2</c:v>
                </c:pt>
                <c:pt idx="197">
                  <c:v>3.2000000000000028E-2</c:v>
                </c:pt>
                <c:pt idx="198">
                  <c:v>3.2000000000000028E-2</c:v>
                </c:pt>
                <c:pt idx="199">
                  <c:v>3.2000000000000028E-2</c:v>
                </c:pt>
                <c:pt idx="200">
                  <c:v>3.1000000000000017E-2</c:v>
                </c:pt>
                <c:pt idx="201">
                  <c:v>3.1000000000000017E-2</c:v>
                </c:pt>
                <c:pt idx="202">
                  <c:v>3.1000000000000017E-2</c:v>
                </c:pt>
                <c:pt idx="203">
                  <c:v>3.0000000000000002E-2</c:v>
                </c:pt>
                <c:pt idx="204">
                  <c:v>3.0000000000000002E-2</c:v>
                </c:pt>
                <c:pt idx="205">
                  <c:v>3.0000000000000002E-2</c:v>
                </c:pt>
                <c:pt idx="206">
                  <c:v>2.9000000000000001E-2</c:v>
                </c:pt>
                <c:pt idx="207">
                  <c:v>2.9000000000000001E-2</c:v>
                </c:pt>
                <c:pt idx="208">
                  <c:v>2.9000000000000001E-2</c:v>
                </c:pt>
                <c:pt idx="209">
                  <c:v>2.9000000000000001E-2</c:v>
                </c:pt>
                <c:pt idx="210">
                  <c:v>2.8000000000000001E-2</c:v>
                </c:pt>
                <c:pt idx="211">
                  <c:v>2.8000000000000001E-2</c:v>
                </c:pt>
                <c:pt idx="212">
                  <c:v>2.8000000000000001E-2</c:v>
                </c:pt>
                <c:pt idx="213">
                  <c:v>2.7000000000000017E-2</c:v>
                </c:pt>
                <c:pt idx="214">
                  <c:v>2.7000000000000017E-2</c:v>
                </c:pt>
                <c:pt idx="215">
                  <c:v>2.7000000000000017E-2</c:v>
                </c:pt>
                <c:pt idx="216">
                  <c:v>2.7000000000000017E-2</c:v>
                </c:pt>
                <c:pt idx="217">
                  <c:v>2.5999999999999999E-2</c:v>
                </c:pt>
                <c:pt idx="218">
                  <c:v>2.5999999999999999E-2</c:v>
                </c:pt>
                <c:pt idx="219">
                  <c:v>2.5999999999999999E-2</c:v>
                </c:pt>
                <c:pt idx="220">
                  <c:v>2.5000000000000001E-2</c:v>
                </c:pt>
                <c:pt idx="221">
                  <c:v>2.5000000000000001E-2</c:v>
                </c:pt>
                <c:pt idx="222">
                  <c:v>2.5000000000000001E-2</c:v>
                </c:pt>
                <c:pt idx="223">
                  <c:v>2.5000000000000001E-2</c:v>
                </c:pt>
                <c:pt idx="224">
                  <c:v>2.4E-2</c:v>
                </c:pt>
                <c:pt idx="225">
                  <c:v>2.4E-2</c:v>
                </c:pt>
                <c:pt idx="226">
                  <c:v>2.4E-2</c:v>
                </c:pt>
                <c:pt idx="227">
                  <c:v>2.4E-2</c:v>
                </c:pt>
                <c:pt idx="228">
                  <c:v>2.4E-2</c:v>
                </c:pt>
                <c:pt idx="229">
                  <c:v>2.3E-2</c:v>
                </c:pt>
                <c:pt idx="230">
                  <c:v>2.3E-2</c:v>
                </c:pt>
                <c:pt idx="231">
                  <c:v>2.3E-2</c:v>
                </c:pt>
                <c:pt idx="232">
                  <c:v>2.3E-2</c:v>
                </c:pt>
                <c:pt idx="233">
                  <c:v>2.3E-2</c:v>
                </c:pt>
                <c:pt idx="234">
                  <c:v>2.3E-2</c:v>
                </c:pt>
                <c:pt idx="235">
                  <c:v>2.1999999999999999E-2</c:v>
                </c:pt>
                <c:pt idx="236">
                  <c:v>2.1999999999999999E-2</c:v>
                </c:pt>
                <c:pt idx="237">
                  <c:v>2.1999999999999999E-2</c:v>
                </c:pt>
                <c:pt idx="238">
                  <c:v>2.1999999999999999E-2</c:v>
                </c:pt>
                <c:pt idx="239">
                  <c:v>2.1000000000000012E-2</c:v>
                </c:pt>
                <c:pt idx="240">
                  <c:v>2.1000000000000012E-2</c:v>
                </c:pt>
                <c:pt idx="241">
                  <c:v>2.1000000000000012E-2</c:v>
                </c:pt>
                <c:pt idx="242">
                  <c:v>2.1000000000000012E-2</c:v>
                </c:pt>
                <c:pt idx="243">
                  <c:v>2.1000000000000012E-2</c:v>
                </c:pt>
                <c:pt idx="244">
                  <c:v>2.1000000000000012E-2</c:v>
                </c:pt>
                <c:pt idx="245">
                  <c:v>2.1000000000000012E-2</c:v>
                </c:pt>
                <c:pt idx="246">
                  <c:v>2.0000000000000011E-2</c:v>
                </c:pt>
                <c:pt idx="247">
                  <c:v>2.0000000000000011E-2</c:v>
                </c:pt>
                <c:pt idx="248">
                  <c:v>2.0000000000000011E-2</c:v>
                </c:pt>
                <c:pt idx="249">
                  <c:v>2.0000000000000011E-2</c:v>
                </c:pt>
                <c:pt idx="250">
                  <c:v>2.0000000000000011E-2</c:v>
                </c:pt>
                <c:pt idx="251">
                  <c:v>2.0000000000000011E-2</c:v>
                </c:pt>
                <c:pt idx="252">
                  <c:v>1.9000000000000013E-2</c:v>
                </c:pt>
                <c:pt idx="253">
                  <c:v>1.9000000000000013E-2</c:v>
                </c:pt>
                <c:pt idx="254">
                  <c:v>1.9000000000000013E-2</c:v>
                </c:pt>
                <c:pt idx="255">
                  <c:v>1.9000000000000013E-2</c:v>
                </c:pt>
                <c:pt idx="256">
                  <c:v>1.9000000000000013E-2</c:v>
                </c:pt>
                <c:pt idx="257">
                  <c:v>1.9000000000000013E-2</c:v>
                </c:pt>
                <c:pt idx="258">
                  <c:v>1.7999999999999999E-2</c:v>
                </c:pt>
                <c:pt idx="259">
                  <c:v>1.9000000000000013E-2</c:v>
                </c:pt>
                <c:pt idx="260">
                  <c:v>1.7999999999999999E-2</c:v>
                </c:pt>
                <c:pt idx="261">
                  <c:v>1.7999999999999999E-2</c:v>
                </c:pt>
                <c:pt idx="262">
                  <c:v>1.7999999999999999E-2</c:v>
                </c:pt>
                <c:pt idx="263">
                  <c:v>1.7999999999999999E-2</c:v>
                </c:pt>
                <c:pt idx="264">
                  <c:v>1.7999999999999999E-2</c:v>
                </c:pt>
                <c:pt idx="265">
                  <c:v>1.7999999999999999E-2</c:v>
                </c:pt>
                <c:pt idx="266">
                  <c:v>1.7999999999999999E-2</c:v>
                </c:pt>
                <c:pt idx="267">
                  <c:v>1.7999999999999999E-2</c:v>
                </c:pt>
                <c:pt idx="268">
                  <c:v>1.7999999999999999E-2</c:v>
                </c:pt>
                <c:pt idx="269">
                  <c:v>1.7999999999999999E-2</c:v>
                </c:pt>
                <c:pt idx="270">
                  <c:v>1.7999999999999999E-2</c:v>
                </c:pt>
                <c:pt idx="271">
                  <c:v>1.7000000000000001E-2</c:v>
                </c:pt>
                <c:pt idx="272">
                  <c:v>1.7000000000000001E-2</c:v>
                </c:pt>
                <c:pt idx="273">
                  <c:v>1.7000000000000001E-2</c:v>
                </c:pt>
                <c:pt idx="274">
                  <c:v>1.7000000000000001E-2</c:v>
                </c:pt>
                <c:pt idx="275">
                  <c:v>1.7000000000000001E-2</c:v>
                </c:pt>
                <c:pt idx="276">
                  <c:v>1.7000000000000001E-2</c:v>
                </c:pt>
                <c:pt idx="277">
                  <c:v>1.7000000000000001E-2</c:v>
                </c:pt>
                <c:pt idx="278">
                  <c:v>1.7000000000000001E-2</c:v>
                </c:pt>
                <c:pt idx="279">
                  <c:v>1.7000000000000001E-2</c:v>
                </c:pt>
                <c:pt idx="280">
                  <c:v>1.7000000000000001E-2</c:v>
                </c:pt>
                <c:pt idx="281">
                  <c:v>1.7000000000000001E-2</c:v>
                </c:pt>
                <c:pt idx="282">
                  <c:v>1.7000000000000001E-2</c:v>
                </c:pt>
                <c:pt idx="283">
                  <c:v>1.7000000000000001E-2</c:v>
                </c:pt>
                <c:pt idx="284">
                  <c:v>1.7000000000000001E-2</c:v>
                </c:pt>
                <c:pt idx="285">
                  <c:v>1.7000000000000001E-2</c:v>
                </c:pt>
                <c:pt idx="286">
                  <c:v>1.7000000000000001E-2</c:v>
                </c:pt>
                <c:pt idx="287">
                  <c:v>1.7000000000000001E-2</c:v>
                </c:pt>
                <c:pt idx="288">
                  <c:v>1.7000000000000001E-2</c:v>
                </c:pt>
                <c:pt idx="289">
                  <c:v>1.6000000000000014E-2</c:v>
                </c:pt>
                <c:pt idx="290">
                  <c:v>1.7000000000000001E-2</c:v>
                </c:pt>
                <c:pt idx="291">
                  <c:v>1.7000000000000001E-2</c:v>
                </c:pt>
                <c:pt idx="292">
                  <c:v>1.6000000000000014E-2</c:v>
                </c:pt>
                <c:pt idx="293">
                  <c:v>1.6000000000000014E-2</c:v>
                </c:pt>
                <c:pt idx="294">
                  <c:v>1.6000000000000014E-2</c:v>
                </c:pt>
                <c:pt idx="295">
                  <c:v>1.6000000000000014E-2</c:v>
                </c:pt>
                <c:pt idx="296">
                  <c:v>1.6000000000000014E-2</c:v>
                </c:pt>
                <c:pt idx="297">
                  <c:v>1.6000000000000014E-2</c:v>
                </c:pt>
                <c:pt idx="298">
                  <c:v>1.6000000000000014E-2</c:v>
                </c:pt>
                <c:pt idx="299">
                  <c:v>1.6000000000000014E-2</c:v>
                </c:pt>
                <c:pt idx="300">
                  <c:v>1.6000000000000014E-2</c:v>
                </c:pt>
                <c:pt idx="301">
                  <c:v>1.6000000000000014E-2</c:v>
                </c:pt>
                <c:pt idx="302">
                  <c:v>1.6000000000000014E-2</c:v>
                </c:pt>
                <c:pt idx="303">
                  <c:v>1.6000000000000014E-2</c:v>
                </c:pt>
                <c:pt idx="304">
                  <c:v>1.6000000000000014E-2</c:v>
                </c:pt>
                <c:pt idx="305">
                  <c:v>1.6000000000000014E-2</c:v>
                </c:pt>
                <c:pt idx="306">
                  <c:v>1.6000000000000014E-2</c:v>
                </c:pt>
                <c:pt idx="307">
                  <c:v>1.6000000000000014E-2</c:v>
                </c:pt>
                <c:pt idx="308">
                  <c:v>1.6000000000000014E-2</c:v>
                </c:pt>
                <c:pt idx="309">
                  <c:v>1.6000000000000014E-2</c:v>
                </c:pt>
                <c:pt idx="310">
                  <c:v>1.6000000000000014E-2</c:v>
                </c:pt>
                <c:pt idx="311">
                  <c:v>1.6000000000000014E-2</c:v>
                </c:pt>
                <c:pt idx="312">
                  <c:v>1.6000000000000014E-2</c:v>
                </c:pt>
                <c:pt idx="313">
                  <c:v>1.6000000000000014E-2</c:v>
                </c:pt>
                <c:pt idx="314">
                  <c:v>1.6000000000000014E-2</c:v>
                </c:pt>
                <c:pt idx="315">
                  <c:v>1.4999999999999998E-2</c:v>
                </c:pt>
                <c:pt idx="316">
                  <c:v>1.6000000000000014E-2</c:v>
                </c:pt>
                <c:pt idx="317">
                  <c:v>1.6000000000000014E-2</c:v>
                </c:pt>
                <c:pt idx="318">
                  <c:v>1.6000000000000014E-2</c:v>
                </c:pt>
                <c:pt idx="319">
                  <c:v>1.4999999999999998E-2</c:v>
                </c:pt>
                <c:pt idx="320">
                  <c:v>1.4999999999999998E-2</c:v>
                </c:pt>
                <c:pt idx="321">
                  <c:v>1.4999999999999998E-2</c:v>
                </c:pt>
                <c:pt idx="322">
                  <c:v>1.4999999999999998E-2</c:v>
                </c:pt>
                <c:pt idx="323">
                  <c:v>1.4999999999999998E-2</c:v>
                </c:pt>
                <c:pt idx="324">
                  <c:v>1.4999999999999998E-2</c:v>
                </c:pt>
                <c:pt idx="325">
                  <c:v>1.4999999999999998E-2</c:v>
                </c:pt>
                <c:pt idx="326">
                  <c:v>1.4999999999999998E-2</c:v>
                </c:pt>
                <c:pt idx="327">
                  <c:v>1.4999999999999998E-2</c:v>
                </c:pt>
                <c:pt idx="328">
                  <c:v>1.4999999999999998E-2</c:v>
                </c:pt>
                <c:pt idx="329">
                  <c:v>1.4999999999999998E-2</c:v>
                </c:pt>
                <c:pt idx="330">
                  <c:v>1.4999999999999998E-2</c:v>
                </c:pt>
                <c:pt idx="331">
                  <c:v>1.4999999999999998E-2</c:v>
                </c:pt>
                <c:pt idx="332">
                  <c:v>1.4999999999999998E-2</c:v>
                </c:pt>
                <c:pt idx="333">
                  <c:v>1.6000000000000014E-2</c:v>
                </c:pt>
                <c:pt idx="334">
                  <c:v>1.4999999999999998E-2</c:v>
                </c:pt>
                <c:pt idx="335">
                  <c:v>1.4999999999999998E-2</c:v>
                </c:pt>
                <c:pt idx="336">
                  <c:v>1.4999999999999998E-2</c:v>
                </c:pt>
                <c:pt idx="337">
                  <c:v>1.4999999999999998E-2</c:v>
                </c:pt>
                <c:pt idx="338">
                  <c:v>1.4999999999999998E-2</c:v>
                </c:pt>
                <c:pt idx="339">
                  <c:v>1.4999999999999998E-2</c:v>
                </c:pt>
                <c:pt idx="340">
                  <c:v>1.4999999999999998E-2</c:v>
                </c:pt>
                <c:pt idx="341">
                  <c:v>1.4999999999999998E-2</c:v>
                </c:pt>
                <c:pt idx="342">
                  <c:v>1.4999999999999998E-2</c:v>
                </c:pt>
                <c:pt idx="343">
                  <c:v>1.4999999999999998E-2</c:v>
                </c:pt>
                <c:pt idx="344">
                  <c:v>1.4999999999999998E-2</c:v>
                </c:pt>
                <c:pt idx="345">
                  <c:v>1.4999999999999998E-2</c:v>
                </c:pt>
                <c:pt idx="346">
                  <c:v>1.4999999999999998E-2</c:v>
                </c:pt>
                <c:pt idx="347">
                  <c:v>1.4999999999999998E-2</c:v>
                </c:pt>
                <c:pt idx="348">
                  <c:v>1.4999999999999998E-2</c:v>
                </c:pt>
                <c:pt idx="349">
                  <c:v>1.4999999999999998E-2</c:v>
                </c:pt>
                <c:pt idx="350">
                  <c:v>1.4999999999999998E-2</c:v>
                </c:pt>
                <c:pt idx="351">
                  <c:v>1.4999999999999998E-2</c:v>
                </c:pt>
                <c:pt idx="352">
                  <c:v>1.4999999999999998E-2</c:v>
                </c:pt>
                <c:pt idx="353">
                  <c:v>1.4999999999999998E-2</c:v>
                </c:pt>
                <c:pt idx="354">
                  <c:v>1.4999999999999998E-2</c:v>
                </c:pt>
                <c:pt idx="355">
                  <c:v>1.4999999999999998E-2</c:v>
                </c:pt>
                <c:pt idx="356">
                  <c:v>1.4999999999999998E-2</c:v>
                </c:pt>
                <c:pt idx="357">
                  <c:v>1.4999999999999998E-2</c:v>
                </c:pt>
                <c:pt idx="358">
                  <c:v>1.4999999999999998E-2</c:v>
                </c:pt>
                <c:pt idx="359">
                  <c:v>1.6000000000000014E-2</c:v>
                </c:pt>
                <c:pt idx="360">
                  <c:v>1.4999999999999998E-2</c:v>
                </c:pt>
                <c:pt idx="361">
                  <c:v>1.4999999999999998E-2</c:v>
                </c:pt>
                <c:pt idx="362">
                  <c:v>1.6000000000000014E-2</c:v>
                </c:pt>
                <c:pt idx="363">
                  <c:v>1.4999999999999998E-2</c:v>
                </c:pt>
                <c:pt idx="364">
                  <c:v>1.4999999999999998E-2</c:v>
                </c:pt>
                <c:pt idx="365">
                  <c:v>1.4999999999999998E-2</c:v>
                </c:pt>
                <c:pt idx="366">
                  <c:v>1.6000000000000014E-2</c:v>
                </c:pt>
                <c:pt idx="367">
                  <c:v>1.6000000000000014E-2</c:v>
                </c:pt>
                <c:pt idx="368">
                  <c:v>1.4999999999999998E-2</c:v>
                </c:pt>
                <c:pt idx="369">
                  <c:v>1.6000000000000014E-2</c:v>
                </c:pt>
                <c:pt idx="370">
                  <c:v>1.6000000000000014E-2</c:v>
                </c:pt>
                <c:pt idx="371">
                  <c:v>1.4999999999999998E-2</c:v>
                </c:pt>
                <c:pt idx="372">
                  <c:v>1.4999999999999998E-2</c:v>
                </c:pt>
                <c:pt idx="373">
                  <c:v>1.6000000000000014E-2</c:v>
                </c:pt>
                <c:pt idx="374">
                  <c:v>1.4999999999999998E-2</c:v>
                </c:pt>
                <c:pt idx="375">
                  <c:v>1.4999999999999998E-2</c:v>
                </c:pt>
                <c:pt idx="376">
                  <c:v>1.6000000000000014E-2</c:v>
                </c:pt>
                <c:pt idx="377">
                  <c:v>1.6000000000000014E-2</c:v>
                </c:pt>
                <c:pt idx="378">
                  <c:v>1.6000000000000014E-2</c:v>
                </c:pt>
                <c:pt idx="379">
                  <c:v>1.6000000000000014E-2</c:v>
                </c:pt>
                <c:pt idx="380">
                  <c:v>1.6000000000000014E-2</c:v>
                </c:pt>
                <c:pt idx="381">
                  <c:v>1.6000000000000014E-2</c:v>
                </c:pt>
                <c:pt idx="382">
                  <c:v>1.6000000000000014E-2</c:v>
                </c:pt>
                <c:pt idx="383">
                  <c:v>1.6000000000000014E-2</c:v>
                </c:pt>
                <c:pt idx="384">
                  <c:v>1.6000000000000014E-2</c:v>
                </c:pt>
                <c:pt idx="385">
                  <c:v>1.6000000000000014E-2</c:v>
                </c:pt>
                <c:pt idx="386">
                  <c:v>1.6000000000000014E-2</c:v>
                </c:pt>
                <c:pt idx="387">
                  <c:v>1.6000000000000014E-2</c:v>
                </c:pt>
                <c:pt idx="388">
                  <c:v>1.6000000000000014E-2</c:v>
                </c:pt>
                <c:pt idx="389">
                  <c:v>1.7000000000000001E-2</c:v>
                </c:pt>
                <c:pt idx="390">
                  <c:v>1.6000000000000014E-2</c:v>
                </c:pt>
                <c:pt idx="391">
                  <c:v>1.6000000000000014E-2</c:v>
                </c:pt>
                <c:pt idx="392">
                  <c:v>1.6000000000000014E-2</c:v>
                </c:pt>
                <c:pt idx="393">
                  <c:v>1.6000000000000014E-2</c:v>
                </c:pt>
                <c:pt idx="394">
                  <c:v>1.6000000000000014E-2</c:v>
                </c:pt>
                <c:pt idx="395">
                  <c:v>1.7000000000000001E-2</c:v>
                </c:pt>
                <c:pt idx="396">
                  <c:v>1.6000000000000014E-2</c:v>
                </c:pt>
                <c:pt idx="397">
                  <c:v>1.7000000000000001E-2</c:v>
                </c:pt>
                <c:pt idx="398">
                  <c:v>1.7000000000000001E-2</c:v>
                </c:pt>
                <c:pt idx="399">
                  <c:v>1.7000000000000001E-2</c:v>
                </c:pt>
                <c:pt idx="400">
                  <c:v>1.6000000000000014E-2</c:v>
                </c:pt>
                <c:pt idx="401">
                  <c:v>1.7000000000000001E-2</c:v>
                </c:pt>
                <c:pt idx="402">
                  <c:v>1.7000000000000001E-2</c:v>
                </c:pt>
                <c:pt idx="403">
                  <c:v>1.7000000000000001E-2</c:v>
                </c:pt>
                <c:pt idx="404">
                  <c:v>1.7000000000000001E-2</c:v>
                </c:pt>
                <c:pt idx="405">
                  <c:v>1.7000000000000001E-2</c:v>
                </c:pt>
                <c:pt idx="406">
                  <c:v>1.7000000000000001E-2</c:v>
                </c:pt>
                <c:pt idx="407">
                  <c:v>1.7000000000000001E-2</c:v>
                </c:pt>
                <c:pt idx="408">
                  <c:v>1.7000000000000001E-2</c:v>
                </c:pt>
                <c:pt idx="409">
                  <c:v>1.7000000000000001E-2</c:v>
                </c:pt>
                <c:pt idx="410">
                  <c:v>1.6000000000000014E-2</c:v>
                </c:pt>
                <c:pt idx="411">
                  <c:v>1.7000000000000001E-2</c:v>
                </c:pt>
                <c:pt idx="412">
                  <c:v>1.7000000000000001E-2</c:v>
                </c:pt>
                <c:pt idx="413">
                  <c:v>1.7000000000000001E-2</c:v>
                </c:pt>
                <c:pt idx="414">
                  <c:v>1.7000000000000001E-2</c:v>
                </c:pt>
                <c:pt idx="415">
                  <c:v>1.7000000000000001E-2</c:v>
                </c:pt>
                <c:pt idx="416">
                  <c:v>1.7000000000000001E-2</c:v>
                </c:pt>
                <c:pt idx="417">
                  <c:v>1.7000000000000001E-2</c:v>
                </c:pt>
                <c:pt idx="418">
                  <c:v>1.7000000000000001E-2</c:v>
                </c:pt>
                <c:pt idx="419">
                  <c:v>1.6000000000000014E-2</c:v>
                </c:pt>
                <c:pt idx="420">
                  <c:v>1.7000000000000001E-2</c:v>
                </c:pt>
                <c:pt idx="421">
                  <c:v>1.6000000000000014E-2</c:v>
                </c:pt>
                <c:pt idx="422">
                  <c:v>1.7000000000000001E-2</c:v>
                </c:pt>
                <c:pt idx="423">
                  <c:v>1.7000000000000001E-2</c:v>
                </c:pt>
                <c:pt idx="424">
                  <c:v>1.6000000000000014E-2</c:v>
                </c:pt>
                <c:pt idx="425">
                  <c:v>1.6000000000000014E-2</c:v>
                </c:pt>
                <c:pt idx="426">
                  <c:v>1.6000000000000014E-2</c:v>
                </c:pt>
                <c:pt idx="427">
                  <c:v>1.4999999999999998E-2</c:v>
                </c:pt>
                <c:pt idx="428">
                  <c:v>1.6000000000000014E-2</c:v>
                </c:pt>
                <c:pt idx="429">
                  <c:v>1.4999999999999998E-2</c:v>
                </c:pt>
                <c:pt idx="430">
                  <c:v>1.6000000000000014E-2</c:v>
                </c:pt>
                <c:pt idx="431">
                  <c:v>1.6000000000000014E-2</c:v>
                </c:pt>
                <c:pt idx="432">
                  <c:v>1.6000000000000014E-2</c:v>
                </c:pt>
                <c:pt idx="433">
                  <c:v>1.6000000000000014E-2</c:v>
                </c:pt>
                <c:pt idx="434">
                  <c:v>1.4999999999999998E-2</c:v>
                </c:pt>
                <c:pt idx="435">
                  <c:v>1.4E-2</c:v>
                </c:pt>
                <c:pt idx="436">
                  <c:v>1.4E-2</c:v>
                </c:pt>
                <c:pt idx="437">
                  <c:v>1.4999999999999998E-2</c:v>
                </c:pt>
                <c:pt idx="438">
                  <c:v>1.4999999999999998E-2</c:v>
                </c:pt>
                <c:pt idx="439">
                  <c:v>1.4999999999999998E-2</c:v>
                </c:pt>
                <c:pt idx="440">
                  <c:v>1.4E-2</c:v>
                </c:pt>
                <c:pt idx="441">
                  <c:v>1.4E-2</c:v>
                </c:pt>
                <c:pt idx="442">
                  <c:v>1.4E-2</c:v>
                </c:pt>
                <c:pt idx="443">
                  <c:v>1.4E-2</c:v>
                </c:pt>
                <c:pt idx="444">
                  <c:v>1.2999999999999998E-2</c:v>
                </c:pt>
                <c:pt idx="445">
                  <c:v>1.4E-2</c:v>
                </c:pt>
                <c:pt idx="446">
                  <c:v>1.4E-2</c:v>
                </c:pt>
                <c:pt idx="447">
                  <c:v>1.4E-2</c:v>
                </c:pt>
                <c:pt idx="448">
                  <c:v>1.4E-2</c:v>
                </c:pt>
                <c:pt idx="449">
                  <c:v>1.2999999999999998E-2</c:v>
                </c:pt>
                <c:pt idx="450">
                  <c:v>1.2999999999999998E-2</c:v>
                </c:pt>
                <c:pt idx="451">
                  <c:v>1.2999999999999998E-2</c:v>
                </c:pt>
                <c:pt idx="452">
                  <c:v>1.2999999999999998E-2</c:v>
                </c:pt>
                <c:pt idx="453">
                  <c:v>1.4E-2</c:v>
                </c:pt>
                <c:pt idx="454">
                  <c:v>1.2999999999999998E-2</c:v>
                </c:pt>
                <c:pt idx="455">
                  <c:v>1.2999999999999998E-2</c:v>
                </c:pt>
                <c:pt idx="456">
                  <c:v>1.2E-2</c:v>
                </c:pt>
                <c:pt idx="457">
                  <c:v>1.2E-2</c:v>
                </c:pt>
                <c:pt idx="458">
                  <c:v>1.2E-2</c:v>
                </c:pt>
                <c:pt idx="459">
                  <c:v>1.2E-2</c:v>
                </c:pt>
                <c:pt idx="460">
                  <c:v>1.2E-2</c:v>
                </c:pt>
                <c:pt idx="461">
                  <c:v>1.2E-2</c:v>
                </c:pt>
                <c:pt idx="462">
                  <c:v>1.2E-2</c:v>
                </c:pt>
                <c:pt idx="463">
                  <c:v>1.2999999999999998E-2</c:v>
                </c:pt>
                <c:pt idx="464">
                  <c:v>1.0999999999999998E-2</c:v>
                </c:pt>
                <c:pt idx="465">
                  <c:v>1.2E-2</c:v>
                </c:pt>
                <c:pt idx="466">
                  <c:v>1.2E-2</c:v>
                </c:pt>
                <c:pt idx="467">
                  <c:v>1.2E-2</c:v>
                </c:pt>
                <c:pt idx="468">
                  <c:v>1.2E-2</c:v>
                </c:pt>
                <c:pt idx="469">
                  <c:v>1.2E-2</c:v>
                </c:pt>
                <c:pt idx="470">
                  <c:v>1.2E-2</c:v>
                </c:pt>
                <c:pt idx="471">
                  <c:v>1.0999999999999998E-2</c:v>
                </c:pt>
                <c:pt idx="472">
                  <c:v>1.0999999999999998E-2</c:v>
                </c:pt>
                <c:pt idx="473">
                  <c:v>1.0999999999999998E-2</c:v>
                </c:pt>
                <c:pt idx="474">
                  <c:v>1.0999999999999998E-2</c:v>
                </c:pt>
                <c:pt idx="475">
                  <c:v>1.0999999999999998E-2</c:v>
                </c:pt>
                <c:pt idx="476">
                  <c:v>1.0999999999999998E-2</c:v>
                </c:pt>
                <c:pt idx="477">
                  <c:v>1.0000000000000005E-2</c:v>
                </c:pt>
                <c:pt idx="478">
                  <c:v>1.0999999999999998E-2</c:v>
                </c:pt>
                <c:pt idx="479">
                  <c:v>1.0000000000000005E-2</c:v>
                </c:pt>
                <c:pt idx="480">
                  <c:v>1.0999999999999998E-2</c:v>
                </c:pt>
                <c:pt idx="481">
                  <c:v>1.0999999999999998E-2</c:v>
                </c:pt>
                <c:pt idx="482">
                  <c:v>1.0000000000000005E-2</c:v>
                </c:pt>
                <c:pt idx="483">
                  <c:v>1.0999999999999998E-2</c:v>
                </c:pt>
                <c:pt idx="484">
                  <c:v>1.0999999999999998E-2</c:v>
                </c:pt>
                <c:pt idx="485">
                  <c:v>1.0000000000000005E-2</c:v>
                </c:pt>
                <c:pt idx="486">
                  <c:v>1.0000000000000005E-2</c:v>
                </c:pt>
                <c:pt idx="487">
                  <c:v>1.0000000000000005E-2</c:v>
                </c:pt>
                <c:pt idx="488">
                  <c:v>1.0000000000000005E-2</c:v>
                </c:pt>
                <c:pt idx="489">
                  <c:v>1.0000000000000005E-2</c:v>
                </c:pt>
                <c:pt idx="490">
                  <c:v>9.0000000000000028E-3</c:v>
                </c:pt>
                <c:pt idx="491">
                  <c:v>1.0000000000000005E-2</c:v>
                </c:pt>
                <c:pt idx="492">
                  <c:v>9.0000000000000028E-3</c:v>
                </c:pt>
                <c:pt idx="493">
                  <c:v>9.0000000000000028E-3</c:v>
                </c:pt>
                <c:pt idx="494">
                  <c:v>9.0000000000000028E-3</c:v>
                </c:pt>
                <c:pt idx="495">
                  <c:v>9.0000000000000028E-3</c:v>
                </c:pt>
                <c:pt idx="496">
                  <c:v>9.0000000000000028E-3</c:v>
                </c:pt>
                <c:pt idx="497">
                  <c:v>9.0000000000000028E-3</c:v>
                </c:pt>
                <c:pt idx="498">
                  <c:v>8.0000000000000088E-3</c:v>
                </c:pt>
                <c:pt idx="499">
                  <c:v>9.0000000000000028E-3</c:v>
                </c:pt>
                <c:pt idx="500">
                  <c:v>8.0000000000000088E-3</c:v>
                </c:pt>
                <c:pt idx="501">
                  <c:v>8.0000000000000088E-3</c:v>
                </c:pt>
                <c:pt idx="502">
                  <c:v>8.0000000000000088E-3</c:v>
                </c:pt>
                <c:pt idx="503">
                  <c:v>8.0000000000000088E-3</c:v>
                </c:pt>
                <c:pt idx="504">
                  <c:v>6.0000000000000036E-3</c:v>
                </c:pt>
                <c:pt idx="505">
                  <c:v>7.0000000000000036E-3</c:v>
                </c:pt>
                <c:pt idx="506">
                  <c:v>7.0000000000000036E-3</c:v>
                </c:pt>
                <c:pt idx="507">
                  <c:v>7.0000000000000036E-3</c:v>
                </c:pt>
                <c:pt idx="508">
                  <c:v>7.0000000000000036E-3</c:v>
                </c:pt>
                <c:pt idx="509">
                  <c:v>6.0000000000000036E-3</c:v>
                </c:pt>
                <c:pt idx="510">
                  <c:v>7.0000000000000036E-3</c:v>
                </c:pt>
                <c:pt idx="511">
                  <c:v>6.0000000000000036E-3</c:v>
                </c:pt>
                <c:pt idx="512">
                  <c:v>6.0000000000000036E-3</c:v>
                </c:pt>
                <c:pt idx="513">
                  <c:v>7.0000000000000036E-3</c:v>
                </c:pt>
                <c:pt idx="514">
                  <c:v>6.0000000000000036E-3</c:v>
                </c:pt>
                <c:pt idx="515">
                  <c:v>6.0000000000000036E-3</c:v>
                </c:pt>
                <c:pt idx="516">
                  <c:v>6.0000000000000036E-3</c:v>
                </c:pt>
                <c:pt idx="517">
                  <c:v>6.0000000000000036E-3</c:v>
                </c:pt>
                <c:pt idx="518">
                  <c:v>5.0000000000000036E-3</c:v>
                </c:pt>
                <c:pt idx="519">
                  <c:v>5.0000000000000036E-3</c:v>
                </c:pt>
                <c:pt idx="520">
                  <c:v>5.0000000000000036E-3</c:v>
                </c:pt>
                <c:pt idx="521">
                  <c:v>5.0000000000000036E-3</c:v>
                </c:pt>
                <c:pt idx="522">
                  <c:v>5.0000000000000036E-3</c:v>
                </c:pt>
                <c:pt idx="523">
                  <c:v>5.0000000000000036E-3</c:v>
                </c:pt>
                <c:pt idx="524">
                  <c:v>5.0000000000000036E-3</c:v>
                </c:pt>
                <c:pt idx="525">
                  <c:v>4.0000000000000036E-3</c:v>
                </c:pt>
                <c:pt idx="526">
                  <c:v>5.0000000000000036E-3</c:v>
                </c:pt>
                <c:pt idx="527">
                  <c:v>5.0000000000000036E-3</c:v>
                </c:pt>
                <c:pt idx="528">
                  <c:v>4.0000000000000036E-3</c:v>
                </c:pt>
                <c:pt idx="529">
                  <c:v>4.0000000000000036E-3</c:v>
                </c:pt>
                <c:pt idx="530">
                  <c:v>3.0000000000000018E-3</c:v>
                </c:pt>
                <c:pt idx="531">
                  <c:v>4.0000000000000036E-3</c:v>
                </c:pt>
                <c:pt idx="532">
                  <c:v>4.0000000000000036E-3</c:v>
                </c:pt>
                <c:pt idx="533">
                  <c:v>4.0000000000000036E-3</c:v>
                </c:pt>
                <c:pt idx="534">
                  <c:v>4.0000000000000036E-3</c:v>
                </c:pt>
                <c:pt idx="535">
                  <c:v>5.0000000000000036E-3</c:v>
                </c:pt>
                <c:pt idx="536">
                  <c:v>5.0000000000000036E-3</c:v>
                </c:pt>
                <c:pt idx="537">
                  <c:v>4.0000000000000036E-3</c:v>
                </c:pt>
                <c:pt idx="538">
                  <c:v>4.0000000000000036E-3</c:v>
                </c:pt>
                <c:pt idx="539">
                  <c:v>4.0000000000000036E-3</c:v>
                </c:pt>
                <c:pt idx="540">
                  <c:v>5.0000000000000036E-3</c:v>
                </c:pt>
                <c:pt idx="541">
                  <c:v>4.0000000000000036E-3</c:v>
                </c:pt>
                <c:pt idx="542">
                  <c:v>4.0000000000000036E-3</c:v>
                </c:pt>
                <c:pt idx="543">
                  <c:v>5.0000000000000036E-3</c:v>
                </c:pt>
                <c:pt idx="544">
                  <c:v>3.0000000000000018E-3</c:v>
                </c:pt>
                <c:pt idx="545">
                  <c:v>4.0000000000000036E-3</c:v>
                </c:pt>
                <c:pt idx="546">
                  <c:v>4.0000000000000036E-3</c:v>
                </c:pt>
                <c:pt idx="547">
                  <c:v>6.0000000000000036E-3</c:v>
                </c:pt>
                <c:pt idx="548">
                  <c:v>5.0000000000000036E-3</c:v>
                </c:pt>
                <c:pt idx="549">
                  <c:v>3.0000000000000018E-3</c:v>
                </c:pt>
                <c:pt idx="550">
                  <c:v>4.0000000000000036E-3</c:v>
                </c:pt>
                <c:pt idx="551">
                  <c:v>4.0000000000000036E-3</c:v>
                </c:pt>
                <c:pt idx="552">
                  <c:v>3.0000000000000018E-3</c:v>
                </c:pt>
                <c:pt idx="553">
                  <c:v>3.0000000000000018E-3</c:v>
                </c:pt>
                <c:pt idx="554">
                  <c:v>2.0000000000000018E-3</c:v>
                </c:pt>
                <c:pt idx="555">
                  <c:v>5.0000000000000036E-3</c:v>
                </c:pt>
                <c:pt idx="556">
                  <c:v>4.0000000000000036E-3</c:v>
                </c:pt>
                <c:pt idx="557">
                  <c:v>4.0000000000000036E-3</c:v>
                </c:pt>
                <c:pt idx="558">
                  <c:v>4.0000000000000036E-3</c:v>
                </c:pt>
                <c:pt idx="559">
                  <c:v>4.0000000000000036E-3</c:v>
                </c:pt>
                <c:pt idx="560">
                  <c:v>3.0000000000000018E-3</c:v>
                </c:pt>
                <c:pt idx="561">
                  <c:v>3.0000000000000018E-3</c:v>
                </c:pt>
                <c:pt idx="562">
                  <c:v>2.0000000000000018E-3</c:v>
                </c:pt>
                <c:pt idx="563">
                  <c:v>3.0000000000000018E-3</c:v>
                </c:pt>
                <c:pt idx="564">
                  <c:v>3.0000000000000018E-3</c:v>
                </c:pt>
                <c:pt idx="565">
                  <c:v>3.0000000000000018E-3</c:v>
                </c:pt>
                <c:pt idx="566">
                  <c:v>3.0000000000000018E-3</c:v>
                </c:pt>
                <c:pt idx="567">
                  <c:v>3.0000000000000018E-3</c:v>
                </c:pt>
                <c:pt idx="568">
                  <c:v>2.0000000000000018E-3</c:v>
                </c:pt>
                <c:pt idx="569">
                  <c:v>3.0000000000000018E-3</c:v>
                </c:pt>
                <c:pt idx="570">
                  <c:v>3.0000000000000018E-3</c:v>
                </c:pt>
                <c:pt idx="571">
                  <c:v>3.0000000000000018E-3</c:v>
                </c:pt>
                <c:pt idx="572">
                  <c:v>3.0000000000000018E-3</c:v>
                </c:pt>
                <c:pt idx="573">
                  <c:v>2.0000000000000018E-3</c:v>
                </c:pt>
                <c:pt idx="574">
                  <c:v>3.0000000000000018E-3</c:v>
                </c:pt>
                <c:pt idx="575">
                  <c:v>2.0000000000000018E-3</c:v>
                </c:pt>
                <c:pt idx="576">
                  <c:v>2.0000000000000018E-3</c:v>
                </c:pt>
                <c:pt idx="577">
                  <c:v>3.0000000000000018E-3</c:v>
                </c:pt>
                <c:pt idx="578">
                  <c:v>1.0000000000000009E-3</c:v>
                </c:pt>
                <c:pt idx="579">
                  <c:v>1.0000000000000009E-3</c:v>
                </c:pt>
                <c:pt idx="580">
                  <c:v>3.0000000000000018E-3</c:v>
                </c:pt>
                <c:pt idx="581">
                  <c:v>2.0000000000000018E-3</c:v>
                </c:pt>
                <c:pt idx="582">
                  <c:v>2.0000000000000018E-3</c:v>
                </c:pt>
                <c:pt idx="583">
                  <c:v>1.0000000000000009E-3</c:v>
                </c:pt>
                <c:pt idx="584">
                  <c:v>3.0000000000000018E-3</c:v>
                </c:pt>
                <c:pt idx="585">
                  <c:v>3.0000000000000018E-3</c:v>
                </c:pt>
                <c:pt idx="586">
                  <c:v>2.0000000000000018E-3</c:v>
                </c:pt>
                <c:pt idx="587">
                  <c:v>2.0000000000000018E-3</c:v>
                </c:pt>
                <c:pt idx="588">
                  <c:v>3.0000000000000018E-3</c:v>
                </c:pt>
                <c:pt idx="589">
                  <c:v>1.0000000000000009E-3</c:v>
                </c:pt>
                <c:pt idx="590">
                  <c:v>2.0000000000000018E-3</c:v>
                </c:pt>
                <c:pt idx="591">
                  <c:v>1.0000000000000009E-3</c:v>
                </c:pt>
                <c:pt idx="592">
                  <c:v>2.0000000000000018E-3</c:v>
                </c:pt>
                <c:pt idx="593">
                  <c:v>2.0000000000000018E-3</c:v>
                </c:pt>
                <c:pt idx="594">
                  <c:v>1.0000000000000009E-3</c:v>
                </c:pt>
                <c:pt idx="595">
                  <c:v>1.0000000000000009E-3</c:v>
                </c:pt>
                <c:pt idx="596">
                  <c:v>2.0000000000000018E-3</c:v>
                </c:pt>
                <c:pt idx="597">
                  <c:v>3.0000000000000018E-3</c:v>
                </c:pt>
                <c:pt idx="598">
                  <c:v>3.0000000000000018E-3</c:v>
                </c:pt>
                <c:pt idx="599">
                  <c:v>1.0000000000000009E-3</c:v>
                </c:pt>
                <c:pt idx="600">
                  <c:v>2.0000000000000018E-3</c:v>
                </c:pt>
                <c:pt idx="601">
                  <c:v>2.0000000000000018E-3</c:v>
                </c:pt>
                <c:pt idx="602">
                  <c:v>1.0000000000000009E-3</c:v>
                </c:pt>
                <c:pt idx="603">
                  <c:v>2.0000000000000018E-3</c:v>
                </c:pt>
                <c:pt idx="604">
                  <c:v>3.0000000000000018E-3</c:v>
                </c:pt>
                <c:pt idx="605">
                  <c:v>1.0000000000000009E-3</c:v>
                </c:pt>
                <c:pt idx="606">
                  <c:v>1.0000000000000009E-3</c:v>
                </c:pt>
                <c:pt idx="607">
                  <c:v>1.0000000000000009E-3</c:v>
                </c:pt>
                <c:pt idx="608">
                  <c:v>1.0000000000000009E-3</c:v>
                </c:pt>
                <c:pt idx="609">
                  <c:v>2.0000000000000018E-3</c:v>
                </c:pt>
                <c:pt idx="610">
                  <c:v>1.0000000000000009E-3</c:v>
                </c:pt>
                <c:pt idx="611">
                  <c:v>3.0000000000000018E-3</c:v>
                </c:pt>
                <c:pt idx="612">
                  <c:v>2.0000000000000018E-3</c:v>
                </c:pt>
                <c:pt idx="613">
                  <c:v>2.0000000000000018E-3</c:v>
                </c:pt>
                <c:pt idx="614">
                  <c:v>2.0000000000000018E-3</c:v>
                </c:pt>
                <c:pt idx="615">
                  <c:v>3.0000000000000018E-3</c:v>
                </c:pt>
                <c:pt idx="616">
                  <c:v>1.0000000000000009E-3</c:v>
                </c:pt>
                <c:pt idx="617">
                  <c:v>1.0000000000000009E-3</c:v>
                </c:pt>
                <c:pt idx="618">
                  <c:v>2.0000000000000018E-3</c:v>
                </c:pt>
                <c:pt idx="619">
                  <c:v>2.0000000000000018E-3</c:v>
                </c:pt>
                <c:pt idx="620">
                  <c:v>1.0000000000000009E-3</c:v>
                </c:pt>
                <c:pt idx="621">
                  <c:v>1.0000000000000009E-3</c:v>
                </c:pt>
                <c:pt idx="622">
                  <c:v>2.0000000000000018E-3</c:v>
                </c:pt>
                <c:pt idx="623">
                  <c:v>1.0000000000000009E-3</c:v>
                </c:pt>
                <c:pt idx="624">
                  <c:v>2.0000000000000018E-3</c:v>
                </c:pt>
                <c:pt idx="625">
                  <c:v>1.0000000000000009E-3</c:v>
                </c:pt>
                <c:pt idx="626">
                  <c:v>2.0000000000000018E-3</c:v>
                </c:pt>
                <c:pt idx="627">
                  <c:v>3.0000000000000018E-3</c:v>
                </c:pt>
                <c:pt idx="628">
                  <c:v>1.0000000000000009E-3</c:v>
                </c:pt>
                <c:pt idx="629">
                  <c:v>2.0000000000000018E-3</c:v>
                </c:pt>
                <c:pt idx="630">
                  <c:v>3.0000000000000018E-3</c:v>
                </c:pt>
                <c:pt idx="631">
                  <c:v>2.0000000000000018E-3</c:v>
                </c:pt>
                <c:pt idx="632">
                  <c:v>2.0000000000000018E-3</c:v>
                </c:pt>
                <c:pt idx="633">
                  <c:v>1.0000000000000009E-3</c:v>
                </c:pt>
                <c:pt idx="634">
                  <c:v>2.0000000000000018E-3</c:v>
                </c:pt>
                <c:pt idx="635">
                  <c:v>2.0000000000000018E-3</c:v>
                </c:pt>
                <c:pt idx="636">
                  <c:v>1.0000000000000009E-3</c:v>
                </c:pt>
                <c:pt idx="637">
                  <c:v>3.0000000000000018E-3</c:v>
                </c:pt>
                <c:pt idx="638">
                  <c:v>1.0000000000000009E-3</c:v>
                </c:pt>
                <c:pt idx="639">
                  <c:v>2.0000000000000018E-3</c:v>
                </c:pt>
                <c:pt idx="640">
                  <c:v>1.0000000000000009E-3</c:v>
                </c:pt>
                <c:pt idx="641">
                  <c:v>2.0000000000000018E-3</c:v>
                </c:pt>
                <c:pt idx="642">
                  <c:v>3.0000000000000018E-3</c:v>
                </c:pt>
                <c:pt idx="643">
                  <c:v>1.0000000000000009E-3</c:v>
                </c:pt>
                <c:pt idx="644">
                  <c:v>2.0000000000000018E-3</c:v>
                </c:pt>
                <c:pt idx="645">
                  <c:v>2.0000000000000018E-3</c:v>
                </c:pt>
                <c:pt idx="646">
                  <c:v>2.0000000000000018E-3</c:v>
                </c:pt>
                <c:pt idx="647">
                  <c:v>2.0000000000000018E-3</c:v>
                </c:pt>
                <c:pt idx="648">
                  <c:v>2.0000000000000018E-3</c:v>
                </c:pt>
                <c:pt idx="649">
                  <c:v>2.0000000000000018E-3</c:v>
                </c:pt>
                <c:pt idx="650">
                  <c:v>2.0000000000000018E-3</c:v>
                </c:pt>
                <c:pt idx="651">
                  <c:v>2.0000000000000018E-3</c:v>
                </c:pt>
                <c:pt idx="652">
                  <c:v>1.0000000000000009E-3</c:v>
                </c:pt>
                <c:pt idx="653">
                  <c:v>2.0000000000000018E-3</c:v>
                </c:pt>
                <c:pt idx="654">
                  <c:v>2.0000000000000018E-3</c:v>
                </c:pt>
                <c:pt idx="655">
                  <c:v>2.0000000000000018E-3</c:v>
                </c:pt>
                <c:pt idx="656">
                  <c:v>2.0000000000000018E-3</c:v>
                </c:pt>
                <c:pt idx="657">
                  <c:v>1.0000000000000009E-3</c:v>
                </c:pt>
                <c:pt idx="658">
                  <c:v>1.0000000000000009E-3</c:v>
                </c:pt>
                <c:pt idx="659">
                  <c:v>0</c:v>
                </c:pt>
                <c:pt idx="660">
                  <c:v>1.0000000000000009E-3</c:v>
                </c:pt>
                <c:pt idx="661">
                  <c:v>1.0000000000000009E-3</c:v>
                </c:pt>
                <c:pt idx="662">
                  <c:v>1.0000000000000009E-3</c:v>
                </c:pt>
                <c:pt idx="663">
                  <c:v>1.0000000000000009E-3</c:v>
                </c:pt>
                <c:pt idx="664">
                  <c:v>1.0000000000000009E-3</c:v>
                </c:pt>
                <c:pt idx="665">
                  <c:v>3.0000000000000018E-3</c:v>
                </c:pt>
                <c:pt idx="666">
                  <c:v>1.0000000000000009E-3</c:v>
                </c:pt>
                <c:pt idx="667">
                  <c:v>1.0000000000000009E-3</c:v>
                </c:pt>
                <c:pt idx="668">
                  <c:v>3.0000000000000018E-3</c:v>
                </c:pt>
                <c:pt idx="669">
                  <c:v>1.0000000000000009E-3</c:v>
                </c:pt>
                <c:pt idx="670">
                  <c:v>1.0000000000000009E-3</c:v>
                </c:pt>
                <c:pt idx="671">
                  <c:v>3.0000000000000018E-3</c:v>
                </c:pt>
                <c:pt idx="672">
                  <c:v>2.0000000000000018E-3</c:v>
                </c:pt>
                <c:pt idx="673">
                  <c:v>2.0000000000000018E-3</c:v>
                </c:pt>
                <c:pt idx="674">
                  <c:v>0</c:v>
                </c:pt>
                <c:pt idx="675">
                  <c:v>1.0000000000000009E-3</c:v>
                </c:pt>
                <c:pt idx="676">
                  <c:v>2.0000000000000018E-3</c:v>
                </c:pt>
                <c:pt idx="677">
                  <c:v>-1.0000000000000009E-3</c:v>
                </c:pt>
                <c:pt idx="678">
                  <c:v>1.0000000000000009E-3</c:v>
                </c:pt>
                <c:pt idx="679">
                  <c:v>2.0000000000000018E-3</c:v>
                </c:pt>
                <c:pt idx="680">
                  <c:v>1.0000000000000009E-3</c:v>
                </c:pt>
                <c:pt idx="681">
                  <c:v>0</c:v>
                </c:pt>
                <c:pt idx="682">
                  <c:v>2.0000000000000018E-3</c:v>
                </c:pt>
                <c:pt idx="683">
                  <c:v>1.0000000000000009E-3</c:v>
                </c:pt>
                <c:pt idx="684">
                  <c:v>1.0000000000000009E-3</c:v>
                </c:pt>
                <c:pt idx="685">
                  <c:v>0</c:v>
                </c:pt>
                <c:pt idx="686">
                  <c:v>0</c:v>
                </c:pt>
                <c:pt idx="687">
                  <c:v>1.0000000000000009E-3</c:v>
                </c:pt>
                <c:pt idx="688">
                  <c:v>1.0000000000000009E-3</c:v>
                </c:pt>
                <c:pt idx="689">
                  <c:v>0</c:v>
                </c:pt>
                <c:pt idx="690">
                  <c:v>1.0000000000000009E-3</c:v>
                </c:pt>
                <c:pt idx="691">
                  <c:v>1.0000000000000009E-3</c:v>
                </c:pt>
                <c:pt idx="692">
                  <c:v>0</c:v>
                </c:pt>
                <c:pt idx="693">
                  <c:v>0</c:v>
                </c:pt>
                <c:pt idx="694">
                  <c:v>1.0000000000000009E-3</c:v>
                </c:pt>
                <c:pt idx="695">
                  <c:v>1.0000000000000009E-3</c:v>
                </c:pt>
                <c:pt idx="696">
                  <c:v>1.0000000000000009E-3</c:v>
                </c:pt>
                <c:pt idx="697">
                  <c:v>0</c:v>
                </c:pt>
                <c:pt idx="698">
                  <c:v>1.0000000000000009E-3</c:v>
                </c:pt>
                <c:pt idx="699">
                  <c:v>0</c:v>
                </c:pt>
                <c:pt idx="700">
                  <c:v>0</c:v>
                </c:pt>
                <c:pt idx="701">
                  <c:v>0</c:v>
                </c:pt>
                <c:pt idx="702">
                  <c:v>1.0000000000000009E-3</c:v>
                </c:pt>
                <c:pt idx="703">
                  <c:v>0</c:v>
                </c:pt>
                <c:pt idx="704">
                  <c:v>1.0000000000000009E-3</c:v>
                </c:pt>
                <c:pt idx="705">
                  <c:v>1.0000000000000009E-3</c:v>
                </c:pt>
                <c:pt idx="706">
                  <c:v>0</c:v>
                </c:pt>
                <c:pt idx="707">
                  <c:v>1.0000000000000009E-3</c:v>
                </c:pt>
                <c:pt idx="708">
                  <c:v>1.0000000000000009E-3</c:v>
                </c:pt>
                <c:pt idx="709">
                  <c:v>0</c:v>
                </c:pt>
                <c:pt idx="710">
                  <c:v>1.0000000000000009E-3</c:v>
                </c:pt>
                <c:pt idx="711">
                  <c:v>1.0000000000000009E-3</c:v>
                </c:pt>
                <c:pt idx="712">
                  <c:v>1.0000000000000009E-3</c:v>
                </c:pt>
                <c:pt idx="713">
                  <c:v>1.0000000000000009E-3</c:v>
                </c:pt>
                <c:pt idx="714">
                  <c:v>1.0000000000000009E-3</c:v>
                </c:pt>
                <c:pt idx="715">
                  <c:v>0</c:v>
                </c:pt>
                <c:pt idx="716">
                  <c:v>0</c:v>
                </c:pt>
                <c:pt idx="717">
                  <c:v>1.0000000000000009E-3</c:v>
                </c:pt>
                <c:pt idx="718">
                  <c:v>0</c:v>
                </c:pt>
                <c:pt idx="719">
                  <c:v>1.0000000000000009E-3</c:v>
                </c:pt>
                <c:pt idx="720">
                  <c:v>1.0000000000000009E-3</c:v>
                </c:pt>
                <c:pt idx="721">
                  <c:v>0</c:v>
                </c:pt>
                <c:pt idx="722">
                  <c:v>2.0000000000000018E-3</c:v>
                </c:pt>
                <c:pt idx="723">
                  <c:v>0</c:v>
                </c:pt>
                <c:pt idx="724">
                  <c:v>1.0000000000000009E-3</c:v>
                </c:pt>
                <c:pt idx="725">
                  <c:v>1.0000000000000009E-3</c:v>
                </c:pt>
                <c:pt idx="726">
                  <c:v>1.0000000000000009E-3</c:v>
                </c:pt>
                <c:pt idx="727">
                  <c:v>0</c:v>
                </c:pt>
                <c:pt idx="728">
                  <c:v>1.0000000000000009E-3</c:v>
                </c:pt>
                <c:pt idx="729">
                  <c:v>1.0000000000000009E-3</c:v>
                </c:pt>
                <c:pt idx="730">
                  <c:v>1.0000000000000009E-3</c:v>
                </c:pt>
                <c:pt idx="731">
                  <c:v>1.0000000000000009E-3</c:v>
                </c:pt>
                <c:pt idx="732">
                  <c:v>1.0000000000000009E-3</c:v>
                </c:pt>
                <c:pt idx="733">
                  <c:v>1.0000000000000009E-3</c:v>
                </c:pt>
                <c:pt idx="734">
                  <c:v>1.0000000000000009E-3</c:v>
                </c:pt>
                <c:pt idx="735">
                  <c:v>2.0000000000000018E-3</c:v>
                </c:pt>
                <c:pt idx="736">
                  <c:v>2.0000000000000018E-3</c:v>
                </c:pt>
                <c:pt idx="737">
                  <c:v>2.0000000000000018E-3</c:v>
                </c:pt>
                <c:pt idx="738">
                  <c:v>1.0000000000000009E-3</c:v>
                </c:pt>
                <c:pt idx="739">
                  <c:v>3.0000000000000018E-3</c:v>
                </c:pt>
                <c:pt idx="740">
                  <c:v>2.0000000000000018E-3</c:v>
                </c:pt>
                <c:pt idx="741">
                  <c:v>1.0000000000000009E-3</c:v>
                </c:pt>
                <c:pt idx="742">
                  <c:v>3.0000000000000018E-3</c:v>
                </c:pt>
                <c:pt idx="743">
                  <c:v>1.0000000000000009E-3</c:v>
                </c:pt>
                <c:pt idx="744">
                  <c:v>2.0000000000000018E-3</c:v>
                </c:pt>
                <c:pt idx="745">
                  <c:v>2.0000000000000018E-3</c:v>
                </c:pt>
                <c:pt idx="746">
                  <c:v>3.0000000000000018E-3</c:v>
                </c:pt>
                <c:pt idx="747">
                  <c:v>4.0000000000000036E-3</c:v>
                </c:pt>
                <c:pt idx="748">
                  <c:v>4.0000000000000036E-3</c:v>
                </c:pt>
                <c:pt idx="749">
                  <c:v>4.0000000000000036E-3</c:v>
                </c:pt>
                <c:pt idx="750">
                  <c:v>4.0000000000000036E-3</c:v>
                </c:pt>
                <c:pt idx="751">
                  <c:v>4.0000000000000036E-3</c:v>
                </c:pt>
                <c:pt idx="752">
                  <c:v>4.0000000000000036E-3</c:v>
                </c:pt>
                <c:pt idx="753">
                  <c:v>4.0000000000000036E-3</c:v>
                </c:pt>
                <c:pt idx="754">
                  <c:v>4.0000000000000036E-3</c:v>
                </c:pt>
                <c:pt idx="755">
                  <c:v>5.0000000000000036E-3</c:v>
                </c:pt>
                <c:pt idx="756">
                  <c:v>5.0000000000000036E-3</c:v>
                </c:pt>
                <c:pt idx="757">
                  <c:v>4.0000000000000036E-3</c:v>
                </c:pt>
                <c:pt idx="758">
                  <c:v>5.0000000000000036E-3</c:v>
                </c:pt>
                <c:pt idx="759">
                  <c:v>6.0000000000000036E-3</c:v>
                </c:pt>
                <c:pt idx="760">
                  <c:v>6.0000000000000036E-3</c:v>
                </c:pt>
                <c:pt idx="761">
                  <c:v>6.0000000000000036E-3</c:v>
                </c:pt>
                <c:pt idx="762">
                  <c:v>7.0000000000000036E-3</c:v>
                </c:pt>
                <c:pt idx="763">
                  <c:v>7.0000000000000036E-3</c:v>
                </c:pt>
                <c:pt idx="764">
                  <c:v>8.0000000000000088E-3</c:v>
                </c:pt>
                <c:pt idx="765">
                  <c:v>8.0000000000000088E-3</c:v>
                </c:pt>
                <c:pt idx="766">
                  <c:v>9.0000000000000028E-3</c:v>
                </c:pt>
                <c:pt idx="767">
                  <c:v>9.0000000000000028E-3</c:v>
                </c:pt>
                <c:pt idx="768">
                  <c:v>9.0000000000000028E-3</c:v>
                </c:pt>
                <c:pt idx="769">
                  <c:v>1.0000000000000005E-2</c:v>
                </c:pt>
                <c:pt idx="770">
                  <c:v>1.0000000000000005E-2</c:v>
                </c:pt>
                <c:pt idx="771">
                  <c:v>9.0000000000000028E-3</c:v>
                </c:pt>
                <c:pt idx="772">
                  <c:v>9.0000000000000028E-3</c:v>
                </c:pt>
                <c:pt idx="773">
                  <c:v>1.0000000000000005E-2</c:v>
                </c:pt>
                <c:pt idx="774">
                  <c:v>1.0000000000000005E-2</c:v>
                </c:pt>
                <c:pt idx="775">
                  <c:v>1.0000000000000005E-2</c:v>
                </c:pt>
                <c:pt idx="776">
                  <c:v>9.0000000000000028E-3</c:v>
                </c:pt>
                <c:pt idx="777">
                  <c:v>1.0000000000000005E-2</c:v>
                </c:pt>
                <c:pt idx="778">
                  <c:v>1.0000000000000005E-2</c:v>
                </c:pt>
                <c:pt idx="779">
                  <c:v>9.0000000000000028E-3</c:v>
                </c:pt>
                <c:pt idx="780">
                  <c:v>8.0000000000000088E-3</c:v>
                </c:pt>
                <c:pt idx="781">
                  <c:v>8.0000000000000088E-3</c:v>
                </c:pt>
                <c:pt idx="782">
                  <c:v>8.0000000000000088E-3</c:v>
                </c:pt>
                <c:pt idx="783">
                  <c:v>8.0000000000000088E-3</c:v>
                </c:pt>
                <c:pt idx="784">
                  <c:v>8.0000000000000088E-3</c:v>
                </c:pt>
                <c:pt idx="785">
                  <c:v>7.0000000000000036E-3</c:v>
                </c:pt>
                <c:pt idx="786">
                  <c:v>6.0000000000000036E-3</c:v>
                </c:pt>
                <c:pt idx="787">
                  <c:v>7.0000000000000036E-3</c:v>
                </c:pt>
                <c:pt idx="788">
                  <c:v>7.0000000000000036E-3</c:v>
                </c:pt>
                <c:pt idx="789">
                  <c:v>7.0000000000000036E-3</c:v>
                </c:pt>
                <c:pt idx="790">
                  <c:v>6.0000000000000036E-3</c:v>
                </c:pt>
                <c:pt idx="791">
                  <c:v>5.0000000000000036E-3</c:v>
                </c:pt>
                <c:pt idx="792">
                  <c:v>5.0000000000000036E-3</c:v>
                </c:pt>
                <c:pt idx="793">
                  <c:v>5.0000000000000036E-3</c:v>
                </c:pt>
                <c:pt idx="794">
                  <c:v>5.0000000000000036E-3</c:v>
                </c:pt>
                <c:pt idx="795">
                  <c:v>4.0000000000000036E-3</c:v>
                </c:pt>
                <c:pt idx="796">
                  <c:v>4.0000000000000036E-3</c:v>
                </c:pt>
                <c:pt idx="797">
                  <c:v>3.0000000000000018E-3</c:v>
                </c:pt>
                <c:pt idx="798">
                  <c:v>3.0000000000000018E-3</c:v>
                </c:pt>
                <c:pt idx="799">
                  <c:v>4.0000000000000036E-3</c:v>
                </c:pt>
                <c:pt idx="800">
                  <c:v>3.0000000000000018E-3</c:v>
                </c:pt>
                <c:pt idx="801">
                  <c:v>3.0000000000000018E-3</c:v>
                </c:pt>
                <c:pt idx="802">
                  <c:v>4.0000000000000036E-3</c:v>
                </c:pt>
                <c:pt idx="803">
                  <c:v>1.0000000000000009E-3</c:v>
                </c:pt>
                <c:pt idx="804">
                  <c:v>1.0000000000000009E-3</c:v>
                </c:pt>
                <c:pt idx="805">
                  <c:v>2.0000000000000018E-3</c:v>
                </c:pt>
                <c:pt idx="806">
                  <c:v>1.0000000000000009E-3</c:v>
                </c:pt>
                <c:pt idx="807">
                  <c:v>0</c:v>
                </c:pt>
                <c:pt idx="808">
                  <c:v>0</c:v>
                </c:pt>
                <c:pt idx="809">
                  <c:v>1.0000000000000009E-3</c:v>
                </c:pt>
                <c:pt idx="810">
                  <c:v>0</c:v>
                </c:pt>
                <c:pt idx="811">
                  <c:v>-1.0000000000000009E-3</c:v>
                </c:pt>
                <c:pt idx="812">
                  <c:v>-1.0000000000000009E-3</c:v>
                </c:pt>
                <c:pt idx="813">
                  <c:v>-1.0000000000000009E-3</c:v>
                </c:pt>
                <c:pt idx="814">
                  <c:v>-2.0000000000000018E-3</c:v>
                </c:pt>
                <c:pt idx="815">
                  <c:v>-1.0000000000000009E-3</c:v>
                </c:pt>
                <c:pt idx="816">
                  <c:v>-2.0000000000000018E-3</c:v>
                </c:pt>
                <c:pt idx="817">
                  <c:v>-3.0000000000000018E-3</c:v>
                </c:pt>
                <c:pt idx="818">
                  <c:v>-3.0000000000000018E-3</c:v>
                </c:pt>
                <c:pt idx="819">
                  <c:v>-2.0000000000000018E-3</c:v>
                </c:pt>
                <c:pt idx="820">
                  <c:v>-3.0000000000000018E-3</c:v>
                </c:pt>
                <c:pt idx="821">
                  <c:v>-2.0000000000000018E-3</c:v>
                </c:pt>
                <c:pt idx="822">
                  <c:v>-3.0000000000000018E-3</c:v>
                </c:pt>
                <c:pt idx="823">
                  <c:v>-3.0000000000000018E-3</c:v>
                </c:pt>
                <c:pt idx="824">
                  <c:v>-3.0000000000000018E-3</c:v>
                </c:pt>
                <c:pt idx="825">
                  <c:v>-2.0000000000000018E-3</c:v>
                </c:pt>
                <c:pt idx="826">
                  <c:v>-2.0000000000000018E-3</c:v>
                </c:pt>
                <c:pt idx="827">
                  <c:v>-2.0000000000000018E-3</c:v>
                </c:pt>
                <c:pt idx="828">
                  <c:v>-3.0000000000000018E-3</c:v>
                </c:pt>
                <c:pt idx="829">
                  <c:v>-2.0000000000000018E-3</c:v>
                </c:pt>
                <c:pt idx="830">
                  <c:v>-4.0000000000000036E-3</c:v>
                </c:pt>
                <c:pt idx="831">
                  <c:v>-4.0000000000000036E-3</c:v>
                </c:pt>
                <c:pt idx="832">
                  <c:v>-3.0000000000000018E-3</c:v>
                </c:pt>
                <c:pt idx="833">
                  <c:v>-3.0000000000000018E-3</c:v>
                </c:pt>
                <c:pt idx="834">
                  <c:v>-2.0000000000000018E-3</c:v>
                </c:pt>
                <c:pt idx="835">
                  <c:v>-5.0000000000000036E-3</c:v>
                </c:pt>
                <c:pt idx="836">
                  <c:v>-3.0000000000000018E-3</c:v>
                </c:pt>
                <c:pt idx="837">
                  <c:v>-4.0000000000000036E-3</c:v>
                </c:pt>
                <c:pt idx="838">
                  <c:v>-3.0000000000000018E-3</c:v>
                </c:pt>
                <c:pt idx="839">
                  <c:v>-4.0000000000000036E-3</c:v>
                </c:pt>
                <c:pt idx="840">
                  <c:v>-3.0000000000000018E-3</c:v>
                </c:pt>
                <c:pt idx="841">
                  <c:v>-4.0000000000000036E-3</c:v>
                </c:pt>
                <c:pt idx="842">
                  <c:v>-3.0000000000000018E-3</c:v>
                </c:pt>
                <c:pt idx="843">
                  <c:v>-4.0000000000000036E-3</c:v>
                </c:pt>
                <c:pt idx="844">
                  <c:v>-2.0000000000000018E-3</c:v>
                </c:pt>
                <c:pt idx="845">
                  <c:v>-3.0000000000000018E-3</c:v>
                </c:pt>
                <c:pt idx="846">
                  <c:v>-4.0000000000000036E-3</c:v>
                </c:pt>
                <c:pt idx="847">
                  <c:v>-4.0000000000000036E-3</c:v>
                </c:pt>
                <c:pt idx="848">
                  <c:v>-4.0000000000000036E-3</c:v>
                </c:pt>
                <c:pt idx="849">
                  <c:v>-2.0000000000000018E-3</c:v>
                </c:pt>
                <c:pt idx="850">
                  <c:v>-4.0000000000000036E-3</c:v>
                </c:pt>
                <c:pt idx="851">
                  <c:v>-3.0000000000000018E-3</c:v>
                </c:pt>
                <c:pt idx="852">
                  <c:v>-2.0000000000000018E-3</c:v>
                </c:pt>
                <c:pt idx="853">
                  <c:v>-2.0000000000000018E-3</c:v>
                </c:pt>
                <c:pt idx="854">
                  <c:v>-2.0000000000000018E-3</c:v>
                </c:pt>
                <c:pt idx="855">
                  <c:v>-4.0000000000000036E-3</c:v>
                </c:pt>
                <c:pt idx="856">
                  <c:v>-4.0000000000000036E-3</c:v>
                </c:pt>
                <c:pt idx="857">
                  <c:v>-4.0000000000000036E-3</c:v>
                </c:pt>
                <c:pt idx="858">
                  <c:v>-4.0000000000000036E-3</c:v>
                </c:pt>
                <c:pt idx="859">
                  <c:v>-3.0000000000000018E-3</c:v>
                </c:pt>
                <c:pt idx="860">
                  <c:v>-3.0000000000000018E-3</c:v>
                </c:pt>
                <c:pt idx="861">
                  <c:v>-3.0000000000000018E-3</c:v>
                </c:pt>
                <c:pt idx="862">
                  <c:v>0</c:v>
                </c:pt>
                <c:pt idx="863">
                  <c:v>-3.0000000000000018E-3</c:v>
                </c:pt>
                <c:pt idx="864">
                  <c:v>-3.0000000000000018E-3</c:v>
                </c:pt>
                <c:pt idx="865">
                  <c:v>-3.0000000000000018E-3</c:v>
                </c:pt>
                <c:pt idx="866">
                  <c:v>-2.0000000000000018E-3</c:v>
                </c:pt>
                <c:pt idx="867">
                  <c:v>-3.0000000000000018E-3</c:v>
                </c:pt>
                <c:pt idx="868">
                  <c:v>-2.0000000000000018E-3</c:v>
                </c:pt>
                <c:pt idx="869">
                  <c:v>-4.0000000000000036E-3</c:v>
                </c:pt>
                <c:pt idx="870">
                  <c:v>-3.0000000000000018E-3</c:v>
                </c:pt>
                <c:pt idx="871">
                  <c:v>1.0000000000000009E-3</c:v>
                </c:pt>
                <c:pt idx="872">
                  <c:v>-2.0000000000000018E-3</c:v>
                </c:pt>
                <c:pt idx="873">
                  <c:v>-3.0000000000000018E-3</c:v>
                </c:pt>
                <c:pt idx="874">
                  <c:v>-7.0000000000000036E-3</c:v>
                </c:pt>
                <c:pt idx="875">
                  <c:v>-3.0000000000000018E-3</c:v>
                </c:pt>
                <c:pt idx="876">
                  <c:v>-8.0000000000000088E-3</c:v>
                </c:pt>
                <c:pt idx="877">
                  <c:v>-3.0000000000000018E-3</c:v>
                </c:pt>
                <c:pt idx="878">
                  <c:v>-3.0000000000000018E-3</c:v>
                </c:pt>
                <c:pt idx="879">
                  <c:v>-3.0000000000000018E-3</c:v>
                </c:pt>
                <c:pt idx="880">
                  <c:v>-5.0000000000000036E-3</c:v>
                </c:pt>
                <c:pt idx="881">
                  <c:v>-2.0000000000000018E-3</c:v>
                </c:pt>
                <c:pt idx="882">
                  <c:v>-2.0000000000000018E-3</c:v>
                </c:pt>
                <c:pt idx="883">
                  <c:v>1.0000000000000009E-3</c:v>
                </c:pt>
                <c:pt idx="884">
                  <c:v>-8.0000000000000088E-3</c:v>
                </c:pt>
                <c:pt idx="885">
                  <c:v>1.0000000000000009E-3</c:v>
                </c:pt>
                <c:pt idx="886">
                  <c:v>-4.0000000000000036E-3</c:v>
                </c:pt>
                <c:pt idx="887">
                  <c:v>-5.0000000000000036E-3</c:v>
                </c:pt>
                <c:pt idx="888">
                  <c:v>-4.0000000000000036E-3</c:v>
                </c:pt>
                <c:pt idx="889">
                  <c:v>3.0000000000000018E-3</c:v>
                </c:pt>
                <c:pt idx="890">
                  <c:v>-5.0000000000000036E-3</c:v>
                </c:pt>
                <c:pt idx="891">
                  <c:v>-1.0000000000000009E-3</c:v>
                </c:pt>
                <c:pt idx="892">
                  <c:v>-2.0000000000000018E-3</c:v>
                </c:pt>
                <c:pt idx="893">
                  <c:v>-4.0000000000000036E-3</c:v>
                </c:pt>
                <c:pt idx="894">
                  <c:v>1.0000000000000009E-3</c:v>
                </c:pt>
                <c:pt idx="895">
                  <c:v>-5.0000000000000036E-3</c:v>
                </c:pt>
                <c:pt idx="896">
                  <c:v>0</c:v>
                </c:pt>
                <c:pt idx="897">
                  <c:v>4.0000000000000036E-3</c:v>
                </c:pt>
                <c:pt idx="898">
                  <c:v>7.0000000000000036E-3</c:v>
                </c:pt>
                <c:pt idx="899">
                  <c:v>4.0000000000000036E-3</c:v>
                </c:pt>
                <c:pt idx="900">
                  <c:v>2.0000000000000018E-3</c:v>
                </c:pt>
                <c:pt idx="901">
                  <c:v>-3.0000000000000018E-3</c:v>
                </c:pt>
                <c:pt idx="902">
                  <c:v>1.0000000000000009E-3</c:v>
                </c:pt>
                <c:pt idx="903">
                  <c:v>-7.0000000000000036E-3</c:v>
                </c:pt>
                <c:pt idx="904">
                  <c:v>-6.0000000000000036E-3</c:v>
                </c:pt>
                <c:pt idx="905">
                  <c:v>-2.0000000000000018E-3</c:v>
                </c:pt>
                <c:pt idx="906">
                  <c:v>-8.0000000000000088E-3</c:v>
                </c:pt>
                <c:pt idx="907">
                  <c:v>2.0000000000000018E-3</c:v>
                </c:pt>
                <c:pt idx="908">
                  <c:v>-5.0000000000000036E-3</c:v>
                </c:pt>
                <c:pt idx="909">
                  <c:v>0</c:v>
                </c:pt>
                <c:pt idx="910">
                  <c:v>-9.0000000000000028E-3</c:v>
                </c:pt>
              </c:numCache>
            </c:numRef>
          </c:yVal>
          <c:smooth val="1"/>
        </c:ser>
        <c:dLbls>
          <c:showLegendKey val="0"/>
          <c:showVal val="0"/>
          <c:showCatName val="0"/>
          <c:showSerName val="0"/>
          <c:showPercent val="0"/>
          <c:showBubbleSize val="0"/>
        </c:dLbls>
        <c:axId val="146203392"/>
        <c:axId val="146205312"/>
      </c:scatterChart>
      <c:valAx>
        <c:axId val="146203392"/>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6205312"/>
        <c:crosses val="autoZero"/>
        <c:crossBetween val="midCat"/>
      </c:valAx>
      <c:valAx>
        <c:axId val="146205312"/>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6203392"/>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A8</a:t>
            </a:r>
          </a:p>
        </c:rich>
      </c:tx>
      <c:overlay val="0"/>
    </c:title>
    <c:autoTitleDeleted val="0"/>
    <c:plotArea>
      <c:layout/>
      <c:scatterChart>
        <c:scatterStyle val="smoothMarker"/>
        <c:varyColors val="0"/>
        <c:ser>
          <c:idx val="0"/>
          <c:order val="0"/>
          <c:marker>
            <c:symbol val="none"/>
          </c:marker>
          <c:xVal>
            <c:numRef>
              <c:f>'A8'!$A$20:$A$930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'A8'!$B$20:$B$930</c:f>
              <c:numCache>
                <c:formatCode>General</c:formatCode>
                <c:ptCount val="911"/>
                <c:pt idx="0">
                  <c:v>6.0000000000000036E-3</c:v>
                </c:pt>
                <c:pt idx="1">
                  <c:v>2.9000000000000001E-2</c:v>
                </c:pt>
                <c:pt idx="2">
                  <c:v>4.0000000000000022E-2</c:v>
                </c:pt>
                <c:pt idx="3">
                  <c:v>-1.0000000000000009E-3</c:v>
                </c:pt>
                <c:pt idx="4">
                  <c:v>4.5000000000000012E-2</c:v>
                </c:pt>
                <c:pt idx="5">
                  <c:v>3.3000000000000002E-2</c:v>
                </c:pt>
                <c:pt idx="6">
                  <c:v>3.7999999999999999E-2</c:v>
                </c:pt>
                <c:pt idx="7">
                  <c:v>3.1000000000000017E-2</c:v>
                </c:pt>
                <c:pt idx="8">
                  <c:v>1.4E-2</c:v>
                </c:pt>
                <c:pt idx="9">
                  <c:v>-5.0000000000000036E-3</c:v>
                </c:pt>
                <c:pt idx="10">
                  <c:v>3.500000000000001E-2</c:v>
                </c:pt>
                <c:pt idx="11">
                  <c:v>1.9000000000000013E-2</c:v>
                </c:pt>
                <c:pt idx="12">
                  <c:v>4.1000000000000002E-2</c:v>
                </c:pt>
                <c:pt idx="13">
                  <c:v>1.6000000000000014E-2</c:v>
                </c:pt>
                <c:pt idx="14">
                  <c:v>1.0999999999999998E-2</c:v>
                </c:pt>
                <c:pt idx="15">
                  <c:v>2.4E-2</c:v>
                </c:pt>
                <c:pt idx="16">
                  <c:v>1.4E-2</c:v>
                </c:pt>
                <c:pt idx="17">
                  <c:v>4.0000000000000036E-3</c:v>
                </c:pt>
                <c:pt idx="18">
                  <c:v>1.4999999999999998E-2</c:v>
                </c:pt>
                <c:pt idx="19">
                  <c:v>2.7000000000000017E-2</c:v>
                </c:pt>
                <c:pt idx="20">
                  <c:v>9.0000000000000028E-3</c:v>
                </c:pt>
                <c:pt idx="21">
                  <c:v>2.8000000000000001E-2</c:v>
                </c:pt>
                <c:pt idx="22">
                  <c:v>2.7000000000000017E-2</c:v>
                </c:pt>
                <c:pt idx="23">
                  <c:v>-1.0000000000000009E-3</c:v>
                </c:pt>
                <c:pt idx="24">
                  <c:v>-5.0000000000000036E-3</c:v>
                </c:pt>
                <c:pt idx="25">
                  <c:v>1.6000000000000014E-2</c:v>
                </c:pt>
                <c:pt idx="26">
                  <c:v>2.7000000000000017E-2</c:v>
                </c:pt>
                <c:pt idx="27">
                  <c:v>1.0999999999999998E-2</c:v>
                </c:pt>
                <c:pt idx="28">
                  <c:v>1.0000000000000005E-2</c:v>
                </c:pt>
                <c:pt idx="29">
                  <c:v>-2.0000000000000018E-3</c:v>
                </c:pt>
                <c:pt idx="30">
                  <c:v>1.0999999999999998E-2</c:v>
                </c:pt>
                <c:pt idx="31">
                  <c:v>8.0000000000000088E-3</c:v>
                </c:pt>
                <c:pt idx="32">
                  <c:v>8.0000000000000088E-3</c:v>
                </c:pt>
                <c:pt idx="33">
                  <c:v>1.7000000000000001E-2</c:v>
                </c:pt>
                <c:pt idx="34">
                  <c:v>2.3E-2</c:v>
                </c:pt>
                <c:pt idx="35">
                  <c:v>1.7000000000000001E-2</c:v>
                </c:pt>
                <c:pt idx="36">
                  <c:v>2.4E-2</c:v>
                </c:pt>
                <c:pt idx="37">
                  <c:v>1.6000000000000014E-2</c:v>
                </c:pt>
                <c:pt idx="38">
                  <c:v>1.9000000000000013E-2</c:v>
                </c:pt>
                <c:pt idx="39">
                  <c:v>2.0000000000000011E-2</c:v>
                </c:pt>
                <c:pt idx="40">
                  <c:v>1.6000000000000014E-2</c:v>
                </c:pt>
                <c:pt idx="41">
                  <c:v>2.1999999999999999E-2</c:v>
                </c:pt>
                <c:pt idx="42">
                  <c:v>2.5000000000000001E-2</c:v>
                </c:pt>
                <c:pt idx="43">
                  <c:v>2.0000000000000011E-2</c:v>
                </c:pt>
                <c:pt idx="44">
                  <c:v>2.4E-2</c:v>
                </c:pt>
                <c:pt idx="45">
                  <c:v>2.4E-2</c:v>
                </c:pt>
                <c:pt idx="46">
                  <c:v>2.4E-2</c:v>
                </c:pt>
                <c:pt idx="47">
                  <c:v>2.5999999999999999E-2</c:v>
                </c:pt>
                <c:pt idx="48">
                  <c:v>3.1000000000000017E-2</c:v>
                </c:pt>
                <c:pt idx="49">
                  <c:v>2.3E-2</c:v>
                </c:pt>
                <c:pt idx="50">
                  <c:v>3.1000000000000017E-2</c:v>
                </c:pt>
                <c:pt idx="51">
                  <c:v>2.7000000000000017E-2</c:v>
                </c:pt>
                <c:pt idx="52">
                  <c:v>2.4E-2</c:v>
                </c:pt>
                <c:pt idx="53">
                  <c:v>2.3E-2</c:v>
                </c:pt>
                <c:pt idx="54">
                  <c:v>2.3E-2</c:v>
                </c:pt>
                <c:pt idx="55">
                  <c:v>2.8000000000000001E-2</c:v>
                </c:pt>
                <c:pt idx="56">
                  <c:v>2.7000000000000017E-2</c:v>
                </c:pt>
                <c:pt idx="57">
                  <c:v>2.4E-2</c:v>
                </c:pt>
                <c:pt idx="58">
                  <c:v>2.5000000000000001E-2</c:v>
                </c:pt>
                <c:pt idx="59">
                  <c:v>2.3E-2</c:v>
                </c:pt>
                <c:pt idx="60">
                  <c:v>3.0000000000000002E-2</c:v>
                </c:pt>
                <c:pt idx="61">
                  <c:v>2.8000000000000001E-2</c:v>
                </c:pt>
                <c:pt idx="62">
                  <c:v>2.9000000000000001E-2</c:v>
                </c:pt>
                <c:pt idx="63">
                  <c:v>3.2000000000000028E-2</c:v>
                </c:pt>
                <c:pt idx="64">
                  <c:v>1.9000000000000013E-2</c:v>
                </c:pt>
                <c:pt idx="65">
                  <c:v>3.5999999999999997E-2</c:v>
                </c:pt>
                <c:pt idx="66">
                  <c:v>4.1000000000000002E-2</c:v>
                </c:pt>
                <c:pt idx="67">
                  <c:v>3.4000000000000002E-2</c:v>
                </c:pt>
                <c:pt idx="68">
                  <c:v>3.6999999999999998E-2</c:v>
                </c:pt>
                <c:pt idx="69">
                  <c:v>4.0000000000000022E-2</c:v>
                </c:pt>
                <c:pt idx="70">
                  <c:v>3.6999999999999998E-2</c:v>
                </c:pt>
                <c:pt idx="71">
                  <c:v>3.0000000000000002E-2</c:v>
                </c:pt>
                <c:pt idx="72">
                  <c:v>3.3000000000000002E-2</c:v>
                </c:pt>
                <c:pt idx="73">
                  <c:v>4.5999999999999999E-2</c:v>
                </c:pt>
                <c:pt idx="74">
                  <c:v>4.9000000000000037E-2</c:v>
                </c:pt>
                <c:pt idx="75">
                  <c:v>6.8000000000000019E-2</c:v>
                </c:pt>
                <c:pt idx="76">
                  <c:v>8.2000000000000003E-2</c:v>
                </c:pt>
                <c:pt idx="77">
                  <c:v>0.1</c:v>
                </c:pt>
                <c:pt idx="78">
                  <c:v>0.12400000000000005</c:v>
                </c:pt>
                <c:pt idx="79">
                  <c:v>0.1460000000000001</c:v>
                </c:pt>
                <c:pt idx="80">
                  <c:v>0.14400000000000004</c:v>
                </c:pt>
                <c:pt idx="81">
                  <c:v>0.161</c:v>
                </c:pt>
                <c:pt idx="82">
                  <c:v>0.1780000000000001</c:v>
                </c:pt>
                <c:pt idx="83">
                  <c:v>0.16900000000000001</c:v>
                </c:pt>
                <c:pt idx="84">
                  <c:v>0.1760000000000001</c:v>
                </c:pt>
                <c:pt idx="85">
                  <c:v>0.1800000000000001</c:v>
                </c:pt>
                <c:pt idx="86">
                  <c:v>0.1790000000000001</c:v>
                </c:pt>
                <c:pt idx="87">
                  <c:v>0.18600000000000011</c:v>
                </c:pt>
                <c:pt idx="88">
                  <c:v>0.18600000000000011</c:v>
                </c:pt>
                <c:pt idx="89">
                  <c:v>0.18300000000000011</c:v>
                </c:pt>
                <c:pt idx="90">
                  <c:v>0.18400000000000011</c:v>
                </c:pt>
                <c:pt idx="91">
                  <c:v>0.18800000000000011</c:v>
                </c:pt>
                <c:pt idx="92">
                  <c:v>0.18500000000000011</c:v>
                </c:pt>
                <c:pt idx="93">
                  <c:v>0.18300000000000011</c:v>
                </c:pt>
                <c:pt idx="94">
                  <c:v>0.18500000000000011</c:v>
                </c:pt>
                <c:pt idx="95">
                  <c:v>0.18300000000000011</c:v>
                </c:pt>
                <c:pt idx="96">
                  <c:v>0.18200000000000011</c:v>
                </c:pt>
                <c:pt idx="97">
                  <c:v>0.18100000000000011</c:v>
                </c:pt>
                <c:pt idx="98">
                  <c:v>0.1790000000000001</c:v>
                </c:pt>
                <c:pt idx="99">
                  <c:v>0.17500000000000004</c:v>
                </c:pt>
                <c:pt idx="100">
                  <c:v>0.1760000000000001</c:v>
                </c:pt>
                <c:pt idx="101">
                  <c:v>0.17400000000000004</c:v>
                </c:pt>
                <c:pt idx="102">
                  <c:v>0.17200000000000001</c:v>
                </c:pt>
                <c:pt idx="103">
                  <c:v>0.16800000000000001</c:v>
                </c:pt>
                <c:pt idx="104">
                  <c:v>0.16800000000000001</c:v>
                </c:pt>
                <c:pt idx="105">
                  <c:v>0.16600000000000001</c:v>
                </c:pt>
                <c:pt idx="106">
                  <c:v>0.16400000000000001</c:v>
                </c:pt>
                <c:pt idx="107">
                  <c:v>0.16200000000000001</c:v>
                </c:pt>
                <c:pt idx="108">
                  <c:v>0.161</c:v>
                </c:pt>
                <c:pt idx="109">
                  <c:v>0.15900000000000011</c:v>
                </c:pt>
                <c:pt idx="110">
                  <c:v>0.15700000000000011</c:v>
                </c:pt>
                <c:pt idx="111">
                  <c:v>0.15500000000000011</c:v>
                </c:pt>
                <c:pt idx="112">
                  <c:v>0.15300000000000011</c:v>
                </c:pt>
                <c:pt idx="113">
                  <c:v>0.15200000000000011</c:v>
                </c:pt>
                <c:pt idx="114">
                  <c:v>0.15000000000000011</c:v>
                </c:pt>
                <c:pt idx="115">
                  <c:v>0.1480000000000001</c:v>
                </c:pt>
                <c:pt idx="116">
                  <c:v>0.1460000000000001</c:v>
                </c:pt>
                <c:pt idx="117">
                  <c:v>0.14400000000000004</c:v>
                </c:pt>
                <c:pt idx="118">
                  <c:v>0.14300000000000004</c:v>
                </c:pt>
                <c:pt idx="119">
                  <c:v>0.14100000000000001</c:v>
                </c:pt>
                <c:pt idx="120">
                  <c:v>0.13800000000000001</c:v>
                </c:pt>
                <c:pt idx="121">
                  <c:v>0.13700000000000001</c:v>
                </c:pt>
                <c:pt idx="122">
                  <c:v>0.13600000000000001</c:v>
                </c:pt>
                <c:pt idx="123">
                  <c:v>0.13400000000000001</c:v>
                </c:pt>
                <c:pt idx="124">
                  <c:v>0.13200000000000001</c:v>
                </c:pt>
                <c:pt idx="125">
                  <c:v>0.13</c:v>
                </c:pt>
                <c:pt idx="126">
                  <c:v>0.129</c:v>
                </c:pt>
                <c:pt idx="127">
                  <c:v>0.127</c:v>
                </c:pt>
                <c:pt idx="128">
                  <c:v>0.126</c:v>
                </c:pt>
                <c:pt idx="129">
                  <c:v>0.12400000000000005</c:v>
                </c:pt>
                <c:pt idx="130">
                  <c:v>0.12200000000000005</c:v>
                </c:pt>
                <c:pt idx="131">
                  <c:v>0.12100000000000002</c:v>
                </c:pt>
                <c:pt idx="132">
                  <c:v>0.11899999999999998</c:v>
                </c:pt>
                <c:pt idx="133">
                  <c:v>0.11700000000000002</c:v>
                </c:pt>
                <c:pt idx="134">
                  <c:v>0.115</c:v>
                </c:pt>
                <c:pt idx="135">
                  <c:v>0.114</c:v>
                </c:pt>
                <c:pt idx="136">
                  <c:v>0.112</c:v>
                </c:pt>
                <c:pt idx="137">
                  <c:v>0.111</c:v>
                </c:pt>
                <c:pt idx="138">
                  <c:v>0.11</c:v>
                </c:pt>
                <c:pt idx="139">
                  <c:v>0.10800000000000005</c:v>
                </c:pt>
                <c:pt idx="140">
                  <c:v>0.10700000000000005</c:v>
                </c:pt>
                <c:pt idx="141">
                  <c:v>0.10600000000000002</c:v>
                </c:pt>
                <c:pt idx="142">
                  <c:v>0.10400000000000002</c:v>
                </c:pt>
                <c:pt idx="143">
                  <c:v>0.10299999999999998</c:v>
                </c:pt>
                <c:pt idx="144">
                  <c:v>0.10199999999999998</c:v>
                </c:pt>
                <c:pt idx="145">
                  <c:v>0.10100000000000002</c:v>
                </c:pt>
                <c:pt idx="146">
                  <c:v>0.1</c:v>
                </c:pt>
                <c:pt idx="147">
                  <c:v>9.9000000000000046E-2</c:v>
                </c:pt>
                <c:pt idx="148">
                  <c:v>9.8000000000000087E-2</c:v>
                </c:pt>
                <c:pt idx="149">
                  <c:v>9.7000000000000003E-2</c:v>
                </c:pt>
                <c:pt idx="150">
                  <c:v>9.6000000000000002E-2</c:v>
                </c:pt>
                <c:pt idx="151">
                  <c:v>9.5000000000000043E-2</c:v>
                </c:pt>
                <c:pt idx="152">
                  <c:v>9.4000000000000028E-2</c:v>
                </c:pt>
                <c:pt idx="153">
                  <c:v>9.3000000000000083E-2</c:v>
                </c:pt>
                <c:pt idx="154">
                  <c:v>9.2000000000000026E-2</c:v>
                </c:pt>
                <c:pt idx="155">
                  <c:v>9.2000000000000026E-2</c:v>
                </c:pt>
                <c:pt idx="156">
                  <c:v>9.1000000000000025E-2</c:v>
                </c:pt>
                <c:pt idx="157">
                  <c:v>9.0000000000000024E-2</c:v>
                </c:pt>
                <c:pt idx="158">
                  <c:v>8.9000000000000065E-2</c:v>
                </c:pt>
                <c:pt idx="159">
                  <c:v>8.8000000000000064E-2</c:v>
                </c:pt>
                <c:pt idx="160">
                  <c:v>8.8000000000000064E-2</c:v>
                </c:pt>
                <c:pt idx="161">
                  <c:v>8.7000000000000022E-2</c:v>
                </c:pt>
                <c:pt idx="162">
                  <c:v>8.6000000000000021E-2</c:v>
                </c:pt>
                <c:pt idx="163">
                  <c:v>8.5000000000000006E-2</c:v>
                </c:pt>
                <c:pt idx="164">
                  <c:v>8.5000000000000006E-2</c:v>
                </c:pt>
                <c:pt idx="165">
                  <c:v>8.4000000000000047E-2</c:v>
                </c:pt>
                <c:pt idx="166">
                  <c:v>8.3000000000000046E-2</c:v>
                </c:pt>
                <c:pt idx="167">
                  <c:v>8.2000000000000003E-2</c:v>
                </c:pt>
                <c:pt idx="168">
                  <c:v>8.2000000000000003E-2</c:v>
                </c:pt>
                <c:pt idx="169">
                  <c:v>8.1000000000000003E-2</c:v>
                </c:pt>
                <c:pt idx="170">
                  <c:v>8.0000000000000043E-2</c:v>
                </c:pt>
                <c:pt idx="171">
                  <c:v>7.9000000000000056E-2</c:v>
                </c:pt>
                <c:pt idx="172">
                  <c:v>7.8000000000000014E-2</c:v>
                </c:pt>
                <c:pt idx="173">
                  <c:v>7.8000000000000014E-2</c:v>
                </c:pt>
                <c:pt idx="174">
                  <c:v>7.6999999999999999E-2</c:v>
                </c:pt>
                <c:pt idx="175">
                  <c:v>7.5999999999999998E-2</c:v>
                </c:pt>
                <c:pt idx="176">
                  <c:v>7.5999999999999998E-2</c:v>
                </c:pt>
                <c:pt idx="177">
                  <c:v>7.5000000000000011E-2</c:v>
                </c:pt>
                <c:pt idx="178">
                  <c:v>7.3999999999999996E-2</c:v>
                </c:pt>
                <c:pt idx="179">
                  <c:v>7.3000000000000009E-2</c:v>
                </c:pt>
                <c:pt idx="180">
                  <c:v>7.1999999999999995E-2</c:v>
                </c:pt>
                <c:pt idx="181">
                  <c:v>7.0999999999999994E-2</c:v>
                </c:pt>
                <c:pt idx="182">
                  <c:v>7.0999999999999994E-2</c:v>
                </c:pt>
                <c:pt idx="183">
                  <c:v>7.0000000000000021E-2</c:v>
                </c:pt>
                <c:pt idx="184">
                  <c:v>6.9000000000000034E-2</c:v>
                </c:pt>
                <c:pt idx="185">
                  <c:v>6.8000000000000019E-2</c:v>
                </c:pt>
                <c:pt idx="186">
                  <c:v>6.8000000000000019E-2</c:v>
                </c:pt>
                <c:pt idx="187">
                  <c:v>6.7000000000000004E-2</c:v>
                </c:pt>
                <c:pt idx="188">
                  <c:v>6.7000000000000004E-2</c:v>
                </c:pt>
                <c:pt idx="189">
                  <c:v>6.6000000000000003E-2</c:v>
                </c:pt>
                <c:pt idx="190">
                  <c:v>6.5000000000000002E-2</c:v>
                </c:pt>
                <c:pt idx="191">
                  <c:v>6.4000000000000057E-2</c:v>
                </c:pt>
                <c:pt idx="192">
                  <c:v>6.4000000000000057E-2</c:v>
                </c:pt>
                <c:pt idx="193">
                  <c:v>6.3E-2</c:v>
                </c:pt>
                <c:pt idx="194">
                  <c:v>6.2000000000000034E-2</c:v>
                </c:pt>
                <c:pt idx="195">
                  <c:v>6.2000000000000034E-2</c:v>
                </c:pt>
                <c:pt idx="196">
                  <c:v>6.1000000000000013E-2</c:v>
                </c:pt>
                <c:pt idx="197">
                  <c:v>6.1000000000000013E-2</c:v>
                </c:pt>
                <c:pt idx="198">
                  <c:v>6.0000000000000032E-2</c:v>
                </c:pt>
                <c:pt idx="199">
                  <c:v>6.0000000000000032E-2</c:v>
                </c:pt>
                <c:pt idx="200">
                  <c:v>5.9000000000000025E-2</c:v>
                </c:pt>
                <c:pt idx="201">
                  <c:v>5.9000000000000025E-2</c:v>
                </c:pt>
                <c:pt idx="202">
                  <c:v>5.8000000000000003E-2</c:v>
                </c:pt>
                <c:pt idx="203">
                  <c:v>5.7000000000000023E-2</c:v>
                </c:pt>
                <c:pt idx="204">
                  <c:v>5.7000000000000023E-2</c:v>
                </c:pt>
                <c:pt idx="205">
                  <c:v>5.7000000000000023E-2</c:v>
                </c:pt>
                <c:pt idx="206">
                  <c:v>5.6000000000000001E-2</c:v>
                </c:pt>
                <c:pt idx="207">
                  <c:v>5.5000000000000014E-2</c:v>
                </c:pt>
                <c:pt idx="208">
                  <c:v>5.5000000000000014E-2</c:v>
                </c:pt>
                <c:pt idx="209">
                  <c:v>5.5000000000000014E-2</c:v>
                </c:pt>
                <c:pt idx="210">
                  <c:v>5.3999999999999999E-2</c:v>
                </c:pt>
                <c:pt idx="211">
                  <c:v>5.3999999999999999E-2</c:v>
                </c:pt>
                <c:pt idx="212">
                  <c:v>5.3000000000000012E-2</c:v>
                </c:pt>
                <c:pt idx="213">
                  <c:v>5.3000000000000012E-2</c:v>
                </c:pt>
                <c:pt idx="214">
                  <c:v>5.1999999999999998E-2</c:v>
                </c:pt>
                <c:pt idx="215">
                  <c:v>5.1999999999999998E-2</c:v>
                </c:pt>
                <c:pt idx="216">
                  <c:v>5.1999999999999998E-2</c:v>
                </c:pt>
                <c:pt idx="217">
                  <c:v>5.1000000000000004E-2</c:v>
                </c:pt>
                <c:pt idx="218">
                  <c:v>0.05</c:v>
                </c:pt>
                <c:pt idx="219">
                  <c:v>0.05</c:v>
                </c:pt>
                <c:pt idx="220">
                  <c:v>0.05</c:v>
                </c:pt>
                <c:pt idx="221">
                  <c:v>4.9000000000000037E-2</c:v>
                </c:pt>
                <c:pt idx="222">
                  <c:v>4.9000000000000037E-2</c:v>
                </c:pt>
                <c:pt idx="223">
                  <c:v>4.8000000000000001E-2</c:v>
                </c:pt>
                <c:pt idx="224">
                  <c:v>4.8000000000000001E-2</c:v>
                </c:pt>
                <c:pt idx="225">
                  <c:v>4.8000000000000001E-2</c:v>
                </c:pt>
                <c:pt idx="226">
                  <c:v>4.7000000000000014E-2</c:v>
                </c:pt>
                <c:pt idx="227">
                  <c:v>4.7000000000000014E-2</c:v>
                </c:pt>
                <c:pt idx="228">
                  <c:v>4.7000000000000014E-2</c:v>
                </c:pt>
                <c:pt idx="229">
                  <c:v>4.5999999999999999E-2</c:v>
                </c:pt>
                <c:pt idx="230">
                  <c:v>4.5999999999999999E-2</c:v>
                </c:pt>
                <c:pt idx="231">
                  <c:v>4.5999999999999999E-2</c:v>
                </c:pt>
                <c:pt idx="232">
                  <c:v>4.5999999999999999E-2</c:v>
                </c:pt>
                <c:pt idx="233">
                  <c:v>4.5000000000000012E-2</c:v>
                </c:pt>
                <c:pt idx="234">
                  <c:v>4.5000000000000012E-2</c:v>
                </c:pt>
                <c:pt idx="235">
                  <c:v>4.5000000000000012E-2</c:v>
                </c:pt>
                <c:pt idx="236">
                  <c:v>4.3999999999999997E-2</c:v>
                </c:pt>
                <c:pt idx="237">
                  <c:v>4.3999999999999997E-2</c:v>
                </c:pt>
                <c:pt idx="238">
                  <c:v>4.3999999999999997E-2</c:v>
                </c:pt>
                <c:pt idx="239">
                  <c:v>4.3000000000000003E-2</c:v>
                </c:pt>
                <c:pt idx="240">
                  <c:v>4.3000000000000003E-2</c:v>
                </c:pt>
                <c:pt idx="241">
                  <c:v>4.3000000000000003E-2</c:v>
                </c:pt>
                <c:pt idx="242">
                  <c:v>4.3000000000000003E-2</c:v>
                </c:pt>
                <c:pt idx="243">
                  <c:v>4.3000000000000003E-2</c:v>
                </c:pt>
                <c:pt idx="244">
                  <c:v>4.2000000000000023E-2</c:v>
                </c:pt>
                <c:pt idx="245">
                  <c:v>4.2000000000000023E-2</c:v>
                </c:pt>
                <c:pt idx="246">
                  <c:v>4.2000000000000023E-2</c:v>
                </c:pt>
                <c:pt idx="247">
                  <c:v>4.1000000000000002E-2</c:v>
                </c:pt>
                <c:pt idx="248">
                  <c:v>4.1000000000000002E-2</c:v>
                </c:pt>
                <c:pt idx="249">
                  <c:v>4.1000000000000002E-2</c:v>
                </c:pt>
                <c:pt idx="250">
                  <c:v>4.1000000000000002E-2</c:v>
                </c:pt>
                <c:pt idx="251">
                  <c:v>4.1000000000000002E-2</c:v>
                </c:pt>
                <c:pt idx="252">
                  <c:v>4.0000000000000022E-2</c:v>
                </c:pt>
                <c:pt idx="253">
                  <c:v>4.0000000000000022E-2</c:v>
                </c:pt>
                <c:pt idx="254">
                  <c:v>4.0000000000000022E-2</c:v>
                </c:pt>
                <c:pt idx="255">
                  <c:v>3.9000000000000014E-2</c:v>
                </c:pt>
                <c:pt idx="256">
                  <c:v>3.9000000000000014E-2</c:v>
                </c:pt>
                <c:pt idx="257">
                  <c:v>3.9000000000000014E-2</c:v>
                </c:pt>
                <c:pt idx="258">
                  <c:v>3.9000000000000014E-2</c:v>
                </c:pt>
                <c:pt idx="259">
                  <c:v>3.9000000000000014E-2</c:v>
                </c:pt>
                <c:pt idx="260">
                  <c:v>3.9000000000000014E-2</c:v>
                </c:pt>
                <c:pt idx="261">
                  <c:v>3.7999999999999999E-2</c:v>
                </c:pt>
                <c:pt idx="262">
                  <c:v>3.7999999999999999E-2</c:v>
                </c:pt>
                <c:pt idx="263">
                  <c:v>3.7999999999999999E-2</c:v>
                </c:pt>
                <c:pt idx="264">
                  <c:v>3.7999999999999999E-2</c:v>
                </c:pt>
                <c:pt idx="265">
                  <c:v>3.7999999999999999E-2</c:v>
                </c:pt>
                <c:pt idx="266">
                  <c:v>3.6999999999999998E-2</c:v>
                </c:pt>
                <c:pt idx="267">
                  <c:v>3.6999999999999998E-2</c:v>
                </c:pt>
                <c:pt idx="268">
                  <c:v>3.6999999999999998E-2</c:v>
                </c:pt>
                <c:pt idx="269">
                  <c:v>3.6999999999999998E-2</c:v>
                </c:pt>
                <c:pt idx="270">
                  <c:v>3.6999999999999998E-2</c:v>
                </c:pt>
                <c:pt idx="271">
                  <c:v>3.6999999999999998E-2</c:v>
                </c:pt>
                <c:pt idx="272">
                  <c:v>3.5999999999999997E-2</c:v>
                </c:pt>
                <c:pt idx="273">
                  <c:v>3.5999999999999997E-2</c:v>
                </c:pt>
                <c:pt idx="274">
                  <c:v>3.5999999999999997E-2</c:v>
                </c:pt>
                <c:pt idx="275">
                  <c:v>3.5999999999999997E-2</c:v>
                </c:pt>
                <c:pt idx="276">
                  <c:v>3.5999999999999997E-2</c:v>
                </c:pt>
                <c:pt idx="277">
                  <c:v>3.5999999999999997E-2</c:v>
                </c:pt>
                <c:pt idx="278">
                  <c:v>3.5999999999999997E-2</c:v>
                </c:pt>
                <c:pt idx="279">
                  <c:v>3.5999999999999997E-2</c:v>
                </c:pt>
                <c:pt idx="280">
                  <c:v>3.5999999999999997E-2</c:v>
                </c:pt>
                <c:pt idx="281">
                  <c:v>3.5999999999999997E-2</c:v>
                </c:pt>
                <c:pt idx="282">
                  <c:v>3.5999999999999997E-2</c:v>
                </c:pt>
                <c:pt idx="283">
                  <c:v>3.5999999999999997E-2</c:v>
                </c:pt>
                <c:pt idx="284">
                  <c:v>3.5999999999999997E-2</c:v>
                </c:pt>
                <c:pt idx="285">
                  <c:v>3.500000000000001E-2</c:v>
                </c:pt>
                <c:pt idx="286">
                  <c:v>3.500000000000001E-2</c:v>
                </c:pt>
                <c:pt idx="287">
                  <c:v>3.500000000000001E-2</c:v>
                </c:pt>
                <c:pt idx="288">
                  <c:v>3.500000000000001E-2</c:v>
                </c:pt>
                <c:pt idx="289">
                  <c:v>3.500000000000001E-2</c:v>
                </c:pt>
                <c:pt idx="290">
                  <c:v>3.500000000000001E-2</c:v>
                </c:pt>
                <c:pt idx="291">
                  <c:v>3.500000000000001E-2</c:v>
                </c:pt>
                <c:pt idx="292">
                  <c:v>3.500000000000001E-2</c:v>
                </c:pt>
                <c:pt idx="293">
                  <c:v>3.500000000000001E-2</c:v>
                </c:pt>
                <c:pt idx="294">
                  <c:v>3.4000000000000002E-2</c:v>
                </c:pt>
                <c:pt idx="295">
                  <c:v>3.4000000000000002E-2</c:v>
                </c:pt>
                <c:pt idx="296">
                  <c:v>3.4000000000000002E-2</c:v>
                </c:pt>
                <c:pt idx="297">
                  <c:v>3.4000000000000002E-2</c:v>
                </c:pt>
                <c:pt idx="298">
                  <c:v>3.4000000000000002E-2</c:v>
                </c:pt>
                <c:pt idx="299">
                  <c:v>3.4000000000000002E-2</c:v>
                </c:pt>
                <c:pt idx="300">
                  <c:v>3.4000000000000002E-2</c:v>
                </c:pt>
                <c:pt idx="301">
                  <c:v>3.3000000000000002E-2</c:v>
                </c:pt>
                <c:pt idx="302">
                  <c:v>3.3000000000000002E-2</c:v>
                </c:pt>
                <c:pt idx="303">
                  <c:v>3.3000000000000002E-2</c:v>
                </c:pt>
                <c:pt idx="304">
                  <c:v>3.3000000000000002E-2</c:v>
                </c:pt>
                <c:pt idx="305">
                  <c:v>3.3000000000000002E-2</c:v>
                </c:pt>
                <c:pt idx="306">
                  <c:v>3.3000000000000002E-2</c:v>
                </c:pt>
                <c:pt idx="307">
                  <c:v>3.3000000000000002E-2</c:v>
                </c:pt>
                <c:pt idx="308">
                  <c:v>3.3000000000000002E-2</c:v>
                </c:pt>
                <c:pt idx="309">
                  <c:v>3.3000000000000002E-2</c:v>
                </c:pt>
                <c:pt idx="310">
                  <c:v>3.3000000000000002E-2</c:v>
                </c:pt>
                <c:pt idx="311">
                  <c:v>3.3000000000000002E-2</c:v>
                </c:pt>
                <c:pt idx="312">
                  <c:v>3.3000000000000002E-2</c:v>
                </c:pt>
                <c:pt idx="313">
                  <c:v>3.3000000000000002E-2</c:v>
                </c:pt>
                <c:pt idx="314">
                  <c:v>3.3000000000000002E-2</c:v>
                </c:pt>
                <c:pt idx="315">
                  <c:v>3.2000000000000028E-2</c:v>
                </c:pt>
                <c:pt idx="316">
                  <c:v>3.2000000000000028E-2</c:v>
                </c:pt>
                <c:pt idx="317">
                  <c:v>3.2000000000000028E-2</c:v>
                </c:pt>
                <c:pt idx="318">
                  <c:v>3.2000000000000028E-2</c:v>
                </c:pt>
                <c:pt idx="319">
                  <c:v>3.2000000000000028E-2</c:v>
                </c:pt>
                <c:pt idx="320">
                  <c:v>3.2000000000000028E-2</c:v>
                </c:pt>
                <c:pt idx="321">
                  <c:v>3.2000000000000028E-2</c:v>
                </c:pt>
                <c:pt idx="322">
                  <c:v>3.2000000000000028E-2</c:v>
                </c:pt>
                <c:pt idx="323">
                  <c:v>3.1000000000000017E-2</c:v>
                </c:pt>
                <c:pt idx="324">
                  <c:v>3.2000000000000028E-2</c:v>
                </c:pt>
                <c:pt idx="325">
                  <c:v>3.2000000000000028E-2</c:v>
                </c:pt>
                <c:pt idx="326">
                  <c:v>3.1000000000000017E-2</c:v>
                </c:pt>
                <c:pt idx="327">
                  <c:v>3.1000000000000017E-2</c:v>
                </c:pt>
                <c:pt idx="328">
                  <c:v>3.1000000000000017E-2</c:v>
                </c:pt>
                <c:pt idx="329">
                  <c:v>3.1000000000000017E-2</c:v>
                </c:pt>
                <c:pt idx="330">
                  <c:v>3.1000000000000017E-2</c:v>
                </c:pt>
                <c:pt idx="331">
                  <c:v>3.1000000000000017E-2</c:v>
                </c:pt>
                <c:pt idx="332">
                  <c:v>3.1000000000000017E-2</c:v>
                </c:pt>
                <c:pt idx="333">
                  <c:v>3.1000000000000017E-2</c:v>
                </c:pt>
                <c:pt idx="334">
                  <c:v>3.1000000000000017E-2</c:v>
                </c:pt>
                <c:pt idx="335">
                  <c:v>3.1000000000000017E-2</c:v>
                </c:pt>
                <c:pt idx="336">
                  <c:v>3.1000000000000017E-2</c:v>
                </c:pt>
                <c:pt idx="337">
                  <c:v>3.1000000000000017E-2</c:v>
                </c:pt>
                <c:pt idx="338">
                  <c:v>3.1000000000000017E-2</c:v>
                </c:pt>
                <c:pt idx="339">
                  <c:v>3.1000000000000017E-2</c:v>
                </c:pt>
                <c:pt idx="340">
                  <c:v>3.1000000000000017E-2</c:v>
                </c:pt>
                <c:pt idx="341">
                  <c:v>3.0000000000000002E-2</c:v>
                </c:pt>
                <c:pt idx="342">
                  <c:v>3.1000000000000017E-2</c:v>
                </c:pt>
                <c:pt idx="343">
                  <c:v>3.0000000000000002E-2</c:v>
                </c:pt>
                <c:pt idx="344">
                  <c:v>3.0000000000000002E-2</c:v>
                </c:pt>
                <c:pt idx="345">
                  <c:v>3.0000000000000002E-2</c:v>
                </c:pt>
                <c:pt idx="346">
                  <c:v>3.0000000000000002E-2</c:v>
                </c:pt>
                <c:pt idx="347">
                  <c:v>3.0000000000000002E-2</c:v>
                </c:pt>
                <c:pt idx="348">
                  <c:v>3.0000000000000002E-2</c:v>
                </c:pt>
                <c:pt idx="349">
                  <c:v>3.0000000000000002E-2</c:v>
                </c:pt>
                <c:pt idx="350">
                  <c:v>3.0000000000000002E-2</c:v>
                </c:pt>
                <c:pt idx="351">
                  <c:v>3.0000000000000002E-2</c:v>
                </c:pt>
                <c:pt idx="352">
                  <c:v>3.0000000000000002E-2</c:v>
                </c:pt>
                <c:pt idx="353">
                  <c:v>3.0000000000000002E-2</c:v>
                </c:pt>
                <c:pt idx="354">
                  <c:v>3.0000000000000002E-2</c:v>
                </c:pt>
                <c:pt idx="355">
                  <c:v>3.0000000000000002E-2</c:v>
                </c:pt>
                <c:pt idx="356">
                  <c:v>3.0000000000000002E-2</c:v>
                </c:pt>
                <c:pt idx="357">
                  <c:v>3.0000000000000002E-2</c:v>
                </c:pt>
                <c:pt idx="358">
                  <c:v>3.0000000000000002E-2</c:v>
                </c:pt>
                <c:pt idx="359">
                  <c:v>3.0000000000000002E-2</c:v>
                </c:pt>
                <c:pt idx="360">
                  <c:v>3.0000000000000002E-2</c:v>
                </c:pt>
                <c:pt idx="361">
                  <c:v>3.0000000000000002E-2</c:v>
                </c:pt>
                <c:pt idx="362">
                  <c:v>3.0000000000000002E-2</c:v>
                </c:pt>
                <c:pt idx="363">
                  <c:v>3.0000000000000002E-2</c:v>
                </c:pt>
                <c:pt idx="364">
                  <c:v>3.0000000000000002E-2</c:v>
                </c:pt>
                <c:pt idx="365">
                  <c:v>2.9000000000000001E-2</c:v>
                </c:pt>
                <c:pt idx="366">
                  <c:v>3.0000000000000002E-2</c:v>
                </c:pt>
                <c:pt idx="367">
                  <c:v>3.0000000000000002E-2</c:v>
                </c:pt>
                <c:pt idx="368">
                  <c:v>3.0000000000000002E-2</c:v>
                </c:pt>
                <c:pt idx="369">
                  <c:v>3.0000000000000002E-2</c:v>
                </c:pt>
                <c:pt idx="370">
                  <c:v>3.0000000000000002E-2</c:v>
                </c:pt>
                <c:pt idx="371">
                  <c:v>3.0000000000000002E-2</c:v>
                </c:pt>
                <c:pt idx="372">
                  <c:v>3.0000000000000002E-2</c:v>
                </c:pt>
                <c:pt idx="373">
                  <c:v>3.0000000000000002E-2</c:v>
                </c:pt>
                <c:pt idx="374">
                  <c:v>3.0000000000000002E-2</c:v>
                </c:pt>
                <c:pt idx="375">
                  <c:v>3.0000000000000002E-2</c:v>
                </c:pt>
                <c:pt idx="376">
                  <c:v>3.0000000000000002E-2</c:v>
                </c:pt>
                <c:pt idx="377">
                  <c:v>3.0000000000000002E-2</c:v>
                </c:pt>
                <c:pt idx="378">
                  <c:v>3.0000000000000002E-2</c:v>
                </c:pt>
                <c:pt idx="379">
                  <c:v>3.0000000000000002E-2</c:v>
                </c:pt>
                <c:pt idx="380">
                  <c:v>2.9000000000000001E-2</c:v>
                </c:pt>
                <c:pt idx="381">
                  <c:v>2.9000000000000001E-2</c:v>
                </c:pt>
                <c:pt idx="382">
                  <c:v>2.9000000000000001E-2</c:v>
                </c:pt>
                <c:pt idx="383">
                  <c:v>2.9000000000000001E-2</c:v>
                </c:pt>
                <c:pt idx="384">
                  <c:v>2.9000000000000001E-2</c:v>
                </c:pt>
                <c:pt idx="385">
                  <c:v>3.0000000000000002E-2</c:v>
                </c:pt>
                <c:pt idx="386">
                  <c:v>2.9000000000000001E-2</c:v>
                </c:pt>
                <c:pt idx="387">
                  <c:v>3.0000000000000002E-2</c:v>
                </c:pt>
                <c:pt idx="388">
                  <c:v>3.0000000000000002E-2</c:v>
                </c:pt>
                <c:pt idx="389">
                  <c:v>3.0000000000000002E-2</c:v>
                </c:pt>
                <c:pt idx="390">
                  <c:v>3.0000000000000002E-2</c:v>
                </c:pt>
                <c:pt idx="391">
                  <c:v>2.9000000000000001E-2</c:v>
                </c:pt>
                <c:pt idx="392">
                  <c:v>2.9000000000000001E-2</c:v>
                </c:pt>
                <c:pt idx="393">
                  <c:v>2.9000000000000001E-2</c:v>
                </c:pt>
                <c:pt idx="394">
                  <c:v>2.9000000000000001E-2</c:v>
                </c:pt>
                <c:pt idx="395">
                  <c:v>3.0000000000000002E-2</c:v>
                </c:pt>
                <c:pt idx="396">
                  <c:v>2.9000000000000001E-2</c:v>
                </c:pt>
                <c:pt idx="397">
                  <c:v>2.9000000000000001E-2</c:v>
                </c:pt>
                <c:pt idx="398">
                  <c:v>3.0000000000000002E-2</c:v>
                </c:pt>
                <c:pt idx="399">
                  <c:v>2.9000000000000001E-2</c:v>
                </c:pt>
                <c:pt idx="400">
                  <c:v>2.9000000000000001E-2</c:v>
                </c:pt>
                <c:pt idx="401">
                  <c:v>3.0000000000000002E-2</c:v>
                </c:pt>
                <c:pt idx="402">
                  <c:v>2.9000000000000001E-2</c:v>
                </c:pt>
                <c:pt idx="403">
                  <c:v>2.9000000000000001E-2</c:v>
                </c:pt>
                <c:pt idx="404">
                  <c:v>2.9000000000000001E-2</c:v>
                </c:pt>
                <c:pt idx="405">
                  <c:v>2.9000000000000001E-2</c:v>
                </c:pt>
                <c:pt idx="406">
                  <c:v>2.9000000000000001E-2</c:v>
                </c:pt>
                <c:pt idx="407">
                  <c:v>2.9000000000000001E-2</c:v>
                </c:pt>
                <c:pt idx="408">
                  <c:v>2.8000000000000001E-2</c:v>
                </c:pt>
                <c:pt idx="409">
                  <c:v>2.9000000000000001E-2</c:v>
                </c:pt>
                <c:pt idx="410">
                  <c:v>2.8000000000000001E-2</c:v>
                </c:pt>
                <c:pt idx="411">
                  <c:v>2.9000000000000001E-2</c:v>
                </c:pt>
                <c:pt idx="412">
                  <c:v>2.9000000000000001E-2</c:v>
                </c:pt>
                <c:pt idx="413">
                  <c:v>2.8000000000000001E-2</c:v>
                </c:pt>
                <c:pt idx="414">
                  <c:v>2.8000000000000001E-2</c:v>
                </c:pt>
                <c:pt idx="415">
                  <c:v>2.8000000000000001E-2</c:v>
                </c:pt>
                <c:pt idx="416">
                  <c:v>2.8000000000000001E-2</c:v>
                </c:pt>
                <c:pt idx="417">
                  <c:v>2.8000000000000001E-2</c:v>
                </c:pt>
                <c:pt idx="418">
                  <c:v>2.7000000000000017E-2</c:v>
                </c:pt>
                <c:pt idx="419">
                  <c:v>2.8000000000000001E-2</c:v>
                </c:pt>
                <c:pt idx="420">
                  <c:v>2.8000000000000001E-2</c:v>
                </c:pt>
                <c:pt idx="421">
                  <c:v>2.8000000000000001E-2</c:v>
                </c:pt>
                <c:pt idx="422">
                  <c:v>2.7000000000000017E-2</c:v>
                </c:pt>
                <c:pt idx="423">
                  <c:v>2.7000000000000017E-2</c:v>
                </c:pt>
                <c:pt idx="424">
                  <c:v>2.7000000000000017E-2</c:v>
                </c:pt>
                <c:pt idx="425">
                  <c:v>2.7000000000000017E-2</c:v>
                </c:pt>
                <c:pt idx="426">
                  <c:v>2.5999999999999999E-2</c:v>
                </c:pt>
                <c:pt idx="427">
                  <c:v>2.5999999999999999E-2</c:v>
                </c:pt>
                <c:pt idx="428">
                  <c:v>2.5999999999999999E-2</c:v>
                </c:pt>
                <c:pt idx="429">
                  <c:v>2.5999999999999999E-2</c:v>
                </c:pt>
                <c:pt idx="430">
                  <c:v>2.5999999999999999E-2</c:v>
                </c:pt>
                <c:pt idx="431">
                  <c:v>2.5999999999999999E-2</c:v>
                </c:pt>
                <c:pt idx="432">
                  <c:v>2.5000000000000001E-2</c:v>
                </c:pt>
                <c:pt idx="433">
                  <c:v>2.5000000000000001E-2</c:v>
                </c:pt>
                <c:pt idx="434">
                  <c:v>2.5000000000000001E-2</c:v>
                </c:pt>
                <c:pt idx="435">
                  <c:v>2.4E-2</c:v>
                </c:pt>
                <c:pt idx="436">
                  <c:v>2.4E-2</c:v>
                </c:pt>
                <c:pt idx="437">
                  <c:v>2.4E-2</c:v>
                </c:pt>
                <c:pt idx="438">
                  <c:v>2.4E-2</c:v>
                </c:pt>
                <c:pt idx="439">
                  <c:v>2.4E-2</c:v>
                </c:pt>
                <c:pt idx="440">
                  <c:v>2.4E-2</c:v>
                </c:pt>
                <c:pt idx="441">
                  <c:v>2.4E-2</c:v>
                </c:pt>
                <c:pt idx="442">
                  <c:v>2.4E-2</c:v>
                </c:pt>
                <c:pt idx="443">
                  <c:v>2.3E-2</c:v>
                </c:pt>
                <c:pt idx="444">
                  <c:v>2.3E-2</c:v>
                </c:pt>
                <c:pt idx="445">
                  <c:v>2.1999999999999999E-2</c:v>
                </c:pt>
                <c:pt idx="446">
                  <c:v>2.1999999999999999E-2</c:v>
                </c:pt>
                <c:pt idx="447">
                  <c:v>2.3E-2</c:v>
                </c:pt>
                <c:pt idx="448">
                  <c:v>2.1999999999999999E-2</c:v>
                </c:pt>
                <c:pt idx="449">
                  <c:v>2.1000000000000012E-2</c:v>
                </c:pt>
                <c:pt idx="450">
                  <c:v>2.1999999999999999E-2</c:v>
                </c:pt>
                <c:pt idx="451">
                  <c:v>2.1999999999999999E-2</c:v>
                </c:pt>
                <c:pt idx="452">
                  <c:v>2.1000000000000012E-2</c:v>
                </c:pt>
                <c:pt idx="453">
                  <c:v>2.1999999999999999E-2</c:v>
                </c:pt>
                <c:pt idx="454">
                  <c:v>2.1000000000000012E-2</c:v>
                </c:pt>
                <c:pt idx="455">
                  <c:v>2.1999999999999999E-2</c:v>
                </c:pt>
                <c:pt idx="456">
                  <c:v>2.0000000000000011E-2</c:v>
                </c:pt>
                <c:pt idx="457">
                  <c:v>1.9000000000000013E-2</c:v>
                </c:pt>
                <c:pt idx="458">
                  <c:v>2.0000000000000011E-2</c:v>
                </c:pt>
                <c:pt idx="459">
                  <c:v>2.1000000000000012E-2</c:v>
                </c:pt>
                <c:pt idx="460">
                  <c:v>2.0000000000000011E-2</c:v>
                </c:pt>
                <c:pt idx="461">
                  <c:v>1.9000000000000013E-2</c:v>
                </c:pt>
                <c:pt idx="462">
                  <c:v>2.0000000000000011E-2</c:v>
                </c:pt>
                <c:pt idx="463">
                  <c:v>2.0000000000000011E-2</c:v>
                </c:pt>
                <c:pt idx="464">
                  <c:v>1.9000000000000013E-2</c:v>
                </c:pt>
                <c:pt idx="465">
                  <c:v>1.9000000000000013E-2</c:v>
                </c:pt>
                <c:pt idx="466">
                  <c:v>1.9000000000000013E-2</c:v>
                </c:pt>
                <c:pt idx="467">
                  <c:v>1.9000000000000013E-2</c:v>
                </c:pt>
                <c:pt idx="468">
                  <c:v>1.9000000000000013E-2</c:v>
                </c:pt>
                <c:pt idx="469">
                  <c:v>1.7999999999999999E-2</c:v>
                </c:pt>
                <c:pt idx="470">
                  <c:v>1.9000000000000013E-2</c:v>
                </c:pt>
                <c:pt idx="471">
                  <c:v>1.7999999999999999E-2</c:v>
                </c:pt>
                <c:pt idx="472">
                  <c:v>1.7999999999999999E-2</c:v>
                </c:pt>
                <c:pt idx="473">
                  <c:v>1.7000000000000001E-2</c:v>
                </c:pt>
                <c:pt idx="474">
                  <c:v>1.7000000000000001E-2</c:v>
                </c:pt>
                <c:pt idx="475">
                  <c:v>1.7000000000000001E-2</c:v>
                </c:pt>
                <c:pt idx="476">
                  <c:v>1.7000000000000001E-2</c:v>
                </c:pt>
                <c:pt idx="477">
                  <c:v>1.7000000000000001E-2</c:v>
                </c:pt>
                <c:pt idx="478">
                  <c:v>1.7000000000000001E-2</c:v>
                </c:pt>
                <c:pt idx="479">
                  <c:v>1.7000000000000001E-2</c:v>
                </c:pt>
                <c:pt idx="480">
                  <c:v>1.7000000000000001E-2</c:v>
                </c:pt>
                <c:pt idx="481">
                  <c:v>1.7000000000000001E-2</c:v>
                </c:pt>
                <c:pt idx="482">
                  <c:v>1.7000000000000001E-2</c:v>
                </c:pt>
                <c:pt idx="483">
                  <c:v>1.7000000000000001E-2</c:v>
                </c:pt>
                <c:pt idx="484">
                  <c:v>1.7000000000000001E-2</c:v>
                </c:pt>
                <c:pt idx="485">
                  <c:v>1.7000000000000001E-2</c:v>
                </c:pt>
                <c:pt idx="486">
                  <c:v>1.7000000000000001E-2</c:v>
                </c:pt>
                <c:pt idx="487">
                  <c:v>1.7000000000000001E-2</c:v>
                </c:pt>
                <c:pt idx="488">
                  <c:v>1.7000000000000001E-2</c:v>
                </c:pt>
                <c:pt idx="489">
                  <c:v>1.7000000000000001E-2</c:v>
                </c:pt>
                <c:pt idx="490">
                  <c:v>1.6000000000000014E-2</c:v>
                </c:pt>
                <c:pt idx="491">
                  <c:v>1.7000000000000001E-2</c:v>
                </c:pt>
                <c:pt idx="492">
                  <c:v>1.6000000000000014E-2</c:v>
                </c:pt>
                <c:pt idx="493">
                  <c:v>1.7000000000000001E-2</c:v>
                </c:pt>
                <c:pt idx="494">
                  <c:v>1.6000000000000014E-2</c:v>
                </c:pt>
                <c:pt idx="495">
                  <c:v>1.7000000000000001E-2</c:v>
                </c:pt>
                <c:pt idx="496">
                  <c:v>1.6000000000000014E-2</c:v>
                </c:pt>
                <c:pt idx="497">
                  <c:v>1.6000000000000014E-2</c:v>
                </c:pt>
                <c:pt idx="498">
                  <c:v>1.6000000000000014E-2</c:v>
                </c:pt>
                <c:pt idx="499">
                  <c:v>1.6000000000000014E-2</c:v>
                </c:pt>
                <c:pt idx="500">
                  <c:v>1.4999999999999998E-2</c:v>
                </c:pt>
                <c:pt idx="501">
                  <c:v>1.6000000000000014E-2</c:v>
                </c:pt>
                <c:pt idx="502">
                  <c:v>1.6000000000000014E-2</c:v>
                </c:pt>
                <c:pt idx="503">
                  <c:v>1.6000000000000014E-2</c:v>
                </c:pt>
                <c:pt idx="504">
                  <c:v>1.4999999999999998E-2</c:v>
                </c:pt>
                <c:pt idx="505">
                  <c:v>1.4999999999999998E-2</c:v>
                </c:pt>
                <c:pt idx="506">
                  <c:v>1.4999999999999998E-2</c:v>
                </c:pt>
                <c:pt idx="507">
                  <c:v>1.4999999999999998E-2</c:v>
                </c:pt>
                <c:pt idx="508">
                  <c:v>1.4999999999999998E-2</c:v>
                </c:pt>
                <c:pt idx="509">
                  <c:v>1.4999999999999998E-2</c:v>
                </c:pt>
                <c:pt idx="510">
                  <c:v>1.4E-2</c:v>
                </c:pt>
                <c:pt idx="511">
                  <c:v>1.4999999999999998E-2</c:v>
                </c:pt>
                <c:pt idx="512">
                  <c:v>1.4999999999999998E-2</c:v>
                </c:pt>
                <c:pt idx="513">
                  <c:v>1.4999999999999998E-2</c:v>
                </c:pt>
                <c:pt idx="514">
                  <c:v>1.4E-2</c:v>
                </c:pt>
                <c:pt idx="515">
                  <c:v>1.4E-2</c:v>
                </c:pt>
                <c:pt idx="516">
                  <c:v>1.4999999999999998E-2</c:v>
                </c:pt>
                <c:pt idx="517">
                  <c:v>1.4E-2</c:v>
                </c:pt>
                <c:pt idx="518">
                  <c:v>1.4999999999999998E-2</c:v>
                </c:pt>
                <c:pt idx="519">
                  <c:v>1.4999999999999998E-2</c:v>
                </c:pt>
                <c:pt idx="520">
                  <c:v>1.4E-2</c:v>
                </c:pt>
                <c:pt idx="521">
                  <c:v>1.4E-2</c:v>
                </c:pt>
                <c:pt idx="522">
                  <c:v>1.4E-2</c:v>
                </c:pt>
                <c:pt idx="523">
                  <c:v>1.4E-2</c:v>
                </c:pt>
                <c:pt idx="524">
                  <c:v>1.4E-2</c:v>
                </c:pt>
                <c:pt idx="525">
                  <c:v>1.2999999999999998E-2</c:v>
                </c:pt>
                <c:pt idx="526">
                  <c:v>1.2999999999999998E-2</c:v>
                </c:pt>
                <c:pt idx="527">
                  <c:v>1.4E-2</c:v>
                </c:pt>
                <c:pt idx="528">
                  <c:v>1.2999999999999998E-2</c:v>
                </c:pt>
                <c:pt idx="529">
                  <c:v>1.2999999999999998E-2</c:v>
                </c:pt>
                <c:pt idx="530">
                  <c:v>1.2999999999999998E-2</c:v>
                </c:pt>
                <c:pt idx="531">
                  <c:v>1.2999999999999998E-2</c:v>
                </c:pt>
                <c:pt idx="532">
                  <c:v>1.4E-2</c:v>
                </c:pt>
                <c:pt idx="533">
                  <c:v>1.2999999999999998E-2</c:v>
                </c:pt>
                <c:pt idx="534">
                  <c:v>1.2999999999999998E-2</c:v>
                </c:pt>
                <c:pt idx="535">
                  <c:v>1.4E-2</c:v>
                </c:pt>
                <c:pt idx="536">
                  <c:v>1.2999999999999998E-2</c:v>
                </c:pt>
                <c:pt idx="537">
                  <c:v>1.2E-2</c:v>
                </c:pt>
                <c:pt idx="538">
                  <c:v>1.2999999999999998E-2</c:v>
                </c:pt>
                <c:pt idx="539">
                  <c:v>1.2E-2</c:v>
                </c:pt>
                <c:pt idx="540">
                  <c:v>1.2999999999999998E-2</c:v>
                </c:pt>
                <c:pt idx="541">
                  <c:v>1.2999999999999998E-2</c:v>
                </c:pt>
                <c:pt idx="542">
                  <c:v>1.2E-2</c:v>
                </c:pt>
                <c:pt idx="543">
                  <c:v>1.2999999999999998E-2</c:v>
                </c:pt>
                <c:pt idx="544">
                  <c:v>1.2E-2</c:v>
                </c:pt>
                <c:pt idx="545">
                  <c:v>1.2E-2</c:v>
                </c:pt>
                <c:pt idx="546">
                  <c:v>1.2999999999999998E-2</c:v>
                </c:pt>
                <c:pt idx="547">
                  <c:v>1.4E-2</c:v>
                </c:pt>
                <c:pt idx="548">
                  <c:v>1.2E-2</c:v>
                </c:pt>
                <c:pt idx="549">
                  <c:v>1.0999999999999998E-2</c:v>
                </c:pt>
                <c:pt idx="550">
                  <c:v>1.2E-2</c:v>
                </c:pt>
                <c:pt idx="551">
                  <c:v>1.2999999999999998E-2</c:v>
                </c:pt>
                <c:pt idx="552">
                  <c:v>1.0999999999999998E-2</c:v>
                </c:pt>
                <c:pt idx="553">
                  <c:v>1.2E-2</c:v>
                </c:pt>
                <c:pt idx="554">
                  <c:v>1.2999999999999998E-2</c:v>
                </c:pt>
                <c:pt idx="555">
                  <c:v>1.2E-2</c:v>
                </c:pt>
                <c:pt idx="556">
                  <c:v>1.2E-2</c:v>
                </c:pt>
                <c:pt idx="557">
                  <c:v>1.0999999999999998E-2</c:v>
                </c:pt>
                <c:pt idx="558">
                  <c:v>1.2999999999999998E-2</c:v>
                </c:pt>
                <c:pt idx="559">
                  <c:v>1.2E-2</c:v>
                </c:pt>
                <c:pt idx="560">
                  <c:v>1.0999999999999998E-2</c:v>
                </c:pt>
                <c:pt idx="561">
                  <c:v>1.2999999999999998E-2</c:v>
                </c:pt>
                <c:pt idx="562">
                  <c:v>1.0999999999999998E-2</c:v>
                </c:pt>
                <c:pt idx="563">
                  <c:v>1.0999999999999998E-2</c:v>
                </c:pt>
                <c:pt idx="564">
                  <c:v>1.0999999999999998E-2</c:v>
                </c:pt>
                <c:pt idx="565">
                  <c:v>1.0999999999999998E-2</c:v>
                </c:pt>
                <c:pt idx="566">
                  <c:v>1.0999999999999998E-2</c:v>
                </c:pt>
                <c:pt idx="567">
                  <c:v>1.0999999999999998E-2</c:v>
                </c:pt>
                <c:pt idx="568">
                  <c:v>1.0000000000000005E-2</c:v>
                </c:pt>
                <c:pt idx="569">
                  <c:v>1.0999999999999998E-2</c:v>
                </c:pt>
                <c:pt idx="570">
                  <c:v>1.0999999999999998E-2</c:v>
                </c:pt>
                <c:pt idx="571">
                  <c:v>1.0000000000000005E-2</c:v>
                </c:pt>
                <c:pt idx="572">
                  <c:v>1.0999999999999998E-2</c:v>
                </c:pt>
                <c:pt idx="573">
                  <c:v>1.0999999999999998E-2</c:v>
                </c:pt>
                <c:pt idx="574">
                  <c:v>1.0999999999999998E-2</c:v>
                </c:pt>
                <c:pt idx="575">
                  <c:v>1.0999999999999998E-2</c:v>
                </c:pt>
                <c:pt idx="576">
                  <c:v>1.0999999999999998E-2</c:v>
                </c:pt>
                <c:pt idx="577">
                  <c:v>1.0999999999999998E-2</c:v>
                </c:pt>
                <c:pt idx="578">
                  <c:v>1.0000000000000005E-2</c:v>
                </c:pt>
                <c:pt idx="579">
                  <c:v>1.0000000000000005E-2</c:v>
                </c:pt>
                <c:pt idx="580">
                  <c:v>1.0999999999999998E-2</c:v>
                </c:pt>
                <c:pt idx="581">
                  <c:v>1.0000000000000005E-2</c:v>
                </c:pt>
                <c:pt idx="582">
                  <c:v>1.0000000000000005E-2</c:v>
                </c:pt>
                <c:pt idx="583">
                  <c:v>1.0000000000000005E-2</c:v>
                </c:pt>
                <c:pt idx="584">
                  <c:v>1.0999999999999998E-2</c:v>
                </c:pt>
                <c:pt idx="585">
                  <c:v>1.0000000000000005E-2</c:v>
                </c:pt>
                <c:pt idx="586">
                  <c:v>9.0000000000000028E-3</c:v>
                </c:pt>
                <c:pt idx="587">
                  <c:v>1.0000000000000005E-2</c:v>
                </c:pt>
                <c:pt idx="588">
                  <c:v>1.0000000000000005E-2</c:v>
                </c:pt>
                <c:pt idx="589">
                  <c:v>9.0000000000000028E-3</c:v>
                </c:pt>
                <c:pt idx="590">
                  <c:v>1.0999999999999998E-2</c:v>
                </c:pt>
                <c:pt idx="591">
                  <c:v>9.0000000000000028E-3</c:v>
                </c:pt>
                <c:pt idx="592">
                  <c:v>1.0000000000000005E-2</c:v>
                </c:pt>
                <c:pt idx="593">
                  <c:v>1.0999999999999998E-2</c:v>
                </c:pt>
                <c:pt idx="594">
                  <c:v>9.0000000000000028E-3</c:v>
                </c:pt>
                <c:pt idx="595">
                  <c:v>1.0000000000000005E-2</c:v>
                </c:pt>
                <c:pt idx="596">
                  <c:v>1.0000000000000005E-2</c:v>
                </c:pt>
                <c:pt idx="597">
                  <c:v>1.0000000000000005E-2</c:v>
                </c:pt>
                <c:pt idx="598">
                  <c:v>1.0999999999999998E-2</c:v>
                </c:pt>
                <c:pt idx="599">
                  <c:v>1.0000000000000005E-2</c:v>
                </c:pt>
                <c:pt idx="600">
                  <c:v>1.0000000000000005E-2</c:v>
                </c:pt>
                <c:pt idx="601">
                  <c:v>1.0000000000000005E-2</c:v>
                </c:pt>
                <c:pt idx="602">
                  <c:v>9.0000000000000028E-3</c:v>
                </c:pt>
                <c:pt idx="603">
                  <c:v>1.0000000000000005E-2</c:v>
                </c:pt>
                <c:pt idx="604">
                  <c:v>9.0000000000000028E-3</c:v>
                </c:pt>
                <c:pt idx="605">
                  <c:v>8.0000000000000088E-3</c:v>
                </c:pt>
                <c:pt idx="606">
                  <c:v>8.0000000000000088E-3</c:v>
                </c:pt>
                <c:pt idx="607">
                  <c:v>9.0000000000000028E-3</c:v>
                </c:pt>
                <c:pt idx="608">
                  <c:v>9.0000000000000028E-3</c:v>
                </c:pt>
                <c:pt idx="609">
                  <c:v>1.0000000000000005E-2</c:v>
                </c:pt>
                <c:pt idx="610">
                  <c:v>9.0000000000000028E-3</c:v>
                </c:pt>
                <c:pt idx="611">
                  <c:v>1.0000000000000005E-2</c:v>
                </c:pt>
                <c:pt idx="612">
                  <c:v>9.0000000000000028E-3</c:v>
                </c:pt>
                <c:pt idx="613">
                  <c:v>8.0000000000000088E-3</c:v>
                </c:pt>
                <c:pt idx="614">
                  <c:v>1.0000000000000005E-2</c:v>
                </c:pt>
                <c:pt idx="615">
                  <c:v>1.0999999999999998E-2</c:v>
                </c:pt>
                <c:pt idx="616">
                  <c:v>1.0000000000000005E-2</c:v>
                </c:pt>
                <c:pt idx="617">
                  <c:v>9.0000000000000028E-3</c:v>
                </c:pt>
                <c:pt idx="618">
                  <c:v>9.0000000000000028E-3</c:v>
                </c:pt>
                <c:pt idx="619">
                  <c:v>9.0000000000000028E-3</c:v>
                </c:pt>
                <c:pt idx="620">
                  <c:v>9.0000000000000028E-3</c:v>
                </c:pt>
                <c:pt idx="621">
                  <c:v>8.0000000000000088E-3</c:v>
                </c:pt>
                <c:pt idx="622">
                  <c:v>9.0000000000000028E-3</c:v>
                </c:pt>
                <c:pt idx="623">
                  <c:v>1.0000000000000005E-2</c:v>
                </c:pt>
                <c:pt idx="624">
                  <c:v>9.0000000000000028E-3</c:v>
                </c:pt>
                <c:pt idx="625">
                  <c:v>9.0000000000000028E-3</c:v>
                </c:pt>
                <c:pt idx="626">
                  <c:v>9.0000000000000028E-3</c:v>
                </c:pt>
                <c:pt idx="627">
                  <c:v>9.0000000000000028E-3</c:v>
                </c:pt>
                <c:pt idx="628">
                  <c:v>9.0000000000000028E-3</c:v>
                </c:pt>
                <c:pt idx="629">
                  <c:v>9.0000000000000028E-3</c:v>
                </c:pt>
                <c:pt idx="630">
                  <c:v>9.0000000000000028E-3</c:v>
                </c:pt>
                <c:pt idx="631">
                  <c:v>8.0000000000000088E-3</c:v>
                </c:pt>
                <c:pt idx="632">
                  <c:v>1.0000000000000005E-2</c:v>
                </c:pt>
                <c:pt idx="633">
                  <c:v>9.0000000000000028E-3</c:v>
                </c:pt>
                <c:pt idx="634">
                  <c:v>8.0000000000000088E-3</c:v>
                </c:pt>
                <c:pt idx="635">
                  <c:v>8.0000000000000088E-3</c:v>
                </c:pt>
                <c:pt idx="636">
                  <c:v>9.0000000000000028E-3</c:v>
                </c:pt>
                <c:pt idx="637">
                  <c:v>1.0000000000000005E-2</c:v>
                </c:pt>
                <c:pt idx="638">
                  <c:v>8.0000000000000088E-3</c:v>
                </c:pt>
                <c:pt idx="639">
                  <c:v>8.0000000000000088E-3</c:v>
                </c:pt>
                <c:pt idx="640">
                  <c:v>8.0000000000000088E-3</c:v>
                </c:pt>
                <c:pt idx="641">
                  <c:v>9.0000000000000028E-3</c:v>
                </c:pt>
                <c:pt idx="642">
                  <c:v>9.0000000000000028E-3</c:v>
                </c:pt>
                <c:pt idx="643">
                  <c:v>9.0000000000000028E-3</c:v>
                </c:pt>
                <c:pt idx="644">
                  <c:v>9.0000000000000028E-3</c:v>
                </c:pt>
                <c:pt idx="645">
                  <c:v>8.0000000000000088E-3</c:v>
                </c:pt>
                <c:pt idx="646">
                  <c:v>8.0000000000000088E-3</c:v>
                </c:pt>
                <c:pt idx="647">
                  <c:v>9.0000000000000028E-3</c:v>
                </c:pt>
                <c:pt idx="648">
                  <c:v>9.0000000000000028E-3</c:v>
                </c:pt>
                <c:pt idx="649">
                  <c:v>9.0000000000000028E-3</c:v>
                </c:pt>
                <c:pt idx="650">
                  <c:v>8.0000000000000088E-3</c:v>
                </c:pt>
                <c:pt idx="651">
                  <c:v>8.0000000000000088E-3</c:v>
                </c:pt>
                <c:pt idx="652">
                  <c:v>7.0000000000000036E-3</c:v>
                </c:pt>
                <c:pt idx="653">
                  <c:v>8.0000000000000088E-3</c:v>
                </c:pt>
                <c:pt idx="654">
                  <c:v>8.0000000000000088E-3</c:v>
                </c:pt>
                <c:pt idx="655">
                  <c:v>9.0000000000000028E-3</c:v>
                </c:pt>
                <c:pt idx="656">
                  <c:v>8.0000000000000088E-3</c:v>
                </c:pt>
                <c:pt idx="657">
                  <c:v>8.0000000000000088E-3</c:v>
                </c:pt>
                <c:pt idx="658">
                  <c:v>9.0000000000000028E-3</c:v>
                </c:pt>
                <c:pt idx="659">
                  <c:v>7.0000000000000036E-3</c:v>
                </c:pt>
                <c:pt idx="660">
                  <c:v>7.0000000000000036E-3</c:v>
                </c:pt>
                <c:pt idx="661">
                  <c:v>8.0000000000000088E-3</c:v>
                </c:pt>
                <c:pt idx="662">
                  <c:v>7.0000000000000036E-3</c:v>
                </c:pt>
                <c:pt idx="663">
                  <c:v>7.0000000000000036E-3</c:v>
                </c:pt>
                <c:pt idx="664">
                  <c:v>8.0000000000000088E-3</c:v>
                </c:pt>
                <c:pt idx="665">
                  <c:v>1.0000000000000005E-2</c:v>
                </c:pt>
                <c:pt idx="666">
                  <c:v>8.0000000000000088E-3</c:v>
                </c:pt>
                <c:pt idx="667">
                  <c:v>8.0000000000000088E-3</c:v>
                </c:pt>
                <c:pt idx="668">
                  <c:v>9.0000000000000028E-3</c:v>
                </c:pt>
                <c:pt idx="669">
                  <c:v>8.0000000000000088E-3</c:v>
                </c:pt>
                <c:pt idx="670">
                  <c:v>7.0000000000000036E-3</c:v>
                </c:pt>
                <c:pt idx="671">
                  <c:v>8.0000000000000088E-3</c:v>
                </c:pt>
                <c:pt idx="672">
                  <c:v>8.0000000000000088E-3</c:v>
                </c:pt>
                <c:pt idx="673">
                  <c:v>8.0000000000000088E-3</c:v>
                </c:pt>
                <c:pt idx="674">
                  <c:v>7.0000000000000036E-3</c:v>
                </c:pt>
                <c:pt idx="675">
                  <c:v>9.0000000000000028E-3</c:v>
                </c:pt>
                <c:pt idx="676">
                  <c:v>8.0000000000000088E-3</c:v>
                </c:pt>
                <c:pt idx="677">
                  <c:v>6.0000000000000036E-3</c:v>
                </c:pt>
                <c:pt idx="678">
                  <c:v>8.0000000000000088E-3</c:v>
                </c:pt>
                <c:pt idx="679">
                  <c:v>8.0000000000000088E-3</c:v>
                </c:pt>
                <c:pt idx="680">
                  <c:v>8.0000000000000088E-3</c:v>
                </c:pt>
                <c:pt idx="681">
                  <c:v>7.0000000000000036E-3</c:v>
                </c:pt>
                <c:pt idx="682">
                  <c:v>7.0000000000000036E-3</c:v>
                </c:pt>
                <c:pt idx="683">
                  <c:v>8.0000000000000088E-3</c:v>
                </c:pt>
                <c:pt idx="684">
                  <c:v>7.0000000000000036E-3</c:v>
                </c:pt>
                <c:pt idx="685">
                  <c:v>7.0000000000000036E-3</c:v>
                </c:pt>
                <c:pt idx="686">
                  <c:v>6.0000000000000036E-3</c:v>
                </c:pt>
                <c:pt idx="687">
                  <c:v>8.0000000000000088E-3</c:v>
                </c:pt>
                <c:pt idx="688">
                  <c:v>7.0000000000000036E-3</c:v>
                </c:pt>
                <c:pt idx="689">
                  <c:v>7.0000000000000036E-3</c:v>
                </c:pt>
                <c:pt idx="690">
                  <c:v>8.0000000000000088E-3</c:v>
                </c:pt>
                <c:pt idx="691">
                  <c:v>9.0000000000000028E-3</c:v>
                </c:pt>
                <c:pt idx="692">
                  <c:v>7.0000000000000036E-3</c:v>
                </c:pt>
                <c:pt idx="693">
                  <c:v>6.0000000000000036E-3</c:v>
                </c:pt>
                <c:pt idx="694">
                  <c:v>7.0000000000000036E-3</c:v>
                </c:pt>
                <c:pt idx="695">
                  <c:v>7.0000000000000036E-3</c:v>
                </c:pt>
                <c:pt idx="696">
                  <c:v>7.0000000000000036E-3</c:v>
                </c:pt>
                <c:pt idx="697">
                  <c:v>7.0000000000000036E-3</c:v>
                </c:pt>
                <c:pt idx="698">
                  <c:v>7.0000000000000036E-3</c:v>
                </c:pt>
                <c:pt idx="699">
                  <c:v>6.0000000000000036E-3</c:v>
                </c:pt>
                <c:pt idx="700">
                  <c:v>7.0000000000000036E-3</c:v>
                </c:pt>
                <c:pt idx="701">
                  <c:v>7.0000000000000036E-3</c:v>
                </c:pt>
                <c:pt idx="702">
                  <c:v>7.0000000000000036E-3</c:v>
                </c:pt>
                <c:pt idx="703">
                  <c:v>8.0000000000000088E-3</c:v>
                </c:pt>
                <c:pt idx="704">
                  <c:v>8.0000000000000088E-3</c:v>
                </c:pt>
                <c:pt idx="705">
                  <c:v>7.0000000000000036E-3</c:v>
                </c:pt>
                <c:pt idx="706">
                  <c:v>6.0000000000000036E-3</c:v>
                </c:pt>
                <c:pt idx="707">
                  <c:v>7.0000000000000036E-3</c:v>
                </c:pt>
                <c:pt idx="708">
                  <c:v>7.0000000000000036E-3</c:v>
                </c:pt>
                <c:pt idx="709">
                  <c:v>6.0000000000000036E-3</c:v>
                </c:pt>
                <c:pt idx="710">
                  <c:v>7.0000000000000036E-3</c:v>
                </c:pt>
                <c:pt idx="711">
                  <c:v>6.0000000000000036E-3</c:v>
                </c:pt>
                <c:pt idx="712">
                  <c:v>7.0000000000000036E-3</c:v>
                </c:pt>
                <c:pt idx="713">
                  <c:v>7.0000000000000036E-3</c:v>
                </c:pt>
                <c:pt idx="714">
                  <c:v>8.0000000000000088E-3</c:v>
                </c:pt>
                <c:pt idx="715">
                  <c:v>6.0000000000000036E-3</c:v>
                </c:pt>
                <c:pt idx="716">
                  <c:v>6.0000000000000036E-3</c:v>
                </c:pt>
                <c:pt idx="717">
                  <c:v>6.0000000000000036E-3</c:v>
                </c:pt>
                <c:pt idx="718">
                  <c:v>6.0000000000000036E-3</c:v>
                </c:pt>
                <c:pt idx="719">
                  <c:v>7.0000000000000036E-3</c:v>
                </c:pt>
                <c:pt idx="720">
                  <c:v>6.0000000000000036E-3</c:v>
                </c:pt>
                <c:pt idx="721">
                  <c:v>6.0000000000000036E-3</c:v>
                </c:pt>
                <c:pt idx="722">
                  <c:v>7.0000000000000036E-3</c:v>
                </c:pt>
                <c:pt idx="723">
                  <c:v>6.0000000000000036E-3</c:v>
                </c:pt>
                <c:pt idx="724">
                  <c:v>7.0000000000000036E-3</c:v>
                </c:pt>
                <c:pt idx="725">
                  <c:v>9.0000000000000028E-3</c:v>
                </c:pt>
                <c:pt idx="726">
                  <c:v>6.0000000000000036E-3</c:v>
                </c:pt>
                <c:pt idx="727">
                  <c:v>5.0000000000000036E-3</c:v>
                </c:pt>
                <c:pt idx="728">
                  <c:v>6.0000000000000036E-3</c:v>
                </c:pt>
                <c:pt idx="729">
                  <c:v>7.0000000000000036E-3</c:v>
                </c:pt>
                <c:pt idx="730">
                  <c:v>7.0000000000000036E-3</c:v>
                </c:pt>
                <c:pt idx="731">
                  <c:v>7.0000000000000036E-3</c:v>
                </c:pt>
                <c:pt idx="732">
                  <c:v>7.0000000000000036E-3</c:v>
                </c:pt>
                <c:pt idx="733">
                  <c:v>7.0000000000000036E-3</c:v>
                </c:pt>
                <c:pt idx="734">
                  <c:v>8.0000000000000088E-3</c:v>
                </c:pt>
                <c:pt idx="735">
                  <c:v>8.0000000000000088E-3</c:v>
                </c:pt>
                <c:pt idx="736">
                  <c:v>7.0000000000000036E-3</c:v>
                </c:pt>
                <c:pt idx="737">
                  <c:v>7.0000000000000036E-3</c:v>
                </c:pt>
                <c:pt idx="738">
                  <c:v>8.0000000000000088E-3</c:v>
                </c:pt>
                <c:pt idx="739">
                  <c:v>8.0000000000000088E-3</c:v>
                </c:pt>
                <c:pt idx="740">
                  <c:v>7.0000000000000036E-3</c:v>
                </c:pt>
                <c:pt idx="741">
                  <c:v>8.0000000000000088E-3</c:v>
                </c:pt>
                <c:pt idx="742">
                  <c:v>7.0000000000000036E-3</c:v>
                </c:pt>
                <c:pt idx="743">
                  <c:v>7.0000000000000036E-3</c:v>
                </c:pt>
                <c:pt idx="744">
                  <c:v>8.0000000000000088E-3</c:v>
                </c:pt>
                <c:pt idx="745">
                  <c:v>8.0000000000000088E-3</c:v>
                </c:pt>
                <c:pt idx="746">
                  <c:v>7.0000000000000036E-3</c:v>
                </c:pt>
                <c:pt idx="747">
                  <c:v>9.0000000000000028E-3</c:v>
                </c:pt>
                <c:pt idx="748">
                  <c:v>7.0000000000000036E-3</c:v>
                </c:pt>
                <c:pt idx="749">
                  <c:v>8.0000000000000088E-3</c:v>
                </c:pt>
                <c:pt idx="750">
                  <c:v>8.0000000000000088E-3</c:v>
                </c:pt>
                <c:pt idx="751">
                  <c:v>8.0000000000000088E-3</c:v>
                </c:pt>
                <c:pt idx="752">
                  <c:v>7.0000000000000036E-3</c:v>
                </c:pt>
                <c:pt idx="753">
                  <c:v>8.0000000000000088E-3</c:v>
                </c:pt>
                <c:pt idx="754">
                  <c:v>8.0000000000000088E-3</c:v>
                </c:pt>
                <c:pt idx="755">
                  <c:v>8.0000000000000088E-3</c:v>
                </c:pt>
                <c:pt idx="756">
                  <c:v>8.0000000000000088E-3</c:v>
                </c:pt>
                <c:pt idx="757">
                  <c:v>9.0000000000000028E-3</c:v>
                </c:pt>
                <c:pt idx="758">
                  <c:v>8.0000000000000088E-3</c:v>
                </c:pt>
                <c:pt idx="759">
                  <c:v>9.0000000000000028E-3</c:v>
                </c:pt>
                <c:pt idx="760">
                  <c:v>1.0000000000000005E-2</c:v>
                </c:pt>
                <c:pt idx="761">
                  <c:v>9.0000000000000028E-3</c:v>
                </c:pt>
                <c:pt idx="762">
                  <c:v>9.0000000000000028E-3</c:v>
                </c:pt>
                <c:pt idx="763">
                  <c:v>9.0000000000000028E-3</c:v>
                </c:pt>
                <c:pt idx="764">
                  <c:v>1.0000000000000005E-2</c:v>
                </c:pt>
                <c:pt idx="765">
                  <c:v>9.0000000000000028E-3</c:v>
                </c:pt>
                <c:pt idx="766">
                  <c:v>1.0000000000000005E-2</c:v>
                </c:pt>
                <c:pt idx="767">
                  <c:v>1.0000000000000005E-2</c:v>
                </c:pt>
                <c:pt idx="768">
                  <c:v>1.0000000000000005E-2</c:v>
                </c:pt>
                <c:pt idx="769">
                  <c:v>1.0999999999999998E-2</c:v>
                </c:pt>
                <c:pt idx="770">
                  <c:v>1.0000000000000005E-2</c:v>
                </c:pt>
                <c:pt idx="771">
                  <c:v>9.0000000000000028E-3</c:v>
                </c:pt>
                <c:pt idx="772">
                  <c:v>9.0000000000000028E-3</c:v>
                </c:pt>
                <c:pt idx="773">
                  <c:v>1.0000000000000005E-2</c:v>
                </c:pt>
                <c:pt idx="774">
                  <c:v>1.0000000000000005E-2</c:v>
                </c:pt>
                <c:pt idx="775">
                  <c:v>1.0000000000000005E-2</c:v>
                </c:pt>
                <c:pt idx="776">
                  <c:v>9.0000000000000028E-3</c:v>
                </c:pt>
                <c:pt idx="777">
                  <c:v>1.0000000000000005E-2</c:v>
                </c:pt>
                <c:pt idx="778">
                  <c:v>1.0000000000000005E-2</c:v>
                </c:pt>
                <c:pt idx="779">
                  <c:v>9.0000000000000028E-3</c:v>
                </c:pt>
                <c:pt idx="780">
                  <c:v>9.0000000000000028E-3</c:v>
                </c:pt>
                <c:pt idx="781">
                  <c:v>9.0000000000000028E-3</c:v>
                </c:pt>
                <c:pt idx="782">
                  <c:v>9.0000000000000028E-3</c:v>
                </c:pt>
                <c:pt idx="783">
                  <c:v>9.0000000000000028E-3</c:v>
                </c:pt>
                <c:pt idx="784">
                  <c:v>8.0000000000000088E-3</c:v>
                </c:pt>
                <c:pt idx="785">
                  <c:v>9.0000000000000028E-3</c:v>
                </c:pt>
                <c:pt idx="786">
                  <c:v>8.0000000000000088E-3</c:v>
                </c:pt>
                <c:pt idx="787">
                  <c:v>8.0000000000000088E-3</c:v>
                </c:pt>
                <c:pt idx="788">
                  <c:v>9.0000000000000028E-3</c:v>
                </c:pt>
                <c:pt idx="789">
                  <c:v>1.0999999999999998E-2</c:v>
                </c:pt>
                <c:pt idx="790">
                  <c:v>7.0000000000000036E-3</c:v>
                </c:pt>
                <c:pt idx="791">
                  <c:v>5.0000000000000036E-3</c:v>
                </c:pt>
                <c:pt idx="792">
                  <c:v>7.0000000000000036E-3</c:v>
                </c:pt>
                <c:pt idx="793">
                  <c:v>7.0000000000000036E-3</c:v>
                </c:pt>
                <c:pt idx="794">
                  <c:v>8.0000000000000088E-3</c:v>
                </c:pt>
                <c:pt idx="795">
                  <c:v>7.0000000000000036E-3</c:v>
                </c:pt>
                <c:pt idx="796">
                  <c:v>7.0000000000000036E-3</c:v>
                </c:pt>
                <c:pt idx="797">
                  <c:v>7.0000000000000036E-3</c:v>
                </c:pt>
                <c:pt idx="798">
                  <c:v>6.0000000000000036E-3</c:v>
                </c:pt>
                <c:pt idx="799">
                  <c:v>7.0000000000000036E-3</c:v>
                </c:pt>
                <c:pt idx="800">
                  <c:v>7.0000000000000036E-3</c:v>
                </c:pt>
                <c:pt idx="801">
                  <c:v>8.0000000000000088E-3</c:v>
                </c:pt>
                <c:pt idx="802">
                  <c:v>1.0000000000000005E-2</c:v>
                </c:pt>
                <c:pt idx="803">
                  <c:v>3.0000000000000018E-3</c:v>
                </c:pt>
                <c:pt idx="804">
                  <c:v>4.0000000000000036E-3</c:v>
                </c:pt>
                <c:pt idx="805">
                  <c:v>6.0000000000000036E-3</c:v>
                </c:pt>
                <c:pt idx="806">
                  <c:v>6.0000000000000036E-3</c:v>
                </c:pt>
                <c:pt idx="807">
                  <c:v>5.0000000000000036E-3</c:v>
                </c:pt>
                <c:pt idx="808">
                  <c:v>6.0000000000000036E-3</c:v>
                </c:pt>
                <c:pt idx="809">
                  <c:v>6.0000000000000036E-3</c:v>
                </c:pt>
                <c:pt idx="810">
                  <c:v>6.0000000000000036E-3</c:v>
                </c:pt>
                <c:pt idx="811">
                  <c:v>5.0000000000000036E-3</c:v>
                </c:pt>
                <c:pt idx="812">
                  <c:v>4.0000000000000036E-3</c:v>
                </c:pt>
                <c:pt idx="813">
                  <c:v>5.0000000000000036E-3</c:v>
                </c:pt>
                <c:pt idx="814">
                  <c:v>5.0000000000000036E-3</c:v>
                </c:pt>
                <c:pt idx="815">
                  <c:v>5.0000000000000036E-3</c:v>
                </c:pt>
                <c:pt idx="816">
                  <c:v>5.0000000000000036E-3</c:v>
                </c:pt>
                <c:pt idx="817">
                  <c:v>4.0000000000000036E-3</c:v>
                </c:pt>
                <c:pt idx="818">
                  <c:v>4.0000000000000036E-3</c:v>
                </c:pt>
                <c:pt idx="819">
                  <c:v>6.0000000000000036E-3</c:v>
                </c:pt>
                <c:pt idx="820">
                  <c:v>5.0000000000000036E-3</c:v>
                </c:pt>
                <c:pt idx="821">
                  <c:v>5.0000000000000036E-3</c:v>
                </c:pt>
                <c:pt idx="822">
                  <c:v>3.0000000000000018E-3</c:v>
                </c:pt>
                <c:pt idx="823">
                  <c:v>4.0000000000000036E-3</c:v>
                </c:pt>
                <c:pt idx="824">
                  <c:v>4.0000000000000036E-3</c:v>
                </c:pt>
                <c:pt idx="825">
                  <c:v>5.0000000000000036E-3</c:v>
                </c:pt>
                <c:pt idx="826">
                  <c:v>6.0000000000000036E-3</c:v>
                </c:pt>
                <c:pt idx="827">
                  <c:v>5.0000000000000036E-3</c:v>
                </c:pt>
                <c:pt idx="828">
                  <c:v>4.0000000000000036E-3</c:v>
                </c:pt>
                <c:pt idx="829">
                  <c:v>5.0000000000000036E-3</c:v>
                </c:pt>
                <c:pt idx="830">
                  <c:v>4.0000000000000036E-3</c:v>
                </c:pt>
                <c:pt idx="831">
                  <c:v>3.0000000000000018E-3</c:v>
                </c:pt>
                <c:pt idx="832">
                  <c:v>5.0000000000000036E-3</c:v>
                </c:pt>
                <c:pt idx="833">
                  <c:v>6.0000000000000036E-3</c:v>
                </c:pt>
                <c:pt idx="834">
                  <c:v>5.0000000000000036E-3</c:v>
                </c:pt>
                <c:pt idx="835">
                  <c:v>4.0000000000000036E-3</c:v>
                </c:pt>
                <c:pt idx="836">
                  <c:v>5.0000000000000036E-3</c:v>
                </c:pt>
                <c:pt idx="837">
                  <c:v>4.0000000000000036E-3</c:v>
                </c:pt>
                <c:pt idx="838">
                  <c:v>5.0000000000000036E-3</c:v>
                </c:pt>
                <c:pt idx="839">
                  <c:v>4.0000000000000036E-3</c:v>
                </c:pt>
                <c:pt idx="840">
                  <c:v>7.0000000000000036E-3</c:v>
                </c:pt>
                <c:pt idx="841">
                  <c:v>4.0000000000000036E-3</c:v>
                </c:pt>
                <c:pt idx="842">
                  <c:v>5.0000000000000036E-3</c:v>
                </c:pt>
                <c:pt idx="843">
                  <c:v>6.0000000000000036E-3</c:v>
                </c:pt>
                <c:pt idx="844">
                  <c:v>6.0000000000000036E-3</c:v>
                </c:pt>
                <c:pt idx="845">
                  <c:v>5.0000000000000036E-3</c:v>
                </c:pt>
                <c:pt idx="846">
                  <c:v>3.0000000000000018E-3</c:v>
                </c:pt>
                <c:pt idx="847">
                  <c:v>4.0000000000000036E-3</c:v>
                </c:pt>
                <c:pt idx="848">
                  <c:v>6.0000000000000036E-3</c:v>
                </c:pt>
                <c:pt idx="849">
                  <c:v>7.0000000000000036E-3</c:v>
                </c:pt>
                <c:pt idx="850">
                  <c:v>4.0000000000000036E-3</c:v>
                </c:pt>
                <c:pt idx="851">
                  <c:v>6.0000000000000036E-3</c:v>
                </c:pt>
                <c:pt idx="852">
                  <c:v>6.0000000000000036E-3</c:v>
                </c:pt>
                <c:pt idx="853">
                  <c:v>7.0000000000000036E-3</c:v>
                </c:pt>
                <c:pt idx="854">
                  <c:v>6.0000000000000036E-3</c:v>
                </c:pt>
                <c:pt idx="855">
                  <c:v>4.0000000000000036E-3</c:v>
                </c:pt>
                <c:pt idx="856">
                  <c:v>6.0000000000000036E-3</c:v>
                </c:pt>
                <c:pt idx="857">
                  <c:v>5.0000000000000036E-3</c:v>
                </c:pt>
                <c:pt idx="858">
                  <c:v>5.0000000000000036E-3</c:v>
                </c:pt>
                <c:pt idx="859">
                  <c:v>5.0000000000000036E-3</c:v>
                </c:pt>
                <c:pt idx="860">
                  <c:v>5.0000000000000036E-3</c:v>
                </c:pt>
                <c:pt idx="861">
                  <c:v>5.0000000000000036E-3</c:v>
                </c:pt>
                <c:pt idx="862">
                  <c:v>6.0000000000000036E-3</c:v>
                </c:pt>
                <c:pt idx="863">
                  <c:v>5.0000000000000036E-3</c:v>
                </c:pt>
                <c:pt idx="864">
                  <c:v>5.0000000000000036E-3</c:v>
                </c:pt>
                <c:pt idx="865">
                  <c:v>7.0000000000000036E-3</c:v>
                </c:pt>
                <c:pt idx="866">
                  <c:v>5.0000000000000036E-3</c:v>
                </c:pt>
                <c:pt idx="867">
                  <c:v>5.0000000000000036E-3</c:v>
                </c:pt>
                <c:pt idx="868">
                  <c:v>7.0000000000000036E-3</c:v>
                </c:pt>
                <c:pt idx="869">
                  <c:v>6.0000000000000036E-3</c:v>
                </c:pt>
                <c:pt idx="870">
                  <c:v>6.0000000000000036E-3</c:v>
                </c:pt>
                <c:pt idx="871">
                  <c:v>9.0000000000000028E-3</c:v>
                </c:pt>
                <c:pt idx="872">
                  <c:v>6.0000000000000036E-3</c:v>
                </c:pt>
                <c:pt idx="873">
                  <c:v>5.0000000000000036E-3</c:v>
                </c:pt>
                <c:pt idx="874">
                  <c:v>4.0000000000000036E-3</c:v>
                </c:pt>
                <c:pt idx="875">
                  <c:v>4.0000000000000036E-3</c:v>
                </c:pt>
                <c:pt idx="876">
                  <c:v>4.0000000000000036E-3</c:v>
                </c:pt>
                <c:pt idx="877">
                  <c:v>2.0000000000000018E-3</c:v>
                </c:pt>
                <c:pt idx="878">
                  <c:v>4.0000000000000036E-3</c:v>
                </c:pt>
                <c:pt idx="879">
                  <c:v>7.0000000000000036E-3</c:v>
                </c:pt>
                <c:pt idx="880">
                  <c:v>8.0000000000000088E-3</c:v>
                </c:pt>
                <c:pt idx="881">
                  <c:v>7.0000000000000036E-3</c:v>
                </c:pt>
                <c:pt idx="882">
                  <c:v>8.0000000000000088E-3</c:v>
                </c:pt>
                <c:pt idx="883">
                  <c:v>8.0000000000000088E-3</c:v>
                </c:pt>
                <c:pt idx="884">
                  <c:v>5.0000000000000036E-3</c:v>
                </c:pt>
                <c:pt idx="885">
                  <c:v>4.0000000000000036E-3</c:v>
                </c:pt>
                <c:pt idx="886">
                  <c:v>5.0000000000000036E-3</c:v>
                </c:pt>
                <c:pt idx="887">
                  <c:v>6.0000000000000036E-3</c:v>
                </c:pt>
                <c:pt idx="888">
                  <c:v>3.0000000000000018E-3</c:v>
                </c:pt>
                <c:pt idx="889">
                  <c:v>1.0999999999999998E-2</c:v>
                </c:pt>
                <c:pt idx="890">
                  <c:v>9.0000000000000028E-3</c:v>
                </c:pt>
                <c:pt idx="891">
                  <c:v>9.0000000000000028E-3</c:v>
                </c:pt>
                <c:pt idx="892">
                  <c:v>7.0000000000000036E-3</c:v>
                </c:pt>
                <c:pt idx="893">
                  <c:v>8.0000000000000088E-3</c:v>
                </c:pt>
                <c:pt idx="894">
                  <c:v>8.0000000000000088E-3</c:v>
                </c:pt>
                <c:pt idx="895">
                  <c:v>3.0000000000000018E-3</c:v>
                </c:pt>
                <c:pt idx="896">
                  <c:v>9.0000000000000028E-3</c:v>
                </c:pt>
                <c:pt idx="897">
                  <c:v>7.0000000000000036E-3</c:v>
                </c:pt>
                <c:pt idx="898">
                  <c:v>1.0999999999999998E-2</c:v>
                </c:pt>
                <c:pt idx="899">
                  <c:v>6.0000000000000036E-3</c:v>
                </c:pt>
                <c:pt idx="900">
                  <c:v>9.0000000000000028E-3</c:v>
                </c:pt>
                <c:pt idx="901">
                  <c:v>4.0000000000000036E-3</c:v>
                </c:pt>
                <c:pt idx="902">
                  <c:v>4.0000000000000036E-3</c:v>
                </c:pt>
                <c:pt idx="903">
                  <c:v>-1.0000000000000009E-3</c:v>
                </c:pt>
                <c:pt idx="904">
                  <c:v>6.0000000000000036E-3</c:v>
                </c:pt>
                <c:pt idx="905">
                  <c:v>2.0000000000000018E-3</c:v>
                </c:pt>
                <c:pt idx="906">
                  <c:v>9.0000000000000028E-3</c:v>
                </c:pt>
                <c:pt idx="907">
                  <c:v>2.0000000000000018E-3</c:v>
                </c:pt>
                <c:pt idx="908">
                  <c:v>9.0000000000000028E-3</c:v>
                </c:pt>
                <c:pt idx="909">
                  <c:v>7.0000000000000036E-3</c:v>
                </c:pt>
                <c:pt idx="910">
                  <c:v>-8.0000000000000088E-3</c:v>
                </c:pt>
              </c:numCache>
            </c:numRef>
          </c:yVal>
          <c:smooth val="1"/>
        </c:ser>
        <c:dLbls>
          <c:showLegendKey val="0"/>
          <c:showVal val="0"/>
          <c:showCatName val="0"/>
          <c:showSerName val="0"/>
          <c:showPercent val="0"/>
          <c:showBubbleSize val="0"/>
        </c:dLbls>
        <c:axId val="145832960"/>
        <c:axId val="146179200"/>
      </c:scatterChart>
      <c:valAx>
        <c:axId val="145832960"/>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6179200"/>
        <c:crosses val="autoZero"/>
        <c:crossBetween val="midCat"/>
      </c:valAx>
      <c:valAx>
        <c:axId val="146179200"/>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5832960"/>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A4</a:t>
            </a:r>
          </a:p>
        </c:rich>
      </c:tx>
      <c:overlay val="0"/>
    </c:title>
    <c:autoTitleDeleted val="0"/>
    <c:plotArea>
      <c:layout/>
      <c:scatterChart>
        <c:scatterStyle val="smoothMarker"/>
        <c:varyColors val="0"/>
        <c:ser>
          <c:idx val="0"/>
          <c:order val="0"/>
          <c:marker>
            <c:symbol val="none"/>
          </c:marker>
          <c:xVal>
            <c:numRef>
              <c:f>'[A4.xlsx]A4'!$A$20:$A$930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'[A4.xlsx]A4'!$B$20:$B$930</c:f>
              <c:numCache>
                <c:formatCode>General</c:formatCode>
                <c:ptCount val="911"/>
                <c:pt idx="0">
                  <c:v>-1.4999999999999998E-2</c:v>
                </c:pt>
                <c:pt idx="1">
                  <c:v>1.2999999999999998E-2</c:v>
                </c:pt>
                <c:pt idx="2">
                  <c:v>2.5999999999999999E-2</c:v>
                </c:pt>
                <c:pt idx="3">
                  <c:v>-4.1000000000000002E-2</c:v>
                </c:pt>
                <c:pt idx="4">
                  <c:v>3.500000000000001E-2</c:v>
                </c:pt>
                <c:pt idx="5">
                  <c:v>8.0000000000000088E-3</c:v>
                </c:pt>
                <c:pt idx="6">
                  <c:v>7.0000000000000036E-3</c:v>
                </c:pt>
                <c:pt idx="7">
                  <c:v>1.0000000000000005E-2</c:v>
                </c:pt>
                <c:pt idx="8">
                  <c:v>4.0000000000000036E-3</c:v>
                </c:pt>
                <c:pt idx="9">
                  <c:v>-1.6000000000000014E-2</c:v>
                </c:pt>
                <c:pt idx="10">
                  <c:v>-1.0000000000000009E-3</c:v>
                </c:pt>
                <c:pt idx="11">
                  <c:v>0</c:v>
                </c:pt>
                <c:pt idx="12">
                  <c:v>1.4E-2</c:v>
                </c:pt>
                <c:pt idx="13">
                  <c:v>-6.0000000000000036E-3</c:v>
                </c:pt>
                <c:pt idx="14">
                  <c:v>1.2E-2</c:v>
                </c:pt>
                <c:pt idx="15">
                  <c:v>1.0000000000000005E-2</c:v>
                </c:pt>
                <c:pt idx="16">
                  <c:v>-1.6000000000000014E-2</c:v>
                </c:pt>
                <c:pt idx="17">
                  <c:v>-1.7999999999999999E-2</c:v>
                </c:pt>
                <c:pt idx="18">
                  <c:v>-1.0999999999999998E-2</c:v>
                </c:pt>
                <c:pt idx="19">
                  <c:v>3.0000000000000018E-3</c:v>
                </c:pt>
                <c:pt idx="20">
                  <c:v>-1.9000000000000013E-2</c:v>
                </c:pt>
                <c:pt idx="21">
                  <c:v>1.2E-2</c:v>
                </c:pt>
                <c:pt idx="22">
                  <c:v>7.0000000000000036E-3</c:v>
                </c:pt>
                <c:pt idx="23">
                  <c:v>-1.7999999999999999E-2</c:v>
                </c:pt>
                <c:pt idx="24">
                  <c:v>-2.1000000000000012E-2</c:v>
                </c:pt>
                <c:pt idx="25">
                  <c:v>8.0000000000000088E-3</c:v>
                </c:pt>
                <c:pt idx="26">
                  <c:v>1.6000000000000014E-2</c:v>
                </c:pt>
                <c:pt idx="27">
                  <c:v>5.0000000000000036E-3</c:v>
                </c:pt>
                <c:pt idx="28">
                  <c:v>-1.0000000000000005E-2</c:v>
                </c:pt>
                <c:pt idx="29">
                  <c:v>-1.7000000000000001E-2</c:v>
                </c:pt>
                <c:pt idx="30">
                  <c:v>-5.0000000000000036E-3</c:v>
                </c:pt>
                <c:pt idx="31">
                  <c:v>-5.0000000000000036E-3</c:v>
                </c:pt>
                <c:pt idx="32">
                  <c:v>-7.0000000000000036E-3</c:v>
                </c:pt>
                <c:pt idx="33">
                  <c:v>-4.0000000000000036E-3</c:v>
                </c:pt>
                <c:pt idx="34">
                  <c:v>1.4E-2</c:v>
                </c:pt>
                <c:pt idx="35">
                  <c:v>-3.0000000000000018E-3</c:v>
                </c:pt>
                <c:pt idx="36">
                  <c:v>1.0000000000000005E-2</c:v>
                </c:pt>
                <c:pt idx="37">
                  <c:v>2.0000000000000018E-3</c:v>
                </c:pt>
                <c:pt idx="38">
                  <c:v>7.0000000000000036E-3</c:v>
                </c:pt>
                <c:pt idx="39">
                  <c:v>1.0999999999999998E-2</c:v>
                </c:pt>
                <c:pt idx="40">
                  <c:v>6.0000000000000036E-3</c:v>
                </c:pt>
                <c:pt idx="41">
                  <c:v>1.2E-2</c:v>
                </c:pt>
                <c:pt idx="42">
                  <c:v>1.4E-2</c:v>
                </c:pt>
                <c:pt idx="43">
                  <c:v>6.0000000000000036E-3</c:v>
                </c:pt>
                <c:pt idx="44">
                  <c:v>9.0000000000000028E-3</c:v>
                </c:pt>
                <c:pt idx="45">
                  <c:v>9.0000000000000028E-3</c:v>
                </c:pt>
                <c:pt idx="46">
                  <c:v>1.2E-2</c:v>
                </c:pt>
                <c:pt idx="47">
                  <c:v>1.2E-2</c:v>
                </c:pt>
                <c:pt idx="48">
                  <c:v>1.2E-2</c:v>
                </c:pt>
                <c:pt idx="49">
                  <c:v>8.0000000000000088E-3</c:v>
                </c:pt>
                <c:pt idx="50">
                  <c:v>1.6000000000000014E-2</c:v>
                </c:pt>
                <c:pt idx="51">
                  <c:v>1.9000000000000013E-2</c:v>
                </c:pt>
                <c:pt idx="52">
                  <c:v>1.2E-2</c:v>
                </c:pt>
                <c:pt idx="53">
                  <c:v>1.4E-2</c:v>
                </c:pt>
                <c:pt idx="54">
                  <c:v>1.2999999999999998E-2</c:v>
                </c:pt>
                <c:pt idx="55">
                  <c:v>1.2999999999999998E-2</c:v>
                </c:pt>
                <c:pt idx="56">
                  <c:v>1.4999999999999998E-2</c:v>
                </c:pt>
                <c:pt idx="57">
                  <c:v>1.2999999999999998E-2</c:v>
                </c:pt>
                <c:pt idx="58">
                  <c:v>1.2E-2</c:v>
                </c:pt>
                <c:pt idx="59">
                  <c:v>8.0000000000000088E-3</c:v>
                </c:pt>
                <c:pt idx="60">
                  <c:v>1.6000000000000014E-2</c:v>
                </c:pt>
                <c:pt idx="61">
                  <c:v>1.2999999999999998E-2</c:v>
                </c:pt>
                <c:pt idx="62">
                  <c:v>1.4E-2</c:v>
                </c:pt>
                <c:pt idx="63">
                  <c:v>1.2999999999999998E-2</c:v>
                </c:pt>
                <c:pt idx="64">
                  <c:v>1.2E-2</c:v>
                </c:pt>
                <c:pt idx="65">
                  <c:v>1.7000000000000001E-2</c:v>
                </c:pt>
                <c:pt idx="66">
                  <c:v>2.3E-2</c:v>
                </c:pt>
                <c:pt idx="67">
                  <c:v>1.7000000000000001E-2</c:v>
                </c:pt>
                <c:pt idx="68">
                  <c:v>1.7000000000000001E-2</c:v>
                </c:pt>
                <c:pt idx="69">
                  <c:v>2.1000000000000012E-2</c:v>
                </c:pt>
                <c:pt idx="70">
                  <c:v>1.7000000000000001E-2</c:v>
                </c:pt>
                <c:pt idx="71">
                  <c:v>1.2E-2</c:v>
                </c:pt>
                <c:pt idx="72">
                  <c:v>1.4999999999999998E-2</c:v>
                </c:pt>
                <c:pt idx="73">
                  <c:v>2.3E-2</c:v>
                </c:pt>
                <c:pt idx="74">
                  <c:v>2.1999999999999999E-2</c:v>
                </c:pt>
                <c:pt idx="75">
                  <c:v>3.3000000000000002E-2</c:v>
                </c:pt>
                <c:pt idx="76">
                  <c:v>3.4000000000000002E-2</c:v>
                </c:pt>
                <c:pt idx="77">
                  <c:v>3.9000000000000014E-2</c:v>
                </c:pt>
                <c:pt idx="78">
                  <c:v>5.6000000000000001E-2</c:v>
                </c:pt>
                <c:pt idx="79">
                  <c:v>6.9000000000000034E-2</c:v>
                </c:pt>
                <c:pt idx="80">
                  <c:v>5.9000000000000025E-2</c:v>
                </c:pt>
                <c:pt idx="81">
                  <c:v>7.0999999999999994E-2</c:v>
                </c:pt>
                <c:pt idx="82">
                  <c:v>8.6000000000000021E-2</c:v>
                </c:pt>
                <c:pt idx="83">
                  <c:v>6.3E-2</c:v>
                </c:pt>
                <c:pt idx="84">
                  <c:v>8.5000000000000006E-2</c:v>
                </c:pt>
                <c:pt idx="85">
                  <c:v>9.3000000000000083E-2</c:v>
                </c:pt>
                <c:pt idx="86">
                  <c:v>8.9000000000000065E-2</c:v>
                </c:pt>
                <c:pt idx="87">
                  <c:v>9.5000000000000043E-2</c:v>
                </c:pt>
                <c:pt idx="88">
                  <c:v>9.6000000000000002E-2</c:v>
                </c:pt>
                <c:pt idx="89">
                  <c:v>9.4000000000000028E-2</c:v>
                </c:pt>
                <c:pt idx="90">
                  <c:v>9.5000000000000043E-2</c:v>
                </c:pt>
                <c:pt idx="91">
                  <c:v>0.10100000000000002</c:v>
                </c:pt>
                <c:pt idx="92">
                  <c:v>9.7000000000000003E-2</c:v>
                </c:pt>
                <c:pt idx="93">
                  <c:v>9.1000000000000025E-2</c:v>
                </c:pt>
                <c:pt idx="94">
                  <c:v>0.1</c:v>
                </c:pt>
                <c:pt idx="95">
                  <c:v>9.9000000000000046E-2</c:v>
                </c:pt>
                <c:pt idx="96">
                  <c:v>9.9000000000000046E-2</c:v>
                </c:pt>
                <c:pt idx="97">
                  <c:v>9.9000000000000046E-2</c:v>
                </c:pt>
                <c:pt idx="98">
                  <c:v>9.7000000000000003E-2</c:v>
                </c:pt>
                <c:pt idx="99">
                  <c:v>9.7000000000000003E-2</c:v>
                </c:pt>
                <c:pt idx="100">
                  <c:v>9.7000000000000003E-2</c:v>
                </c:pt>
                <c:pt idx="101">
                  <c:v>9.6000000000000002E-2</c:v>
                </c:pt>
                <c:pt idx="102">
                  <c:v>9.6000000000000002E-2</c:v>
                </c:pt>
                <c:pt idx="103">
                  <c:v>9.5000000000000043E-2</c:v>
                </c:pt>
                <c:pt idx="104">
                  <c:v>9.4000000000000028E-2</c:v>
                </c:pt>
                <c:pt idx="105">
                  <c:v>9.4000000000000028E-2</c:v>
                </c:pt>
                <c:pt idx="106">
                  <c:v>9.2000000000000026E-2</c:v>
                </c:pt>
                <c:pt idx="107">
                  <c:v>9.2000000000000026E-2</c:v>
                </c:pt>
                <c:pt idx="108">
                  <c:v>9.2000000000000026E-2</c:v>
                </c:pt>
                <c:pt idx="109">
                  <c:v>9.1000000000000025E-2</c:v>
                </c:pt>
                <c:pt idx="110">
                  <c:v>9.1000000000000025E-2</c:v>
                </c:pt>
                <c:pt idx="111">
                  <c:v>9.0000000000000024E-2</c:v>
                </c:pt>
                <c:pt idx="112">
                  <c:v>8.9000000000000065E-2</c:v>
                </c:pt>
                <c:pt idx="113">
                  <c:v>8.8000000000000064E-2</c:v>
                </c:pt>
                <c:pt idx="114">
                  <c:v>8.7000000000000022E-2</c:v>
                </c:pt>
                <c:pt idx="115">
                  <c:v>8.7000000000000022E-2</c:v>
                </c:pt>
                <c:pt idx="116">
                  <c:v>8.7000000000000022E-2</c:v>
                </c:pt>
                <c:pt idx="117">
                  <c:v>8.6000000000000021E-2</c:v>
                </c:pt>
                <c:pt idx="118">
                  <c:v>8.5000000000000006E-2</c:v>
                </c:pt>
                <c:pt idx="119">
                  <c:v>8.4000000000000047E-2</c:v>
                </c:pt>
                <c:pt idx="120">
                  <c:v>8.3000000000000046E-2</c:v>
                </c:pt>
                <c:pt idx="121">
                  <c:v>8.2000000000000003E-2</c:v>
                </c:pt>
                <c:pt idx="122">
                  <c:v>8.2000000000000003E-2</c:v>
                </c:pt>
                <c:pt idx="123">
                  <c:v>8.1000000000000003E-2</c:v>
                </c:pt>
                <c:pt idx="124">
                  <c:v>8.0000000000000043E-2</c:v>
                </c:pt>
                <c:pt idx="125">
                  <c:v>8.0000000000000043E-2</c:v>
                </c:pt>
                <c:pt idx="126">
                  <c:v>7.9000000000000056E-2</c:v>
                </c:pt>
                <c:pt idx="127">
                  <c:v>7.9000000000000056E-2</c:v>
                </c:pt>
                <c:pt idx="128">
                  <c:v>7.8000000000000014E-2</c:v>
                </c:pt>
                <c:pt idx="129">
                  <c:v>7.6999999999999999E-2</c:v>
                </c:pt>
                <c:pt idx="130">
                  <c:v>7.5999999999999998E-2</c:v>
                </c:pt>
                <c:pt idx="131">
                  <c:v>7.5999999999999998E-2</c:v>
                </c:pt>
                <c:pt idx="132">
                  <c:v>7.5000000000000011E-2</c:v>
                </c:pt>
                <c:pt idx="133">
                  <c:v>7.3999999999999996E-2</c:v>
                </c:pt>
                <c:pt idx="134">
                  <c:v>7.3000000000000009E-2</c:v>
                </c:pt>
                <c:pt idx="135">
                  <c:v>7.3000000000000009E-2</c:v>
                </c:pt>
                <c:pt idx="136">
                  <c:v>7.1999999999999995E-2</c:v>
                </c:pt>
                <c:pt idx="137">
                  <c:v>7.0999999999999994E-2</c:v>
                </c:pt>
                <c:pt idx="138">
                  <c:v>7.0999999999999994E-2</c:v>
                </c:pt>
                <c:pt idx="139">
                  <c:v>7.0000000000000021E-2</c:v>
                </c:pt>
                <c:pt idx="140">
                  <c:v>6.9000000000000034E-2</c:v>
                </c:pt>
                <c:pt idx="141">
                  <c:v>6.9000000000000034E-2</c:v>
                </c:pt>
                <c:pt idx="142">
                  <c:v>6.8000000000000019E-2</c:v>
                </c:pt>
                <c:pt idx="143">
                  <c:v>6.7000000000000004E-2</c:v>
                </c:pt>
                <c:pt idx="144">
                  <c:v>6.7000000000000004E-2</c:v>
                </c:pt>
                <c:pt idx="145">
                  <c:v>6.6000000000000003E-2</c:v>
                </c:pt>
                <c:pt idx="146">
                  <c:v>6.6000000000000003E-2</c:v>
                </c:pt>
                <c:pt idx="147">
                  <c:v>6.5000000000000002E-2</c:v>
                </c:pt>
                <c:pt idx="148">
                  <c:v>6.4000000000000057E-2</c:v>
                </c:pt>
                <c:pt idx="149">
                  <c:v>6.4000000000000057E-2</c:v>
                </c:pt>
                <c:pt idx="150">
                  <c:v>6.3E-2</c:v>
                </c:pt>
                <c:pt idx="151">
                  <c:v>6.3E-2</c:v>
                </c:pt>
                <c:pt idx="152">
                  <c:v>6.2000000000000034E-2</c:v>
                </c:pt>
                <c:pt idx="153">
                  <c:v>6.2000000000000034E-2</c:v>
                </c:pt>
                <c:pt idx="154">
                  <c:v>6.1000000000000013E-2</c:v>
                </c:pt>
                <c:pt idx="155">
                  <c:v>6.1000000000000013E-2</c:v>
                </c:pt>
                <c:pt idx="156">
                  <c:v>6.0000000000000032E-2</c:v>
                </c:pt>
                <c:pt idx="157">
                  <c:v>6.0000000000000032E-2</c:v>
                </c:pt>
                <c:pt idx="158">
                  <c:v>5.9000000000000025E-2</c:v>
                </c:pt>
                <c:pt idx="159">
                  <c:v>5.8000000000000003E-2</c:v>
                </c:pt>
                <c:pt idx="160">
                  <c:v>5.8000000000000003E-2</c:v>
                </c:pt>
                <c:pt idx="161">
                  <c:v>5.8000000000000003E-2</c:v>
                </c:pt>
                <c:pt idx="162">
                  <c:v>5.7000000000000023E-2</c:v>
                </c:pt>
                <c:pt idx="163">
                  <c:v>5.7000000000000023E-2</c:v>
                </c:pt>
                <c:pt idx="164">
                  <c:v>5.6000000000000001E-2</c:v>
                </c:pt>
                <c:pt idx="165">
                  <c:v>5.6000000000000001E-2</c:v>
                </c:pt>
                <c:pt idx="166">
                  <c:v>5.5000000000000014E-2</c:v>
                </c:pt>
                <c:pt idx="167">
                  <c:v>5.5000000000000014E-2</c:v>
                </c:pt>
                <c:pt idx="168">
                  <c:v>5.3999999999999999E-2</c:v>
                </c:pt>
                <c:pt idx="169">
                  <c:v>5.3999999999999999E-2</c:v>
                </c:pt>
                <c:pt idx="170">
                  <c:v>5.3999999999999999E-2</c:v>
                </c:pt>
                <c:pt idx="171">
                  <c:v>5.3000000000000012E-2</c:v>
                </c:pt>
                <c:pt idx="172">
                  <c:v>5.1999999999999998E-2</c:v>
                </c:pt>
                <c:pt idx="173">
                  <c:v>5.1999999999999998E-2</c:v>
                </c:pt>
                <c:pt idx="174">
                  <c:v>5.1999999999999998E-2</c:v>
                </c:pt>
                <c:pt idx="175">
                  <c:v>5.1000000000000004E-2</c:v>
                </c:pt>
                <c:pt idx="176">
                  <c:v>5.1000000000000004E-2</c:v>
                </c:pt>
                <c:pt idx="177">
                  <c:v>0.05</c:v>
                </c:pt>
                <c:pt idx="178">
                  <c:v>0.05</c:v>
                </c:pt>
                <c:pt idx="179">
                  <c:v>4.9000000000000037E-2</c:v>
                </c:pt>
                <c:pt idx="180">
                  <c:v>4.9000000000000037E-2</c:v>
                </c:pt>
                <c:pt idx="181">
                  <c:v>4.9000000000000037E-2</c:v>
                </c:pt>
                <c:pt idx="182">
                  <c:v>4.8000000000000001E-2</c:v>
                </c:pt>
                <c:pt idx="183">
                  <c:v>4.8000000000000001E-2</c:v>
                </c:pt>
                <c:pt idx="184">
                  <c:v>4.7000000000000014E-2</c:v>
                </c:pt>
                <c:pt idx="185">
                  <c:v>4.7000000000000014E-2</c:v>
                </c:pt>
                <c:pt idx="186">
                  <c:v>4.5999999999999999E-2</c:v>
                </c:pt>
                <c:pt idx="187">
                  <c:v>4.5999999999999999E-2</c:v>
                </c:pt>
                <c:pt idx="188">
                  <c:v>4.5999999999999999E-2</c:v>
                </c:pt>
                <c:pt idx="189">
                  <c:v>4.5000000000000012E-2</c:v>
                </c:pt>
                <c:pt idx="190">
                  <c:v>4.5000000000000012E-2</c:v>
                </c:pt>
                <c:pt idx="191">
                  <c:v>4.3999999999999997E-2</c:v>
                </c:pt>
                <c:pt idx="192">
                  <c:v>4.3999999999999997E-2</c:v>
                </c:pt>
                <c:pt idx="193">
                  <c:v>4.3999999999999997E-2</c:v>
                </c:pt>
                <c:pt idx="194">
                  <c:v>4.3000000000000003E-2</c:v>
                </c:pt>
                <c:pt idx="195">
                  <c:v>4.3000000000000003E-2</c:v>
                </c:pt>
                <c:pt idx="196">
                  <c:v>4.2000000000000023E-2</c:v>
                </c:pt>
                <c:pt idx="197">
                  <c:v>4.2000000000000023E-2</c:v>
                </c:pt>
                <c:pt idx="198">
                  <c:v>4.2000000000000023E-2</c:v>
                </c:pt>
                <c:pt idx="199">
                  <c:v>4.2000000000000023E-2</c:v>
                </c:pt>
                <c:pt idx="200">
                  <c:v>4.1000000000000002E-2</c:v>
                </c:pt>
                <c:pt idx="201">
                  <c:v>4.1000000000000002E-2</c:v>
                </c:pt>
                <c:pt idx="202">
                  <c:v>4.0000000000000022E-2</c:v>
                </c:pt>
                <c:pt idx="203">
                  <c:v>4.0000000000000022E-2</c:v>
                </c:pt>
                <c:pt idx="204">
                  <c:v>4.0000000000000022E-2</c:v>
                </c:pt>
                <c:pt idx="205">
                  <c:v>4.0000000000000022E-2</c:v>
                </c:pt>
                <c:pt idx="206">
                  <c:v>3.9000000000000014E-2</c:v>
                </c:pt>
                <c:pt idx="207">
                  <c:v>3.9000000000000014E-2</c:v>
                </c:pt>
                <c:pt idx="208">
                  <c:v>3.9000000000000014E-2</c:v>
                </c:pt>
                <c:pt idx="209">
                  <c:v>3.7999999999999999E-2</c:v>
                </c:pt>
                <c:pt idx="210">
                  <c:v>3.7999999999999999E-2</c:v>
                </c:pt>
                <c:pt idx="211">
                  <c:v>3.7999999999999999E-2</c:v>
                </c:pt>
                <c:pt idx="212">
                  <c:v>3.7999999999999999E-2</c:v>
                </c:pt>
                <c:pt idx="213">
                  <c:v>3.6999999999999998E-2</c:v>
                </c:pt>
                <c:pt idx="214">
                  <c:v>3.6999999999999998E-2</c:v>
                </c:pt>
                <c:pt idx="215">
                  <c:v>3.6999999999999998E-2</c:v>
                </c:pt>
                <c:pt idx="216">
                  <c:v>3.6999999999999998E-2</c:v>
                </c:pt>
                <c:pt idx="217">
                  <c:v>3.5999999999999997E-2</c:v>
                </c:pt>
                <c:pt idx="218">
                  <c:v>3.5999999999999997E-2</c:v>
                </c:pt>
                <c:pt idx="219">
                  <c:v>3.5999999999999997E-2</c:v>
                </c:pt>
                <c:pt idx="220">
                  <c:v>3.500000000000001E-2</c:v>
                </c:pt>
                <c:pt idx="221">
                  <c:v>3.500000000000001E-2</c:v>
                </c:pt>
                <c:pt idx="222">
                  <c:v>3.500000000000001E-2</c:v>
                </c:pt>
                <c:pt idx="223">
                  <c:v>3.4000000000000002E-2</c:v>
                </c:pt>
                <c:pt idx="224">
                  <c:v>3.4000000000000002E-2</c:v>
                </c:pt>
                <c:pt idx="225">
                  <c:v>3.4000000000000002E-2</c:v>
                </c:pt>
                <c:pt idx="226">
                  <c:v>3.4000000000000002E-2</c:v>
                </c:pt>
                <c:pt idx="227">
                  <c:v>3.3000000000000002E-2</c:v>
                </c:pt>
                <c:pt idx="228">
                  <c:v>3.3000000000000002E-2</c:v>
                </c:pt>
                <c:pt idx="229">
                  <c:v>3.3000000000000002E-2</c:v>
                </c:pt>
                <c:pt idx="230">
                  <c:v>3.3000000000000002E-2</c:v>
                </c:pt>
                <c:pt idx="231">
                  <c:v>3.3000000000000002E-2</c:v>
                </c:pt>
                <c:pt idx="232">
                  <c:v>3.3000000000000002E-2</c:v>
                </c:pt>
                <c:pt idx="233">
                  <c:v>3.2000000000000028E-2</c:v>
                </c:pt>
                <c:pt idx="234">
                  <c:v>3.2000000000000028E-2</c:v>
                </c:pt>
                <c:pt idx="235">
                  <c:v>3.2000000000000028E-2</c:v>
                </c:pt>
                <c:pt idx="236">
                  <c:v>3.2000000000000028E-2</c:v>
                </c:pt>
                <c:pt idx="237">
                  <c:v>3.1000000000000017E-2</c:v>
                </c:pt>
                <c:pt idx="238">
                  <c:v>3.1000000000000017E-2</c:v>
                </c:pt>
                <c:pt idx="239">
                  <c:v>3.1000000000000017E-2</c:v>
                </c:pt>
                <c:pt idx="240">
                  <c:v>3.1000000000000017E-2</c:v>
                </c:pt>
                <c:pt idx="241">
                  <c:v>3.1000000000000017E-2</c:v>
                </c:pt>
                <c:pt idx="242">
                  <c:v>3.1000000000000017E-2</c:v>
                </c:pt>
                <c:pt idx="243">
                  <c:v>3.0000000000000002E-2</c:v>
                </c:pt>
                <c:pt idx="244">
                  <c:v>3.0000000000000002E-2</c:v>
                </c:pt>
                <c:pt idx="245">
                  <c:v>3.0000000000000002E-2</c:v>
                </c:pt>
                <c:pt idx="246">
                  <c:v>3.0000000000000002E-2</c:v>
                </c:pt>
                <c:pt idx="247">
                  <c:v>3.0000000000000002E-2</c:v>
                </c:pt>
                <c:pt idx="248">
                  <c:v>3.0000000000000002E-2</c:v>
                </c:pt>
                <c:pt idx="249">
                  <c:v>2.9000000000000001E-2</c:v>
                </c:pt>
                <c:pt idx="250">
                  <c:v>2.9000000000000001E-2</c:v>
                </c:pt>
                <c:pt idx="251">
                  <c:v>2.9000000000000001E-2</c:v>
                </c:pt>
                <c:pt idx="252">
                  <c:v>2.9000000000000001E-2</c:v>
                </c:pt>
                <c:pt idx="253">
                  <c:v>2.9000000000000001E-2</c:v>
                </c:pt>
                <c:pt idx="254">
                  <c:v>2.9000000000000001E-2</c:v>
                </c:pt>
                <c:pt idx="255">
                  <c:v>2.8000000000000001E-2</c:v>
                </c:pt>
                <c:pt idx="256">
                  <c:v>2.8000000000000001E-2</c:v>
                </c:pt>
                <c:pt idx="257">
                  <c:v>2.8000000000000001E-2</c:v>
                </c:pt>
                <c:pt idx="258">
                  <c:v>2.8000000000000001E-2</c:v>
                </c:pt>
                <c:pt idx="259">
                  <c:v>2.8000000000000001E-2</c:v>
                </c:pt>
                <c:pt idx="260">
                  <c:v>2.8000000000000001E-2</c:v>
                </c:pt>
                <c:pt idx="261">
                  <c:v>2.8000000000000001E-2</c:v>
                </c:pt>
                <c:pt idx="262">
                  <c:v>2.7000000000000017E-2</c:v>
                </c:pt>
                <c:pt idx="263">
                  <c:v>2.7000000000000017E-2</c:v>
                </c:pt>
                <c:pt idx="264">
                  <c:v>2.7000000000000017E-2</c:v>
                </c:pt>
                <c:pt idx="265">
                  <c:v>2.7000000000000017E-2</c:v>
                </c:pt>
                <c:pt idx="266">
                  <c:v>2.7000000000000017E-2</c:v>
                </c:pt>
                <c:pt idx="267">
                  <c:v>2.7000000000000017E-2</c:v>
                </c:pt>
                <c:pt idx="268">
                  <c:v>2.7000000000000017E-2</c:v>
                </c:pt>
                <c:pt idx="269">
                  <c:v>2.5999999999999999E-2</c:v>
                </c:pt>
                <c:pt idx="270">
                  <c:v>2.7000000000000017E-2</c:v>
                </c:pt>
                <c:pt idx="271">
                  <c:v>2.5999999999999999E-2</c:v>
                </c:pt>
                <c:pt idx="272">
                  <c:v>2.5999999999999999E-2</c:v>
                </c:pt>
                <c:pt idx="273">
                  <c:v>2.5999999999999999E-2</c:v>
                </c:pt>
                <c:pt idx="274">
                  <c:v>2.5999999999999999E-2</c:v>
                </c:pt>
                <c:pt idx="275">
                  <c:v>2.5999999999999999E-2</c:v>
                </c:pt>
                <c:pt idx="276">
                  <c:v>2.5999999999999999E-2</c:v>
                </c:pt>
                <c:pt idx="277">
                  <c:v>2.5999999999999999E-2</c:v>
                </c:pt>
                <c:pt idx="278">
                  <c:v>2.5999999999999999E-2</c:v>
                </c:pt>
                <c:pt idx="279">
                  <c:v>2.5999999999999999E-2</c:v>
                </c:pt>
                <c:pt idx="280">
                  <c:v>2.5999999999999999E-2</c:v>
                </c:pt>
                <c:pt idx="281">
                  <c:v>2.5999999999999999E-2</c:v>
                </c:pt>
                <c:pt idx="282">
                  <c:v>2.5999999999999999E-2</c:v>
                </c:pt>
                <c:pt idx="283">
                  <c:v>2.5999999999999999E-2</c:v>
                </c:pt>
                <c:pt idx="284">
                  <c:v>2.5999999999999999E-2</c:v>
                </c:pt>
                <c:pt idx="285">
                  <c:v>2.5999999999999999E-2</c:v>
                </c:pt>
                <c:pt idx="286">
                  <c:v>2.5000000000000001E-2</c:v>
                </c:pt>
                <c:pt idx="287">
                  <c:v>2.5000000000000001E-2</c:v>
                </c:pt>
                <c:pt idx="288">
                  <c:v>2.5000000000000001E-2</c:v>
                </c:pt>
                <c:pt idx="289">
                  <c:v>2.5000000000000001E-2</c:v>
                </c:pt>
                <c:pt idx="290">
                  <c:v>2.5000000000000001E-2</c:v>
                </c:pt>
                <c:pt idx="291">
                  <c:v>2.5000000000000001E-2</c:v>
                </c:pt>
                <c:pt idx="292">
                  <c:v>2.5000000000000001E-2</c:v>
                </c:pt>
                <c:pt idx="293">
                  <c:v>2.5000000000000001E-2</c:v>
                </c:pt>
                <c:pt idx="294">
                  <c:v>2.4E-2</c:v>
                </c:pt>
                <c:pt idx="295">
                  <c:v>2.4E-2</c:v>
                </c:pt>
                <c:pt idx="296">
                  <c:v>2.4E-2</c:v>
                </c:pt>
                <c:pt idx="297">
                  <c:v>2.4E-2</c:v>
                </c:pt>
                <c:pt idx="298">
                  <c:v>2.4E-2</c:v>
                </c:pt>
                <c:pt idx="299">
                  <c:v>2.4E-2</c:v>
                </c:pt>
                <c:pt idx="300">
                  <c:v>2.4E-2</c:v>
                </c:pt>
                <c:pt idx="301">
                  <c:v>2.4E-2</c:v>
                </c:pt>
                <c:pt idx="302">
                  <c:v>2.4E-2</c:v>
                </c:pt>
                <c:pt idx="303">
                  <c:v>2.4E-2</c:v>
                </c:pt>
                <c:pt idx="304">
                  <c:v>2.4E-2</c:v>
                </c:pt>
                <c:pt idx="305">
                  <c:v>2.4E-2</c:v>
                </c:pt>
                <c:pt idx="306">
                  <c:v>2.4E-2</c:v>
                </c:pt>
                <c:pt idx="307">
                  <c:v>2.4E-2</c:v>
                </c:pt>
                <c:pt idx="308">
                  <c:v>2.4E-2</c:v>
                </c:pt>
                <c:pt idx="309">
                  <c:v>2.3E-2</c:v>
                </c:pt>
                <c:pt idx="310">
                  <c:v>2.4E-2</c:v>
                </c:pt>
                <c:pt idx="311">
                  <c:v>2.4E-2</c:v>
                </c:pt>
                <c:pt idx="312">
                  <c:v>2.4E-2</c:v>
                </c:pt>
                <c:pt idx="313">
                  <c:v>2.4E-2</c:v>
                </c:pt>
                <c:pt idx="314">
                  <c:v>2.4E-2</c:v>
                </c:pt>
                <c:pt idx="315">
                  <c:v>2.3E-2</c:v>
                </c:pt>
                <c:pt idx="316">
                  <c:v>2.3E-2</c:v>
                </c:pt>
                <c:pt idx="317">
                  <c:v>2.3E-2</c:v>
                </c:pt>
                <c:pt idx="318">
                  <c:v>2.3E-2</c:v>
                </c:pt>
                <c:pt idx="319">
                  <c:v>2.3E-2</c:v>
                </c:pt>
                <c:pt idx="320">
                  <c:v>2.3E-2</c:v>
                </c:pt>
                <c:pt idx="321">
                  <c:v>2.3E-2</c:v>
                </c:pt>
                <c:pt idx="322">
                  <c:v>2.3E-2</c:v>
                </c:pt>
                <c:pt idx="323">
                  <c:v>2.3E-2</c:v>
                </c:pt>
                <c:pt idx="324">
                  <c:v>2.3E-2</c:v>
                </c:pt>
                <c:pt idx="325">
                  <c:v>2.3E-2</c:v>
                </c:pt>
                <c:pt idx="326">
                  <c:v>2.1999999999999999E-2</c:v>
                </c:pt>
                <c:pt idx="327">
                  <c:v>2.3E-2</c:v>
                </c:pt>
                <c:pt idx="328">
                  <c:v>2.3E-2</c:v>
                </c:pt>
                <c:pt idx="329">
                  <c:v>2.1999999999999999E-2</c:v>
                </c:pt>
                <c:pt idx="330">
                  <c:v>2.1999999999999999E-2</c:v>
                </c:pt>
                <c:pt idx="331">
                  <c:v>2.1999999999999999E-2</c:v>
                </c:pt>
                <c:pt idx="332">
                  <c:v>2.1999999999999999E-2</c:v>
                </c:pt>
                <c:pt idx="333">
                  <c:v>2.1999999999999999E-2</c:v>
                </c:pt>
                <c:pt idx="334">
                  <c:v>2.1999999999999999E-2</c:v>
                </c:pt>
                <c:pt idx="335">
                  <c:v>2.1999999999999999E-2</c:v>
                </c:pt>
                <c:pt idx="336">
                  <c:v>2.1999999999999999E-2</c:v>
                </c:pt>
                <c:pt idx="337">
                  <c:v>2.1999999999999999E-2</c:v>
                </c:pt>
                <c:pt idx="338">
                  <c:v>2.1999999999999999E-2</c:v>
                </c:pt>
                <c:pt idx="339">
                  <c:v>2.1999999999999999E-2</c:v>
                </c:pt>
                <c:pt idx="340">
                  <c:v>2.1999999999999999E-2</c:v>
                </c:pt>
                <c:pt idx="341">
                  <c:v>2.1999999999999999E-2</c:v>
                </c:pt>
                <c:pt idx="342">
                  <c:v>2.1999999999999999E-2</c:v>
                </c:pt>
                <c:pt idx="343">
                  <c:v>2.1000000000000012E-2</c:v>
                </c:pt>
                <c:pt idx="344">
                  <c:v>2.1999999999999999E-2</c:v>
                </c:pt>
                <c:pt idx="345">
                  <c:v>2.1999999999999999E-2</c:v>
                </c:pt>
                <c:pt idx="346">
                  <c:v>2.1000000000000012E-2</c:v>
                </c:pt>
                <c:pt idx="347">
                  <c:v>2.1000000000000012E-2</c:v>
                </c:pt>
                <c:pt idx="348">
                  <c:v>2.1000000000000012E-2</c:v>
                </c:pt>
                <c:pt idx="349">
                  <c:v>2.1000000000000012E-2</c:v>
                </c:pt>
                <c:pt idx="350">
                  <c:v>2.1999999999999999E-2</c:v>
                </c:pt>
                <c:pt idx="351">
                  <c:v>2.1000000000000012E-2</c:v>
                </c:pt>
                <c:pt idx="352">
                  <c:v>2.1000000000000012E-2</c:v>
                </c:pt>
                <c:pt idx="353">
                  <c:v>2.1000000000000012E-2</c:v>
                </c:pt>
                <c:pt idx="354">
                  <c:v>2.1000000000000012E-2</c:v>
                </c:pt>
                <c:pt idx="355">
                  <c:v>2.1000000000000012E-2</c:v>
                </c:pt>
                <c:pt idx="356">
                  <c:v>2.1000000000000012E-2</c:v>
                </c:pt>
                <c:pt idx="357">
                  <c:v>2.1000000000000012E-2</c:v>
                </c:pt>
                <c:pt idx="358">
                  <c:v>2.1999999999999999E-2</c:v>
                </c:pt>
                <c:pt idx="359">
                  <c:v>2.1000000000000012E-2</c:v>
                </c:pt>
                <c:pt idx="360">
                  <c:v>2.1000000000000012E-2</c:v>
                </c:pt>
                <c:pt idx="361">
                  <c:v>2.1000000000000012E-2</c:v>
                </c:pt>
                <c:pt idx="362">
                  <c:v>2.1000000000000012E-2</c:v>
                </c:pt>
                <c:pt idx="363">
                  <c:v>2.1000000000000012E-2</c:v>
                </c:pt>
                <c:pt idx="364">
                  <c:v>2.1000000000000012E-2</c:v>
                </c:pt>
                <c:pt idx="365">
                  <c:v>2.1000000000000012E-2</c:v>
                </c:pt>
                <c:pt idx="366">
                  <c:v>2.1000000000000012E-2</c:v>
                </c:pt>
                <c:pt idx="367">
                  <c:v>2.1000000000000012E-2</c:v>
                </c:pt>
                <c:pt idx="368">
                  <c:v>2.0000000000000011E-2</c:v>
                </c:pt>
                <c:pt idx="369">
                  <c:v>2.1000000000000012E-2</c:v>
                </c:pt>
                <c:pt idx="370">
                  <c:v>2.1000000000000012E-2</c:v>
                </c:pt>
                <c:pt idx="371">
                  <c:v>2.1000000000000012E-2</c:v>
                </c:pt>
                <c:pt idx="372">
                  <c:v>2.1000000000000012E-2</c:v>
                </c:pt>
                <c:pt idx="373">
                  <c:v>2.1000000000000012E-2</c:v>
                </c:pt>
                <c:pt idx="374">
                  <c:v>2.0000000000000011E-2</c:v>
                </c:pt>
                <c:pt idx="375">
                  <c:v>2.0000000000000011E-2</c:v>
                </c:pt>
                <c:pt idx="376">
                  <c:v>2.1000000000000012E-2</c:v>
                </c:pt>
                <c:pt idx="377">
                  <c:v>2.1000000000000012E-2</c:v>
                </c:pt>
                <c:pt idx="378">
                  <c:v>2.1000000000000012E-2</c:v>
                </c:pt>
                <c:pt idx="379">
                  <c:v>2.1000000000000012E-2</c:v>
                </c:pt>
                <c:pt idx="380">
                  <c:v>2.1000000000000012E-2</c:v>
                </c:pt>
                <c:pt idx="381">
                  <c:v>2.1000000000000012E-2</c:v>
                </c:pt>
                <c:pt idx="382">
                  <c:v>2.0000000000000011E-2</c:v>
                </c:pt>
                <c:pt idx="383">
                  <c:v>2.0000000000000011E-2</c:v>
                </c:pt>
                <c:pt idx="384">
                  <c:v>2.0000000000000011E-2</c:v>
                </c:pt>
                <c:pt idx="385">
                  <c:v>2.1000000000000012E-2</c:v>
                </c:pt>
                <c:pt idx="386">
                  <c:v>2.0000000000000011E-2</c:v>
                </c:pt>
                <c:pt idx="387">
                  <c:v>2.0000000000000011E-2</c:v>
                </c:pt>
                <c:pt idx="388">
                  <c:v>2.0000000000000011E-2</c:v>
                </c:pt>
                <c:pt idx="389">
                  <c:v>2.1000000000000012E-2</c:v>
                </c:pt>
                <c:pt idx="390">
                  <c:v>2.1000000000000012E-2</c:v>
                </c:pt>
                <c:pt idx="391">
                  <c:v>2.0000000000000011E-2</c:v>
                </c:pt>
                <c:pt idx="392">
                  <c:v>2.0000000000000011E-2</c:v>
                </c:pt>
                <c:pt idx="393">
                  <c:v>2.1000000000000012E-2</c:v>
                </c:pt>
                <c:pt idx="394">
                  <c:v>2.0000000000000011E-2</c:v>
                </c:pt>
                <c:pt idx="395">
                  <c:v>2.1000000000000012E-2</c:v>
                </c:pt>
                <c:pt idx="396">
                  <c:v>2.0000000000000011E-2</c:v>
                </c:pt>
                <c:pt idx="397">
                  <c:v>2.0000000000000011E-2</c:v>
                </c:pt>
                <c:pt idx="398">
                  <c:v>2.1000000000000012E-2</c:v>
                </c:pt>
                <c:pt idx="399">
                  <c:v>2.0000000000000011E-2</c:v>
                </c:pt>
                <c:pt idx="400">
                  <c:v>2.0000000000000011E-2</c:v>
                </c:pt>
                <c:pt idx="401">
                  <c:v>2.0000000000000011E-2</c:v>
                </c:pt>
                <c:pt idx="402">
                  <c:v>2.0000000000000011E-2</c:v>
                </c:pt>
                <c:pt idx="403">
                  <c:v>2.1000000000000012E-2</c:v>
                </c:pt>
                <c:pt idx="404">
                  <c:v>2.0000000000000011E-2</c:v>
                </c:pt>
                <c:pt idx="405">
                  <c:v>2.0000000000000011E-2</c:v>
                </c:pt>
                <c:pt idx="406">
                  <c:v>2.0000000000000011E-2</c:v>
                </c:pt>
                <c:pt idx="407">
                  <c:v>2.0000000000000011E-2</c:v>
                </c:pt>
                <c:pt idx="408">
                  <c:v>2.0000000000000011E-2</c:v>
                </c:pt>
                <c:pt idx="409">
                  <c:v>2.0000000000000011E-2</c:v>
                </c:pt>
                <c:pt idx="410">
                  <c:v>1.9000000000000013E-2</c:v>
                </c:pt>
                <c:pt idx="411">
                  <c:v>2.0000000000000011E-2</c:v>
                </c:pt>
                <c:pt idx="412">
                  <c:v>2.0000000000000011E-2</c:v>
                </c:pt>
                <c:pt idx="413">
                  <c:v>1.9000000000000013E-2</c:v>
                </c:pt>
                <c:pt idx="414">
                  <c:v>1.9000000000000013E-2</c:v>
                </c:pt>
                <c:pt idx="415">
                  <c:v>1.9000000000000013E-2</c:v>
                </c:pt>
                <c:pt idx="416">
                  <c:v>1.9000000000000013E-2</c:v>
                </c:pt>
                <c:pt idx="417">
                  <c:v>1.9000000000000013E-2</c:v>
                </c:pt>
                <c:pt idx="418">
                  <c:v>1.9000000000000013E-2</c:v>
                </c:pt>
                <c:pt idx="419">
                  <c:v>1.9000000000000013E-2</c:v>
                </c:pt>
                <c:pt idx="420">
                  <c:v>1.9000000000000013E-2</c:v>
                </c:pt>
                <c:pt idx="421">
                  <c:v>1.9000000000000013E-2</c:v>
                </c:pt>
                <c:pt idx="422">
                  <c:v>1.9000000000000013E-2</c:v>
                </c:pt>
                <c:pt idx="423">
                  <c:v>1.9000000000000013E-2</c:v>
                </c:pt>
                <c:pt idx="424">
                  <c:v>1.9000000000000013E-2</c:v>
                </c:pt>
                <c:pt idx="425">
                  <c:v>1.7999999999999999E-2</c:v>
                </c:pt>
                <c:pt idx="426">
                  <c:v>1.7999999999999999E-2</c:v>
                </c:pt>
                <c:pt idx="427">
                  <c:v>1.7999999999999999E-2</c:v>
                </c:pt>
                <c:pt idx="428">
                  <c:v>1.7999999999999999E-2</c:v>
                </c:pt>
                <c:pt idx="429">
                  <c:v>1.7000000000000001E-2</c:v>
                </c:pt>
                <c:pt idx="430">
                  <c:v>1.7999999999999999E-2</c:v>
                </c:pt>
                <c:pt idx="431">
                  <c:v>1.7999999999999999E-2</c:v>
                </c:pt>
                <c:pt idx="432">
                  <c:v>1.7000000000000001E-2</c:v>
                </c:pt>
                <c:pt idx="433">
                  <c:v>1.7000000000000001E-2</c:v>
                </c:pt>
                <c:pt idx="434">
                  <c:v>1.7999999999999999E-2</c:v>
                </c:pt>
                <c:pt idx="435">
                  <c:v>1.6000000000000014E-2</c:v>
                </c:pt>
                <c:pt idx="436">
                  <c:v>1.7000000000000001E-2</c:v>
                </c:pt>
                <c:pt idx="437">
                  <c:v>1.7000000000000001E-2</c:v>
                </c:pt>
                <c:pt idx="438">
                  <c:v>1.7000000000000001E-2</c:v>
                </c:pt>
                <c:pt idx="439">
                  <c:v>1.7000000000000001E-2</c:v>
                </c:pt>
                <c:pt idx="440">
                  <c:v>1.7000000000000001E-2</c:v>
                </c:pt>
                <c:pt idx="441">
                  <c:v>1.7000000000000001E-2</c:v>
                </c:pt>
                <c:pt idx="442">
                  <c:v>1.6000000000000014E-2</c:v>
                </c:pt>
                <c:pt idx="443">
                  <c:v>1.6000000000000014E-2</c:v>
                </c:pt>
                <c:pt idx="444">
                  <c:v>1.6000000000000014E-2</c:v>
                </c:pt>
                <c:pt idx="445">
                  <c:v>1.6000000000000014E-2</c:v>
                </c:pt>
                <c:pt idx="446">
                  <c:v>1.4999999999999998E-2</c:v>
                </c:pt>
                <c:pt idx="447">
                  <c:v>1.4999999999999998E-2</c:v>
                </c:pt>
                <c:pt idx="448">
                  <c:v>1.6000000000000014E-2</c:v>
                </c:pt>
                <c:pt idx="449">
                  <c:v>1.4999999999999998E-2</c:v>
                </c:pt>
                <c:pt idx="450">
                  <c:v>1.6000000000000014E-2</c:v>
                </c:pt>
                <c:pt idx="451">
                  <c:v>1.6000000000000014E-2</c:v>
                </c:pt>
                <c:pt idx="452">
                  <c:v>1.4999999999999998E-2</c:v>
                </c:pt>
                <c:pt idx="453">
                  <c:v>1.4999999999999998E-2</c:v>
                </c:pt>
                <c:pt idx="454">
                  <c:v>1.4999999999999998E-2</c:v>
                </c:pt>
                <c:pt idx="455">
                  <c:v>1.4999999999999998E-2</c:v>
                </c:pt>
                <c:pt idx="456">
                  <c:v>1.6000000000000014E-2</c:v>
                </c:pt>
                <c:pt idx="457">
                  <c:v>1.4E-2</c:v>
                </c:pt>
                <c:pt idx="458">
                  <c:v>1.4E-2</c:v>
                </c:pt>
                <c:pt idx="459">
                  <c:v>1.4999999999999998E-2</c:v>
                </c:pt>
                <c:pt idx="460">
                  <c:v>1.4E-2</c:v>
                </c:pt>
                <c:pt idx="461">
                  <c:v>1.4E-2</c:v>
                </c:pt>
                <c:pt idx="462">
                  <c:v>1.4E-2</c:v>
                </c:pt>
                <c:pt idx="463">
                  <c:v>1.4E-2</c:v>
                </c:pt>
                <c:pt idx="464">
                  <c:v>1.2999999999999998E-2</c:v>
                </c:pt>
                <c:pt idx="465">
                  <c:v>1.4E-2</c:v>
                </c:pt>
                <c:pt idx="466">
                  <c:v>1.4E-2</c:v>
                </c:pt>
                <c:pt idx="467">
                  <c:v>1.4E-2</c:v>
                </c:pt>
                <c:pt idx="468">
                  <c:v>1.4E-2</c:v>
                </c:pt>
                <c:pt idx="469">
                  <c:v>1.2999999999999998E-2</c:v>
                </c:pt>
                <c:pt idx="470">
                  <c:v>1.4E-2</c:v>
                </c:pt>
                <c:pt idx="471">
                  <c:v>1.2999999999999998E-2</c:v>
                </c:pt>
                <c:pt idx="472">
                  <c:v>1.2E-2</c:v>
                </c:pt>
                <c:pt idx="473">
                  <c:v>1.2E-2</c:v>
                </c:pt>
                <c:pt idx="474">
                  <c:v>1.2E-2</c:v>
                </c:pt>
                <c:pt idx="475">
                  <c:v>1.2999999999999998E-2</c:v>
                </c:pt>
                <c:pt idx="476">
                  <c:v>1.2E-2</c:v>
                </c:pt>
                <c:pt idx="477">
                  <c:v>1.2E-2</c:v>
                </c:pt>
                <c:pt idx="478">
                  <c:v>1.2E-2</c:v>
                </c:pt>
                <c:pt idx="479">
                  <c:v>1.2E-2</c:v>
                </c:pt>
                <c:pt idx="480">
                  <c:v>1.2E-2</c:v>
                </c:pt>
                <c:pt idx="481">
                  <c:v>1.2E-2</c:v>
                </c:pt>
                <c:pt idx="482">
                  <c:v>1.2E-2</c:v>
                </c:pt>
                <c:pt idx="483">
                  <c:v>1.2999999999999998E-2</c:v>
                </c:pt>
                <c:pt idx="484">
                  <c:v>1.2999999999999998E-2</c:v>
                </c:pt>
                <c:pt idx="485">
                  <c:v>1.2E-2</c:v>
                </c:pt>
                <c:pt idx="486">
                  <c:v>1.2E-2</c:v>
                </c:pt>
                <c:pt idx="487">
                  <c:v>1.2E-2</c:v>
                </c:pt>
                <c:pt idx="488">
                  <c:v>1.2E-2</c:v>
                </c:pt>
                <c:pt idx="489">
                  <c:v>1.2999999999999998E-2</c:v>
                </c:pt>
                <c:pt idx="490">
                  <c:v>1.2E-2</c:v>
                </c:pt>
                <c:pt idx="491">
                  <c:v>1.2E-2</c:v>
                </c:pt>
                <c:pt idx="492">
                  <c:v>1.2E-2</c:v>
                </c:pt>
                <c:pt idx="493">
                  <c:v>1.2E-2</c:v>
                </c:pt>
                <c:pt idx="494">
                  <c:v>1.2E-2</c:v>
                </c:pt>
                <c:pt idx="495">
                  <c:v>1.2E-2</c:v>
                </c:pt>
                <c:pt idx="496">
                  <c:v>1.0999999999999998E-2</c:v>
                </c:pt>
                <c:pt idx="497">
                  <c:v>1.0999999999999998E-2</c:v>
                </c:pt>
                <c:pt idx="498">
                  <c:v>1.0999999999999998E-2</c:v>
                </c:pt>
                <c:pt idx="499">
                  <c:v>1.0999999999999998E-2</c:v>
                </c:pt>
                <c:pt idx="500">
                  <c:v>1.0999999999999998E-2</c:v>
                </c:pt>
                <c:pt idx="501">
                  <c:v>1.0000000000000005E-2</c:v>
                </c:pt>
                <c:pt idx="502">
                  <c:v>1.0999999999999998E-2</c:v>
                </c:pt>
                <c:pt idx="503">
                  <c:v>1.0999999999999998E-2</c:v>
                </c:pt>
                <c:pt idx="504">
                  <c:v>1.0000000000000005E-2</c:v>
                </c:pt>
                <c:pt idx="505">
                  <c:v>1.2E-2</c:v>
                </c:pt>
                <c:pt idx="506">
                  <c:v>1.0000000000000005E-2</c:v>
                </c:pt>
                <c:pt idx="507">
                  <c:v>1.0999999999999998E-2</c:v>
                </c:pt>
                <c:pt idx="508">
                  <c:v>1.0000000000000005E-2</c:v>
                </c:pt>
                <c:pt idx="509">
                  <c:v>1.0000000000000005E-2</c:v>
                </c:pt>
                <c:pt idx="510">
                  <c:v>1.0000000000000005E-2</c:v>
                </c:pt>
                <c:pt idx="511">
                  <c:v>1.0000000000000005E-2</c:v>
                </c:pt>
                <c:pt idx="512">
                  <c:v>1.0000000000000005E-2</c:v>
                </c:pt>
                <c:pt idx="513">
                  <c:v>1.0000000000000005E-2</c:v>
                </c:pt>
                <c:pt idx="514">
                  <c:v>1.0000000000000005E-2</c:v>
                </c:pt>
                <c:pt idx="515">
                  <c:v>1.0000000000000005E-2</c:v>
                </c:pt>
                <c:pt idx="516">
                  <c:v>1.0000000000000005E-2</c:v>
                </c:pt>
                <c:pt idx="517">
                  <c:v>1.0000000000000005E-2</c:v>
                </c:pt>
                <c:pt idx="518">
                  <c:v>1.0000000000000005E-2</c:v>
                </c:pt>
                <c:pt idx="519">
                  <c:v>1.0000000000000005E-2</c:v>
                </c:pt>
                <c:pt idx="520">
                  <c:v>1.0000000000000005E-2</c:v>
                </c:pt>
                <c:pt idx="521">
                  <c:v>9.0000000000000028E-3</c:v>
                </c:pt>
                <c:pt idx="522">
                  <c:v>1.0000000000000005E-2</c:v>
                </c:pt>
                <c:pt idx="523">
                  <c:v>9.0000000000000028E-3</c:v>
                </c:pt>
                <c:pt idx="524">
                  <c:v>1.0000000000000005E-2</c:v>
                </c:pt>
                <c:pt idx="525">
                  <c:v>9.0000000000000028E-3</c:v>
                </c:pt>
                <c:pt idx="526">
                  <c:v>9.0000000000000028E-3</c:v>
                </c:pt>
                <c:pt idx="527">
                  <c:v>1.0999999999999998E-2</c:v>
                </c:pt>
                <c:pt idx="528">
                  <c:v>9.0000000000000028E-3</c:v>
                </c:pt>
                <c:pt idx="529">
                  <c:v>1.0000000000000005E-2</c:v>
                </c:pt>
                <c:pt idx="530">
                  <c:v>9.0000000000000028E-3</c:v>
                </c:pt>
                <c:pt idx="531">
                  <c:v>9.0000000000000028E-3</c:v>
                </c:pt>
                <c:pt idx="532">
                  <c:v>9.0000000000000028E-3</c:v>
                </c:pt>
                <c:pt idx="533">
                  <c:v>8.0000000000000088E-3</c:v>
                </c:pt>
                <c:pt idx="534">
                  <c:v>9.0000000000000028E-3</c:v>
                </c:pt>
                <c:pt idx="535">
                  <c:v>1.0000000000000005E-2</c:v>
                </c:pt>
                <c:pt idx="536">
                  <c:v>9.0000000000000028E-3</c:v>
                </c:pt>
                <c:pt idx="537">
                  <c:v>9.0000000000000028E-3</c:v>
                </c:pt>
                <c:pt idx="538">
                  <c:v>9.0000000000000028E-3</c:v>
                </c:pt>
                <c:pt idx="539">
                  <c:v>8.0000000000000088E-3</c:v>
                </c:pt>
                <c:pt idx="540">
                  <c:v>9.0000000000000028E-3</c:v>
                </c:pt>
                <c:pt idx="541">
                  <c:v>1.0000000000000005E-2</c:v>
                </c:pt>
                <c:pt idx="542">
                  <c:v>9.0000000000000028E-3</c:v>
                </c:pt>
                <c:pt idx="543">
                  <c:v>9.0000000000000028E-3</c:v>
                </c:pt>
                <c:pt idx="544">
                  <c:v>9.0000000000000028E-3</c:v>
                </c:pt>
                <c:pt idx="545">
                  <c:v>8.0000000000000088E-3</c:v>
                </c:pt>
                <c:pt idx="546">
                  <c:v>1.0000000000000005E-2</c:v>
                </c:pt>
                <c:pt idx="547">
                  <c:v>1.0000000000000005E-2</c:v>
                </c:pt>
                <c:pt idx="548">
                  <c:v>9.0000000000000028E-3</c:v>
                </c:pt>
                <c:pt idx="549">
                  <c:v>7.0000000000000036E-3</c:v>
                </c:pt>
                <c:pt idx="550">
                  <c:v>8.0000000000000088E-3</c:v>
                </c:pt>
                <c:pt idx="551">
                  <c:v>8.0000000000000088E-3</c:v>
                </c:pt>
                <c:pt idx="552">
                  <c:v>7.0000000000000036E-3</c:v>
                </c:pt>
                <c:pt idx="553">
                  <c:v>7.0000000000000036E-3</c:v>
                </c:pt>
                <c:pt idx="554">
                  <c:v>8.0000000000000088E-3</c:v>
                </c:pt>
                <c:pt idx="555">
                  <c:v>8.0000000000000088E-3</c:v>
                </c:pt>
                <c:pt idx="556">
                  <c:v>9.0000000000000028E-3</c:v>
                </c:pt>
                <c:pt idx="557">
                  <c:v>7.0000000000000036E-3</c:v>
                </c:pt>
                <c:pt idx="558">
                  <c:v>8.0000000000000088E-3</c:v>
                </c:pt>
                <c:pt idx="559">
                  <c:v>8.0000000000000088E-3</c:v>
                </c:pt>
                <c:pt idx="560">
                  <c:v>8.0000000000000088E-3</c:v>
                </c:pt>
                <c:pt idx="561">
                  <c:v>8.0000000000000088E-3</c:v>
                </c:pt>
                <c:pt idx="562">
                  <c:v>8.0000000000000088E-3</c:v>
                </c:pt>
                <c:pt idx="563">
                  <c:v>8.0000000000000088E-3</c:v>
                </c:pt>
                <c:pt idx="564">
                  <c:v>8.0000000000000088E-3</c:v>
                </c:pt>
                <c:pt idx="565">
                  <c:v>8.0000000000000088E-3</c:v>
                </c:pt>
                <c:pt idx="566">
                  <c:v>8.0000000000000088E-3</c:v>
                </c:pt>
                <c:pt idx="567">
                  <c:v>8.0000000000000088E-3</c:v>
                </c:pt>
                <c:pt idx="568">
                  <c:v>7.0000000000000036E-3</c:v>
                </c:pt>
                <c:pt idx="569">
                  <c:v>7.0000000000000036E-3</c:v>
                </c:pt>
                <c:pt idx="570">
                  <c:v>8.0000000000000088E-3</c:v>
                </c:pt>
                <c:pt idx="571">
                  <c:v>7.0000000000000036E-3</c:v>
                </c:pt>
                <c:pt idx="572">
                  <c:v>8.0000000000000088E-3</c:v>
                </c:pt>
                <c:pt idx="573">
                  <c:v>7.0000000000000036E-3</c:v>
                </c:pt>
                <c:pt idx="574">
                  <c:v>7.0000000000000036E-3</c:v>
                </c:pt>
                <c:pt idx="575">
                  <c:v>7.0000000000000036E-3</c:v>
                </c:pt>
                <c:pt idx="576">
                  <c:v>8.0000000000000088E-3</c:v>
                </c:pt>
                <c:pt idx="577">
                  <c:v>8.0000000000000088E-3</c:v>
                </c:pt>
                <c:pt idx="578">
                  <c:v>7.0000000000000036E-3</c:v>
                </c:pt>
                <c:pt idx="579">
                  <c:v>6.0000000000000036E-3</c:v>
                </c:pt>
                <c:pt idx="580">
                  <c:v>7.0000000000000036E-3</c:v>
                </c:pt>
                <c:pt idx="581">
                  <c:v>7.0000000000000036E-3</c:v>
                </c:pt>
                <c:pt idx="582">
                  <c:v>6.0000000000000036E-3</c:v>
                </c:pt>
                <c:pt idx="583">
                  <c:v>6.0000000000000036E-3</c:v>
                </c:pt>
                <c:pt idx="584">
                  <c:v>8.0000000000000088E-3</c:v>
                </c:pt>
                <c:pt idx="585">
                  <c:v>7.0000000000000036E-3</c:v>
                </c:pt>
                <c:pt idx="586">
                  <c:v>5.0000000000000036E-3</c:v>
                </c:pt>
                <c:pt idx="587">
                  <c:v>7.0000000000000036E-3</c:v>
                </c:pt>
                <c:pt idx="588">
                  <c:v>7.0000000000000036E-3</c:v>
                </c:pt>
                <c:pt idx="589">
                  <c:v>6.0000000000000036E-3</c:v>
                </c:pt>
                <c:pt idx="590">
                  <c:v>7.0000000000000036E-3</c:v>
                </c:pt>
                <c:pt idx="591">
                  <c:v>6.0000000000000036E-3</c:v>
                </c:pt>
                <c:pt idx="592">
                  <c:v>7.0000000000000036E-3</c:v>
                </c:pt>
                <c:pt idx="593">
                  <c:v>7.0000000000000036E-3</c:v>
                </c:pt>
                <c:pt idx="594">
                  <c:v>7.0000000000000036E-3</c:v>
                </c:pt>
                <c:pt idx="595">
                  <c:v>7.0000000000000036E-3</c:v>
                </c:pt>
                <c:pt idx="596">
                  <c:v>7.0000000000000036E-3</c:v>
                </c:pt>
                <c:pt idx="597">
                  <c:v>7.0000000000000036E-3</c:v>
                </c:pt>
                <c:pt idx="598">
                  <c:v>7.0000000000000036E-3</c:v>
                </c:pt>
                <c:pt idx="599">
                  <c:v>6.0000000000000036E-3</c:v>
                </c:pt>
                <c:pt idx="600">
                  <c:v>7.0000000000000036E-3</c:v>
                </c:pt>
                <c:pt idx="601">
                  <c:v>6.0000000000000036E-3</c:v>
                </c:pt>
                <c:pt idx="602">
                  <c:v>7.0000000000000036E-3</c:v>
                </c:pt>
                <c:pt idx="603">
                  <c:v>6.0000000000000036E-3</c:v>
                </c:pt>
                <c:pt idx="604">
                  <c:v>7.0000000000000036E-3</c:v>
                </c:pt>
                <c:pt idx="605">
                  <c:v>6.0000000000000036E-3</c:v>
                </c:pt>
                <c:pt idx="606">
                  <c:v>6.0000000000000036E-3</c:v>
                </c:pt>
                <c:pt idx="607">
                  <c:v>6.0000000000000036E-3</c:v>
                </c:pt>
                <c:pt idx="608">
                  <c:v>6.0000000000000036E-3</c:v>
                </c:pt>
                <c:pt idx="609">
                  <c:v>6.0000000000000036E-3</c:v>
                </c:pt>
                <c:pt idx="610">
                  <c:v>5.0000000000000036E-3</c:v>
                </c:pt>
                <c:pt idx="611">
                  <c:v>7.0000000000000036E-3</c:v>
                </c:pt>
                <c:pt idx="612">
                  <c:v>6.0000000000000036E-3</c:v>
                </c:pt>
                <c:pt idx="613">
                  <c:v>5.0000000000000036E-3</c:v>
                </c:pt>
                <c:pt idx="614">
                  <c:v>7.0000000000000036E-3</c:v>
                </c:pt>
                <c:pt idx="615">
                  <c:v>6.0000000000000036E-3</c:v>
                </c:pt>
                <c:pt idx="616">
                  <c:v>6.0000000000000036E-3</c:v>
                </c:pt>
                <c:pt idx="617">
                  <c:v>7.0000000000000036E-3</c:v>
                </c:pt>
                <c:pt idx="618">
                  <c:v>6.0000000000000036E-3</c:v>
                </c:pt>
                <c:pt idx="619">
                  <c:v>7.0000000000000036E-3</c:v>
                </c:pt>
                <c:pt idx="620">
                  <c:v>7.0000000000000036E-3</c:v>
                </c:pt>
                <c:pt idx="621">
                  <c:v>5.0000000000000036E-3</c:v>
                </c:pt>
                <c:pt idx="622">
                  <c:v>7.0000000000000036E-3</c:v>
                </c:pt>
                <c:pt idx="623">
                  <c:v>7.0000000000000036E-3</c:v>
                </c:pt>
                <c:pt idx="624">
                  <c:v>7.0000000000000036E-3</c:v>
                </c:pt>
                <c:pt idx="625">
                  <c:v>6.0000000000000036E-3</c:v>
                </c:pt>
                <c:pt idx="626">
                  <c:v>6.0000000000000036E-3</c:v>
                </c:pt>
                <c:pt idx="627">
                  <c:v>6.0000000000000036E-3</c:v>
                </c:pt>
                <c:pt idx="628">
                  <c:v>6.0000000000000036E-3</c:v>
                </c:pt>
                <c:pt idx="629">
                  <c:v>6.0000000000000036E-3</c:v>
                </c:pt>
                <c:pt idx="630">
                  <c:v>7.0000000000000036E-3</c:v>
                </c:pt>
                <c:pt idx="631">
                  <c:v>6.0000000000000036E-3</c:v>
                </c:pt>
                <c:pt idx="632">
                  <c:v>6.0000000000000036E-3</c:v>
                </c:pt>
                <c:pt idx="633">
                  <c:v>5.0000000000000036E-3</c:v>
                </c:pt>
                <c:pt idx="634">
                  <c:v>5.0000000000000036E-3</c:v>
                </c:pt>
                <c:pt idx="635">
                  <c:v>6.0000000000000036E-3</c:v>
                </c:pt>
                <c:pt idx="636">
                  <c:v>6.0000000000000036E-3</c:v>
                </c:pt>
                <c:pt idx="637">
                  <c:v>7.0000000000000036E-3</c:v>
                </c:pt>
                <c:pt idx="638">
                  <c:v>5.0000000000000036E-3</c:v>
                </c:pt>
                <c:pt idx="639">
                  <c:v>5.0000000000000036E-3</c:v>
                </c:pt>
                <c:pt idx="640">
                  <c:v>6.0000000000000036E-3</c:v>
                </c:pt>
                <c:pt idx="641">
                  <c:v>5.0000000000000036E-3</c:v>
                </c:pt>
                <c:pt idx="642">
                  <c:v>7.0000000000000036E-3</c:v>
                </c:pt>
                <c:pt idx="643">
                  <c:v>5.0000000000000036E-3</c:v>
                </c:pt>
                <c:pt idx="644">
                  <c:v>6.0000000000000036E-3</c:v>
                </c:pt>
                <c:pt idx="645">
                  <c:v>6.0000000000000036E-3</c:v>
                </c:pt>
                <c:pt idx="646">
                  <c:v>5.0000000000000036E-3</c:v>
                </c:pt>
                <c:pt idx="647">
                  <c:v>6.0000000000000036E-3</c:v>
                </c:pt>
                <c:pt idx="648">
                  <c:v>6.0000000000000036E-3</c:v>
                </c:pt>
                <c:pt idx="649">
                  <c:v>6.0000000000000036E-3</c:v>
                </c:pt>
                <c:pt idx="650">
                  <c:v>6.0000000000000036E-3</c:v>
                </c:pt>
                <c:pt idx="651">
                  <c:v>5.0000000000000036E-3</c:v>
                </c:pt>
                <c:pt idx="652">
                  <c:v>5.0000000000000036E-3</c:v>
                </c:pt>
                <c:pt idx="653">
                  <c:v>6.0000000000000036E-3</c:v>
                </c:pt>
                <c:pt idx="654">
                  <c:v>7.0000000000000036E-3</c:v>
                </c:pt>
                <c:pt idx="655">
                  <c:v>7.0000000000000036E-3</c:v>
                </c:pt>
                <c:pt idx="656">
                  <c:v>6.0000000000000036E-3</c:v>
                </c:pt>
                <c:pt idx="657">
                  <c:v>6.0000000000000036E-3</c:v>
                </c:pt>
                <c:pt idx="658">
                  <c:v>5.0000000000000036E-3</c:v>
                </c:pt>
                <c:pt idx="659">
                  <c:v>3.0000000000000018E-3</c:v>
                </c:pt>
                <c:pt idx="660">
                  <c:v>5.0000000000000036E-3</c:v>
                </c:pt>
                <c:pt idx="661">
                  <c:v>5.0000000000000036E-3</c:v>
                </c:pt>
                <c:pt idx="662">
                  <c:v>4.0000000000000036E-3</c:v>
                </c:pt>
                <c:pt idx="663">
                  <c:v>3.0000000000000018E-3</c:v>
                </c:pt>
                <c:pt idx="664">
                  <c:v>6.0000000000000036E-3</c:v>
                </c:pt>
                <c:pt idx="665">
                  <c:v>5.0000000000000036E-3</c:v>
                </c:pt>
                <c:pt idx="666">
                  <c:v>5.0000000000000036E-3</c:v>
                </c:pt>
                <c:pt idx="667">
                  <c:v>5.0000000000000036E-3</c:v>
                </c:pt>
                <c:pt idx="668">
                  <c:v>7.0000000000000036E-3</c:v>
                </c:pt>
                <c:pt idx="669">
                  <c:v>5.0000000000000036E-3</c:v>
                </c:pt>
                <c:pt idx="670">
                  <c:v>5.0000000000000036E-3</c:v>
                </c:pt>
                <c:pt idx="671">
                  <c:v>6.0000000000000036E-3</c:v>
                </c:pt>
                <c:pt idx="672">
                  <c:v>5.0000000000000036E-3</c:v>
                </c:pt>
                <c:pt idx="673">
                  <c:v>5.0000000000000036E-3</c:v>
                </c:pt>
                <c:pt idx="674">
                  <c:v>3.0000000000000018E-3</c:v>
                </c:pt>
                <c:pt idx="675">
                  <c:v>6.0000000000000036E-3</c:v>
                </c:pt>
                <c:pt idx="676">
                  <c:v>5.0000000000000036E-3</c:v>
                </c:pt>
                <c:pt idx="677">
                  <c:v>4.0000000000000036E-3</c:v>
                </c:pt>
                <c:pt idx="678">
                  <c:v>5.0000000000000036E-3</c:v>
                </c:pt>
                <c:pt idx="679">
                  <c:v>6.0000000000000036E-3</c:v>
                </c:pt>
                <c:pt idx="680">
                  <c:v>5.0000000000000036E-3</c:v>
                </c:pt>
                <c:pt idx="681">
                  <c:v>5.0000000000000036E-3</c:v>
                </c:pt>
                <c:pt idx="682">
                  <c:v>5.0000000000000036E-3</c:v>
                </c:pt>
                <c:pt idx="683">
                  <c:v>5.0000000000000036E-3</c:v>
                </c:pt>
                <c:pt idx="684">
                  <c:v>4.0000000000000036E-3</c:v>
                </c:pt>
                <c:pt idx="685">
                  <c:v>5.0000000000000036E-3</c:v>
                </c:pt>
                <c:pt idx="686">
                  <c:v>5.0000000000000036E-3</c:v>
                </c:pt>
                <c:pt idx="687">
                  <c:v>5.0000000000000036E-3</c:v>
                </c:pt>
                <c:pt idx="688">
                  <c:v>5.0000000000000036E-3</c:v>
                </c:pt>
                <c:pt idx="689">
                  <c:v>5.0000000000000036E-3</c:v>
                </c:pt>
                <c:pt idx="690">
                  <c:v>5.0000000000000036E-3</c:v>
                </c:pt>
                <c:pt idx="691">
                  <c:v>5.0000000000000036E-3</c:v>
                </c:pt>
                <c:pt idx="692">
                  <c:v>4.0000000000000036E-3</c:v>
                </c:pt>
                <c:pt idx="693">
                  <c:v>4.0000000000000036E-3</c:v>
                </c:pt>
                <c:pt idx="694">
                  <c:v>5.0000000000000036E-3</c:v>
                </c:pt>
                <c:pt idx="695">
                  <c:v>5.0000000000000036E-3</c:v>
                </c:pt>
                <c:pt idx="696">
                  <c:v>5.0000000000000036E-3</c:v>
                </c:pt>
                <c:pt idx="697">
                  <c:v>4.0000000000000036E-3</c:v>
                </c:pt>
                <c:pt idx="698">
                  <c:v>5.0000000000000036E-3</c:v>
                </c:pt>
                <c:pt idx="699">
                  <c:v>4.0000000000000036E-3</c:v>
                </c:pt>
                <c:pt idx="700">
                  <c:v>4.0000000000000036E-3</c:v>
                </c:pt>
                <c:pt idx="701">
                  <c:v>4.0000000000000036E-3</c:v>
                </c:pt>
                <c:pt idx="702">
                  <c:v>5.0000000000000036E-3</c:v>
                </c:pt>
                <c:pt idx="703">
                  <c:v>5.0000000000000036E-3</c:v>
                </c:pt>
                <c:pt idx="704">
                  <c:v>5.0000000000000036E-3</c:v>
                </c:pt>
                <c:pt idx="705">
                  <c:v>4.0000000000000036E-3</c:v>
                </c:pt>
                <c:pt idx="706">
                  <c:v>4.0000000000000036E-3</c:v>
                </c:pt>
                <c:pt idx="707">
                  <c:v>5.0000000000000036E-3</c:v>
                </c:pt>
                <c:pt idx="708">
                  <c:v>5.0000000000000036E-3</c:v>
                </c:pt>
                <c:pt idx="709">
                  <c:v>3.0000000000000018E-3</c:v>
                </c:pt>
                <c:pt idx="710">
                  <c:v>5.0000000000000036E-3</c:v>
                </c:pt>
                <c:pt idx="711">
                  <c:v>4.0000000000000036E-3</c:v>
                </c:pt>
                <c:pt idx="712">
                  <c:v>5.0000000000000036E-3</c:v>
                </c:pt>
                <c:pt idx="713">
                  <c:v>5.0000000000000036E-3</c:v>
                </c:pt>
                <c:pt idx="714">
                  <c:v>5.0000000000000036E-3</c:v>
                </c:pt>
                <c:pt idx="715">
                  <c:v>4.0000000000000036E-3</c:v>
                </c:pt>
                <c:pt idx="716">
                  <c:v>4.0000000000000036E-3</c:v>
                </c:pt>
                <c:pt idx="717">
                  <c:v>4.0000000000000036E-3</c:v>
                </c:pt>
                <c:pt idx="718">
                  <c:v>4.0000000000000036E-3</c:v>
                </c:pt>
                <c:pt idx="719">
                  <c:v>4.0000000000000036E-3</c:v>
                </c:pt>
                <c:pt idx="720">
                  <c:v>5.0000000000000036E-3</c:v>
                </c:pt>
                <c:pt idx="721">
                  <c:v>3.0000000000000018E-3</c:v>
                </c:pt>
                <c:pt idx="722">
                  <c:v>5.0000000000000036E-3</c:v>
                </c:pt>
                <c:pt idx="723">
                  <c:v>4.0000000000000036E-3</c:v>
                </c:pt>
                <c:pt idx="724">
                  <c:v>5.0000000000000036E-3</c:v>
                </c:pt>
                <c:pt idx="725">
                  <c:v>5.0000000000000036E-3</c:v>
                </c:pt>
                <c:pt idx="726">
                  <c:v>4.0000000000000036E-3</c:v>
                </c:pt>
                <c:pt idx="727">
                  <c:v>3.0000000000000018E-3</c:v>
                </c:pt>
                <c:pt idx="728">
                  <c:v>4.0000000000000036E-3</c:v>
                </c:pt>
                <c:pt idx="729">
                  <c:v>4.0000000000000036E-3</c:v>
                </c:pt>
                <c:pt idx="730">
                  <c:v>4.0000000000000036E-3</c:v>
                </c:pt>
                <c:pt idx="731">
                  <c:v>4.0000000000000036E-3</c:v>
                </c:pt>
                <c:pt idx="732">
                  <c:v>3.0000000000000018E-3</c:v>
                </c:pt>
                <c:pt idx="733">
                  <c:v>4.0000000000000036E-3</c:v>
                </c:pt>
                <c:pt idx="734">
                  <c:v>5.0000000000000036E-3</c:v>
                </c:pt>
                <c:pt idx="735">
                  <c:v>5.0000000000000036E-3</c:v>
                </c:pt>
                <c:pt idx="736">
                  <c:v>3.0000000000000018E-3</c:v>
                </c:pt>
                <c:pt idx="737">
                  <c:v>5.0000000000000036E-3</c:v>
                </c:pt>
                <c:pt idx="738">
                  <c:v>5.0000000000000036E-3</c:v>
                </c:pt>
                <c:pt idx="739">
                  <c:v>4.0000000000000036E-3</c:v>
                </c:pt>
                <c:pt idx="740">
                  <c:v>5.0000000000000036E-3</c:v>
                </c:pt>
                <c:pt idx="741">
                  <c:v>4.0000000000000036E-3</c:v>
                </c:pt>
                <c:pt idx="742">
                  <c:v>5.0000000000000036E-3</c:v>
                </c:pt>
                <c:pt idx="743">
                  <c:v>4.0000000000000036E-3</c:v>
                </c:pt>
                <c:pt idx="744">
                  <c:v>4.0000000000000036E-3</c:v>
                </c:pt>
                <c:pt idx="745">
                  <c:v>5.0000000000000036E-3</c:v>
                </c:pt>
                <c:pt idx="746">
                  <c:v>5.0000000000000036E-3</c:v>
                </c:pt>
                <c:pt idx="747">
                  <c:v>6.0000000000000036E-3</c:v>
                </c:pt>
                <c:pt idx="748">
                  <c:v>4.0000000000000036E-3</c:v>
                </c:pt>
                <c:pt idx="749">
                  <c:v>4.0000000000000036E-3</c:v>
                </c:pt>
                <c:pt idx="750">
                  <c:v>5.0000000000000036E-3</c:v>
                </c:pt>
                <c:pt idx="751">
                  <c:v>5.0000000000000036E-3</c:v>
                </c:pt>
                <c:pt idx="752">
                  <c:v>5.0000000000000036E-3</c:v>
                </c:pt>
                <c:pt idx="753">
                  <c:v>6.0000000000000036E-3</c:v>
                </c:pt>
                <c:pt idx="754">
                  <c:v>5.0000000000000036E-3</c:v>
                </c:pt>
                <c:pt idx="755">
                  <c:v>5.0000000000000036E-3</c:v>
                </c:pt>
                <c:pt idx="756">
                  <c:v>6.0000000000000036E-3</c:v>
                </c:pt>
                <c:pt idx="757">
                  <c:v>5.0000000000000036E-3</c:v>
                </c:pt>
                <c:pt idx="758">
                  <c:v>6.0000000000000036E-3</c:v>
                </c:pt>
                <c:pt idx="759">
                  <c:v>6.0000000000000036E-3</c:v>
                </c:pt>
                <c:pt idx="760">
                  <c:v>7.0000000000000036E-3</c:v>
                </c:pt>
                <c:pt idx="761">
                  <c:v>6.0000000000000036E-3</c:v>
                </c:pt>
                <c:pt idx="762">
                  <c:v>6.0000000000000036E-3</c:v>
                </c:pt>
                <c:pt idx="763">
                  <c:v>6.0000000000000036E-3</c:v>
                </c:pt>
                <c:pt idx="764">
                  <c:v>7.0000000000000036E-3</c:v>
                </c:pt>
                <c:pt idx="765">
                  <c:v>6.0000000000000036E-3</c:v>
                </c:pt>
                <c:pt idx="766">
                  <c:v>7.0000000000000036E-3</c:v>
                </c:pt>
                <c:pt idx="767">
                  <c:v>7.0000000000000036E-3</c:v>
                </c:pt>
                <c:pt idx="768">
                  <c:v>6.0000000000000036E-3</c:v>
                </c:pt>
                <c:pt idx="769">
                  <c:v>8.0000000000000088E-3</c:v>
                </c:pt>
                <c:pt idx="770">
                  <c:v>7.0000000000000036E-3</c:v>
                </c:pt>
                <c:pt idx="771">
                  <c:v>6.0000000000000036E-3</c:v>
                </c:pt>
                <c:pt idx="772">
                  <c:v>6.0000000000000036E-3</c:v>
                </c:pt>
                <c:pt idx="773">
                  <c:v>6.0000000000000036E-3</c:v>
                </c:pt>
                <c:pt idx="774">
                  <c:v>7.0000000000000036E-3</c:v>
                </c:pt>
                <c:pt idx="775">
                  <c:v>7.0000000000000036E-3</c:v>
                </c:pt>
                <c:pt idx="776">
                  <c:v>6.0000000000000036E-3</c:v>
                </c:pt>
                <c:pt idx="777">
                  <c:v>6.0000000000000036E-3</c:v>
                </c:pt>
                <c:pt idx="778">
                  <c:v>7.0000000000000036E-3</c:v>
                </c:pt>
                <c:pt idx="779">
                  <c:v>6.0000000000000036E-3</c:v>
                </c:pt>
                <c:pt idx="780">
                  <c:v>5.0000000000000036E-3</c:v>
                </c:pt>
                <c:pt idx="781">
                  <c:v>5.0000000000000036E-3</c:v>
                </c:pt>
                <c:pt idx="782">
                  <c:v>6.0000000000000036E-3</c:v>
                </c:pt>
                <c:pt idx="783">
                  <c:v>6.0000000000000036E-3</c:v>
                </c:pt>
                <c:pt idx="784">
                  <c:v>6.0000000000000036E-3</c:v>
                </c:pt>
                <c:pt idx="785">
                  <c:v>5.0000000000000036E-3</c:v>
                </c:pt>
                <c:pt idx="786">
                  <c:v>5.0000000000000036E-3</c:v>
                </c:pt>
                <c:pt idx="787">
                  <c:v>5.0000000000000036E-3</c:v>
                </c:pt>
                <c:pt idx="788">
                  <c:v>6.0000000000000036E-3</c:v>
                </c:pt>
                <c:pt idx="789">
                  <c:v>7.0000000000000036E-3</c:v>
                </c:pt>
                <c:pt idx="790">
                  <c:v>4.0000000000000036E-3</c:v>
                </c:pt>
                <c:pt idx="791">
                  <c:v>4.0000000000000036E-3</c:v>
                </c:pt>
                <c:pt idx="792">
                  <c:v>4.0000000000000036E-3</c:v>
                </c:pt>
                <c:pt idx="793">
                  <c:v>4.0000000000000036E-3</c:v>
                </c:pt>
                <c:pt idx="794">
                  <c:v>5.0000000000000036E-3</c:v>
                </c:pt>
                <c:pt idx="795">
                  <c:v>4.0000000000000036E-3</c:v>
                </c:pt>
                <c:pt idx="796">
                  <c:v>5.0000000000000036E-3</c:v>
                </c:pt>
                <c:pt idx="797">
                  <c:v>4.0000000000000036E-3</c:v>
                </c:pt>
                <c:pt idx="798">
                  <c:v>4.0000000000000036E-3</c:v>
                </c:pt>
                <c:pt idx="799">
                  <c:v>5.0000000000000036E-3</c:v>
                </c:pt>
                <c:pt idx="800">
                  <c:v>3.0000000000000018E-3</c:v>
                </c:pt>
                <c:pt idx="801">
                  <c:v>5.0000000000000036E-3</c:v>
                </c:pt>
                <c:pt idx="802">
                  <c:v>6.0000000000000036E-3</c:v>
                </c:pt>
                <c:pt idx="803">
                  <c:v>2.0000000000000018E-3</c:v>
                </c:pt>
                <c:pt idx="804">
                  <c:v>2.0000000000000018E-3</c:v>
                </c:pt>
                <c:pt idx="805">
                  <c:v>3.0000000000000018E-3</c:v>
                </c:pt>
                <c:pt idx="806">
                  <c:v>3.0000000000000018E-3</c:v>
                </c:pt>
                <c:pt idx="807">
                  <c:v>3.0000000000000018E-3</c:v>
                </c:pt>
                <c:pt idx="808">
                  <c:v>3.0000000000000018E-3</c:v>
                </c:pt>
                <c:pt idx="809">
                  <c:v>3.0000000000000018E-3</c:v>
                </c:pt>
                <c:pt idx="810">
                  <c:v>3.0000000000000018E-3</c:v>
                </c:pt>
                <c:pt idx="811">
                  <c:v>2.0000000000000018E-3</c:v>
                </c:pt>
                <c:pt idx="812">
                  <c:v>2.0000000000000018E-3</c:v>
                </c:pt>
                <c:pt idx="813">
                  <c:v>2.0000000000000018E-3</c:v>
                </c:pt>
                <c:pt idx="814">
                  <c:v>2.0000000000000018E-3</c:v>
                </c:pt>
                <c:pt idx="815">
                  <c:v>3.0000000000000018E-3</c:v>
                </c:pt>
                <c:pt idx="816">
                  <c:v>2.0000000000000018E-3</c:v>
                </c:pt>
                <c:pt idx="817">
                  <c:v>1.0000000000000009E-3</c:v>
                </c:pt>
                <c:pt idx="818">
                  <c:v>1.0000000000000009E-3</c:v>
                </c:pt>
                <c:pt idx="819">
                  <c:v>2.0000000000000018E-3</c:v>
                </c:pt>
                <c:pt idx="820">
                  <c:v>2.0000000000000018E-3</c:v>
                </c:pt>
                <c:pt idx="821">
                  <c:v>2.0000000000000018E-3</c:v>
                </c:pt>
                <c:pt idx="822">
                  <c:v>1.0000000000000009E-3</c:v>
                </c:pt>
                <c:pt idx="823">
                  <c:v>2.0000000000000018E-3</c:v>
                </c:pt>
                <c:pt idx="824">
                  <c:v>1.0000000000000009E-3</c:v>
                </c:pt>
                <c:pt idx="825">
                  <c:v>2.0000000000000018E-3</c:v>
                </c:pt>
                <c:pt idx="826">
                  <c:v>2.0000000000000018E-3</c:v>
                </c:pt>
                <c:pt idx="827">
                  <c:v>2.0000000000000018E-3</c:v>
                </c:pt>
                <c:pt idx="828">
                  <c:v>1.0000000000000009E-3</c:v>
                </c:pt>
                <c:pt idx="829">
                  <c:v>2.0000000000000018E-3</c:v>
                </c:pt>
                <c:pt idx="830">
                  <c:v>1.0000000000000009E-3</c:v>
                </c:pt>
                <c:pt idx="831">
                  <c:v>-1.0000000000000009E-3</c:v>
                </c:pt>
                <c:pt idx="832">
                  <c:v>2.0000000000000018E-3</c:v>
                </c:pt>
                <c:pt idx="833">
                  <c:v>1.0000000000000009E-3</c:v>
                </c:pt>
                <c:pt idx="834">
                  <c:v>2.0000000000000018E-3</c:v>
                </c:pt>
                <c:pt idx="835">
                  <c:v>0</c:v>
                </c:pt>
                <c:pt idx="836">
                  <c:v>2.0000000000000018E-3</c:v>
                </c:pt>
                <c:pt idx="837">
                  <c:v>0</c:v>
                </c:pt>
                <c:pt idx="838">
                  <c:v>1.0000000000000009E-3</c:v>
                </c:pt>
                <c:pt idx="839">
                  <c:v>2.0000000000000018E-3</c:v>
                </c:pt>
                <c:pt idx="840">
                  <c:v>2.0000000000000018E-3</c:v>
                </c:pt>
                <c:pt idx="841">
                  <c:v>0</c:v>
                </c:pt>
                <c:pt idx="842">
                  <c:v>2.0000000000000018E-3</c:v>
                </c:pt>
                <c:pt idx="843">
                  <c:v>1.0000000000000009E-3</c:v>
                </c:pt>
                <c:pt idx="844">
                  <c:v>2.0000000000000018E-3</c:v>
                </c:pt>
                <c:pt idx="845">
                  <c:v>2.0000000000000018E-3</c:v>
                </c:pt>
                <c:pt idx="846">
                  <c:v>-1.0000000000000009E-3</c:v>
                </c:pt>
                <c:pt idx="847">
                  <c:v>1.0000000000000009E-3</c:v>
                </c:pt>
                <c:pt idx="848">
                  <c:v>1.0000000000000009E-3</c:v>
                </c:pt>
                <c:pt idx="849">
                  <c:v>3.0000000000000018E-3</c:v>
                </c:pt>
                <c:pt idx="850">
                  <c:v>1.0000000000000009E-3</c:v>
                </c:pt>
                <c:pt idx="851">
                  <c:v>1.0000000000000009E-3</c:v>
                </c:pt>
                <c:pt idx="852">
                  <c:v>3.0000000000000018E-3</c:v>
                </c:pt>
                <c:pt idx="853">
                  <c:v>2.0000000000000018E-3</c:v>
                </c:pt>
                <c:pt idx="854">
                  <c:v>1.0000000000000009E-3</c:v>
                </c:pt>
                <c:pt idx="855">
                  <c:v>0</c:v>
                </c:pt>
                <c:pt idx="856">
                  <c:v>1.0000000000000009E-3</c:v>
                </c:pt>
                <c:pt idx="857">
                  <c:v>2.0000000000000018E-3</c:v>
                </c:pt>
                <c:pt idx="858">
                  <c:v>0</c:v>
                </c:pt>
                <c:pt idx="859">
                  <c:v>1.0000000000000009E-3</c:v>
                </c:pt>
                <c:pt idx="860">
                  <c:v>2.0000000000000018E-3</c:v>
                </c:pt>
                <c:pt idx="861">
                  <c:v>2.0000000000000018E-3</c:v>
                </c:pt>
                <c:pt idx="862">
                  <c:v>2.0000000000000018E-3</c:v>
                </c:pt>
                <c:pt idx="863">
                  <c:v>1.0000000000000009E-3</c:v>
                </c:pt>
                <c:pt idx="864">
                  <c:v>3.0000000000000018E-3</c:v>
                </c:pt>
                <c:pt idx="865">
                  <c:v>2.0000000000000018E-3</c:v>
                </c:pt>
                <c:pt idx="866">
                  <c:v>3.0000000000000018E-3</c:v>
                </c:pt>
                <c:pt idx="867">
                  <c:v>2.0000000000000018E-3</c:v>
                </c:pt>
                <c:pt idx="868">
                  <c:v>3.0000000000000018E-3</c:v>
                </c:pt>
                <c:pt idx="869">
                  <c:v>0</c:v>
                </c:pt>
                <c:pt idx="870">
                  <c:v>1.0000000000000009E-3</c:v>
                </c:pt>
                <c:pt idx="871">
                  <c:v>3.0000000000000018E-3</c:v>
                </c:pt>
                <c:pt idx="872">
                  <c:v>4.0000000000000036E-3</c:v>
                </c:pt>
                <c:pt idx="873">
                  <c:v>0</c:v>
                </c:pt>
                <c:pt idx="874">
                  <c:v>-1.0000000000000009E-3</c:v>
                </c:pt>
                <c:pt idx="875">
                  <c:v>1.0000000000000009E-3</c:v>
                </c:pt>
                <c:pt idx="876">
                  <c:v>-2.0000000000000018E-3</c:v>
                </c:pt>
                <c:pt idx="877">
                  <c:v>-2.0000000000000018E-3</c:v>
                </c:pt>
                <c:pt idx="878">
                  <c:v>1.0000000000000009E-3</c:v>
                </c:pt>
                <c:pt idx="879">
                  <c:v>2.0000000000000018E-3</c:v>
                </c:pt>
                <c:pt idx="880">
                  <c:v>3.0000000000000018E-3</c:v>
                </c:pt>
                <c:pt idx="881">
                  <c:v>3.0000000000000018E-3</c:v>
                </c:pt>
                <c:pt idx="882">
                  <c:v>3.0000000000000018E-3</c:v>
                </c:pt>
                <c:pt idx="883">
                  <c:v>3.0000000000000018E-3</c:v>
                </c:pt>
                <c:pt idx="884">
                  <c:v>-4.0000000000000036E-3</c:v>
                </c:pt>
                <c:pt idx="885">
                  <c:v>0</c:v>
                </c:pt>
                <c:pt idx="886">
                  <c:v>-2.0000000000000018E-3</c:v>
                </c:pt>
                <c:pt idx="887">
                  <c:v>-2.0000000000000018E-3</c:v>
                </c:pt>
                <c:pt idx="888">
                  <c:v>-1.0000000000000009E-3</c:v>
                </c:pt>
                <c:pt idx="889">
                  <c:v>5.0000000000000036E-3</c:v>
                </c:pt>
                <c:pt idx="890">
                  <c:v>-1.0000000000000009E-3</c:v>
                </c:pt>
                <c:pt idx="891">
                  <c:v>6.0000000000000036E-3</c:v>
                </c:pt>
                <c:pt idx="892">
                  <c:v>-3.0000000000000018E-3</c:v>
                </c:pt>
                <c:pt idx="893">
                  <c:v>0</c:v>
                </c:pt>
                <c:pt idx="894">
                  <c:v>6.0000000000000036E-3</c:v>
                </c:pt>
                <c:pt idx="895">
                  <c:v>-1.0000000000000009E-3</c:v>
                </c:pt>
                <c:pt idx="896">
                  <c:v>6.0000000000000036E-3</c:v>
                </c:pt>
                <c:pt idx="897">
                  <c:v>2.0000000000000018E-3</c:v>
                </c:pt>
                <c:pt idx="898">
                  <c:v>6.0000000000000036E-3</c:v>
                </c:pt>
                <c:pt idx="899">
                  <c:v>3.0000000000000018E-3</c:v>
                </c:pt>
                <c:pt idx="900">
                  <c:v>-1.0000000000000009E-3</c:v>
                </c:pt>
                <c:pt idx="901">
                  <c:v>-1.0000000000000009E-3</c:v>
                </c:pt>
                <c:pt idx="902">
                  <c:v>6.0000000000000036E-3</c:v>
                </c:pt>
                <c:pt idx="903">
                  <c:v>-2.0000000000000018E-3</c:v>
                </c:pt>
                <c:pt idx="904">
                  <c:v>0</c:v>
                </c:pt>
                <c:pt idx="905">
                  <c:v>0</c:v>
                </c:pt>
                <c:pt idx="906">
                  <c:v>0</c:v>
                </c:pt>
                <c:pt idx="907">
                  <c:v>-2.0000000000000018E-3</c:v>
                </c:pt>
                <c:pt idx="908">
                  <c:v>-2.0000000000000018E-3</c:v>
                </c:pt>
                <c:pt idx="909">
                  <c:v>2.0000000000000018E-3</c:v>
                </c:pt>
                <c:pt idx="910">
                  <c:v>-1.6000000000000014E-2</c:v>
                </c:pt>
              </c:numCache>
            </c:numRef>
          </c:yVal>
          <c:smooth val="1"/>
        </c:ser>
        <c:dLbls>
          <c:showLegendKey val="0"/>
          <c:showVal val="0"/>
          <c:showCatName val="0"/>
          <c:showSerName val="0"/>
          <c:showPercent val="0"/>
          <c:showBubbleSize val="0"/>
        </c:dLbls>
        <c:axId val="146470400"/>
        <c:axId val="146472320"/>
      </c:scatterChart>
      <c:valAx>
        <c:axId val="146470400"/>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6472320"/>
        <c:crosses val="autoZero"/>
        <c:crossBetween val="midCat"/>
      </c:valAx>
      <c:valAx>
        <c:axId val="146472320"/>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6470400"/>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A9</a:t>
            </a:r>
          </a:p>
        </c:rich>
      </c:tx>
      <c:overlay val="0"/>
    </c:title>
    <c:autoTitleDeleted val="0"/>
    <c:plotArea>
      <c:layout/>
      <c:scatterChart>
        <c:scatterStyle val="smoothMarker"/>
        <c:varyColors val="0"/>
        <c:ser>
          <c:idx val="0"/>
          <c:order val="0"/>
          <c:marker>
            <c:symbol val="none"/>
          </c:marker>
          <c:xVal>
            <c:numRef>
              <c:f>'A9'!$A$20:$A$930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'A9'!$B$20:$B$930</c:f>
              <c:numCache>
                <c:formatCode>General</c:formatCode>
                <c:ptCount val="911"/>
                <c:pt idx="0">
                  <c:v>1.7000000000000001E-2</c:v>
                </c:pt>
                <c:pt idx="1">
                  <c:v>4.1000000000000002E-2</c:v>
                </c:pt>
                <c:pt idx="2">
                  <c:v>4.2000000000000023E-2</c:v>
                </c:pt>
                <c:pt idx="3">
                  <c:v>1.4999999999999998E-2</c:v>
                </c:pt>
                <c:pt idx="4">
                  <c:v>4.5000000000000012E-2</c:v>
                </c:pt>
                <c:pt idx="5">
                  <c:v>2.1999999999999999E-2</c:v>
                </c:pt>
                <c:pt idx="6">
                  <c:v>1.4E-2</c:v>
                </c:pt>
                <c:pt idx="7">
                  <c:v>3.5999999999999997E-2</c:v>
                </c:pt>
                <c:pt idx="8">
                  <c:v>1.0000000000000005E-2</c:v>
                </c:pt>
                <c:pt idx="9">
                  <c:v>-2.7000000000000017E-2</c:v>
                </c:pt>
                <c:pt idx="10">
                  <c:v>1.2E-2</c:v>
                </c:pt>
                <c:pt idx="11">
                  <c:v>-2.0000000000000018E-3</c:v>
                </c:pt>
                <c:pt idx="12">
                  <c:v>3.9000000000000014E-2</c:v>
                </c:pt>
                <c:pt idx="13">
                  <c:v>1.7999999999999999E-2</c:v>
                </c:pt>
                <c:pt idx="14">
                  <c:v>1.2999999999999998E-2</c:v>
                </c:pt>
                <c:pt idx="15">
                  <c:v>2.7000000000000017E-2</c:v>
                </c:pt>
                <c:pt idx="16">
                  <c:v>-2.0000000000000018E-3</c:v>
                </c:pt>
                <c:pt idx="17">
                  <c:v>7.0000000000000036E-3</c:v>
                </c:pt>
                <c:pt idx="18">
                  <c:v>1.0000000000000009E-3</c:v>
                </c:pt>
                <c:pt idx="19">
                  <c:v>1.7999999999999999E-2</c:v>
                </c:pt>
                <c:pt idx="20">
                  <c:v>3.0000000000000018E-3</c:v>
                </c:pt>
                <c:pt idx="21">
                  <c:v>3.5999999999999997E-2</c:v>
                </c:pt>
                <c:pt idx="22">
                  <c:v>1.9000000000000013E-2</c:v>
                </c:pt>
                <c:pt idx="23">
                  <c:v>-4.0000000000000036E-3</c:v>
                </c:pt>
                <c:pt idx="24">
                  <c:v>-1.4999999999999998E-2</c:v>
                </c:pt>
                <c:pt idx="25">
                  <c:v>1.7999999999999999E-2</c:v>
                </c:pt>
                <c:pt idx="26">
                  <c:v>1.0000000000000005E-2</c:v>
                </c:pt>
                <c:pt idx="27">
                  <c:v>5.0000000000000036E-3</c:v>
                </c:pt>
                <c:pt idx="28">
                  <c:v>2.0000000000000018E-3</c:v>
                </c:pt>
                <c:pt idx="29">
                  <c:v>-9.0000000000000028E-3</c:v>
                </c:pt>
                <c:pt idx="30">
                  <c:v>-1.0000000000000009E-3</c:v>
                </c:pt>
                <c:pt idx="31">
                  <c:v>-4.0000000000000036E-3</c:v>
                </c:pt>
                <c:pt idx="32">
                  <c:v>6.0000000000000036E-3</c:v>
                </c:pt>
                <c:pt idx="33">
                  <c:v>1.2E-2</c:v>
                </c:pt>
                <c:pt idx="34">
                  <c:v>1.9000000000000013E-2</c:v>
                </c:pt>
                <c:pt idx="35">
                  <c:v>1.0000000000000005E-2</c:v>
                </c:pt>
                <c:pt idx="36">
                  <c:v>1.6000000000000014E-2</c:v>
                </c:pt>
                <c:pt idx="37">
                  <c:v>1.6000000000000014E-2</c:v>
                </c:pt>
                <c:pt idx="38">
                  <c:v>1.4E-2</c:v>
                </c:pt>
                <c:pt idx="39">
                  <c:v>1.7000000000000001E-2</c:v>
                </c:pt>
                <c:pt idx="40">
                  <c:v>1.0000000000000005E-2</c:v>
                </c:pt>
                <c:pt idx="41">
                  <c:v>1.4999999999999998E-2</c:v>
                </c:pt>
                <c:pt idx="42">
                  <c:v>1.9000000000000013E-2</c:v>
                </c:pt>
                <c:pt idx="43">
                  <c:v>1.2E-2</c:v>
                </c:pt>
                <c:pt idx="44">
                  <c:v>1.7000000000000001E-2</c:v>
                </c:pt>
                <c:pt idx="45">
                  <c:v>1.9000000000000013E-2</c:v>
                </c:pt>
                <c:pt idx="46">
                  <c:v>2.0000000000000011E-2</c:v>
                </c:pt>
                <c:pt idx="47">
                  <c:v>2.0000000000000011E-2</c:v>
                </c:pt>
                <c:pt idx="48">
                  <c:v>2.1000000000000012E-2</c:v>
                </c:pt>
                <c:pt idx="49">
                  <c:v>1.2999999999999998E-2</c:v>
                </c:pt>
                <c:pt idx="50">
                  <c:v>2.4E-2</c:v>
                </c:pt>
                <c:pt idx="51">
                  <c:v>2.4E-2</c:v>
                </c:pt>
                <c:pt idx="52">
                  <c:v>2.0000000000000011E-2</c:v>
                </c:pt>
                <c:pt idx="53">
                  <c:v>1.9000000000000013E-2</c:v>
                </c:pt>
                <c:pt idx="54">
                  <c:v>1.6000000000000014E-2</c:v>
                </c:pt>
                <c:pt idx="55">
                  <c:v>2.1000000000000012E-2</c:v>
                </c:pt>
                <c:pt idx="56">
                  <c:v>2.1000000000000012E-2</c:v>
                </c:pt>
                <c:pt idx="57">
                  <c:v>1.7999999999999999E-2</c:v>
                </c:pt>
                <c:pt idx="58">
                  <c:v>2.0000000000000011E-2</c:v>
                </c:pt>
                <c:pt idx="59">
                  <c:v>1.7999999999999999E-2</c:v>
                </c:pt>
                <c:pt idx="60">
                  <c:v>2.5999999999999999E-2</c:v>
                </c:pt>
                <c:pt idx="61">
                  <c:v>2.1999999999999999E-2</c:v>
                </c:pt>
                <c:pt idx="62">
                  <c:v>2.4E-2</c:v>
                </c:pt>
                <c:pt idx="63">
                  <c:v>2.4E-2</c:v>
                </c:pt>
                <c:pt idx="64">
                  <c:v>2.1999999999999999E-2</c:v>
                </c:pt>
                <c:pt idx="65">
                  <c:v>3.0000000000000002E-2</c:v>
                </c:pt>
                <c:pt idx="66">
                  <c:v>3.3000000000000002E-2</c:v>
                </c:pt>
                <c:pt idx="67">
                  <c:v>3.0000000000000002E-2</c:v>
                </c:pt>
                <c:pt idx="68">
                  <c:v>3.2000000000000028E-2</c:v>
                </c:pt>
                <c:pt idx="69">
                  <c:v>3.4000000000000002E-2</c:v>
                </c:pt>
                <c:pt idx="70">
                  <c:v>3.0000000000000002E-2</c:v>
                </c:pt>
                <c:pt idx="71">
                  <c:v>2.5000000000000001E-2</c:v>
                </c:pt>
                <c:pt idx="72">
                  <c:v>2.5999999999999999E-2</c:v>
                </c:pt>
                <c:pt idx="73">
                  <c:v>4.0000000000000022E-2</c:v>
                </c:pt>
                <c:pt idx="74">
                  <c:v>4.7000000000000014E-2</c:v>
                </c:pt>
                <c:pt idx="75">
                  <c:v>7.1999999999999995E-2</c:v>
                </c:pt>
                <c:pt idx="76">
                  <c:v>9.5000000000000043E-2</c:v>
                </c:pt>
                <c:pt idx="77">
                  <c:v>0.11700000000000002</c:v>
                </c:pt>
                <c:pt idx="78">
                  <c:v>0.1450000000000001</c:v>
                </c:pt>
                <c:pt idx="79">
                  <c:v>0.16800000000000001</c:v>
                </c:pt>
                <c:pt idx="80">
                  <c:v>0.16300000000000001</c:v>
                </c:pt>
                <c:pt idx="81">
                  <c:v>0.18100000000000011</c:v>
                </c:pt>
                <c:pt idx="82">
                  <c:v>0.19900000000000001</c:v>
                </c:pt>
                <c:pt idx="83">
                  <c:v>0.18200000000000011</c:v>
                </c:pt>
                <c:pt idx="84">
                  <c:v>0.18900000000000011</c:v>
                </c:pt>
                <c:pt idx="85">
                  <c:v>0.191</c:v>
                </c:pt>
                <c:pt idx="86">
                  <c:v>0.18700000000000011</c:v>
                </c:pt>
                <c:pt idx="87">
                  <c:v>0.192</c:v>
                </c:pt>
                <c:pt idx="88">
                  <c:v>0.18900000000000011</c:v>
                </c:pt>
                <c:pt idx="89">
                  <c:v>0.18600000000000011</c:v>
                </c:pt>
                <c:pt idx="90">
                  <c:v>0.18500000000000011</c:v>
                </c:pt>
                <c:pt idx="91">
                  <c:v>0.19</c:v>
                </c:pt>
                <c:pt idx="92">
                  <c:v>0.18500000000000011</c:v>
                </c:pt>
                <c:pt idx="93">
                  <c:v>0.17400000000000004</c:v>
                </c:pt>
                <c:pt idx="94">
                  <c:v>0.18400000000000011</c:v>
                </c:pt>
                <c:pt idx="95">
                  <c:v>0.18200000000000011</c:v>
                </c:pt>
                <c:pt idx="96">
                  <c:v>0.1790000000000001</c:v>
                </c:pt>
                <c:pt idx="97">
                  <c:v>0.1800000000000001</c:v>
                </c:pt>
                <c:pt idx="98">
                  <c:v>0.1760000000000001</c:v>
                </c:pt>
                <c:pt idx="99">
                  <c:v>0.17200000000000001</c:v>
                </c:pt>
                <c:pt idx="100">
                  <c:v>0.17100000000000001</c:v>
                </c:pt>
                <c:pt idx="101">
                  <c:v>0.16900000000000001</c:v>
                </c:pt>
                <c:pt idx="102">
                  <c:v>0.16700000000000001</c:v>
                </c:pt>
                <c:pt idx="103">
                  <c:v>0.16400000000000001</c:v>
                </c:pt>
                <c:pt idx="104">
                  <c:v>0.16300000000000001</c:v>
                </c:pt>
                <c:pt idx="105">
                  <c:v>0.161</c:v>
                </c:pt>
                <c:pt idx="106">
                  <c:v>0.15800000000000011</c:v>
                </c:pt>
                <c:pt idx="107">
                  <c:v>0.15600000000000011</c:v>
                </c:pt>
                <c:pt idx="108">
                  <c:v>0.15400000000000011</c:v>
                </c:pt>
                <c:pt idx="109">
                  <c:v>0.15200000000000011</c:v>
                </c:pt>
                <c:pt idx="110">
                  <c:v>0.15000000000000011</c:v>
                </c:pt>
                <c:pt idx="111">
                  <c:v>0.1470000000000001</c:v>
                </c:pt>
                <c:pt idx="112">
                  <c:v>0.1450000000000001</c:v>
                </c:pt>
                <c:pt idx="113">
                  <c:v>0.14300000000000004</c:v>
                </c:pt>
                <c:pt idx="114">
                  <c:v>0.14100000000000001</c:v>
                </c:pt>
                <c:pt idx="115">
                  <c:v>0.13900000000000001</c:v>
                </c:pt>
                <c:pt idx="116">
                  <c:v>0.13700000000000001</c:v>
                </c:pt>
                <c:pt idx="117">
                  <c:v>0.13500000000000001</c:v>
                </c:pt>
                <c:pt idx="118">
                  <c:v>0.13300000000000001</c:v>
                </c:pt>
                <c:pt idx="119">
                  <c:v>0.13100000000000001</c:v>
                </c:pt>
                <c:pt idx="120">
                  <c:v>0.129</c:v>
                </c:pt>
                <c:pt idx="121">
                  <c:v>0.127</c:v>
                </c:pt>
                <c:pt idx="122">
                  <c:v>0.126</c:v>
                </c:pt>
                <c:pt idx="123">
                  <c:v>0.12400000000000005</c:v>
                </c:pt>
                <c:pt idx="124">
                  <c:v>0.12100000000000002</c:v>
                </c:pt>
                <c:pt idx="125">
                  <c:v>0.12000000000000002</c:v>
                </c:pt>
                <c:pt idx="126">
                  <c:v>0.11899999999999998</c:v>
                </c:pt>
                <c:pt idx="127">
                  <c:v>0.11700000000000002</c:v>
                </c:pt>
                <c:pt idx="128">
                  <c:v>0.115</c:v>
                </c:pt>
                <c:pt idx="129">
                  <c:v>0.113</c:v>
                </c:pt>
                <c:pt idx="130">
                  <c:v>0.112</c:v>
                </c:pt>
                <c:pt idx="131">
                  <c:v>0.11</c:v>
                </c:pt>
                <c:pt idx="132">
                  <c:v>0.10900000000000006</c:v>
                </c:pt>
                <c:pt idx="133">
                  <c:v>0.10700000000000005</c:v>
                </c:pt>
                <c:pt idx="134">
                  <c:v>0.10500000000000002</c:v>
                </c:pt>
                <c:pt idx="135">
                  <c:v>0.10400000000000002</c:v>
                </c:pt>
                <c:pt idx="136">
                  <c:v>0.10199999999999998</c:v>
                </c:pt>
                <c:pt idx="137">
                  <c:v>0.10100000000000002</c:v>
                </c:pt>
                <c:pt idx="138">
                  <c:v>0.1</c:v>
                </c:pt>
                <c:pt idx="139">
                  <c:v>9.8000000000000087E-2</c:v>
                </c:pt>
                <c:pt idx="140">
                  <c:v>9.7000000000000003E-2</c:v>
                </c:pt>
                <c:pt idx="141">
                  <c:v>9.6000000000000002E-2</c:v>
                </c:pt>
                <c:pt idx="142">
                  <c:v>9.4000000000000028E-2</c:v>
                </c:pt>
                <c:pt idx="143">
                  <c:v>9.3000000000000083E-2</c:v>
                </c:pt>
                <c:pt idx="144">
                  <c:v>9.2000000000000026E-2</c:v>
                </c:pt>
                <c:pt idx="145">
                  <c:v>9.1000000000000025E-2</c:v>
                </c:pt>
                <c:pt idx="146">
                  <c:v>9.0000000000000024E-2</c:v>
                </c:pt>
                <c:pt idx="147">
                  <c:v>8.9000000000000065E-2</c:v>
                </c:pt>
                <c:pt idx="148">
                  <c:v>8.8000000000000064E-2</c:v>
                </c:pt>
                <c:pt idx="149">
                  <c:v>8.7000000000000022E-2</c:v>
                </c:pt>
                <c:pt idx="150">
                  <c:v>8.6000000000000021E-2</c:v>
                </c:pt>
                <c:pt idx="151">
                  <c:v>8.5000000000000006E-2</c:v>
                </c:pt>
                <c:pt idx="152">
                  <c:v>8.4000000000000047E-2</c:v>
                </c:pt>
                <c:pt idx="153">
                  <c:v>8.4000000000000047E-2</c:v>
                </c:pt>
                <c:pt idx="154">
                  <c:v>8.3000000000000046E-2</c:v>
                </c:pt>
                <c:pt idx="155">
                  <c:v>8.2000000000000003E-2</c:v>
                </c:pt>
                <c:pt idx="156">
                  <c:v>8.1000000000000003E-2</c:v>
                </c:pt>
                <c:pt idx="157">
                  <c:v>8.0000000000000043E-2</c:v>
                </c:pt>
                <c:pt idx="158">
                  <c:v>8.0000000000000043E-2</c:v>
                </c:pt>
                <c:pt idx="159">
                  <c:v>7.9000000000000056E-2</c:v>
                </c:pt>
                <c:pt idx="160">
                  <c:v>7.8000000000000014E-2</c:v>
                </c:pt>
                <c:pt idx="161">
                  <c:v>7.8000000000000014E-2</c:v>
                </c:pt>
                <c:pt idx="162">
                  <c:v>7.5999999999999998E-2</c:v>
                </c:pt>
                <c:pt idx="163">
                  <c:v>7.5999999999999998E-2</c:v>
                </c:pt>
                <c:pt idx="164">
                  <c:v>7.5000000000000011E-2</c:v>
                </c:pt>
                <c:pt idx="165">
                  <c:v>7.5000000000000011E-2</c:v>
                </c:pt>
                <c:pt idx="166">
                  <c:v>7.3999999999999996E-2</c:v>
                </c:pt>
                <c:pt idx="167">
                  <c:v>7.3999999999999996E-2</c:v>
                </c:pt>
                <c:pt idx="168">
                  <c:v>7.3000000000000009E-2</c:v>
                </c:pt>
                <c:pt idx="169">
                  <c:v>7.1999999999999995E-2</c:v>
                </c:pt>
                <c:pt idx="170">
                  <c:v>7.1999999999999995E-2</c:v>
                </c:pt>
                <c:pt idx="171">
                  <c:v>7.0999999999999994E-2</c:v>
                </c:pt>
                <c:pt idx="172">
                  <c:v>7.0000000000000021E-2</c:v>
                </c:pt>
                <c:pt idx="173">
                  <c:v>7.0000000000000021E-2</c:v>
                </c:pt>
                <c:pt idx="174">
                  <c:v>6.9000000000000034E-2</c:v>
                </c:pt>
                <c:pt idx="175">
                  <c:v>6.8000000000000019E-2</c:v>
                </c:pt>
                <c:pt idx="176">
                  <c:v>6.7000000000000004E-2</c:v>
                </c:pt>
                <c:pt idx="177">
                  <c:v>6.7000000000000004E-2</c:v>
                </c:pt>
                <c:pt idx="178">
                  <c:v>6.6000000000000003E-2</c:v>
                </c:pt>
                <c:pt idx="179">
                  <c:v>6.6000000000000003E-2</c:v>
                </c:pt>
                <c:pt idx="180">
                  <c:v>6.5000000000000002E-2</c:v>
                </c:pt>
                <c:pt idx="181">
                  <c:v>6.4000000000000057E-2</c:v>
                </c:pt>
                <c:pt idx="182">
                  <c:v>6.4000000000000057E-2</c:v>
                </c:pt>
                <c:pt idx="183">
                  <c:v>6.3E-2</c:v>
                </c:pt>
                <c:pt idx="184">
                  <c:v>6.2000000000000034E-2</c:v>
                </c:pt>
                <c:pt idx="185">
                  <c:v>6.2000000000000034E-2</c:v>
                </c:pt>
                <c:pt idx="186">
                  <c:v>6.1000000000000013E-2</c:v>
                </c:pt>
                <c:pt idx="187">
                  <c:v>6.1000000000000013E-2</c:v>
                </c:pt>
                <c:pt idx="188">
                  <c:v>6.0000000000000032E-2</c:v>
                </c:pt>
                <c:pt idx="189">
                  <c:v>6.0000000000000032E-2</c:v>
                </c:pt>
                <c:pt idx="190">
                  <c:v>5.9000000000000025E-2</c:v>
                </c:pt>
                <c:pt idx="191">
                  <c:v>5.8000000000000003E-2</c:v>
                </c:pt>
                <c:pt idx="192">
                  <c:v>5.8000000000000003E-2</c:v>
                </c:pt>
                <c:pt idx="193">
                  <c:v>5.8000000000000003E-2</c:v>
                </c:pt>
                <c:pt idx="194">
                  <c:v>5.7000000000000023E-2</c:v>
                </c:pt>
                <c:pt idx="195">
                  <c:v>5.7000000000000023E-2</c:v>
                </c:pt>
                <c:pt idx="196">
                  <c:v>5.6000000000000001E-2</c:v>
                </c:pt>
                <c:pt idx="197">
                  <c:v>5.5000000000000014E-2</c:v>
                </c:pt>
                <c:pt idx="198">
                  <c:v>5.5000000000000014E-2</c:v>
                </c:pt>
                <c:pt idx="199">
                  <c:v>5.5000000000000014E-2</c:v>
                </c:pt>
                <c:pt idx="200">
                  <c:v>5.3999999999999999E-2</c:v>
                </c:pt>
                <c:pt idx="201">
                  <c:v>5.3999999999999999E-2</c:v>
                </c:pt>
                <c:pt idx="202">
                  <c:v>5.3000000000000012E-2</c:v>
                </c:pt>
                <c:pt idx="203">
                  <c:v>5.3000000000000012E-2</c:v>
                </c:pt>
                <c:pt idx="204">
                  <c:v>5.1999999999999998E-2</c:v>
                </c:pt>
                <c:pt idx="205">
                  <c:v>5.1999999999999998E-2</c:v>
                </c:pt>
                <c:pt idx="206">
                  <c:v>5.1000000000000004E-2</c:v>
                </c:pt>
                <c:pt idx="207">
                  <c:v>5.1000000000000004E-2</c:v>
                </c:pt>
                <c:pt idx="208">
                  <c:v>5.1000000000000004E-2</c:v>
                </c:pt>
                <c:pt idx="209">
                  <c:v>0.05</c:v>
                </c:pt>
                <c:pt idx="210">
                  <c:v>0.05</c:v>
                </c:pt>
                <c:pt idx="211">
                  <c:v>0.05</c:v>
                </c:pt>
                <c:pt idx="212">
                  <c:v>4.9000000000000037E-2</c:v>
                </c:pt>
                <c:pt idx="213">
                  <c:v>4.9000000000000037E-2</c:v>
                </c:pt>
                <c:pt idx="214">
                  <c:v>4.8000000000000001E-2</c:v>
                </c:pt>
                <c:pt idx="215">
                  <c:v>4.8000000000000001E-2</c:v>
                </c:pt>
                <c:pt idx="216">
                  <c:v>4.8000000000000001E-2</c:v>
                </c:pt>
                <c:pt idx="217">
                  <c:v>4.7000000000000014E-2</c:v>
                </c:pt>
                <c:pt idx="218">
                  <c:v>4.7000000000000014E-2</c:v>
                </c:pt>
                <c:pt idx="219">
                  <c:v>4.5999999999999999E-2</c:v>
                </c:pt>
                <c:pt idx="220">
                  <c:v>4.5999999999999999E-2</c:v>
                </c:pt>
                <c:pt idx="221">
                  <c:v>4.5999999999999999E-2</c:v>
                </c:pt>
                <c:pt idx="222">
                  <c:v>4.5000000000000012E-2</c:v>
                </c:pt>
                <c:pt idx="223">
                  <c:v>4.5000000000000012E-2</c:v>
                </c:pt>
                <c:pt idx="224">
                  <c:v>4.5000000000000012E-2</c:v>
                </c:pt>
                <c:pt idx="225">
                  <c:v>4.3999999999999997E-2</c:v>
                </c:pt>
                <c:pt idx="226">
                  <c:v>4.3999999999999997E-2</c:v>
                </c:pt>
                <c:pt idx="227">
                  <c:v>4.3999999999999997E-2</c:v>
                </c:pt>
                <c:pt idx="228">
                  <c:v>4.3999999999999997E-2</c:v>
                </c:pt>
                <c:pt idx="229">
                  <c:v>4.3000000000000003E-2</c:v>
                </c:pt>
                <c:pt idx="230">
                  <c:v>4.3000000000000003E-2</c:v>
                </c:pt>
                <c:pt idx="231">
                  <c:v>4.3000000000000003E-2</c:v>
                </c:pt>
                <c:pt idx="232">
                  <c:v>4.3000000000000003E-2</c:v>
                </c:pt>
                <c:pt idx="233">
                  <c:v>4.2000000000000023E-2</c:v>
                </c:pt>
                <c:pt idx="234">
                  <c:v>4.2000000000000023E-2</c:v>
                </c:pt>
                <c:pt idx="235">
                  <c:v>4.2000000000000023E-2</c:v>
                </c:pt>
                <c:pt idx="236">
                  <c:v>4.2000000000000023E-2</c:v>
                </c:pt>
                <c:pt idx="237">
                  <c:v>4.1000000000000002E-2</c:v>
                </c:pt>
                <c:pt idx="238">
                  <c:v>4.1000000000000002E-2</c:v>
                </c:pt>
                <c:pt idx="239">
                  <c:v>4.1000000000000002E-2</c:v>
                </c:pt>
                <c:pt idx="240">
                  <c:v>4.1000000000000002E-2</c:v>
                </c:pt>
                <c:pt idx="241">
                  <c:v>4.0000000000000022E-2</c:v>
                </c:pt>
                <c:pt idx="242">
                  <c:v>4.0000000000000022E-2</c:v>
                </c:pt>
                <c:pt idx="243">
                  <c:v>4.0000000000000022E-2</c:v>
                </c:pt>
                <c:pt idx="244">
                  <c:v>4.0000000000000022E-2</c:v>
                </c:pt>
                <c:pt idx="245">
                  <c:v>4.0000000000000022E-2</c:v>
                </c:pt>
                <c:pt idx="246">
                  <c:v>3.9000000000000014E-2</c:v>
                </c:pt>
                <c:pt idx="247">
                  <c:v>3.9000000000000014E-2</c:v>
                </c:pt>
                <c:pt idx="248">
                  <c:v>3.9000000000000014E-2</c:v>
                </c:pt>
                <c:pt idx="249">
                  <c:v>3.7999999999999999E-2</c:v>
                </c:pt>
                <c:pt idx="250">
                  <c:v>3.7999999999999999E-2</c:v>
                </c:pt>
                <c:pt idx="251">
                  <c:v>3.7999999999999999E-2</c:v>
                </c:pt>
                <c:pt idx="252">
                  <c:v>3.7999999999999999E-2</c:v>
                </c:pt>
                <c:pt idx="253">
                  <c:v>3.7999999999999999E-2</c:v>
                </c:pt>
                <c:pt idx="254">
                  <c:v>3.6999999999999998E-2</c:v>
                </c:pt>
                <c:pt idx="255">
                  <c:v>3.6999999999999998E-2</c:v>
                </c:pt>
                <c:pt idx="256">
                  <c:v>3.6999999999999998E-2</c:v>
                </c:pt>
                <c:pt idx="257">
                  <c:v>3.6999999999999998E-2</c:v>
                </c:pt>
                <c:pt idx="258">
                  <c:v>3.5999999999999997E-2</c:v>
                </c:pt>
                <c:pt idx="259">
                  <c:v>3.5999999999999997E-2</c:v>
                </c:pt>
                <c:pt idx="260">
                  <c:v>3.5999999999999997E-2</c:v>
                </c:pt>
                <c:pt idx="261">
                  <c:v>3.5999999999999997E-2</c:v>
                </c:pt>
                <c:pt idx="262">
                  <c:v>3.5999999999999997E-2</c:v>
                </c:pt>
                <c:pt idx="263">
                  <c:v>3.500000000000001E-2</c:v>
                </c:pt>
                <c:pt idx="264">
                  <c:v>3.500000000000001E-2</c:v>
                </c:pt>
                <c:pt idx="265">
                  <c:v>3.500000000000001E-2</c:v>
                </c:pt>
                <c:pt idx="266">
                  <c:v>3.500000000000001E-2</c:v>
                </c:pt>
                <c:pt idx="267">
                  <c:v>3.500000000000001E-2</c:v>
                </c:pt>
                <c:pt idx="268">
                  <c:v>3.500000000000001E-2</c:v>
                </c:pt>
                <c:pt idx="269">
                  <c:v>3.500000000000001E-2</c:v>
                </c:pt>
                <c:pt idx="270">
                  <c:v>3.4000000000000002E-2</c:v>
                </c:pt>
                <c:pt idx="271">
                  <c:v>3.4000000000000002E-2</c:v>
                </c:pt>
                <c:pt idx="272">
                  <c:v>3.4000000000000002E-2</c:v>
                </c:pt>
                <c:pt idx="273">
                  <c:v>3.4000000000000002E-2</c:v>
                </c:pt>
                <c:pt idx="274">
                  <c:v>3.4000000000000002E-2</c:v>
                </c:pt>
                <c:pt idx="275">
                  <c:v>3.4000000000000002E-2</c:v>
                </c:pt>
                <c:pt idx="276">
                  <c:v>3.4000000000000002E-2</c:v>
                </c:pt>
                <c:pt idx="277">
                  <c:v>3.4000000000000002E-2</c:v>
                </c:pt>
                <c:pt idx="278">
                  <c:v>3.4000000000000002E-2</c:v>
                </c:pt>
                <c:pt idx="279">
                  <c:v>3.4000000000000002E-2</c:v>
                </c:pt>
                <c:pt idx="280">
                  <c:v>3.4000000000000002E-2</c:v>
                </c:pt>
                <c:pt idx="281">
                  <c:v>3.4000000000000002E-2</c:v>
                </c:pt>
                <c:pt idx="282">
                  <c:v>3.3000000000000002E-2</c:v>
                </c:pt>
                <c:pt idx="283">
                  <c:v>3.3000000000000002E-2</c:v>
                </c:pt>
                <c:pt idx="284">
                  <c:v>3.3000000000000002E-2</c:v>
                </c:pt>
                <c:pt idx="285">
                  <c:v>3.3000000000000002E-2</c:v>
                </c:pt>
                <c:pt idx="286">
                  <c:v>3.3000000000000002E-2</c:v>
                </c:pt>
                <c:pt idx="287">
                  <c:v>3.3000000000000002E-2</c:v>
                </c:pt>
                <c:pt idx="288">
                  <c:v>3.3000000000000002E-2</c:v>
                </c:pt>
                <c:pt idx="289">
                  <c:v>3.3000000000000002E-2</c:v>
                </c:pt>
                <c:pt idx="290">
                  <c:v>3.3000000000000002E-2</c:v>
                </c:pt>
                <c:pt idx="291">
                  <c:v>3.2000000000000028E-2</c:v>
                </c:pt>
                <c:pt idx="292">
                  <c:v>3.2000000000000028E-2</c:v>
                </c:pt>
                <c:pt idx="293">
                  <c:v>3.2000000000000028E-2</c:v>
                </c:pt>
                <c:pt idx="294">
                  <c:v>3.2000000000000028E-2</c:v>
                </c:pt>
                <c:pt idx="295">
                  <c:v>3.2000000000000028E-2</c:v>
                </c:pt>
                <c:pt idx="296">
                  <c:v>3.2000000000000028E-2</c:v>
                </c:pt>
                <c:pt idx="297">
                  <c:v>3.2000000000000028E-2</c:v>
                </c:pt>
                <c:pt idx="298">
                  <c:v>3.2000000000000028E-2</c:v>
                </c:pt>
                <c:pt idx="299">
                  <c:v>3.2000000000000028E-2</c:v>
                </c:pt>
                <c:pt idx="300">
                  <c:v>3.2000000000000028E-2</c:v>
                </c:pt>
                <c:pt idx="301">
                  <c:v>3.1000000000000017E-2</c:v>
                </c:pt>
                <c:pt idx="302">
                  <c:v>3.1000000000000017E-2</c:v>
                </c:pt>
                <c:pt idx="303">
                  <c:v>3.1000000000000017E-2</c:v>
                </c:pt>
                <c:pt idx="304">
                  <c:v>3.1000000000000017E-2</c:v>
                </c:pt>
                <c:pt idx="305">
                  <c:v>3.1000000000000017E-2</c:v>
                </c:pt>
                <c:pt idx="306">
                  <c:v>3.1000000000000017E-2</c:v>
                </c:pt>
                <c:pt idx="307">
                  <c:v>3.1000000000000017E-2</c:v>
                </c:pt>
                <c:pt idx="308">
                  <c:v>3.1000000000000017E-2</c:v>
                </c:pt>
                <c:pt idx="309">
                  <c:v>3.0000000000000002E-2</c:v>
                </c:pt>
                <c:pt idx="310">
                  <c:v>3.1000000000000017E-2</c:v>
                </c:pt>
                <c:pt idx="311">
                  <c:v>3.1000000000000017E-2</c:v>
                </c:pt>
                <c:pt idx="312">
                  <c:v>3.1000000000000017E-2</c:v>
                </c:pt>
                <c:pt idx="313">
                  <c:v>3.0000000000000002E-2</c:v>
                </c:pt>
                <c:pt idx="314">
                  <c:v>3.0000000000000002E-2</c:v>
                </c:pt>
                <c:pt idx="315">
                  <c:v>3.0000000000000002E-2</c:v>
                </c:pt>
                <c:pt idx="316">
                  <c:v>3.0000000000000002E-2</c:v>
                </c:pt>
                <c:pt idx="317">
                  <c:v>3.0000000000000002E-2</c:v>
                </c:pt>
                <c:pt idx="318">
                  <c:v>3.0000000000000002E-2</c:v>
                </c:pt>
                <c:pt idx="319">
                  <c:v>3.0000000000000002E-2</c:v>
                </c:pt>
                <c:pt idx="320">
                  <c:v>3.0000000000000002E-2</c:v>
                </c:pt>
                <c:pt idx="321">
                  <c:v>3.0000000000000002E-2</c:v>
                </c:pt>
                <c:pt idx="322">
                  <c:v>2.9000000000000001E-2</c:v>
                </c:pt>
                <c:pt idx="323">
                  <c:v>3.0000000000000002E-2</c:v>
                </c:pt>
                <c:pt idx="324">
                  <c:v>2.9000000000000001E-2</c:v>
                </c:pt>
                <c:pt idx="325">
                  <c:v>2.9000000000000001E-2</c:v>
                </c:pt>
                <c:pt idx="326">
                  <c:v>2.9000000000000001E-2</c:v>
                </c:pt>
                <c:pt idx="327">
                  <c:v>2.9000000000000001E-2</c:v>
                </c:pt>
                <c:pt idx="328">
                  <c:v>2.9000000000000001E-2</c:v>
                </c:pt>
                <c:pt idx="329">
                  <c:v>2.9000000000000001E-2</c:v>
                </c:pt>
                <c:pt idx="330">
                  <c:v>2.9000000000000001E-2</c:v>
                </c:pt>
                <c:pt idx="331">
                  <c:v>2.9000000000000001E-2</c:v>
                </c:pt>
                <c:pt idx="332">
                  <c:v>2.9000000000000001E-2</c:v>
                </c:pt>
                <c:pt idx="333">
                  <c:v>2.9000000000000001E-2</c:v>
                </c:pt>
                <c:pt idx="334">
                  <c:v>2.9000000000000001E-2</c:v>
                </c:pt>
                <c:pt idx="335">
                  <c:v>2.8000000000000001E-2</c:v>
                </c:pt>
                <c:pt idx="336">
                  <c:v>2.9000000000000001E-2</c:v>
                </c:pt>
                <c:pt idx="337">
                  <c:v>2.8000000000000001E-2</c:v>
                </c:pt>
                <c:pt idx="338">
                  <c:v>2.8000000000000001E-2</c:v>
                </c:pt>
                <c:pt idx="339">
                  <c:v>2.8000000000000001E-2</c:v>
                </c:pt>
                <c:pt idx="340">
                  <c:v>2.8000000000000001E-2</c:v>
                </c:pt>
                <c:pt idx="341">
                  <c:v>2.8000000000000001E-2</c:v>
                </c:pt>
                <c:pt idx="342">
                  <c:v>2.8000000000000001E-2</c:v>
                </c:pt>
                <c:pt idx="343">
                  <c:v>2.8000000000000001E-2</c:v>
                </c:pt>
                <c:pt idx="344">
                  <c:v>2.8000000000000001E-2</c:v>
                </c:pt>
                <c:pt idx="345">
                  <c:v>2.8000000000000001E-2</c:v>
                </c:pt>
                <c:pt idx="346">
                  <c:v>2.8000000000000001E-2</c:v>
                </c:pt>
                <c:pt idx="347">
                  <c:v>2.8000000000000001E-2</c:v>
                </c:pt>
                <c:pt idx="348">
                  <c:v>2.8000000000000001E-2</c:v>
                </c:pt>
                <c:pt idx="349">
                  <c:v>2.8000000000000001E-2</c:v>
                </c:pt>
                <c:pt idx="350">
                  <c:v>2.8000000000000001E-2</c:v>
                </c:pt>
                <c:pt idx="351">
                  <c:v>2.8000000000000001E-2</c:v>
                </c:pt>
                <c:pt idx="352">
                  <c:v>2.8000000000000001E-2</c:v>
                </c:pt>
                <c:pt idx="353">
                  <c:v>2.8000000000000001E-2</c:v>
                </c:pt>
                <c:pt idx="354">
                  <c:v>2.8000000000000001E-2</c:v>
                </c:pt>
                <c:pt idx="355">
                  <c:v>2.7000000000000017E-2</c:v>
                </c:pt>
                <c:pt idx="356">
                  <c:v>2.8000000000000001E-2</c:v>
                </c:pt>
                <c:pt idx="357">
                  <c:v>2.7000000000000017E-2</c:v>
                </c:pt>
                <c:pt idx="358">
                  <c:v>2.8000000000000001E-2</c:v>
                </c:pt>
                <c:pt idx="359">
                  <c:v>2.8000000000000001E-2</c:v>
                </c:pt>
                <c:pt idx="360">
                  <c:v>2.7000000000000017E-2</c:v>
                </c:pt>
                <c:pt idx="361">
                  <c:v>2.8000000000000001E-2</c:v>
                </c:pt>
                <c:pt idx="362">
                  <c:v>2.8000000000000001E-2</c:v>
                </c:pt>
                <c:pt idx="363">
                  <c:v>2.7000000000000017E-2</c:v>
                </c:pt>
                <c:pt idx="364">
                  <c:v>2.7000000000000017E-2</c:v>
                </c:pt>
                <c:pt idx="365">
                  <c:v>2.7000000000000017E-2</c:v>
                </c:pt>
                <c:pt idx="366">
                  <c:v>2.7000000000000017E-2</c:v>
                </c:pt>
                <c:pt idx="367">
                  <c:v>2.8000000000000001E-2</c:v>
                </c:pt>
                <c:pt idx="368">
                  <c:v>2.7000000000000017E-2</c:v>
                </c:pt>
                <c:pt idx="369">
                  <c:v>2.7000000000000017E-2</c:v>
                </c:pt>
                <c:pt idx="370">
                  <c:v>2.8000000000000001E-2</c:v>
                </c:pt>
                <c:pt idx="371">
                  <c:v>2.7000000000000017E-2</c:v>
                </c:pt>
                <c:pt idx="372">
                  <c:v>2.7000000000000017E-2</c:v>
                </c:pt>
                <c:pt idx="373">
                  <c:v>2.8000000000000001E-2</c:v>
                </c:pt>
                <c:pt idx="374">
                  <c:v>2.7000000000000017E-2</c:v>
                </c:pt>
                <c:pt idx="375">
                  <c:v>2.7000000000000017E-2</c:v>
                </c:pt>
                <c:pt idx="376">
                  <c:v>2.7000000000000017E-2</c:v>
                </c:pt>
                <c:pt idx="377">
                  <c:v>2.7000000000000017E-2</c:v>
                </c:pt>
                <c:pt idx="378">
                  <c:v>2.7000000000000017E-2</c:v>
                </c:pt>
                <c:pt idx="379">
                  <c:v>2.7000000000000017E-2</c:v>
                </c:pt>
                <c:pt idx="380">
                  <c:v>2.7000000000000017E-2</c:v>
                </c:pt>
                <c:pt idx="381">
                  <c:v>2.7000000000000017E-2</c:v>
                </c:pt>
                <c:pt idx="382">
                  <c:v>2.7000000000000017E-2</c:v>
                </c:pt>
                <c:pt idx="383">
                  <c:v>2.5999999999999999E-2</c:v>
                </c:pt>
                <c:pt idx="384">
                  <c:v>2.7000000000000017E-2</c:v>
                </c:pt>
                <c:pt idx="385">
                  <c:v>2.7000000000000017E-2</c:v>
                </c:pt>
                <c:pt idx="386">
                  <c:v>2.7000000000000017E-2</c:v>
                </c:pt>
                <c:pt idx="387">
                  <c:v>2.7000000000000017E-2</c:v>
                </c:pt>
                <c:pt idx="388">
                  <c:v>2.5999999999999999E-2</c:v>
                </c:pt>
                <c:pt idx="389">
                  <c:v>2.7000000000000017E-2</c:v>
                </c:pt>
                <c:pt idx="390">
                  <c:v>2.7000000000000017E-2</c:v>
                </c:pt>
                <c:pt idx="391">
                  <c:v>2.5999999999999999E-2</c:v>
                </c:pt>
                <c:pt idx="392">
                  <c:v>2.7000000000000017E-2</c:v>
                </c:pt>
                <c:pt idx="393">
                  <c:v>2.5999999999999999E-2</c:v>
                </c:pt>
                <c:pt idx="394">
                  <c:v>2.7000000000000017E-2</c:v>
                </c:pt>
                <c:pt idx="395">
                  <c:v>2.7000000000000017E-2</c:v>
                </c:pt>
                <c:pt idx="396">
                  <c:v>2.7000000000000017E-2</c:v>
                </c:pt>
                <c:pt idx="397">
                  <c:v>2.5999999999999999E-2</c:v>
                </c:pt>
                <c:pt idx="398">
                  <c:v>2.7000000000000017E-2</c:v>
                </c:pt>
                <c:pt idx="399">
                  <c:v>2.5999999999999999E-2</c:v>
                </c:pt>
                <c:pt idx="400">
                  <c:v>2.5999999999999999E-2</c:v>
                </c:pt>
                <c:pt idx="401">
                  <c:v>2.7000000000000017E-2</c:v>
                </c:pt>
                <c:pt idx="402">
                  <c:v>2.5999999999999999E-2</c:v>
                </c:pt>
                <c:pt idx="403">
                  <c:v>2.7000000000000017E-2</c:v>
                </c:pt>
                <c:pt idx="404">
                  <c:v>2.5999999999999999E-2</c:v>
                </c:pt>
                <c:pt idx="405">
                  <c:v>2.5999999999999999E-2</c:v>
                </c:pt>
                <c:pt idx="406">
                  <c:v>2.7000000000000017E-2</c:v>
                </c:pt>
                <c:pt idx="407">
                  <c:v>2.5999999999999999E-2</c:v>
                </c:pt>
                <c:pt idx="408">
                  <c:v>2.5999999999999999E-2</c:v>
                </c:pt>
                <c:pt idx="409">
                  <c:v>2.7000000000000017E-2</c:v>
                </c:pt>
                <c:pt idx="410">
                  <c:v>2.5999999999999999E-2</c:v>
                </c:pt>
                <c:pt idx="411">
                  <c:v>2.5999999999999999E-2</c:v>
                </c:pt>
                <c:pt idx="412">
                  <c:v>2.5999999999999999E-2</c:v>
                </c:pt>
                <c:pt idx="413">
                  <c:v>2.5999999999999999E-2</c:v>
                </c:pt>
                <c:pt idx="414">
                  <c:v>2.5999999999999999E-2</c:v>
                </c:pt>
                <c:pt idx="415">
                  <c:v>2.5999999999999999E-2</c:v>
                </c:pt>
                <c:pt idx="416">
                  <c:v>2.5000000000000001E-2</c:v>
                </c:pt>
                <c:pt idx="417">
                  <c:v>2.5999999999999999E-2</c:v>
                </c:pt>
                <c:pt idx="418">
                  <c:v>2.5000000000000001E-2</c:v>
                </c:pt>
                <c:pt idx="419">
                  <c:v>2.5999999999999999E-2</c:v>
                </c:pt>
                <c:pt idx="420">
                  <c:v>2.5000000000000001E-2</c:v>
                </c:pt>
                <c:pt idx="421">
                  <c:v>2.5000000000000001E-2</c:v>
                </c:pt>
                <c:pt idx="422">
                  <c:v>2.5000000000000001E-2</c:v>
                </c:pt>
                <c:pt idx="423">
                  <c:v>2.5000000000000001E-2</c:v>
                </c:pt>
                <c:pt idx="424">
                  <c:v>2.5000000000000001E-2</c:v>
                </c:pt>
                <c:pt idx="425">
                  <c:v>2.5000000000000001E-2</c:v>
                </c:pt>
                <c:pt idx="426">
                  <c:v>2.4E-2</c:v>
                </c:pt>
                <c:pt idx="427">
                  <c:v>2.4E-2</c:v>
                </c:pt>
                <c:pt idx="428">
                  <c:v>2.4E-2</c:v>
                </c:pt>
                <c:pt idx="429">
                  <c:v>2.4E-2</c:v>
                </c:pt>
                <c:pt idx="430">
                  <c:v>2.4E-2</c:v>
                </c:pt>
                <c:pt idx="431">
                  <c:v>2.4E-2</c:v>
                </c:pt>
                <c:pt idx="432">
                  <c:v>2.4E-2</c:v>
                </c:pt>
                <c:pt idx="433">
                  <c:v>2.3E-2</c:v>
                </c:pt>
                <c:pt idx="434">
                  <c:v>2.4E-2</c:v>
                </c:pt>
                <c:pt idx="435">
                  <c:v>2.3E-2</c:v>
                </c:pt>
                <c:pt idx="436">
                  <c:v>2.1999999999999999E-2</c:v>
                </c:pt>
                <c:pt idx="437">
                  <c:v>2.3E-2</c:v>
                </c:pt>
                <c:pt idx="438">
                  <c:v>2.1999999999999999E-2</c:v>
                </c:pt>
                <c:pt idx="439">
                  <c:v>2.3E-2</c:v>
                </c:pt>
                <c:pt idx="440">
                  <c:v>2.1999999999999999E-2</c:v>
                </c:pt>
                <c:pt idx="441">
                  <c:v>2.1999999999999999E-2</c:v>
                </c:pt>
                <c:pt idx="442">
                  <c:v>2.1999999999999999E-2</c:v>
                </c:pt>
                <c:pt idx="443">
                  <c:v>2.3E-2</c:v>
                </c:pt>
                <c:pt idx="444">
                  <c:v>2.1000000000000012E-2</c:v>
                </c:pt>
                <c:pt idx="445">
                  <c:v>2.1999999999999999E-2</c:v>
                </c:pt>
                <c:pt idx="446">
                  <c:v>2.1000000000000012E-2</c:v>
                </c:pt>
                <c:pt idx="447">
                  <c:v>2.1000000000000012E-2</c:v>
                </c:pt>
                <c:pt idx="448">
                  <c:v>2.1000000000000012E-2</c:v>
                </c:pt>
                <c:pt idx="449">
                  <c:v>2.1000000000000012E-2</c:v>
                </c:pt>
                <c:pt idx="450">
                  <c:v>2.1000000000000012E-2</c:v>
                </c:pt>
                <c:pt idx="451">
                  <c:v>2.1000000000000012E-2</c:v>
                </c:pt>
                <c:pt idx="452">
                  <c:v>2.1000000000000012E-2</c:v>
                </c:pt>
                <c:pt idx="453">
                  <c:v>2.1000000000000012E-2</c:v>
                </c:pt>
                <c:pt idx="454">
                  <c:v>2.0000000000000011E-2</c:v>
                </c:pt>
                <c:pt idx="455">
                  <c:v>2.1000000000000012E-2</c:v>
                </c:pt>
                <c:pt idx="456">
                  <c:v>2.0000000000000011E-2</c:v>
                </c:pt>
                <c:pt idx="457">
                  <c:v>2.0000000000000011E-2</c:v>
                </c:pt>
                <c:pt idx="458">
                  <c:v>2.0000000000000011E-2</c:v>
                </c:pt>
                <c:pt idx="459">
                  <c:v>2.0000000000000011E-2</c:v>
                </c:pt>
                <c:pt idx="460">
                  <c:v>2.0000000000000011E-2</c:v>
                </c:pt>
                <c:pt idx="461">
                  <c:v>2.0000000000000011E-2</c:v>
                </c:pt>
                <c:pt idx="462">
                  <c:v>2.0000000000000011E-2</c:v>
                </c:pt>
                <c:pt idx="463">
                  <c:v>2.0000000000000011E-2</c:v>
                </c:pt>
                <c:pt idx="464">
                  <c:v>1.9000000000000013E-2</c:v>
                </c:pt>
                <c:pt idx="465">
                  <c:v>1.9000000000000013E-2</c:v>
                </c:pt>
                <c:pt idx="466">
                  <c:v>1.9000000000000013E-2</c:v>
                </c:pt>
                <c:pt idx="467">
                  <c:v>2.0000000000000011E-2</c:v>
                </c:pt>
                <c:pt idx="468">
                  <c:v>1.9000000000000013E-2</c:v>
                </c:pt>
                <c:pt idx="469">
                  <c:v>1.7999999999999999E-2</c:v>
                </c:pt>
                <c:pt idx="470">
                  <c:v>1.9000000000000013E-2</c:v>
                </c:pt>
                <c:pt idx="471">
                  <c:v>1.7999999999999999E-2</c:v>
                </c:pt>
                <c:pt idx="472">
                  <c:v>1.7999999999999999E-2</c:v>
                </c:pt>
                <c:pt idx="473">
                  <c:v>1.7000000000000001E-2</c:v>
                </c:pt>
                <c:pt idx="474">
                  <c:v>1.7000000000000001E-2</c:v>
                </c:pt>
                <c:pt idx="475">
                  <c:v>1.7999999999999999E-2</c:v>
                </c:pt>
                <c:pt idx="476">
                  <c:v>1.7000000000000001E-2</c:v>
                </c:pt>
                <c:pt idx="477">
                  <c:v>1.7000000000000001E-2</c:v>
                </c:pt>
                <c:pt idx="478">
                  <c:v>1.7000000000000001E-2</c:v>
                </c:pt>
                <c:pt idx="479">
                  <c:v>1.7000000000000001E-2</c:v>
                </c:pt>
                <c:pt idx="480">
                  <c:v>1.7000000000000001E-2</c:v>
                </c:pt>
                <c:pt idx="481">
                  <c:v>1.7000000000000001E-2</c:v>
                </c:pt>
                <c:pt idx="482">
                  <c:v>1.7000000000000001E-2</c:v>
                </c:pt>
                <c:pt idx="483">
                  <c:v>1.7000000000000001E-2</c:v>
                </c:pt>
                <c:pt idx="484">
                  <c:v>1.7000000000000001E-2</c:v>
                </c:pt>
                <c:pt idx="485">
                  <c:v>1.7000000000000001E-2</c:v>
                </c:pt>
                <c:pt idx="486">
                  <c:v>1.7999999999999999E-2</c:v>
                </c:pt>
                <c:pt idx="487">
                  <c:v>1.7000000000000001E-2</c:v>
                </c:pt>
                <c:pt idx="488">
                  <c:v>1.7000000000000001E-2</c:v>
                </c:pt>
                <c:pt idx="489">
                  <c:v>1.7000000000000001E-2</c:v>
                </c:pt>
                <c:pt idx="490">
                  <c:v>1.7000000000000001E-2</c:v>
                </c:pt>
                <c:pt idx="491">
                  <c:v>1.7000000000000001E-2</c:v>
                </c:pt>
                <c:pt idx="492">
                  <c:v>1.7000000000000001E-2</c:v>
                </c:pt>
                <c:pt idx="493">
                  <c:v>1.7000000000000001E-2</c:v>
                </c:pt>
                <c:pt idx="494">
                  <c:v>1.7000000000000001E-2</c:v>
                </c:pt>
                <c:pt idx="495">
                  <c:v>1.7000000000000001E-2</c:v>
                </c:pt>
                <c:pt idx="496">
                  <c:v>1.7000000000000001E-2</c:v>
                </c:pt>
                <c:pt idx="497">
                  <c:v>1.7000000000000001E-2</c:v>
                </c:pt>
                <c:pt idx="498">
                  <c:v>1.6000000000000014E-2</c:v>
                </c:pt>
                <c:pt idx="499">
                  <c:v>1.7000000000000001E-2</c:v>
                </c:pt>
                <c:pt idx="500">
                  <c:v>1.6000000000000014E-2</c:v>
                </c:pt>
                <c:pt idx="501">
                  <c:v>1.6000000000000014E-2</c:v>
                </c:pt>
                <c:pt idx="502">
                  <c:v>1.6000000000000014E-2</c:v>
                </c:pt>
                <c:pt idx="503">
                  <c:v>1.7000000000000001E-2</c:v>
                </c:pt>
                <c:pt idx="504">
                  <c:v>1.4999999999999998E-2</c:v>
                </c:pt>
                <c:pt idx="505">
                  <c:v>1.6000000000000014E-2</c:v>
                </c:pt>
                <c:pt idx="506">
                  <c:v>1.4999999999999998E-2</c:v>
                </c:pt>
                <c:pt idx="507">
                  <c:v>1.4999999999999998E-2</c:v>
                </c:pt>
                <c:pt idx="508">
                  <c:v>1.6000000000000014E-2</c:v>
                </c:pt>
                <c:pt idx="509">
                  <c:v>1.4999999999999998E-2</c:v>
                </c:pt>
                <c:pt idx="510">
                  <c:v>1.4999999999999998E-2</c:v>
                </c:pt>
                <c:pt idx="511">
                  <c:v>1.4999999999999998E-2</c:v>
                </c:pt>
                <c:pt idx="512">
                  <c:v>1.4999999999999998E-2</c:v>
                </c:pt>
                <c:pt idx="513">
                  <c:v>1.4999999999999998E-2</c:v>
                </c:pt>
                <c:pt idx="514">
                  <c:v>1.6000000000000014E-2</c:v>
                </c:pt>
                <c:pt idx="515">
                  <c:v>1.4999999999999998E-2</c:v>
                </c:pt>
                <c:pt idx="516">
                  <c:v>1.4999999999999998E-2</c:v>
                </c:pt>
                <c:pt idx="517">
                  <c:v>1.4999999999999998E-2</c:v>
                </c:pt>
                <c:pt idx="518">
                  <c:v>1.4999999999999998E-2</c:v>
                </c:pt>
                <c:pt idx="519">
                  <c:v>1.4999999999999998E-2</c:v>
                </c:pt>
                <c:pt idx="520">
                  <c:v>1.4E-2</c:v>
                </c:pt>
                <c:pt idx="521">
                  <c:v>1.4E-2</c:v>
                </c:pt>
                <c:pt idx="522">
                  <c:v>1.4999999999999998E-2</c:v>
                </c:pt>
                <c:pt idx="523">
                  <c:v>1.4E-2</c:v>
                </c:pt>
                <c:pt idx="524">
                  <c:v>1.4999999999999998E-2</c:v>
                </c:pt>
                <c:pt idx="525">
                  <c:v>1.4E-2</c:v>
                </c:pt>
                <c:pt idx="526">
                  <c:v>1.4E-2</c:v>
                </c:pt>
                <c:pt idx="527">
                  <c:v>1.4999999999999998E-2</c:v>
                </c:pt>
                <c:pt idx="528">
                  <c:v>1.4E-2</c:v>
                </c:pt>
                <c:pt idx="529">
                  <c:v>1.4999999999999998E-2</c:v>
                </c:pt>
                <c:pt idx="530">
                  <c:v>1.4E-2</c:v>
                </c:pt>
                <c:pt idx="531">
                  <c:v>1.4E-2</c:v>
                </c:pt>
                <c:pt idx="532">
                  <c:v>1.4E-2</c:v>
                </c:pt>
                <c:pt idx="533">
                  <c:v>1.2999999999999998E-2</c:v>
                </c:pt>
                <c:pt idx="534">
                  <c:v>1.4999999999999998E-2</c:v>
                </c:pt>
                <c:pt idx="535">
                  <c:v>1.4E-2</c:v>
                </c:pt>
                <c:pt idx="536">
                  <c:v>1.4E-2</c:v>
                </c:pt>
                <c:pt idx="537">
                  <c:v>1.4999999999999998E-2</c:v>
                </c:pt>
                <c:pt idx="538">
                  <c:v>1.4999999999999998E-2</c:v>
                </c:pt>
                <c:pt idx="539">
                  <c:v>1.4E-2</c:v>
                </c:pt>
                <c:pt idx="540">
                  <c:v>1.4E-2</c:v>
                </c:pt>
                <c:pt idx="541">
                  <c:v>1.4E-2</c:v>
                </c:pt>
                <c:pt idx="542">
                  <c:v>1.4E-2</c:v>
                </c:pt>
                <c:pt idx="543">
                  <c:v>1.4E-2</c:v>
                </c:pt>
                <c:pt idx="544">
                  <c:v>1.4E-2</c:v>
                </c:pt>
                <c:pt idx="545">
                  <c:v>1.2999999999999998E-2</c:v>
                </c:pt>
                <c:pt idx="546">
                  <c:v>1.4E-2</c:v>
                </c:pt>
                <c:pt idx="547">
                  <c:v>1.4E-2</c:v>
                </c:pt>
                <c:pt idx="548">
                  <c:v>1.2999999999999998E-2</c:v>
                </c:pt>
                <c:pt idx="549">
                  <c:v>1.2E-2</c:v>
                </c:pt>
                <c:pt idx="550">
                  <c:v>1.4E-2</c:v>
                </c:pt>
                <c:pt idx="551">
                  <c:v>1.2999999999999998E-2</c:v>
                </c:pt>
                <c:pt idx="552">
                  <c:v>1.2E-2</c:v>
                </c:pt>
                <c:pt idx="553">
                  <c:v>1.2999999999999998E-2</c:v>
                </c:pt>
                <c:pt idx="554">
                  <c:v>1.4E-2</c:v>
                </c:pt>
                <c:pt idx="555">
                  <c:v>1.2999999999999998E-2</c:v>
                </c:pt>
                <c:pt idx="556">
                  <c:v>1.4999999999999998E-2</c:v>
                </c:pt>
                <c:pt idx="557">
                  <c:v>1.2999999999999998E-2</c:v>
                </c:pt>
                <c:pt idx="558">
                  <c:v>1.2999999999999998E-2</c:v>
                </c:pt>
                <c:pt idx="559">
                  <c:v>1.4E-2</c:v>
                </c:pt>
                <c:pt idx="560">
                  <c:v>1.2999999999999998E-2</c:v>
                </c:pt>
                <c:pt idx="561">
                  <c:v>1.2999999999999998E-2</c:v>
                </c:pt>
                <c:pt idx="562">
                  <c:v>1.2999999999999998E-2</c:v>
                </c:pt>
                <c:pt idx="563">
                  <c:v>1.2999999999999998E-2</c:v>
                </c:pt>
                <c:pt idx="564">
                  <c:v>1.2E-2</c:v>
                </c:pt>
                <c:pt idx="565">
                  <c:v>1.2E-2</c:v>
                </c:pt>
                <c:pt idx="566">
                  <c:v>1.2E-2</c:v>
                </c:pt>
                <c:pt idx="567">
                  <c:v>1.2E-2</c:v>
                </c:pt>
                <c:pt idx="568">
                  <c:v>1.2E-2</c:v>
                </c:pt>
                <c:pt idx="569">
                  <c:v>1.0999999999999998E-2</c:v>
                </c:pt>
                <c:pt idx="570">
                  <c:v>1.2E-2</c:v>
                </c:pt>
                <c:pt idx="571">
                  <c:v>1.2E-2</c:v>
                </c:pt>
                <c:pt idx="572">
                  <c:v>1.2E-2</c:v>
                </c:pt>
                <c:pt idx="573">
                  <c:v>1.2E-2</c:v>
                </c:pt>
                <c:pt idx="574">
                  <c:v>1.2E-2</c:v>
                </c:pt>
                <c:pt idx="575">
                  <c:v>1.2E-2</c:v>
                </c:pt>
                <c:pt idx="576">
                  <c:v>1.0999999999999998E-2</c:v>
                </c:pt>
                <c:pt idx="577">
                  <c:v>1.2999999999999998E-2</c:v>
                </c:pt>
                <c:pt idx="578">
                  <c:v>1.0999999999999998E-2</c:v>
                </c:pt>
                <c:pt idx="579">
                  <c:v>1.0999999999999998E-2</c:v>
                </c:pt>
                <c:pt idx="580">
                  <c:v>1.2E-2</c:v>
                </c:pt>
                <c:pt idx="581">
                  <c:v>1.0999999999999998E-2</c:v>
                </c:pt>
                <c:pt idx="582">
                  <c:v>1.2E-2</c:v>
                </c:pt>
                <c:pt idx="583">
                  <c:v>1.0999999999999998E-2</c:v>
                </c:pt>
                <c:pt idx="584">
                  <c:v>1.2999999999999998E-2</c:v>
                </c:pt>
                <c:pt idx="585">
                  <c:v>1.2E-2</c:v>
                </c:pt>
                <c:pt idx="586">
                  <c:v>1.0999999999999998E-2</c:v>
                </c:pt>
                <c:pt idx="587">
                  <c:v>1.0999999999999998E-2</c:v>
                </c:pt>
                <c:pt idx="588">
                  <c:v>1.2E-2</c:v>
                </c:pt>
                <c:pt idx="589">
                  <c:v>1.0999999999999998E-2</c:v>
                </c:pt>
                <c:pt idx="590">
                  <c:v>1.0999999999999998E-2</c:v>
                </c:pt>
                <c:pt idx="591">
                  <c:v>1.0999999999999998E-2</c:v>
                </c:pt>
                <c:pt idx="592">
                  <c:v>1.0000000000000005E-2</c:v>
                </c:pt>
                <c:pt idx="593">
                  <c:v>1.2E-2</c:v>
                </c:pt>
                <c:pt idx="594">
                  <c:v>1.2E-2</c:v>
                </c:pt>
                <c:pt idx="595">
                  <c:v>1.2E-2</c:v>
                </c:pt>
                <c:pt idx="596">
                  <c:v>1.0999999999999998E-2</c:v>
                </c:pt>
                <c:pt idx="597">
                  <c:v>1.0999999999999998E-2</c:v>
                </c:pt>
                <c:pt idx="598">
                  <c:v>1.2999999999999998E-2</c:v>
                </c:pt>
                <c:pt idx="599">
                  <c:v>1.0999999999999998E-2</c:v>
                </c:pt>
                <c:pt idx="600">
                  <c:v>1.0999999999999998E-2</c:v>
                </c:pt>
                <c:pt idx="601">
                  <c:v>1.0999999999999998E-2</c:v>
                </c:pt>
                <c:pt idx="602">
                  <c:v>1.0999999999999998E-2</c:v>
                </c:pt>
                <c:pt idx="603">
                  <c:v>1.0999999999999998E-2</c:v>
                </c:pt>
                <c:pt idx="604">
                  <c:v>1.2E-2</c:v>
                </c:pt>
                <c:pt idx="605">
                  <c:v>1.0000000000000005E-2</c:v>
                </c:pt>
                <c:pt idx="606">
                  <c:v>1.0999999999999998E-2</c:v>
                </c:pt>
                <c:pt idx="607">
                  <c:v>1.0999999999999998E-2</c:v>
                </c:pt>
                <c:pt idx="608">
                  <c:v>1.0999999999999998E-2</c:v>
                </c:pt>
                <c:pt idx="609">
                  <c:v>1.0000000000000005E-2</c:v>
                </c:pt>
                <c:pt idx="610">
                  <c:v>1.0000000000000005E-2</c:v>
                </c:pt>
                <c:pt idx="611">
                  <c:v>1.0999999999999998E-2</c:v>
                </c:pt>
                <c:pt idx="612">
                  <c:v>1.0999999999999998E-2</c:v>
                </c:pt>
                <c:pt idx="613">
                  <c:v>1.0999999999999998E-2</c:v>
                </c:pt>
                <c:pt idx="614">
                  <c:v>1.0999999999999998E-2</c:v>
                </c:pt>
                <c:pt idx="615">
                  <c:v>1.0999999999999998E-2</c:v>
                </c:pt>
                <c:pt idx="616">
                  <c:v>1.0999999999999998E-2</c:v>
                </c:pt>
                <c:pt idx="617">
                  <c:v>1.0999999999999998E-2</c:v>
                </c:pt>
                <c:pt idx="618">
                  <c:v>1.0000000000000005E-2</c:v>
                </c:pt>
                <c:pt idx="619">
                  <c:v>1.0999999999999998E-2</c:v>
                </c:pt>
                <c:pt idx="620">
                  <c:v>1.0999999999999998E-2</c:v>
                </c:pt>
                <c:pt idx="621">
                  <c:v>1.0000000000000005E-2</c:v>
                </c:pt>
                <c:pt idx="622">
                  <c:v>1.0999999999999998E-2</c:v>
                </c:pt>
                <c:pt idx="623">
                  <c:v>1.2E-2</c:v>
                </c:pt>
                <c:pt idx="624">
                  <c:v>1.0999999999999998E-2</c:v>
                </c:pt>
                <c:pt idx="625">
                  <c:v>1.0000000000000005E-2</c:v>
                </c:pt>
                <c:pt idx="626">
                  <c:v>1.0000000000000005E-2</c:v>
                </c:pt>
                <c:pt idx="627">
                  <c:v>1.0999999999999998E-2</c:v>
                </c:pt>
                <c:pt idx="628">
                  <c:v>1.0000000000000005E-2</c:v>
                </c:pt>
                <c:pt idx="629">
                  <c:v>1.0000000000000005E-2</c:v>
                </c:pt>
                <c:pt idx="630">
                  <c:v>1.0999999999999998E-2</c:v>
                </c:pt>
                <c:pt idx="631">
                  <c:v>1.0000000000000005E-2</c:v>
                </c:pt>
                <c:pt idx="632">
                  <c:v>1.2E-2</c:v>
                </c:pt>
                <c:pt idx="633">
                  <c:v>1.0000000000000005E-2</c:v>
                </c:pt>
                <c:pt idx="634">
                  <c:v>9.0000000000000028E-3</c:v>
                </c:pt>
                <c:pt idx="635">
                  <c:v>1.0000000000000005E-2</c:v>
                </c:pt>
                <c:pt idx="636">
                  <c:v>1.0000000000000005E-2</c:v>
                </c:pt>
                <c:pt idx="637">
                  <c:v>1.0999999999999998E-2</c:v>
                </c:pt>
                <c:pt idx="638">
                  <c:v>1.0000000000000005E-2</c:v>
                </c:pt>
                <c:pt idx="639">
                  <c:v>9.0000000000000028E-3</c:v>
                </c:pt>
                <c:pt idx="640">
                  <c:v>1.0000000000000005E-2</c:v>
                </c:pt>
                <c:pt idx="641">
                  <c:v>1.0000000000000005E-2</c:v>
                </c:pt>
                <c:pt idx="642">
                  <c:v>1.0999999999999998E-2</c:v>
                </c:pt>
                <c:pt idx="643">
                  <c:v>9.0000000000000028E-3</c:v>
                </c:pt>
                <c:pt idx="644">
                  <c:v>1.0000000000000005E-2</c:v>
                </c:pt>
                <c:pt idx="645">
                  <c:v>9.0000000000000028E-3</c:v>
                </c:pt>
                <c:pt idx="646">
                  <c:v>9.0000000000000028E-3</c:v>
                </c:pt>
                <c:pt idx="647">
                  <c:v>1.0000000000000005E-2</c:v>
                </c:pt>
                <c:pt idx="648">
                  <c:v>1.0000000000000005E-2</c:v>
                </c:pt>
                <c:pt idx="649">
                  <c:v>9.0000000000000028E-3</c:v>
                </c:pt>
                <c:pt idx="650">
                  <c:v>9.0000000000000028E-3</c:v>
                </c:pt>
                <c:pt idx="651">
                  <c:v>9.0000000000000028E-3</c:v>
                </c:pt>
                <c:pt idx="652">
                  <c:v>9.0000000000000028E-3</c:v>
                </c:pt>
                <c:pt idx="653">
                  <c:v>1.0000000000000005E-2</c:v>
                </c:pt>
                <c:pt idx="654">
                  <c:v>1.0000000000000005E-2</c:v>
                </c:pt>
                <c:pt idx="655">
                  <c:v>1.0999999999999998E-2</c:v>
                </c:pt>
                <c:pt idx="656">
                  <c:v>9.0000000000000028E-3</c:v>
                </c:pt>
                <c:pt idx="657">
                  <c:v>1.0000000000000005E-2</c:v>
                </c:pt>
                <c:pt idx="658">
                  <c:v>9.0000000000000028E-3</c:v>
                </c:pt>
                <c:pt idx="659">
                  <c:v>9.0000000000000028E-3</c:v>
                </c:pt>
                <c:pt idx="660">
                  <c:v>8.0000000000000088E-3</c:v>
                </c:pt>
                <c:pt idx="661">
                  <c:v>1.0000000000000005E-2</c:v>
                </c:pt>
                <c:pt idx="662">
                  <c:v>9.0000000000000028E-3</c:v>
                </c:pt>
                <c:pt idx="663">
                  <c:v>1.0000000000000005E-2</c:v>
                </c:pt>
                <c:pt idx="664">
                  <c:v>8.0000000000000088E-3</c:v>
                </c:pt>
                <c:pt idx="665">
                  <c:v>1.0999999999999998E-2</c:v>
                </c:pt>
                <c:pt idx="666">
                  <c:v>9.0000000000000028E-3</c:v>
                </c:pt>
                <c:pt idx="667">
                  <c:v>9.0000000000000028E-3</c:v>
                </c:pt>
                <c:pt idx="668">
                  <c:v>1.0999999999999998E-2</c:v>
                </c:pt>
                <c:pt idx="669">
                  <c:v>8.0000000000000088E-3</c:v>
                </c:pt>
                <c:pt idx="670">
                  <c:v>7.0000000000000036E-3</c:v>
                </c:pt>
                <c:pt idx="671">
                  <c:v>9.0000000000000028E-3</c:v>
                </c:pt>
                <c:pt idx="672">
                  <c:v>1.0000000000000005E-2</c:v>
                </c:pt>
                <c:pt idx="673">
                  <c:v>9.0000000000000028E-3</c:v>
                </c:pt>
                <c:pt idx="674">
                  <c:v>9.0000000000000028E-3</c:v>
                </c:pt>
                <c:pt idx="675">
                  <c:v>9.0000000000000028E-3</c:v>
                </c:pt>
                <c:pt idx="676">
                  <c:v>9.0000000000000028E-3</c:v>
                </c:pt>
                <c:pt idx="677">
                  <c:v>8.0000000000000088E-3</c:v>
                </c:pt>
                <c:pt idx="678">
                  <c:v>9.0000000000000028E-3</c:v>
                </c:pt>
                <c:pt idx="679">
                  <c:v>8.0000000000000088E-3</c:v>
                </c:pt>
                <c:pt idx="680">
                  <c:v>1.0000000000000005E-2</c:v>
                </c:pt>
                <c:pt idx="681">
                  <c:v>7.0000000000000036E-3</c:v>
                </c:pt>
                <c:pt idx="682">
                  <c:v>9.0000000000000028E-3</c:v>
                </c:pt>
                <c:pt idx="683">
                  <c:v>9.0000000000000028E-3</c:v>
                </c:pt>
                <c:pt idx="684">
                  <c:v>8.0000000000000088E-3</c:v>
                </c:pt>
                <c:pt idx="685">
                  <c:v>8.0000000000000088E-3</c:v>
                </c:pt>
                <c:pt idx="686">
                  <c:v>8.0000000000000088E-3</c:v>
                </c:pt>
                <c:pt idx="687">
                  <c:v>9.0000000000000028E-3</c:v>
                </c:pt>
                <c:pt idx="688">
                  <c:v>8.0000000000000088E-3</c:v>
                </c:pt>
                <c:pt idx="689">
                  <c:v>9.0000000000000028E-3</c:v>
                </c:pt>
                <c:pt idx="690">
                  <c:v>9.0000000000000028E-3</c:v>
                </c:pt>
                <c:pt idx="691">
                  <c:v>1.0999999999999998E-2</c:v>
                </c:pt>
                <c:pt idx="692">
                  <c:v>8.0000000000000088E-3</c:v>
                </c:pt>
                <c:pt idx="693">
                  <c:v>7.0000000000000036E-3</c:v>
                </c:pt>
                <c:pt idx="694">
                  <c:v>8.0000000000000088E-3</c:v>
                </c:pt>
                <c:pt idx="695">
                  <c:v>8.0000000000000088E-3</c:v>
                </c:pt>
                <c:pt idx="696">
                  <c:v>9.0000000000000028E-3</c:v>
                </c:pt>
                <c:pt idx="697">
                  <c:v>8.0000000000000088E-3</c:v>
                </c:pt>
                <c:pt idx="698">
                  <c:v>9.0000000000000028E-3</c:v>
                </c:pt>
                <c:pt idx="699">
                  <c:v>9.0000000000000028E-3</c:v>
                </c:pt>
                <c:pt idx="700">
                  <c:v>8.0000000000000088E-3</c:v>
                </c:pt>
                <c:pt idx="701">
                  <c:v>8.0000000000000088E-3</c:v>
                </c:pt>
                <c:pt idx="702">
                  <c:v>7.0000000000000036E-3</c:v>
                </c:pt>
                <c:pt idx="703">
                  <c:v>8.0000000000000088E-3</c:v>
                </c:pt>
                <c:pt idx="704">
                  <c:v>9.0000000000000028E-3</c:v>
                </c:pt>
                <c:pt idx="705">
                  <c:v>8.0000000000000088E-3</c:v>
                </c:pt>
                <c:pt idx="706">
                  <c:v>7.0000000000000036E-3</c:v>
                </c:pt>
                <c:pt idx="707">
                  <c:v>8.0000000000000088E-3</c:v>
                </c:pt>
                <c:pt idx="708">
                  <c:v>9.0000000000000028E-3</c:v>
                </c:pt>
                <c:pt idx="709">
                  <c:v>7.0000000000000036E-3</c:v>
                </c:pt>
                <c:pt idx="710">
                  <c:v>8.0000000000000088E-3</c:v>
                </c:pt>
                <c:pt idx="711">
                  <c:v>7.0000000000000036E-3</c:v>
                </c:pt>
                <c:pt idx="712">
                  <c:v>8.0000000000000088E-3</c:v>
                </c:pt>
                <c:pt idx="713">
                  <c:v>9.0000000000000028E-3</c:v>
                </c:pt>
                <c:pt idx="714">
                  <c:v>8.0000000000000088E-3</c:v>
                </c:pt>
                <c:pt idx="715">
                  <c:v>7.0000000000000036E-3</c:v>
                </c:pt>
                <c:pt idx="716">
                  <c:v>7.0000000000000036E-3</c:v>
                </c:pt>
                <c:pt idx="717">
                  <c:v>8.0000000000000088E-3</c:v>
                </c:pt>
                <c:pt idx="718">
                  <c:v>8.0000000000000088E-3</c:v>
                </c:pt>
                <c:pt idx="719">
                  <c:v>8.0000000000000088E-3</c:v>
                </c:pt>
                <c:pt idx="720">
                  <c:v>9.0000000000000028E-3</c:v>
                </c:pt>
                <c:pt idx="721">
                  <c:v>7.0000000000000036E-3</c:v>
                </c:pt>
                <c:pt idx="722">
                  <c:v>8.0000000000000088E-3</c:v>
                </c:pt>
                <c:pt idx="723">
                  <c:v>8.0000000000000088E-3</c:v>
                </c:pt>
                <c:pt idx="724">
                  <c:v>8.0000000000000088E-3</c:v>
                </c:pt>
                <c:pt idx="725">
                  <c:v>9.0000000000000028E-3</c:v>
                </c:pt>
                <c:pt idx="726">
                  <c:v>7.0000000000000036E-3</c:v>
                </c:pt>
                <c:pt idx="727">
                  <c:v>6.0000000000000036E-3</c:v>
                </c:pt>
                <c:pt idx="728">
                  <c:v>7.0000000000000036E-3</c:v>
                </c:pt>
                <c:pt idx="729">
                  <c:v>8.0000000000000088E-3</c:v>
                </c:pt>
                <c:pt idx="730">
                  <c:v>8.0000000000000088E-3</c:v>
                </c:pt>
                <c:pt idx="731">
                  <c:v>7.0000000000000036E-3</c:v>
                </c:pt>
                <c:pt idx="732">
                  <c:v>8.0000000000000088E-3</c:v>
                </c:pt>
                <c:pt idx="733">
                  <c:v>7.0000000000000036E-3</c:v>
                </c:pt>
                <c:pt idx="734">
                  <c:v>8.0000000000000088E-3</c:v>
                </c:pt>
                <c:pt idx="735">
                  <c:v>9.0000000000000028E-3</c:v>
                </c:pt>
                <c:pt idx="736">
                  <c:v>8.0000000000000088E-3</c:v>
                </c:pt>
                <c:pt idx="737">
                  <c:v>9.0000000000000028E-3</c:v>
                </c:pt>
                <c:pt idx="738">
                  <c:v>9.0000000000000028E-3</c:v>
                </c:pt>
                <c:pt idx="739">
                  <c:v>9.0000000000000028E-3</c:v>
                </c:pt>
                <c:pt idx="740">
                  <c:v>8.0000000000000088E-3</c:v>
                </c:pt>
                <c:pt idx="741">
                  <c:v>7.0000000000000036E-3</c:v>
                </c:pt>
                <c:pt idx="742">
                  <c:v>9.0000000000000028E-3</c:v>
                </c:pt>
                <c:pt idx="743">
                  <c:v>9.0000000000000028E-3</c:v>
                </c:pt>
                <c:pt idx="744">
                  <c:v>9.0000000000000028E-3</c:v>
                </c:pt>
                <c:pt idx="745">
                  <c:v>9.0000000000000028E-3</c:v>
                </c:pt>
                <c:pt idx="746">
                  <c:v>8.0000000000000088E-3</c:v>
                </c:pt>
                <c:pt idx="747">
                  <c:v>1.0000000000000005E-2</c:v>
                </c:pt>
                <c:pt idx="748">
                  <c:v>8.0000000000000088E-3</c:v>
                </c:pt>
                <c:pt idx="749">
                  <c:v>8.0000000000000088E-3</c:v>
                </c:pt>
                <c:pt idx="750">
                  <c:v>8.0000000000000088E-3</c:v>
                </c:pt>
                <c:pt idx="751">
                  <c:v>9.0000000000000028E-3</c:v>
                </c:pt>
                <c:pt idx="752">
                  <c:v>8.0000000000000088E-3</c:v>
                </c:pt>
                <c:pt idx="753">
                  <c:v>9.0000000000000028E-3</c:v>
                </c:pt>
                <c:pt idx="754">
                  <c:v>9.0000000000000028E-3</c:v>
                </c:pt>
                <c:pt idx="755">
                  <c:v>1.0000000000000005E-2</c:v>
                </c:pt>
                <c:pt idx="756">
                  <c:v>9.0000000000000028E-3</c:v>
                </c:pt>
                <c:pt idx="757">
                  <c:v>1.0000000000000005E-2</c:v>
                </c:pt>
                <c:pt idx="758">
                  <c:v>1.0000000000000005E-2</c:v>
                </c:pt>
                <c:pt idx="759">
                  <c:v>1.0000000000000005E-2</c:v>
                </c:pt>
                <c:pt idx="760">
                  <c:v>1.0000000000000005E-2</c:v>
                </c:pt>
                <c:pt idx="761">
                  <c:v>1.0000000000000005E-2</c:v>
                </c:pt>
                <c:pt idx="762">
                  <c:v>1.0000000000000005E-2</c:v>
                </c:pt>
                <c:pt idx="763">
                  <c:v>1.0000000000000005E-2</c:v>
                </c:pt>
                <c:pt idx="764">
                  <c:v>1.0999999999999998E-2</c:v>
                </c:pt>
                <c:pt idx="765">
                  <c:v>1.0000000000000005E-2</c:v>
                </c:pt>
                <c:pt idx="766">
                  <c:v>1.0999999999999998E-2</c:v>
                </c:pt>
                <c:pt idx="767">
                  <c:v>1.0999999999999998E-2</c:v>
                </c:pt>
                <c:pt idx="768">
                  <c:v>1.0000000000000005E-2</c:v>
                </c:pt>
                <c:pt idx="769">
                  <c:v>1.0999999999999998E-2</c:v>
                </c:pt>
                <c:pt idx="770">
                  <c:v>1.0000000000000005E-2</c:v>
                </c:pt>
                <c:pt idx="771">
                  <c:v>1.0000000000000005E-2</c:v>
                </c:pt>
                <c:pt idx="772">
                  <c:v>9.0000000000000028E-3</c:v>
                </c:pt>
                <c:pt idx="773">
                  <c:v>1.0000000000000005E-2</c:v>
                </c:pt>
                <c:pt idx="774">
                  <c:v>1.0000000000000005E-2</c:v>
                </c:pt>
                <c:pt idx="775">
                  <c:v>1.0000000000000005E-2</c:v>
                </c:pt>
                <c:pt idx="776">
                  <c:v>9.0000000000000028E-3</c:v>
                </c:pt>
                <c:pt idx="777">
                  <c:v>1.0000000000000005E-2</c:v>
                </c:pt>
                <c:pt idx="778">
                  <c:v>1.0000000000000005E-2</c:v>
                </c:pt>
                <c:pt idx="779">
                  <c:v>9.0000000000000028E-3</c:v>
                </c:pt>
                <c:pt idx="780">
                  <c:v>9.0000000000000028E-3</c:v>
                </c:pt>
                <c:pt idx="781">
                  <c:v>9.0000000000000028E-3</c:v>
                </c:pt>
                <c:pt idx="782">
                  <c:v>9.0000000000000028E-3</c:v>
                </c:pt>
                <c:pt idx="783">
                  <c:v>9.0000000000000028E-3</c:v>
                </c:pt>
                <c:pt idx="784">
                  <c:v>8.0000000000000088E-3</c:v>
                </c:pt>
                <c:pt idx="785">
                  <c:v>9.0000000000000028E-3</c:v>
                </c:pt>
                <c:pt idx="786">
                  <c:v>8.0000000000000088E-3</c:v>
                </c:pt>
                <c:pt idx="787">
                  <c:v>9.0000000000000028E-3</c:v>
                </c:pt>
                <c:pt idx="788">
                  <c:v>1.0000000000000005E-2</c:v>
                </c:pt>
                <c:pt idx="789">
                  <c:v>1.0999999999999998E-2</c:v>
                </c:pt>
                <c:pt idx="790">
                  <c:v>7.0000000000000036E-3</c:v>
                </c:pt>
                <c:pt idx="791">
                  <c:v>5.0000000000000036E-3</c:v>
                </c:pt>
                <c:pt idx="792">
                  <c:v>7.0000000000000036E-3</c:v>
                </c:pt>
                <c:pt idx="793">
                  <c:v>7.0000000000000036E-3</c:v>
                </c:pt>
                <c:pt idx="794">
                  <c:v>8.0000000000000088E-3</c:v>
                </c:pt>
                <c:pt idx="795">
                  <c:v>7.0000000000000036E-3</c:v>
                </c:pt>
                <c:pt idx="796">
                  <c:v>7.0000000000000036E-3</c:v>
                </c:pt>
                <c:pt idx="797">
                  <c:v>7.0000000000000036E-3</c:v>
                </c:pt>
                <c:pt idx="798">
                  <c:v>7.0000000000000036E-3</c:v>
                </c:pt>
                <c:pt idx="799">
                  <c:v>7.0000000000000036E-3</c:v>
                </c:pt>
                <c:pt idx="800">
                  <c:v>7.0000000000000036E-3</c:v>
                </c:pt>
                <c:pt idx="801">
                  <c:v>8.0000000000000088E-3</c:v>
                </c:pt>
                <c:pt idx="802">
                  <c:v>1.0999999999999998E-2</c:v>
                </c:pt>
                <c:pt idx="803">
                  <c:v>3.0000000000000018E-3</c:v>
                </c:pt>
                <c:pt idx="804">
                  <c:v>4.0000000000000036E-3</c:v>
                </c:pt>
                <c:pt idx="805">
                  <c:v>6.0000000000000036E-3</c:v>
                </c:pt>
                <c:pt idx="806">
                  <c:v>6.0000000000000036E-3</c:v>
                </c:pt>
                <c:pt idx="807">
                  <c:v>5.0000000000000036E-3</c:v>
                </c:pt>
                <c:pt idx="808">
                  <c:v>6.0000000000000036E-3</c:v>
                </c:pt>
                <c:pt idx="809">
                  <c:v>6.0000000000000036E-3</c:v>
                </c:pt>
                <c:pt idx="810">
                  <c:v>6.0000000000000036E-3</c:v>
                </c:pt>
                <c:pt idx="811">
                  <c:v>5.0000000000000036E-3</c:v>
                </c:pt>
                <c:pt idx="812">
                  <c:v>5.0000000000000036E-3</c:v>
                </c:pt>
                <c:pt idx="813">
                  <c:v>6.0000000000000036E-3</c:v>
                </c:pt>
                <c:pt idx="814">
                  <c:v>5.0000000000000036E-3</c:v>
                </c:pt>
                <c:pt idx="815">
                  <c:v>6.0000000000000036E-3</c:v>
                </c:pt>
                <c:pt idx="816">
                  <c:v>5.0000000000000036E-3</c:v>
                </c:pt>
                <c:pt idx="817">
                  <c:v>4.0000000000000036E-3</c:v>
                </c:pt>
                <c:pt idx="818">
                  <c:v>5.0000000000000036E-3</c:v>
                </c:pt>
                <c:pt idx="819">
                  <c:v>6.0000000000000036E-3</c:v>
                </c:pt>
                <c:pt idx="820">
                  <c:v>5.0000000000000036E-3</c:v>
                </c:pt>
                <c:pt idx="821">
                  <c:v>5.0000000000000036E-3</c:v>
                </c:pt>
                <c:pt idx="822">
                  <c:v>3.0000000000000018E-3</c:v>
                </c:pt>
                <c:pt idx="823">
                  <c:v>4.0000000000000036E-3</c:v>
                </c:pt>
                <c:pt idx="824">
                  <c:v>4.0000000000000036E-3</c:v>
                </c:pt>
                <c:pt idx="825">
                  <c:v>5.0000000000000036E-3</c:v>
                </c:pt>
                <c:pt idx="826">
                  <c:v>5.0000000000000036E-3</c:v>
                </c:pt>
                <c:pt idx="827">
                  <c:v>5.0000000000000036E-3</c:v>
                </c:pt>
                <c:pt idx="828">
                  <c:v>5.0000000000000036E-3</c:v>
                </c:pt>
                <c:pt idx="829">
                  <c:v>5.0000000000000036E-3</c:v>
                </c:pt>
                <c:pt idx="830">
                  <c:v>4.0000000000000036E-3</c:v>
                </c:pt>
                <c:pt idx="831">
                  <c:v>3.0000000000000018E-3</c:v>
                </c:pt>
                <c:pt idx="832">
                  <c:v>5.0000000000000036E-3</c:v>
                </c:pt>
                <c:pt idx="833">
                  <c:v>5.0000000000000036E-3</c:v>
                </c:pt>
                <c:pt idx="834">
                  <c:v>4.0000000000000036E-3</c:v>
                </c:pt>
                <c:pt idx="835">
                  <c:v>4.0000000000000036E-3</c:v>
                </c:pt>
                <c:pt idx="836">
                  <c:v>5.0000000000000036E-3</c:v>
                </c:pt>
                <c:pt idx="837">
                  <c:v>3.0000000000000018E-3</c:v>
                </c:pt>
                <c:pt idx="838">
                  <c:v>6.0000000000000036E-3</c:v>
                </c:pt>
                <c:pt idx="839">
                  <c:v>4.0000000000000036E-3</c:v>
                </c:pt>
                <c:pt idx="840">
                  <c:v>5.0000000000000036E-3</c:v>
                </c:pt>
                <c:pt idx="841">
                  <c:v>3.0000000000000018E-3</c:v>
                </c:pt>
                <c:pt idx="842">
                  <c:v>4.0000000000000036E-3</c:v>
                </c:pt>
                <c:pt idx="843">
                  <c:v>5.0000000000000036E-3</c:v>
                </c:pt>
                <c:pt idx="844">
                  <c:v>6.0000000000000036E-3</c:v>
                </c:pt>
                <c:pt idx="845">
                  <c:v>4.0000000000000036E-3</c:v>
                </c:pt>
                <c:pt idx="846">
                  <c:v>4.0000000000000036E-3</c:v>
                </c:pt>
                <c:pt idx="847">
                  <c:v>5.0000000000000036E-3</c:v>
                </c:pt>
                <c:pt idx="848">
                  <c:v>4.0000000000000036E-3</c:v>
                </c:pt>
                <c:pt idx="849">
                  <c:v>5.0000000000000036E-3</c:v>
                </c:pt>
                <c:pt idx="850">
                  <c:v>3.0000000000000018E-3</c:v>
                </c:pt>
                <c:pt idx="851">
                  <c:v>6.0000000000000036E-3</c:v>
                </c:pt>
                <c:pt idx="852">
                  <c:v>5.0000000000000036E-3</c:v>
                </c:pt>
                <c:pt idx="853">
                  <c:v>5.0000000000000036E-3</c:v>
                </c:pt>
                <c:pt idx="854">
                  <c:v>3.0000000000000018E-3</c:v>
                </c:pt>
                <c:pt idx="855">
                  <c:v>4.0000000000000036E-3</c:v>
                </c:pt>
                <c:pt idx="856">
                  <c:v>5.0000000000000036E-3</c:v>
                </c:pt>
                <c:pt idx="857">
                  <c:v>5.0000000000000036E-3</c:v>
                </c:pt>
                <c:pt idx="858">
                  <c:v>2.0000000000000018E-3</c:v>
                </c:pt>
                <c:pt idx="859">
                  <c:v>4.0000000000000036E-3</c:v>
                </c:pt>
                <c:pt idx="860">
                  <c:v>5.0000000000000036E-3</c:v>
                </c:pt>
                <c:pt idx="861">
                  <c:v>6.0000000000000036E-3</c:v>
                </c:pt>
                <c:pt idx="862">
                  <c:v>5.0000000000000036E-3</c:v>
                </c:pt>
                <c:pt idx="863">
                  <c:v>4.0000000000000036E-3</c:v>
                </c:pt>
                <c:pt idx="864">
                  <c:v>5.0000000000000036E-3</c:v>
                </c:pt>
                <c:pt idx="865">
                  <c:v>5.0000000000000036E-3</c:v>
                </c:pt>
                <c:pt idx="866">
                  <c:v>7.0000000000000036E-3</c:v>
                </c:pt>
                <c:pt idx="867">
                  <c:v>5.0000000000000036E-3</c:v>
                </c:pt>
                <c:pt idx="868">
                  <c:v>6.0000000000000036E-3</c:v>
                </c:pt>
                <c:pt idx="869">
                  <c:v>6.0000000000000036E-3</c:v>
                </c:pt>
                <c:pt idx="870">
                  <c:v>5.0000000000000036E-3</c:v>
                </c:pt>
                <c:pt idx="871">
                  <c:v>8.0000000000000088E-3</c:v>
                </c:pt>
                <c:pt idx="872">
                  <c:v>6.0000000000000036E-3</c:v>
                </c:pt>
                <c:pt idx="873">
                  <c:v>5.0000000000000036E-3</c:v>
                </c:pt>
                <c:pt idx="874">
                  <c:v>4.0000000000000036E-3</c:v>
                </c:pt>
                <c:pt idx="875">
                  <c:v>6.0000000000000036E-3</c:v>
                </c:pt>
                <c:pt idx="876">
                  <c:v>2.0000000000000018E-3</c:v>
                </c:pt>
                <c:pt idx="877">
                  <c:v>4.0000000000000036E-3</c:v>
                </c:pt>
                <c:pt idx="878">
                  <c:v>4.0000000000000036E-3</c:v>
                </c:pt>
                <c:pt idx="879">
                  <c:v>6.0000000000000036E-3</c:v>
                </c:pt>
                <c:pt idx="880">
                  <c:v>6.0000000000000036E-3</c:v>
                </c:pt>
                <c:pt idx="881">
                  <c:v>5.0000000000000036E-3</c:v>
                </c:pt>
                <c:pt idx="882">
                  <c:v>5.0000000000000036E-3</c:v>
                </c:pt>
                <c:pt idx="883">
                  <c:v>5.0000000000000036E-3</c:v>
                </c:pt>
                <c:pt idx="884">
                  <c:v>0</c:v>
                </c:pt>
                <c:pt idx="885">
                  <c:v>5.0000000000000036E-3</c:v>
                </c:pt>
                <c:pt idx="886">
                  <c:v>3.0000000000000018E-3</c:v>
                </c:pt>
                <c:pt idx="887">
                  <c:v>2.0000000000000018E-3</c:v>
                </c:pt>
                <c:pt idx="888">
                  <c:v>3.0000000000000018E-3</c:v>
                </c:pt>
                <c:pt idx="889">
                  <c:v>7.0000000000000036E-3</c:v>
                </c:pt>
                <c:pt idx="890">
                  <c:v>5.0000000000000036E-3</c:v>
                </c:pt>
                <c:pt idx="891">
                  <c:v>8.0000000000000088E-3</c:v>
                </c:pt>
                <c:pt idx="892">
                  <c:v>6.0000000000000036E-3</c:v>
                </c:pt>
                <c:pt idx="893">
                  <c:v>5.0000000000000036E-3</c:v>
                </c:pt>
                <c:pt idx="894">
                  <c:v>9.0000000000000028E-3</c:v>
                </c:pt>
                <c:pt idx="895">
                  <c:v>0</c:v>
                </c:pt>
                <c:pt idx="896">
                  <c:v>9.0000000000000028E-3</c:v>
                </c:pt>
                <c:pt idx="897">
                  <c:v>9.0000000000000028E-3</c:v>
                </c:pt>
                <c:pt idx="898">
                  <c:v>1.0999999999999998E-2</c:v>
                </c:pt>
                <c:pt idx="899">
                  <c:v>1.0000000000000005E-2</c:v>
                </c:pt>
                <c:pt idx="900">
                  <c:v>6.0000000000000036E-3</c:v>
                </c:pt>
                <c:pt idx="901">
                  <c:v>4.0000000000000036E-3</c:v>
                </c:pt>
                <c:pt idx="902">
                  <c:v>7.0000000000000036E-3</c:v>
                </c:pt>
                <c:pt idx="903">
                  <c:v>1.0000000000000009E-3</c:v>
                </c:pt>
                <c:pt idx="904">
                  <c:v>5.0000000000000036E-3</c:v>
                </c:pt>
                <c:pt idx="905">
                  <c:v>2.0000000000000018E-3</c:v>
                </c:pt>
                <c:pt idx="906">
                  <c:v>3.0000000000000018E-3</c:v>
                </c:pt>
                <c:pt idx="907">
                  <c:v>3.0000000000000018E-3</c:v>
                </c:pt>
                <c:pt idx="908">
                  <c:v>3.0000000000000018E-3</c:v>
                </c:pt>
                <c:pt idx="909">
                  <c:v>1.0000000000000005E-2</c:v>
                </c:pt>
                <c:pt idx="910">
                  <c:v>-4.0000000000000036E-3</c:v>
                </c:pt>
              </c:numCache>
            </c:numRef>
          </c:yVal>
          <c:smooth val="1"/>
        </c:ser>
        <c:dLbls>
          <c:showLegendKey val="0"/>
          <c:showVal val="0"/>
          <c:showCatName val="0"/>
          <c:showSerName val="0"/>
          <c:showPercent val="0"/>
          <c:showBubbleSize val="0"/>
        </c:dLbls>
        <c:axId val="146333696"/>
        <c:axId val="146335616"/>
      </c:scatterChart>
      <c:valAx>
        <c:axId val="146333696"/>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6335616"/>
        <c:crosses val="autoZero"/>
        <c:crossBetween val="midCat"/>
      </c:valAx>
      <c:valAx>
        <c:axId val="146335616"/>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6333696"/>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ar-JO"/>
            </a:pPr>
            <a:r>
              <a:rPr lang="en-US" sz="1200"/>
              <a:t>A5</a:t>
            </a:r>
          </a:p>
        </c:rich>
      </c:tx>
      <c:overlay val="0"/>
    </c:title>
    <c:autoTitleDeleted val="0"/>
    <c:plotArea>
      <c:layout/>
      <c:scatterChart>
        <c:scatterStyle val="smoothMarker"/>
        <c:varyColors val="0"/>
        <c:ser>
          <c:idx val="0"/>
          <c:order val="0"/>
          <c:marker>
            <c:symbol val="none"/>
          </c:marker>
          <c:xVal>
            <c:numRef>
              <c:f>'[A5.xlsx]A5'!$A$20:$A$930</c:f>
              <c:numCache>
                <c:formatCode>General</c:formatCode>
                <c:ptCount val="911"/>
                <c:pt idx="0">
                  <c:v>190</c:v>
                </c:pt>
                <c:pt idx="1">
                  <c:v>191</c:v>
                </c:pt>
                <c:pt idx="2">
                  <c:v>192</c:v>
                </c:pt>
                <c:pt idx="3">
                  <c:v>193</c:v>
                </c:pt>
                <c:pt idx="4">
                  <c:v>194</c:v>
                </c:pt>
                <c:pt idx="5">
                  <c:v>195</c:v>
                </c:pt>
                <c:pt idx="6">
                  <c:v>196</c:v>
                </c:pt>
                <c:pt idx="7">
                  <c:v>197</c:v>
                </c:pt>
                <c:pt idx="8">
                  <c:v>198</c:v>
                </c:pt>
                <c:pt idx="9">
                  <c:v>199</c:v>
                </c:pt>
                <c:pt idx="10">
                  <c:v>200</c:v>
                </c:pt>
                <c:pt idx="11">
                  <c:v>201</c:v>
                </c:pt>
                <c:pt idx="12">
                  <c:v>202</c:v>
                </c:pt>
                <c:pt idx="13">
                  <c:v>203</c:v>
                </c:pt>
                <c:pt idx="14">
                  <c:v>204</c:v>
                </c:pt>
                <c:pt idx="15">
                  <c:v>205</c:v>
                </c:pt>
                <c:pt idx="16">
                  <c:v>206</c:v>
                </c:pt>
                <c:pt idx="17">
                  <c:v>207</c:v>
                </c:pt>
                <c:pt idx="18">
                  <c:v>208</c:v>
                </c:pt>
                <c:pt idx="19">
                  <c:v>209</c:v>
                </c:pt>
                <c:pt idx="20">
                  <c:v>210</c:v>
                </c:pt>
                <c:pt idx="21">
                  <c:v>211</c:v>
                </c:pt>
                <c:pt idx="22">
                  <c:v>212</c:v>
                </c:pt>
                <c:pt idx="23">
                  <c:v>213</c:v>
                </c:pt>
                <c:pt idx="24">
                  <c:v>214</c:v>
                </c:pt>
                <c:pt idx="25">
                  <c:v>215</c:v>
                </c:pt>
                <c:pt idx="26">
                  <c:v>216</c:v>
                </c:pt>
                <c:pt idx="27">
                  <c:v>217</c:v>
                </c:pt>
                <c:pt idx="28">
                  <c:v>218</c:v>
                </c:pt>
                <c:pt idx="29">
                  <c:v>219</c:v>
                </c:pt>
                <c:pt idx="30">
                  <c:v>220</c:v>
                </c:pt>
                <c:pt idx="31">
                  <c:v>221</c:v>
                </c:pt>
                <c:pt idx="32">
                  <c:v>222</c:v>
                </c:pt>
                <c:pt idx="33">
                  <c:v>223</c:v>
                </c:pt>
                <c:pt idx="34">
                  <c:v>224</c:v>
                </c:pt>
                <c:pt idx="35">
                  <c:v>225</c:v>
                </c:pt>
                <c:pt idx="36">
                  <c:v>226</c:v>
                </c:pt>
                <c:pt idx="37">
                  <c:v>227</c:v>
                </c:pt>
                <c:pt idx="38">
                  <c:v>228</c:v>
                </c:pt>
                <c:pt idx="39">
                  <c:v>229</c:v>
                </c:pt>
                <c:pt idx="40">
                  <c:v>230</c:v>
                </c:pt>
                <c:pt idx="41">
                  <c:v>231</c:v>
                </c:pt>
                <c:pt idx="42">
                  <c:v>232</c:v>
                </c:pt>
                <c:pt idx="43">
                  <c:v>233</c:v>
                </c:pt>
                <c:pt idx="44">
                  <c:v>234</c:v>
                </c:pt>
                <c:pt idx="45">
                  <c:v>235</c:v>
                </c:pt>
                <c:pt idx="46">
                  <c:v>236</c:v>
                </c:pt>
                <c:pt idx="47">
                  <c:v>237</c:v>
                </c:pt>
                <c:pt idx="48">
                  <c:v>238</c:v>
                </c:pt>
                <c:pt idx="49">
                  <c:v>239</c:v>
                </c:pt>
                <c:pt idx="50">
                  <c:v>240</c:v>
                </c:pt>
                <c:pt idx="51">
                  <c:v>241</c:v>
                </c:pt>
                <c:pt idx="52">
                  <c:v>242</c:v>
                </c:pt>
                <c:pt idx="53">
                  <c:v>243</c:v>
                </c:pt>
                <c:pt idx="54">
                  <c:v>244</c:v>
                </c:pt>
                <c:pt idx="55">
                  <c:v>245</c:v>
                </c:pt>
                <c:pt idx="56">
                  <c:v>246</c:v>
                </c:pt>
                <c:pt idx="57">
                  <c:v>247</c:v>
                </c:pt>
                <c:pt idx="58">
                  <c:v>248</c:v>
                </c:pt>
                <c:pt idx="59">
                  <c:v>249</c:v>
                </c:pt>
                <c:pt idx="60">
                  <c:v>250</c:v>
                </c:pt>
                <c:pt idx="61">
                  <c:v>251</c:v>
                </c:pt>
                <c:pt idx="62">
                  <c:v>252</c:v>
                </c:pt>
                <c:pt idx="63">
                  <c:v>253</c:v>
                </c:pt>
                <c:pt idx="64">
                  <c:v>254</c:v>
                </c:pt>
                <c:pt idx="65">
                  <c:v>255</c:v>
                </c:pt>
                <c:pt idx="66">
                  <c:v>256</c:v>
                </c:pt>
                <c:pt idx="67">
                  <c:v>257</c:v>
                </c:pt>
                <c:pt idx="68">
                  <c:v>258</c:v>
                </c:pt>
                <c:pt idx="69">
                  <c:v>259</c:v>
                </c:pt>
                <c:pt idx="70">
                  <c:v>260</c:v>
                </c:pt>
                <c:pt idx="71">
                  <c:v>261</c:v>
                </c:pt>
                <c:pt idx="72">
                  <c:v>262</c:v>
                </c:pt>
                <c:pt idx="73">
                  <c:v>263</c:v>
                </c:pt>
                <c:pt idx="74">
                  <c:v>264</c:v>
                </c:pt>
                <c:pt idx="75">
                  <c:v>265</c:v>
                </c:pt>
                <c:pt idx="76">
                  <c:v>266</c:v>
                </c:pt>
                <c:pt idx="77">
                  <c:v>267</c:v>
                </c:pt>
                <c:pt idx="78">
                  <c:v>268</c:v>
                </c:pt>
                <c:pt idx="79">
                  <c:v>269</c:v>
                </c:pt>
                <c:pt idx="80">
                  <c:v>270</c:v>
                </c:pt>
                <c:pt idx="81">
                  <c:v>271</c:v>
                </c:pt>
                <c:pt idx="82">
                  <c:v>272</c:v>
                </c:pt>
                <c:pt idx="83">
                  <c:v>273</c:v>
                </c:pt>
                <c:pt idx="84">
                  <c:v>274</c:v>
                </c:pt>
                <c:pt idx="85">
                  <c:v>275</c:v>
                </c:pt>
                <c:pt idx="86">
                  <c:v>276</c:v>
                </c:pt>
                <c:pt idx="87">
                  <c:v>277</c:v>
                </c:pt>
                <c:pt idx="88">
                  <c:v>278</c:v>
                </c:pt>
                <c:pt idx="89">
                  <c:v>279</c:v>
                </c:pt>
                <c:pt idx="90">
                  <c:v>280</c:v>
                </c:pt>
                <c:pt idx="91">
                  <c:v>281</c:v>
                </c:pt>
                <c:pt idx="92">
                  <c:v>282</c:v>
                </c:pt>
                <c:pt idx="93">
                  <c:v>283</c:v>
                </c:pt>
                <c:pt idx="94">
                  <c:v>284</c:v>
                </c:pt>
                <c:pt idx="95">
                  <c:v>285</c:v>
                </c:pt>
                <c:pt idx="96">
                  <c:v>286</c:v>
                </c:pt>
                <c:pt idx="97">
                  <c:v>287</c:v>
                </c:pt>
                <c:pt idx="98">
                  <c:v>288</c:v>
                </c:pt>
                <c:pt idx="99">
                  <c:v>289</c:v>
                </c:pt>
                <c:pt idx="100">
                  <c:v>290</c:v>
                </c:pt>
                <c:pt idx="101">
                  <c:v>291</c:v>
                </c:pt>
                <c:pt idx="102">
                  <c:v>292</c:v>
                </c:pt>
                <c:pt idx="103">
                  <c:v>293</c:v>
                </c:pt>
                <c:pt idx="104">
                  <c:v>294</c:v>
                </c:pt>
                <c:pt idx="105">
                  <c:v>295</c:v>
                </c:pt>
                <c:pt idx="106">
                  <c:v>296</c:v>
                </c:pt>
                <c:pt idx="107">
                  <c:v>297</c:v>
                </c:pt>
                <c:pt idx="108">
                  <c:v>298</c:v>
                </c:pt>
                <c:pt idx="109">
                  <c:v>299</c:v>
                </c:pt>
                <c:pt idx="110">
                  <c:v>300</c:v>
                </c:pt>
                <c:pt idx="111">
                  <c:v>301</c:v>
                </c:pt>
                <c:pt idx="112">
                  <c:v>302</c:v>
                </c:pt>
                <c:pt idx="113">
                  <c:v>303</c:v>
                </c:pt>
                <c:pt idx="114">
                  <c:v>304</c:v>
                </c:pt>
                <c:pt idx="115">
                  <c:v>305</c:v>
                </c:pt>
                <c:pt idx="116">
                  <c:v>306</c:v>
                </c:pt>
                <c:pt idx="117">
                  <c:v>307</c:v>
                </c:pt>
                <c:pt idx="118">
                  <c:v>308</c:v>
                </c:pt>
                <c:pt idx="119">
                  <c:v>309</c:v>
                </c:pt>
                <c:pt idx="120">
                  <c:v>310</c:v>
                </c:pt>
                <c:pt idx="121">
                  <c:v>311</c:v>
                </c:pt>
                <c:pt idx="122">
                  <c:v>312</c:v>
                </c:pt>
                <c:pt idx="123">
                  <c:v>313</c:v>
                </c:pt>
                <c:pt idx="124">
                  <c:v>314</c:v>
                </c:pt>
                <c:pt idx="125">
                  <c:v>315</c:v>
                </c:pt>
                <c:pt idx="126">
                  <c:v>316</c:v>
                </c:pt>
                <c:pt idx="127">
                  <c:v>317</c:v>
                </c:pt>
                <c:pt idx="128">
                  <c:v>318</c:v>
                </c:pt>
                <c:pt idx="129">
                  <c:v>319</c:v>
                </c:pt>
                <c:pt idx="130">
                  <c:v>320</c:v>
                </c:pt>
                <c:pt idx="131">
                  <c:v>321</c:v>
                </c:pt>
                <c:pt idx="132">
                  <c:v>322</c:v>
                </c:pt>
                <c:pt idx="133">
                  <c:v>323</c:v>
                </c:pt>
                <c:pt idx="134">
                  <c:v>324</c:v>
                </c:pt>
                <c:pt idx="135">
                  <c:v>325</c:v>
                </c:pt>
                <c:pt idx="136">
                  <c:v>326</c:v>
                </c:pt>
                <c:pt idx="137">
                  <c:v>327</c:v>
                </c:pt>
                <c:pt idx="138">
                  <c:v>328</c:v>
                </c:pt>
                <c:pt idx="139">
                  <c:v>329</c:v>
                </c:pt>
                <c:pt idx="140">
                  <c:v>330</c:v>
                </c:pt>
                <c:pt idx="141">
                  <c:v>331</c:v>
                </c:pt>
                <c:pt idx="142">
                  <c:v>332</c:v>
                </c:pt>
                <c:pt idx="143">
                  <c:v>333</c:v>
                </c:pt>
                <c:pt idx="144">
                  <c:v>334</c:v>
                </c:pt>
                <c:pt idx="145">
                  <c:v>335</c:v>
                </c:pt>
                <c:pt idx="146">
                  <c:v>336</c:v>
                </c:pt>
                <c:pt idx="147">
                  <c:v>337</c:v>
                </c:pt>
                <c:pt idx="148">
                  <c:v>338</c:v>
                </c:pt>
                <c:pt idx="149">
                  <c:v>339</c:v>
                </c:pt>
                <c:pt idx="150">
                  <c:v>340</c:v>
                </c:pt>
                <c:pt idx="151">
                  <c:v>341</c:v>
                </c:pt>
                <c:pt idx="152">
                  <c:v>342</c:v>
                </c:pt>
                <c:pt idx="153">
                  <c:v>343</c:v>
                </c:pt>
                <c:pt idx="154">
                  <c:v>344</c:v>
                </c:pt>
                <c:pt idx="155">
                  <c:v>345</c:v>
                </c:pt>
                <c:pt idx="156">
                  <c:v>346</c:v>
                </c:pt>
                <c:pt idx="157">
                  <c:v>347</c:v>
                </c:pt>
                <c:pt idx="158">
                  <c:v>348</c:v>
                </c:pt>
                <c:pt idx="159">
                  <c:v>349</c:v>
                </c:pt>
                <c:pt idx="160">
                  <c:v>350</c:v>
                </c:pt>
                <c:pt idx="161">
                  <c:v>351</c:v>
                </c:pt>
                <c:pt idx="162">
                  <c:v>352</c:v>
                </c:pt>
                <c:pt idx="163">
                  <c:v>353</c:v>
                </c:pt>
                <c:pt idx="164">
                  <c:v>354</c:v>
                </c:pt>
                <c:pt idx="165">
                  <c:v>355</c:v>
                </c:pt>
                <c:pt idx="166">
                  <c:v>356</c:v>
                </c:pt>
                <c:pt idx="167">
                  <c:v>357</c:v>
                </c:pt>
                <c:pt idx="168">
                  <c:v>358</c:v>
                </c:pt>
                <c:pt idx="169">
                  <c:v>359</c:v>
                </c:pt>
                <c:pt idx="170">
                  <c:v>360</c:v>
                </c:pt>
                <c:pt idx="171">
                  <c:v>361</c:v>
                </c:pt>
                <c:pt idx="172">
                  <c:v>362</c:v>
                </c:pt>
                <c:pt idx="173">
                  <c:v>363</c:v>
                </c:pt>
                <c:pt idx="174">
                  <c:v>364</c:v>
                </c:pt>
                <c:pt idx="175">
                  <c:v>365</c:v>
                </c:pt>
                <c:pt idx="176">
                  <c:v>366</c:v>
                </c:pt>
                <c:pt idx="177">
                  <c:v>367</c:v>
                </c:pt>
                <c:pt idx="178">
                  <c:v>368</c:v>
                </c:pt>
                <c:pt idx="179">
                  <c:v>369</c:v>
                </c:pt>
                <c:pt idx="180">
                  <c:v>370</c:v>
                </c:pt>
                <c:pt idx="181">
                  <c:v>371</c:v>
                </c:pt>
                <c:pt idx="182">
                  <c:v>372</c:v>
                </c:pt>
                <c:pt idx="183">
                  <c:v>373</c:v>
                </c:pt>
                <c:pt idx="184">
                  <c:v>374</c:v>
                </c:pt>
                <c:pt idx="185">
                  <c:v>375</c:v>
                </c:pt>
                <c:pt idx="186">
                  <c:v>376</c:v>
                </c:pt>
                <c:pt idx="187">
                  <c:v>377</c:v>
                </c:pt>
                <c:pt idx="188">
                  <c:v>378</c:v>
                </c:pt>
                <c:pt idx="189">
                  <c:v>379</c:v>
                </c:pt>
                <c:pt idx="190">
                  <c:v>380</c:v>
                </c:pt>
                <c:pt idx="191">
                  <c:v>381</c:v>
                </c:pt>
                <c:pt idx="192">
                  <c:v>382</c:v>
                </c:pt>
                <c:pt idx="193">
                  <c:v>383</c:v>
                </c:pt>
                <c:pt idx="194">
                  <c:v>384</c:v>
                </c:pt>
                <c:pt idx="195">
                  <c:v>385</c:v>
                </c:pt>
                <c:pt idx="196">
                  <c:v>386</c:v>
                </c:pt>
                <c:pt idx="197">
                  <c:v>387</c:v>
                </c:pt>
                <c:pt idx="198">
                  <c:v>388</c:v>
                </c:pt>
                <c:pt idx="199">
                  <c:v>389</c:v>
                </c:pt>
                <c:pt idx="200">
                  <c:v>390</c:v>
                </c:pt>
                <c:pt idx="201">
                  <c:v>391</c:v>
                </c:pt>
                <c:pt idx="202">
                  <c:v>392</c:v>
                </c:pt>
                <c:pt idx="203">
                  <c:v>393</c:v>
                </c:pt>
                <c:pt idx="204">
                  <c:v>394</c:v>
                </c:pt>
                <c:pt idx="205">
                  <c:v>395</c:v>
                </c:pt>
                <c:pt idx="206">
                  <c:v>396</c:v>
                </c:pt>
                <c:pt idx="207">
                  <c:v>397</c:v>
                </c:pt>
                <c:pt idx="208">
                  <c:v>398</c:v>
                </c:pt>
                <c:pt idx="209">
                  <c:v>399</c:v>
                </c:pt>
                <c:pt idx="210">
                  <c:v>400</c:v>
                </c:pt>
                <c:pt idx="211">
                  <c:v>401</c:v>
                </c:pt>
                <c:pt idx="212">
                  <c:v>402</c:v>
                </c:pt>
                <c:pt idx="213">
                  <c:v>403</c:v>
                </c:pt>
                <c:pt idx="214">
                  <c:v>404</c:v>
                </c:pt>
                <c:pt idx="215">
                  <c:v>405</c:v>
                </c:pt>
                <c:pt idx="216">
                  <c:v>406</c:v>
                </c:pt>
                <c:pt idx="217">
                  <c:v>407</c:v>
                </c:pt>
                <c:pt idx="218">
                  <c:v>408</c:v>
                </c:pt>
                <c:pt idx="219">
                  <c:v>409</c:v>
                </c:pt>
                <c:pt idx="220">
                  <c:v>410</c:v>
                </c:pt>
                <c:pt idx="221">
                  <c:v>411</c:v>
                </c:pt>
                <c:pt idx="222">
                  <c:v>412</c:v>
                </c:pt>
                <c:pt idx="223">
                  <c:v>413</c:v>
                </c:pt>
                <c:pt idx="224">
                  <c:v>414</c:v>
                </c:pt>
                <c:pt idx="225">
                  <c:v>415</c:v>
                </c:pt>
                <c:pt idx="226">
                  <c:v>416</c:v>
                </c:pt>
                <c:pt idx="227">
                  <c:v>417</c:v>
                </c:pt>
                <c:pt idx="228">
                  <c:v>418</c:v>
                </c:pt>
                <c:pt idx="229">
                  <c:v>419</c:v>
                </c:pt>
                <c:pt idx="230">
                  <c:v>420</c:v>
                </c:pt>
                <c:pt idx="231">
                  <c:v>421</c:v>
                </c:pt>
                <c:pt idx="232">
                  <c:v>422</c:v>
                </c:pt>
                <c:pt idx="233">
                  <c:v>423</c:v>
                </c:pt>
                <c:pt idx="234">
                  <c:v>424</c:v>
                </c:pt>
                <c:pt idx="235">
                  <c:v>425</c:v>
                </c:pt>
                <c:pt idx="236">
                  <c:v>426</c:v>
                </c:pt>
                <c:pt idx="237">
                  <c:v>427</c:v>
                </c:pt>
                <c:pt idx="238">
                  <c:v>428</c:v>
                </c:pt>
                <c:pt idx="239">
                  <c:v>429</c:v>
                </c:pt>
                <c:pt idx="240">
                  <c:v>430</c:v>
                </c:pt>
                <c:pt idx="241">
                  <c:v>431</c:v>
                </c:pt>
                <c:pt idx="242">
                  <c:v>432</c:v>
                </c:pt>
                <c:pt idx="243">
                  <c:v>433</c:v>
                </c:pt>
                <c:pt idx="244">
                  <c:v>434</c:v>
                </c:pt>
                <c:pt idx="245">
                  <c:v>435</c:v>
                </c:pt>
                <c:pt idx="246">
                  <c:v>436</c:v>
                </c:pt>
                <c:pt idx="247">
                  <c:v>437</c:v>
                </c:pt>
                <c:pt idx="248">
                  <c:v>438</c:v>
                </c:pt>
                <c:pt idx="249">
                  <c:v>439</c:v>
                </c:pt>
                <c:pt idx="250">
                  <c:v>440</c:v>
                </c:pt>
                <c:pt idx="251">
                  <c:v>441</c:v>
                </c:pt>
                <c:pt idx="252">
                  <c:v>442</c:v>
                </c:pt>
                <c:pt idx="253">
                  <c:v>443</c:v>
                </c:pt>
                <c:pt idx="254">
                  <c:v>444</c:v>
                </c:pt>
                <c:pt idx="255">
                  <c:v>445</c:v>
                </c:pt>
                <c:pt idx="256">
                  <c:v>446</c:v>
                </c:pt>
                <c:pt idx="257">
                  <c:v>447</c:v>
                </c:pt>
                <c:pt idx="258">
                  <c:v>448</c:v>
                </c:pt>
                <c:pt idx="259">
                  <c:v>449</c:v>
                </c:pt>
                <c:pt idx="260">
                  <c:v>450</c:v>
                </c:pt>
                <c:pt idx="261">
                  <c:v>451</c:v>
                </c:pt>
                <c:pt idx="262">
                  <c:v>452</c:v>
                </c:pt>
                <c:pt idx="263">
                  <c:v>453</c:v>
                </c:pt>
                <c:pt idx="264">
                  <c:v>454</c:v>
                </c:pt>
                <c:pt idx="265">
                  <c:v>455</c:v>
                </c:pt>
                <c:pt idx="266">
                  <c:v>456</c:v>
                </c:pt>
                <c:pt idx="267">
                  <c:v>457</c:v>
                </c:pt>
                <c:pt idx="268">
                  <c:v>458</c:v>
                </c:pt>
                <c:pt idx="269">
                  <c:v>459</c:v>
                </c:pt>
                <c:pt idx="270">
                  <c:v>460</c:v>
                </c:pt>
                <c:pt idx="271">
                  <c:v>461</c:v>
                </c:pt>
                <c:pt idx="272">
                  <c:v>462</c:v>
                </c:pt>
                <c:pt idx="273">
                  <c:v>463</c:v>
                </c:pt>
                <c:pt idx="274">
                  <c:v>464</c:v>
                </c:pt>
                <c:pt idx="275">
                  <c:v>465</c:v>
                </c:pt>
                <c:pt idx="276">
                  <c:v>466</c:v>
                </c:pt>
                <c:pt idx="277">
                  <c:v>467</c:v>
                </c:pt>
                <c:pt idx="278">
                  <c:v>468</c:v>
                </c:pt>
                <c:pt idx="279">
                  <c:v>469</c:v>
                </c:pt>
                <c:pt idx="280">
                  <c:v>470</c:v>
                </c:pt>
                <c:pt idx="281">
                  <c:v>471</c:v>
                </c:pt>
                <c:pt idx="282">
                  <c:v>472</c:v>
                </c:pt>
                <c:pt idx="283">
                  <c:v>473</c:v>
                </c:pt>
                <c:pt idx="284">
                  <c:v>474</c:v>
                </c:pt>
                <c:pt idx="285">
                  <c:v>475</c:v>
                </c:pt>
                <c:pt idx="286">
                  <c:v>476</c:v>
                </c:pt>
                <c:pt idx="287">
                  <c:v>477</c:v>
                </c:pt>
                <c:pt idx="288">
                  <c:v>478</c:v>
                </c:pt>
                <c:pt idx="289">
                  <c:v>479</c:v>
                </c:pt>
                <c:pt idx="290">
                  <c:v>480</c:v>
                </c:pt>
                <c:pt idx="291">
                  <c:v>481</c:v>
                </c:pt>
                <c:pt idx="292">
                  <c:v>482</c:v>
                </c:pt>
                <c:pt idx="293">
                  <c:v>483</c:v>
                </c:pt>
                <c:pt idx="294">
                  <c:v>484</c:v>
                </c:pt>
                <c:pt idx="295">
                  <c:v>485</c:v>
                </c:pt>
                <c:pt idx="296">
                  <c:v>486</c:v>
                </c:pt>
                <c:pt idx="297">
                  <c:v>487</c:v>
                </c:pt>
                <c:pt idx="298">
                  <c:v>488</c:v>
                </c:pt>
                <c:pt idx="299">
                  <c:v>489</c:v>
                </c:pt>
                <c:pt idx="300">
                  <c:v>490</c:v>
                </c:pt>
                <c:pt idx="301">
                  <c:v>491</c:v>
                </c:pt>
                <c:pt idx="302">
                  <c:v>492</c:v>
                </c:pt>
                <c:pt idx="303">
                  <c:v>493</c:v>
                </c:pt>
                <c:pt idx="304">
                  <c:v>494</c:v>
                </c:pt>
                <c:pt idx="305">
                  <c:v>495</c:v>
                </c:pt>
                <c:pt idx="306">
                  <c:v>496</c:v>
                </c:pt>
                <c:pt idx="307">
                  <c:v>497</c:v>
                </c:pt>
                <c:pt idx="308">
                  <c:v>498</c:v>
                </c:pt>
                <c:pt idx="309">
                  <c:v>499</c:v>
                </c:pt>
                <c:pt idx="310">
                  <c:v>500</c:v>
                </c:pt>
                <c:pt idx="311">
                  <c:v>501</c:v>
                </c:pt>
                <c:pt idx="312">
                  <c:v>502</c:v>
                </c:pt>
                <c:pt idx="313">
                  <c:v>503</c:v>
                </c:pt>
                <c:pt idx="314">
                  <c:v>504</c:v>
                </c:pt>
                <c:pt idx="315">
                  <c:v>505</c:v>
                </c:pt>
                <c:pt idx="316">
                  <c:v>506</c:v>
                </c:pt>
                <c:pt idx="317">
                  <c:v>507</c:v>
                </c:pt>
                <c:pt idx="318">
                  <c:v>508</c:v>
                </c:pt>
                <c:pt idx="319">
                  <c:v>509</c:v>
                </c:pt>
                <c:pt idx="320">
                  <c:v>510</c:v>
                </c:pt>
                <c:pt idx="321">
                  <c:v>511</c:v>
                </c:pt>
                <c:pt idx="322">
                  <c:v>512</c:v>
                </c:pt>
                <c:pt idx="323">
                  <c:v>513</c:v>
                </c:pt>
                <c:pt idx="324">
                  <c:v>514</c:v>
                </c:pt>
                <c:pt idx="325">
                  <c:v>515</c:v>
                </c:pt>
                <c:pt idx="326">
                  <c:v>516</c:v>
                </c:pt>
                <c:pt idx="327">
                  <c:v>517</c:v>
                </c:pt>
                <c:pt idx="328">
                  <c:v>518</c:v>
                </c:pt>
                <c:pt idx="329">
                  <c:v>519</c:v>
                </c:pt>
                <c:pt idx="330">
                  <c:v>520</c:v>
                </c:pt>
                <c:pt idx="331">
                  <c:v>521</c:v>
                </c:pt>
                <c:pt idx="332">
                  <c:v>522</c:v>
                </c:pt>
                <c:pt idx="333">
                  <c:v>523</c:v>
                </c:pt>
                <c:pt idx="334">
                  <c:v>524</c:v>
                </c:pt>
                <c:pt idx="335">
                  <c:v>525</c:v>
                </c:pt>
                <c:pt idx="336">
                  <c:v>526</c:v>
                </c:pt>
                <c:pt idx="337">
                  <c:v>527</c:v>
                </c:pt>
                <c:pt idx="338">
                  <c:v>528</c:v>
                </c:pt>
                <c:pt idx="339">
                  <c:v>529</c:v>
                </c:pt>
                <c:pt idx="340">
                  <c:v>530</c:v>
                </c:pt>
                <c:pt idx="341">
                  <c:v>531</c:v>
                </c:pt>
                <c:pt idx="342">
                  <c:v>532</c:v>
                </c:pt>
                <c:pt idx="343">
                  <c:v>533</c:v>
                </c:pt>
                <c:pt idx="344">
                  <c:v>534</c:v>
                </c:pt>
                <c:pt idx="345">
                  <c:v>535</c:v>
                </c:pt>
                <c:pt idx="346">
                  <c:v>536</c:v>
                </c:pt>
                <c:pt idx="347">
                  <c:v>537</c:v>
                </c:pt>
                <c:pt idx="348">
                  <c:v>538</c:v>
                </c:pt>
                <c:pt idx="349">
                  <c:v>539</c:v>
                </c:pt>
                <c:pt idx="350">
                  <c:v>540</c:v>
                </c:pt>
                <c:pt idx="351">
                  <c:v>541</c:v>
                </c:pt>
                <c:pt idx="352">
                  <c:v>542</c:v>
                </c:pt>
                <c:pt idx="353">
                  <c:v>543</c:v>
                </c:pt>
                <c:pt idx="354">
                  <c:v>544</c:v>
                </c:pt>
                <c:pt idx="355">
                  <c:v>545</c:v>
                </c:pt>
                <c:pt idx="356">
                  <c:v>546</c:v>
                </c:pt>
                <c:pt idx="357">
                  <c:v>547</c:v>
                </c:pt>
                <c:pt idx="358">
                  <c:v>548</c:v>
                </c:pt>
                <c:pt idx="359">
                  <c:v>549</c:v>
                </c:pt>
                <c:pt idx="360">
                  <c:v>550</c:v>
                </c:pt>
                <c:pt idx="361">
                  <c:v>551</c:v>
                </c:pt>
                <c:pt idx="362">
                  <c:v>552</c:v>
                </c:pt>
                <c:pt idx="363">
                  <c:v>553</c:v>
                </c:pt>
                <c:pt idx="364">
                  <c:v>554</c:v>
                </c:pt>
                <c:pt idx="365">
                  <c:v>555</c:v>
                </c:pt>
                <c:pt idx="366">
                  <c:v>556</c:v>
                </c:pt>
                <c:pt idx="367">
                  <c:v>557</c:v>
                </c:pt>
                <c:pt idx="368">
                  <c:v>558</c:v>
                </c:pt>
                <c:pt idx="369">
                  <c:v>559</c:v>
                </c:pt>
                <c:pt idx="370">
                  <c:v>560</c:v>
                </c:pt>
                <c:pt idx="371">
                  <c:v>561</c:v>
                </c:pt>
                <c:pt idx="372">
                  <c:v>562</c:v>
                </c:pt>
                <c:pt idx="373">
                  <c:v>563</c:v>
                </c:pt>
                <c:pt idx="374">
                  <c:v>564</c:v>
                </c:pt>
                <c:pt idx="375">
                  <c:v>565</c:v>
                </c:pt>
                <c:pt idx="376">
                  <c:v>566</c:v>
                </c:pt>
                <c:pt idx="377">
                  <c:v>567</c:v>
                </c:pt>
                <c:pt idx="378">
                  <c:v>568</c:v>
                </c:pt>
                <c:pt idx="379">
                  <c:v>569</c:v>
                </c:pt>
                <c:pt idx="380">
                  <c:v>570</c:v>
                </c:pt>
                <c:pt idx="381">
                  <c:v>571</c:v>
                </c:pt>
                <c:pt idx="382">
                  <c:v>572</c:v>
                </c:pt>
                <c:pt idx="383">
                  <c:v>573</c:v>
                </c:pt>
                <c:pt idx="384">
                  <c:v>574</c:v>
                </c:pt>
                <c:pt idx="385">
                  <c:v>575</c:v>
                </c:pt>
                <c:pt idx="386">
                  <c:v>576</c:v>
                </c:pt>
                <c:pt idx="387">
                  <c:v>577</c:v>
                </c:pt>
                <c:pt idx="388">
                  <c:v>578</c:v>
                </c:pt>
                <c:pt idx="389">
                  <c:v>579</c:v>
                </c:pt>
                <c:pt idx="390">
                  <c:v>580</c:v>
                </c:pt>
                <c:pt idx="391">
                  <c:v>581</c:v>
                </c:pt>
                <c:pt idx="392">
                  <c:v>582</c:v>
                </c:pt>
                <c:pt idx="393">
                  <c:v>583</c:v>
                </c:pt>
                <c:pt idx="394">
                  <c:v>584</c:v>
                </c:pt>
                <c:pt idx="395">
                  <c:v>585</c:v>
                </c:pt>
                <c:pt idx="396">
                  <c:v>586</c:v>
                </c:pt>
                <c:pt idx="397">
                  <c:v>587</c:v>
                </c:pt>
                <c:pt idx="398">
                  <c:v>588</c:v>
                </c:pt>
                <c:pt idx="399">
                  <c:v>589</c:v>
                </c:pt>
                <c:pt idx="400">
                  <c:v>590</c:v>
                </c:pt>
                <c:pt idx="401">
                  <c:v>591</c:v>
                </c:pt>
                <c:pt idx="402">
                  <c:v>592</c:v>
                </c:pt>
                <c:pt idx="403">
                  <c:v>593</c:v>
                </c:pt>
                <c:pt idx="404">
                  <c:v>594</c:v>
                </c:pt>
                <c:pt idx="405">
                  <c:v>595</c:v>
                </c:pt>
                <c:pt idx="406">
                  <c:v>596</c:v>
                </c:pt>
                <c:pt idx="407">
                  <c:v>597</c:v>
                </c:pt>
                <c:pt idx="408">
                  <c:v>598</c:v>
                </c:pt>
                <c:pt idx="409">
                  <c:v>599</c:v>
                </c:pt>
                <c:pt idx="410">
                  <c:v>600</c:v>
                </c:pt>
                <c:pt idx="411">
                  <c:v>601</c:v>
                </c:pt>
                <c:pt idx="412">
                  <c:v>602</c:v>
                </c:pt>
                <c:pt idx="413">
                  <c:v>603</c:v>
                </c:pt>
                <c:pt idx="414">
                  <c:v>604</c:v>
                </c:pt>
                <c:pt idx="415">
                  <c:v>605</c:v>
                </c:pt>
                <c:pt idx="416">
                  <c:v>606</c:v>
                </c:pt>
                <c:pt idx="417">
                  <c:v>607</c:v>
                </c:pt>
                <c:pt idx="418">
                  <c:v>608</c:v>
                </c:pt>
                <c:pt idx="419">
                  <c:v>609</c:v>
                </c:pt>
                <c:pt idx="420">
                  <c:v>610</c:v>
                </c:pt>
                <c:pt idx="421">
                  <c:v>611</c:v>
                </c:pt>
                <c:pt idx="422">
                  <c:v>612</c:v>
                </c:pt>
                <c:pt idx="423">
                  <c:v>613</c:v>
                </c:pt>
                <c:pt idx="424">
                  <c:v>614</c:v>
                </c:pt>
                <c:pt idx="425">
                  <c:v>615</c:v>
                </c:pt>
                <c:pt idx="426">
                  <c:v>616</c:v>
                </c:pt>
                <c:pt idx="427">
                  <c:v>617</c:v>
                </c:pt>
                <c:pt idx="428">
                  <c:v>618</c:v>
                </c:pt>
                <c:pt idx="429">
                  <c:v>619</c:v>
                </c:pt>
                <c:pt idx="430">
                  <c:v>620</c:v>
                </c:pt>
                <c:pt idx="431">
                  <c:v>621</c:v>
                </c:pt>
                <c:pt idx="432">
                  <c:v>622</c:v>
                </c:pt>
                <c:pt idx="433">
                  <c:v>623</c:v>
                </c:pt>
                <c:pt idx="434">
                  <c:v>624</c:v>
                </c:pt>
                <c:pt idx="435">
                  <c:v>625</c:v>
                </c:pt>
                <c:pt idx="436">
                  <c:v>626</c:v>
                </c:pt>
                <c:pt idx="437">
                  <c:v>627</c:v>
                </c:pt>
                <c:pt idx="438">
                  <c:v>628</c:v>
                </c:pt>
                <c:pt idx="439">
                  <c:v>629</c:v>
                </c:pt>
                <c:pt idx="440">
                  <c:v>630</c:v>
                </c:pt>
                <c:pt idx="441">
                  <c:v>631</c:v>
                </c:pt>
                <c:pt idx="442">
                  <c:v>632</c:v>
                </c:pt>
                <c:pt idx="443">
                  <c:v>633</c:v>
                </c:pt>
                <c:pt idx="444">
                  <c:v>634</c:v>
                </c:pt>
                <c:pt idx="445">
                  <c:v>635</c:v>
                </c:pt>
                <c:pt idx="446">
                  <c:v>636</c:v>
                </c:pt>
                <c:pt idx="447">
                  <c:v>637</c:v>
                </c:pt>
                <c:pt idx="448">
                  <c:v>638</c:v>
                </c:pt>
                <c:pt idx="449">
                  <c:v>639</c:v>
                </c:pt>
                <c:pt idx="450">
                  <c:v>640</c:v>
                </c:pt>
                <c:pt idx="451">
                  <c:v>641</c:v>
                </c:pt>
                <c:pt idx="452">
                  <c:v>642</c:v>
                </c:pt>
                <c:pt idx="453">
                  <c:v>643</c:v>
                </c:pt>
                <c:pt idx="454">
                  <c:v>644</c:v>
                </c:pt>
                <c:pt idx="455">
                  <c:v>645</c:v>
                </c:pt>
                <c:pt idx="456">
                  <c:v>646</c:v>
                </c:pt>
                <c:pt idx="457">
                  <c:v>647</c:v>
                </c:pt>
                <c:pt idx="458">
                  <c:v>648</c:v>
                </c:pt>
                <c:pt idx="459">
                  <c:v>649</c:v>
                </c:pt>
                <c:pt idx="460">
                  <c:v>650</c:v>
                </c:pt>
                <c:pt idx="461">
                  <c:v>651</c:v>
                </c:pt>
                <c:pt idx="462">
                  <c:v>652</c:v>
                </c:pt>
                <c:pt idx="463">
                  <c:v>653</c:v>
                </c:pt>
                <c:pt idx="464">
                  <c:v>654</c:v>
                </c:pt>
                <c:pt idx="465">
                  <c:v>655</c:v>
                </c:pt>
                <c:pt idx="466">
                  <c:v>656</c:v>
                </c:pt>
                <c:pt idx="467">
                  <c:v>657</c:v>
                </c:pt>
                <c:pt idx="468">
                  <c:v>658</c:v>
                </c:pt>
                <c:pt idx="469">
                  <c:v>659</c:v>
                </c:pt>
                <c:pt idx="470">
                  <c:v>660</c:v>
                </c:pt>
                <c:pt idx="471">
                  <c:v>661</c:v>
                </c:pt>
                <c:pt idx="472">
                  <c:v>662</c:v>
                </c:pt>
                <c:pt idx="473">
                  <c:v>663</c:v>
                </c:pt>
                <c:pt idx="474">
                  <c:v>664</c:v>
                </c:pt>
                <c:pt idx="475">
                  <c:v>665</c:v>
                </c:pt>
                <c:pt idx="476">
                  <c:v>666</c:v>
                </c:pt>
                <c:pt idx="477">
                  <c:v>667</c:v>
                </c:pt>
                <c:pt idx="478">
                  <c:v>668</c:v>
                </c:pt>
                <c:pt idx="479">
                  <c:v>669</c:v>
                </c:pt>
                <c:pt idx="480">
                  <c:v>670</c:v>
                </c:pt>
                <c:pt idx="481">
                  <c:v>671</c:v>
                </c:pt>
                <c:pt idx="482">
                  <c:v>672</c:v>
                </c:pt>
                <c:pt idx="483">
                  <c:v>673</c:v>
                </c:pt>
                <c:pt idx="484">
                  <c:v>674</c:v>
                </c:pt>
                <c:pt idx="485">
                  <c:v>675</c:v>
                </c:pt>
                <c:pt idx="486">
                  <c:v>676</c:v>
                </c:pt>
                <c:pt idx="487">
                  <c:v>677</c:v>
                </c:pt>
                <c:pt idx="488">
                  <c:v>678</c:v>
                </c:pt>
                <c:pt idx="489">
                  <c:v>679</c:v>
                </c:pt>
                <c:pt idx="490">
                  <c:v>680</c:v>
                </c:pt>
                <c:pt idx="491">
                  <c:v>681</c:v>
                </c:pt>
                <c:pt idx="492">
                  <c:v>682</c:v>
                </c:pt>
                <c:pt idx="493">
                  <c:v>683</c:v>
                </c:pt>
                <c:pt idx="494">
                  <c:v>684</c:v>
                </c:pt>
                <c:pt idx="495">
                  <c:v>685</c:v>
                </c:pt>
                <c:pt idx="496">
                  <c:v>686</c:v>
                </c:pt>
                <c:pt idx="497">
                  <c:v>687</c:v>
                </c:pt>
                <c:pt idx="498">
                  <c:v>688</c:v>
                </c:pt>
                <c:pt idx="499">
                  <c:v>689</c:v>
                </c:pt>
                <c:pt idx="500">
                  <c:v>690</c:v>
                </c:pt>
                <c:pt idx="501">
                  <c:v>691</c:v>
                </c:pt>
                <c:pt idx="502">
                  <c:v>692</c:v>
                </c:pt>
                <c:pt idx="503">
                  <c:v>693</c:v>
                </c:pt>
                <c:pt idx="504">
                  <c:v>694</c:v>
                </c:pt>
                <c:pt idx="505">
                  <c:v>695</c:v>
                </c:pt>
                <c:pt idx="506">
                  <c:v>696</c:v>
                </c:pt>
                <c:pt idx="507">
                  <c:v>697</c:v>
                </c:pt>
                <c:pt idx="508">
                  <c:v>698</c:v>
                </c:pt>
                <c:pt idx="509">
                  <c:v>699</c:v>
                </c:pt>
                <c:pt idx="510">
                  <c:v>700</c:v>
                </c:pt>
                <c:pt idx="511">
                  <c:v>701</c:v>
                </c:pt>
                <c:pt idx="512">
                  <c:v>702</c:v>
                </c:pt>
                <c:pt idx="513">
                  <c:v>703</c:v>
                </c:pt>
                <c:pt idx="514">
                  <c:v>704</c:v>
                </c:pt>
                <c:pt idx="515">
                  <c:v>705</c:v>
                </c:pt>
                <c:pt idx="516">
                  <c:v>706</c:v>
                </c:pt>
                <c:pt idx="517">
                  <c:v>707</c:v>
                </c:pt>
                <c:pt idx="518">
                  <c:v>708</c:v>
                </c:pt>
                <c:pt idx="519">
                  <c:v>709</c:v>
                </c:pt>
                <c:pt idx="520">
                  <c:v>710</c:v>
                </c:pt>
                <c:pt idx="521">
                  <c:v>711</c:v>
                </c:pt>
                <c:pt idx="522">
                  <c:v>712</c:v>
                </c:pt>
                <c:pt idx="523">
                  <c:v>713</c:v>
                </c:pt>
                <c:pt idx="524">
                  <c:v>714</c:v>
                </c:pt>
                <c:pt idx="525">
                  <c:v>715</c:v>
                </c:pt>
                <c:pt idx="526">
                  <c:v>716</c:v>
                </c:pt>
                <c:pt idx="527">
                  <c:v>717</c:v>
                </c:pt>
                <c:pt idx="528">
                  <c:v>718</c:v>
                </c:pt>
                <c:pt idx="529">
                  <c:v>719</c:v>
                </c:pt>
                <c:pt idx="530">
                  <c:v>720</c:v>
                </c:pt>
                <c:pt idx="531">
                  <c:v>721</c:v>
                </c:pt>
                <c:pt idx="532">
                  <c:v>722</c:v>
                </c:pt>
                <c:pt idx="533">
                  <c:v>723</c:v>
                </c:pt>
                <c:pt idx="534">
                  <c:v>724</c:v>
                </c:pt>
                <c:pt idx="535">
                  <c:v>725</c:v>
                </c:pt>
                <c:pt idx="536">
                  <c:v>726</c:v>
                </c:pt>
                <c:pt idx="537">
                  <c:v>727</c:v>
                </c:pt>
                <c:pt idx="538">
                  <c:v>728</c:v>
                </c:pt>
                <c:pt idx="539">
                  <c:v>729</c:v>
                </c:pt>
                <c:pt idx="540">
                  <c:v>730</c:v>
                </c:pt>
                <c:pt idx="541">
                  <c:v>731</c:v>
                </c:pt>
                <c:pt idx="542">
                  <c:v>732</c:v>
                </c:pt>
                <c:pt idx="543">
                  <c:v>733</c:v>
                </c:pt>
                <c:pt idx="544">
                  <c:v>734</c:v>
                </c:pt>
                <c:pt idx="545">
                  <c:v>735</c:v>
                </c:pt>
                <c:pt idx="546">
                  <c:v>736</c:v>
                </c:pt>
                <c:pt idx="547">
                  <c:v>737</c:v>
                </c:pt>
                <c:pt idx="548">
                  <c:v>738</c:v>
                </c:pt>
                <c:pt idx="549">
                  <c:v>739</c:v>
                </c:pt>
                <c:pt idx="550">
                  <c:v>740</c:v>
                </c:pt>
                <c:pt idx="551">
                  <c:v>741</c:v>
                </c:pt>
                <c:pt idx="552">
                  <c:v>742</c:v>
                </c:pt>
                <c:pt idx="553">
                  <c:v>743</c:v>
                </c:pt>
                <c:pt idx="554">
                  <c:v>744</c:v>
                </c:pt>
                <c:pt idx="555">
                  <c:v>745</c:v>
                </c:pt>
                <c:pt idx="556">
                  <c:v>746</c:v>
                </c:pt>
                <c:pt idx="557">
                  <c:v>747</c:v>
                </c:pt>
                <c:pt idx="558">
                  <c:v>748</c:v>
                </c:pt>
                <c:pt idx="559">
                  <c:v>749</c:v>
                </c:pt>
                <c:pt idx="560">
                  <c:v>750</c:v>
                </c:pt>
                <c:pt idx="561">
                  <c:v>751</c:v>
                </c:pt>
                <c:pt idx="562">
                  <c:v>752</c:v>
                </c:pt>
                <c:pt idx="563">
                  <c:v>753</c:v>
                </c:pt>
                <c:pt idx="564">
                  <c:v>754</c:v>
                </c:pt>
                <c:pt idx="565">
                  <c:v>755</c:v>
                </c:pt>
                <c:pt idx="566">
                  <c:v>756</c:v>
                </c:pt>
                <c:pt idx="567">
                  <c:v>757</c:v>
                </c:pt>
                <c:pt idx="568">
                  <c:v>758</c:v>
                </c:pt>
                <c:pt idx="569">
                  <c:v>759</c:v>
                </c:pt>
                <c:pt idx="570">
                  <c:v>760</c:v>
                </c:pt>
                <c:pt idx="571">
                  <c:v>761</c:v>
                </c:pt>
                <c:pt idx="572">
                  <c:v>762</c:v>
                </c:pt>
                <c:pt idx="573">
                  <c:v>763</c:v>
                </c:pt>
                <c:pt idx="574">
                  <c:v>764</c:v>
                </c:pt>
                <c:pt idx="575">
                  <c:v>765</c:v>
                </c:pt>
                <c:pt idx="576">
                  <c:v>766</c:v>
                </c:pt>
                <c:pt idx="577">
                  <c:v>767</c:v>
                </c:pt>
                <c:pt idx="578">
                  <c:v>768</c:v>
                </c:pt>
                <c:pt idx="579">
                  <c:v>769</c:v>
                </c:pt>
                <c:pt idx="580">
                  <c:v>770</c:v>
                </c:pt>
                <c:pt idx="581">
                  <c:v>771</c:v>
                </c:pt>
                <c:pt idx="582">
                  <c:v>772</c:v>
                </c:pt>
                <c:pt idx="583">
                  <c:v>773</c:v>
                </c:pt>
                <c:pt idx="584">
                  <c:v>774</c:v>
                </c:pt>
                <c:pt idx="585">
                  <c:v>775</c:v>
                </c:pt>
                <c:pt idx="586">
                  <c:v>776</c:v>
                </c:pt>
                <c:pt idx="587">
                  <c:v>777</c:v>
                </c:pt>
                <c:pt idx="588">
                  <c:v>778</c:v>
                </c:pt>
                <c:pt idx="589">
                  <c:v>779</c:v>
                </c:pt>
                <c:pt idx="590">
                  <c:v>780</c:v>
                </c:pt>
                <c:pt idx="591">
                  <c:v>781</c:v>
                </c:pt>
                <c:pt idx="592">
                  <c:v>782</c:v>
                </c:pt>
                <c:pt idx="593">
                  <c:v>783</c:v>
                </c:pt>
                <c:pt idx="594">
                  <c:v>784</c:v>
                </c:pt>
                <c:pt idx="595">
                  <c:v>785</c:v>
                </c:pt>
                <c:pt idx="596">
                  <c:v>786</c:v>
                </c:pt>
                <c:pt idx="597">
                  <c:v>787</c:v>
                </c:pt>
                <c:pt idx="598">
                  <c:v>788</c:v>
                </c:pt>
                <c:pt idx="599">
                  <c:v>789</c:v>
                </c:pt>
                <c:pt idx="600">
                  <c:v>790</c:v>
                </c:pt>
                <c:pt idx="601">
                  <c:v>791</c:v>
                </c:pt>
                <c:pt idx="602">
                  <c:v>792</c:v>
                </c:pt>
                <c:pt idx="603">
                  <c:v>793</c:v>
                </c:pt>
                <c:pt idx="604">
                  <c:v>794</c:v>
                </c:pt>
                <c:pt idx="605">
                  <c:v>795</c:v>
                </c:pt>
                <c:pt idx="606">
                  <c:v>796</c:v>
                </c:pt>
                <c:pt idx="607">
                  <c:v>797</c:v>
                </c:pt>
                <c:pt idx="608">
                  <c:v>798</c:v>
                </c:pt>
                <c:pt idx="609">
                  <c:v>799</c:v>
                </c:pt>
                <c:pt idx="610">
                  <c:v>800</c:v>
                </c:pt>
                <c:pt idx="611">
                  <c:v>801</c:v>
                </c:pt>
                <c:pt idx="612">
                  <c:v>802</c:v>
                </c:pt>
                <c:pt idx="613">
                  <c:v>803</c:v>
                </c:pt>
                <c:pt idx="614">
                  <c:v>804</c:v>
                </c:pt>
                <c:pt idx="615">
                  <c:v>805</c:v>
                </c:pt>
                <c:pt idx="616">
                  <c:v>806</c:v>
                </c:pt>
                <c:pt idx="617">
                  <c:v>807</c:v>
                </c:pt>
                <c:pt idx="618">
                  <c:v>808</c:v>
                </c:pt>
                <c:pt idx="619">
                  <c:v>809</c:v>
                </c:pt>
                <c:pt idx="620">
                  <c:v>810</c:v>
                </c:pt>
                <c:pt idx="621">
                  <c:v>811</c:v>
                </c:pt>
                <c:pt idx="622">
                  <c:v>812</c:v>
                </c:pt>
                <c:pt idx="623">
                  <c:v>813</c:v>
                </c:pt>
                <c:pt idx="624">
                  <c:v>814</c:v>
                </c:pt>
                <c:pt idx="625">
                  <c:v>815</c:v>
                </c:pt>
                <c:pt idx="626">
                  <c:v>816</c:v>
                </c:pt>
                <c:pt idx="627">
                  <c:v>817</c:v>
                </c:pt>
                <c:pt idx="628">
                  <c:v>818</c:v>
                </c:pt>
                <c:pt idx="629">
                  <c:v>819</c:v>
                </c:pt>
                <c:pt idx="630">
                  <c:v>820</c:v>
                </c:pt>
                <c:pt idx="631">
                  <c:v>821</c:v>
                </c:pt>
                <c:pt idx="632">
                  <c:v>822</c:v>
                </c:pt>
                <c:pt idx="633">
                  <c:v>823</c:v>
                </c:pt>
                <c:pt idx="634">
                  <c:v>824</c:v>
                </c:pt>
                <c:pt idx="635">
                  <c:v>825</c:v>
                </c:pt>
                <c:pt idx="636">
                  <c:v>826</c:v>
                </c:pt>
                <c:pt idx="637">
                  <c:v>827</c:v>
                </c:pt>
                <c:pt idx="638">
                  <c:v>828</c:v>
                </c:pt>
                <c:pt idx="639">
                  <c:v>829</c:v>
                </c:pt>
                <c:pt idx="640">
                  <c:v>830</c:v>
                </c:pt>
                <c:pt idx="641">
                  <c:v>831</c:v>
                </c:pt>
                <c:pt idx="642">
                  <c:v>832</c:v>
                </c:pt>
                <c:pt idx="643">
                  <c:v>833</c:v>
                </c:pt>
                <c:pt idx="644">
                  <c:v>834</c:v>
                </c:pt>
                <c:pt idx="645">
                  <c:v>835</c:v>
                </c:pt>
                <c:pt idx="646">
                  <c:v>836</c:v>
                </c:pt>
                <c:pt idx="647">
                  <c:v>837</c:v>
                </c:pt>
                <c:pt idx="648">
                  <c:v>838</c:v>
                </c:pt>
                <c:pt idx="649">
                  <c:v>839</c:v>
                </c:pt>
                <c:pt idx="650">
                  <c:v>840</c:v>
                </c:pt>
                <c:pt idx="651">
                  <c:v>841</c:v>
                </c:pt>
                <c:pt idx="652">
                  <c:v>842</c:v>
                </c:pt>
                <c:pt idx="653">
                  <c:v>843</c:v>
                </c:pt>
                <c:pt idx="654">
                  <c:v>844</c:v>
                </c:pt>
                <c:pt idx="655">
                  <c:v>845</c:v>
                </c:pt>
                <c:pt idx="656">
                  <c:v>846</c:v>
                </c:pt>
                <c:pt idx="657">
                  <c:v>847</c:v>
                </c:pt>
                <c:pt idx="658">
                  <c:v>848</c:v>
                </c:pt>
                <c:pt idx="659">
                  <c:v>849</c:v>
                </c:pt>
                <c:pt idx="660">
                  <c:v>850</c:v>
                </c:pt>
                <c:pt idx="661">
                  <c:v>851</c:v>
                </c:pt>
                <c:pt idx="662">
                  <c:v>852</c:v>
                </c:pt>
                <c:pt idx="663">
                  <c:v>853</c:v>
                </c:pt>
                <c:pt idx="664">
                  <c:v>854</c:v>
                </c:pt>
                <c:pt idx="665">
                  <c:v>855</c:v>
                </c:pt>
                <c:pt idx="666">
                  <c:v>856</c:v>
                </c:pt>
                <c:pt idx="667">
                  <c:v>857</c:v>
                </c:pt>
                <c:pt idx="668">
                  <c:v>858</c:v>
                </c:pt>
                <c:pt idx="669">
                  <c:v>859</c:v>
                </c:pt>
                <c:pt idx="670">
                  <c:v>860</c:v>
                </c:pt>
                <c:pt idx="671">
                  <c:v>861</c:v>
                </c:pt>
                <c:pt idx="672">
                  <c:v>862</c:v>
                </c:pt>
                <c:pt idx="673">
                  <c:v>863</c:v>
                </c:pt>
                <c:pt idx="674">
                  <c:v>864</c:v>
                </c:pt>
                <c:pt idx="675">
                  <c:v>865</c:v>
                </c:pt>
                <c:pt idx="676">
                  <c:v>866</c:v>
                </c:pt>
                <c:pt idx="677">
                  <c:v>867</c:v>
                </c:pt>
                <c:pt idx="678">
                  <c:v>868</c:v>
                </c:pt>
                <c:pt idx="679">
                  <c:v>869</c:v>
                </c:pt>
                <c:pt idx="680">
                  <c:v>870</c:v>
                </c:pt>
                <c:pt idx="681">
                  <c:v>871</c:v>
                </c:pt>
                <c:pt idx="682">
                  <c:v>872</c:v>
                </c:pt>
                <c:pt idx="683">
                  <c:v>873</c:v>
                </c:pt>
                <c:pt idx="684">
                  <c:v>874</c:v>
                </c:pt>
                <c:pt idx="685">
                  <c:v>875</c:v>
                </c:pt>
                <c:pt idx="686">
                  <c:v>876</c:v>
                </c:pt>
                <c:pt idx="687">
                  <c:v>877</c:v>
                </c:pt>
                <c:pt idx="688">
                  <c:v>878</c:v>
                </c:pt>
                <c:pt idx="689">
                  <c:v>879</c:v>
                </c:pt>
                <c:pt idx="690">
                  <c:v>880</c:v>
                </c:pt>
                <c:pt idx="691">
                  <c:v>881</c:v>
                </c:pt>
                <c:pt idx="692">
                  <c:v>882</c:v>
                </c:pt>
                <c:pt idx="693">
                  <c:v>883</c:v>
                </c:pt>
                <c:pt idx="694">
                  <c:v>884</c:v>
                </c:pt>
                <c:pt idx="695">
                  <c:v>885</c:v>
                </c:pt>
                <c:pt idx="696">
                  <c:v>886</c:v>
                </c:pt>
                <c:pt idx="697">
                  <c:v>887</c:v>
                </c:pt>
                <c:pt idx="698">
                  <c:v>888</c:v>
                </c:pt>
                <c:pt idx="699">
                  <c:v>889</c:v>
                </c:pt>
                <c:pt idx="700">
                  <c:v>890</c:v>
                </c:pt>
                <c:pt idx="701">
                  <c:v>891</c:v>
                </c:pt>
                <c:pt idx="702">
                  <c:v>892</c:v>
                </c:pt>
                <c:pt idx="703">
                  <c:v>893</c:v>
                </c:pt>
                <c:pt idx="704">
                  <c:v>894</c:v>
                </c:pt>
                <c:pt idx="705">
                  <c:v>895</c:v>
                </c:pt>
                <c:pt idx="706">
                  <c:v>896</c:v>
                </c:pt>
                <c:pt idx="707">
                  <c:v>897</c:v>
                </c:pt>
                <c:pt idx="708">
                  <c:v>898</c:v>
                </c:pt>
                <c:pt idx="709">
                  <c:v>899</c:v>
                </c:pt>
                <c:pt idx="710">
                  <c:v>900</c:v>
                </c:pt>
                <c:pt idx="711">
                  <c:v>901</c:v>
                </c:pt>
                <c:pt idx="712">
                  <c:v>902</c:v>
                </c:pt>
                <c:pt idx="713">
                  <c:v>903</c:v>
                </c:pt>
                <c:pt idx="714">
                  <c:v>904</c:v>
                </c:pt>
                <c:pt idx="715">
                  <c:v>905</c:v>
                </c:pt>
                <c:pt idx="716">
                  <c:v>906</c:v>
                </c:pt>
                <c:pt idx="717">
                  <c:v>907</c:v>
                </c:pt>
                <c:pt idx="718">
                  <c:v>908</c:v>
                </c:pt>
                <c:pt idx="719">
                  <c:v>909</c:v>
                </c:pt>
                <c:pt idx="720">
                  <c:v>910</c:v>
                </c:pt>
                <c:pt idx="721">
                  <c:v>911</c:v>
                </c:pt>
                <c:pt idx="722">
                  <c:v>912</c:v>
                </c:pt>
                <c:pt idx="723">
                  <c:v>913</c:v>
                </c:pt>
                <c:pt idx="724">
                  <c:v>914</c:v>
                </c:pt>
                <c:pt idx="725">
                  <c:v>915</c:v>
                </c:pt>
                <c:pt idx="726">
                  <c:v>916</c:v>
                </c:pt>
                <c:pt idx="727">
                  <c:v>917</c:v>
                </c:pt>
                <c:pt idx="728">
                  <c:v>918</c:v>
                </c:pt>
                <c:pt idx="729">
                  <c:v>919</c:v>
                </c:pt>
                <c:pt idx="730">
                  <c:v>920</c:v>
                </c:pt>
                <c:pt idx="731">
                  <c:v>921</c:v>
                </c:pt>
                <c:pt idx="732">
                  <c:v>922</c:v>
                </c:pt>
                <c:pt idx="733">
                  <c:v>923</c:v>
                </c:pt>
                <c:pt idx="734">
                  <c:v>924</c:v>
                </c:pt>
                <c:pt idx="735">
                  <c:v>925</c:v>
                </c:pt>
                <c:pt idx="736">
                  <c:v>926</c:v>
                </c:pt>
                <c:pt idx="737">
                  <c:v>927</c:v>
                </c:pt>
                <c:pt idx="738">
                  <c:v>928</c:v>
                </c:pt>
                <c:pt idx="739">
                  <c:v>929</c:v>
                </c:pt>
                <c:pt idx="740">
                  <c:v>930</c:v>
                </c:pt>
                <c:pt idx="741">
                  <c:v>931</c:v>
                </c:pt>
                <c:pt idx="742">
                  <c:v>932</c:v>
                </c:pt>
                <c:pt idx="743">
                  <c:v>933</c:v>
                </c:pt>
                <c:pt idx="744">
                  <c:v>934</c:v>
                </c:pt>
                <c:pt idx="745">
                  <c:v>935</c:v>
                </c:pt>
                <c:pt idx="746">
                  <c:v>936</c:v>
                </c:pt>
                <c:pt idx="747">
                  <c:v>937</c:v>
                </c:pt>
                <c:pt idx="748">
                  <c:v>938</c:v>
                </c:pt>
                <c:pt idx="749">
                  <c:v>939</c:v>
                </c:pt>
                <c:pt idx="750">
                  <c:v>940</c:v>
                </c:pt>
                <c:pt idx="751">
                  <c:v>941</c:v>
                </c:pt>
                <c:pt idx="752">
                  <c:v>942</c:v>
                </c:pt>
                <c:pt idx="753">
                  <c:v>943</c:v>
                </c:pt>
                <c:pt idx="754">
                  <c:v>944</c:v>
                </c:pt>
                <c:pt idx="755">
                  <c:v>945</c:v>
                </c:pt>
                <c:pt idx="756">
                  <c:v>946</c:v>
                </c:pt>
                <c:pt idx="757">
                  <c:v>947</c:v>
                </c:pt>
                <c:pt idx="758">
                  <c:v>948</c:v>
                </c:pt>
                <c:pt idx="759">
                  <c:v>949</c:v>
                </c:pt>
                <c:pt idx="760">
                  <c:v>950</c:v>
                </c:pt>
                <c:pt idx="761">
                  <c:v>951</c:v>
                </c:pt>
                <c:pt idx="762">
                  <c:v>952</c:v>
                </c:pt>
                <c:pt idx="763">
                  <c:v>953</c:v>
                </c:pt>
                <c:pt idx="764">
                  <c:v>954</c:v>
                </c:pt>
                <c:pt idx="765">
                  <c:v>955</c:v>
                </c:pt>
                <c:pt idx="766">
                  <c:v>956</c:v>
                </c:pt>
                <c:pt idx="767">
                  <c:v>957</c:v>
                </c:pt>
                <c:pt idx="768">
                  <c:v>958</c:v>
                </c:pt>
                <c:pt idx="769">
                  <c:v>959</c:v>
                </c:pt>
                <c:pt idx="770">
                  <c:v>960</c:v>
                </c:pt>
                <c:pt idx="771">
                  <c:v>961</c:v>
                </c:pt>
                <c:pt idx="772">
                  <c:v>962</c:v>
                </c:pt>
                <c:pt idx="773">
                  <c:v>963</c:v>
                </c:pt>
                <c:pt idx="774">
                  <c:v>964</c:v>
                </c:pt>
                <c:pt idx="775">
                  <c:v>965</c:v>
                </c:pt>
                <c:pt idx="776">
                  <c:v>966</c:v>
                </c:pt>
                <c:pt idx="777">
                  <c:v>967</c:v>
                </c:pt>
                <c:pt idx="778">
                  <c:v>968</c:v>
                </c:pt>
                <c:pt idx="779">
                  <c:v>969</c:v>
                </c:pt>
                <c:pt idx="780">
                  <c:v>970</c:v>
                </c:pt>
                <c:pt idx="781">
                  <c:v>971</c:v>
                </c:pt>
                <c:pt idx="782">
                  <c:v>972</c:v>
                </c:pt>
                <c:pt idx="783">
                  <c:v>973</c:v>
                </c:pt>
                <c:pt idx="784">
                  <c:v>974</c:v>
                </c:pt>
                <c:pt idx="785">
                  <c:v>975</c:v>
                </c:pt>
                <c:pt idx="786">
                  <c:v>976</c:v>
                </c:pt>
                <c:pt idx="787">
                  <c:v>977</c:v>
                </c:pt>
                <c:pt idx="788">
                  <c:v>978</c:v>
                </c:pt>
                <c:pt idx="789">
                  <c:v>979</c:v>
                </c:pt>
                <c:pt idx="790">
                  <c:v>980</c:v>
                </c:pt>
                <c:pt idx="791">
                  <c:v>981</c:v>
                </c:pt>
                <c:pt idx="792">
                  <c:v>982</c:v>
                </c:pt>
                <c:pt idx="793">
                  <c:v>983</c:v>
                </c:pt>
                <c:pt idx="794">
                  <c:v>984</c:v>
                </c:pt>
                <c:pt idx="795">
                  <c:v>985</c:v>
                </c:pt>
                <c:pt idx="796">
                  <c:v>986</c:v>
                </c:pt>
                <c:pt idx="797">
                  <c:v>987</c:v>
                </c:pt>
                <c:pt idx="798">
                  <c:v>988</c:v>
                </c:pt>
                <c:pt idx="799">
                  <c:v>989</c:v>
                </c:pt>
                <c:pt idx="800">
                  <c:v>990</c:v>
                </c:pt>
                <c:pt idx="801">
                  <c:v>991</c:v>
                </c:pt>
                <c:pt idx="802">
                  <c:v>992</c:v>
                </c:pt>
                <c:pt idx="803">
                  <c:v>993</c:v>
                </c:pt>
                <c:pt idx="804">
                  <c:v>994</c:v>
                </c:pt>
                <c:pt idx="805">
                  <c:v>995</c:v>
                </c:pt>
                <c:pt idx="806">
                  <c:v>996</c:v>
                </c:pt>
                <c:pt idx="807">
                  <c:v>997</c:v>
                </c:pt>
                <c:pt idx="808">
                  <c:v>998</c:v>
                </c:pt>
                <c:pt idx="809">
                  <c:v>999</c:v>
                </c:pt>
                <c:pt idx="810">
                  <c:v>1000</c:v>
                </c:pt>
                <c:pt idx="811">
                  <c:v>1001</c:v>
                </c:pt>
                <c:pt idx="812">
                  <c:v>1002</c:v>
                </c:pt>
                <c:pt idx="813">
                  <c:v>1003</c:v>
                </c:pt>
                <c:pt idx="814">
                  <c:v>1004</c:v>
                </c:pt>
                <c:pt idx="815">
                  <c:v>1005</c:v>
                </c:pt>
                <c:pt idx="816">
                  <c:v>1006</c:v>
                </c:pt>
                <c:pt idx="817">
                  <c:v>1007</c:v>
                </c:pt>
                <c:pt idx="818">
                  <c:v>1008</c:v>
                </c:pt>
                <c:pt idx="819">
                  <c:v>1009</c:v>
                </c:pt>
                <c:pt idx="820">
                  <c:v>1010</c:v>
                </c:pt>
                <c:pt idx="821">
                  <c:v>1011</c:v>
                </c:pt>
                <c:pt idx="822">
                  <c:v>1012</c:v>
                </c:pt>
                <c:pt idx="823">
                  <c:v>1013</c:v>
                </c:pt>
                <c:pt idx="824">
                  <c:v>1014</c:v>
                </c:pt>
                <c:pt idx="825">
                  <c:v>1015</c:v>
                </c:pt>
                <c:pt idx="826">
                  <c:v>1016</c:v>
                </c:pt>
                <c:pt idx="827">
                  <c:v>1017</c:v>
                </c:pt>
                <c:pt idx="828">
                  <c:v>1018</c:v>
                </c:pt>
                <c:pt idx="829">
                  <c:v>1019</c:v>
                </c:pt>
                <c:pt idx="830">
                  <c:v>1020</c:v>
                </c:pt>
                <c:pt idx="831">
                  <c:v>1021</c:v>
                </c:pt>
                <c:pt idx="832">
                  <c:v>1022</c:v>
                </c:pt>
                <c:pt idx="833">
                  <c:v>1023</c:v>
                </c:pt>
                <c:pt idx="834">
                  <c:v>1024</c:v>
                </c:pt>
                <c:pt idx="835">
                  <c:v>1025</c:v>
                </c:pt>
                <c:pt idx="836">
                  <c:v>1026</c:v>
                </c:pt>
                <c:pt idx="837">
                  <c:v>1027</c:v>
                </c:pt>
                <c:pt idx="838">
                  <c:v>1028</c:v>
                </c:pt>
                <c:pt idx="839">
                  <c:v>1029</c:v>
                </c:pt>
                <c:pt idx="840">
                  <c:v>1030</c:v>
                </c:pt>
                <c:pt idx="841">
                  <c:v>1031</c:v>
                </c:pt>
                <c:pt idx="842">
                  <c:v>1032</c:v>
                </c:pt>
                <c:pt idx="843">
                  <c:v>1033</c:v>
                </c:pt>
                <c:pt idx="844">
                  <c:v>1034</c:v>
                </c:pt>
                <c:pt idx="845">
                  <c:v>1035</c:v>
                </c:pt>
                <c:pt idx="846">
                  <c:v>1036</c:v>
                </c:pt>
                <c:pt idx="847">
                  <c:v>1037</c:v>
                </c:pt>
                <c:pt idx="848">
                  <c:v>1038</c:v>
                </c:pt>
                <c:pt idx="849">
                  <c:v>1039</c:v>
                </c:pt>
                <c:pt idx="850">
                  <c:v>1040</c:v>
                </c:pt>
                <c:pt idx="851">
                  <c:v>1041</c:v>
                </c:pt>
                <c:pt idx="852">
                  <c:v>1042</c:v>
                </c:pt>
                <c:pt idx="853">
                  <c:v>1043</c:v>
                </c:pt>
                <c:pt idx="854">
                  <c:v>1044</c:v>
                </c:pt>
                <c:pt idx="855">
                  <c:v>1045</c:v>
                </c:pt>
                <c:pt idx="856">
                  <c:v>1046</c:v>
                </c:pt>
                <c:pt idx="857">
                  <c:v>1047</c:v>
                </c:pt>
                <c:pt idx="858">
                  <c:v>1048</c:v>
                </c:pt>
                <c:pt idx="859">
                  <c:v>1049</c:v>
                </c:pt>
                <c:pt idx="860">
                  <c:v>1050</c:v>
                </c:pt>
                <c:pt idx="861">
                  <c:v>1051</c:v>
                </c:pt>
                <c:pt idx="862">
                  <c:v>1052</c:v>
                </c:pt>
                <c:pt idx="863">
                  <c:v>1053</c:v>
                </c:pt>
                <c:pt idx="864">
                  <c:v>1054</c:v>
                </c:pt>
                <c:pt idx="865">
                  <c:v>1055</c:v>
                </c:pt>
                <c:pt idx="866">
                  <c:v>1056</c:v>
                </c:pt>
                <c:pt idx="867">
                  <c:v>1057</c:v>
                </c:pt>
                <c:pt idx="868">
                  <c:v>1058</c:v>
                </c:pt>
                <c:pt idx="869">
                  <c:v>1059</c:v>
                </c:pt>
                <c:pt idx="870">
                  <c:v>1060</c:v>
                </c:pt>
                <c:pt idx="871">
                  <c:v>1061</c:v>
                </c:pt>
                <c:pt idx="872">
                  <c:v>1062</c:v>
                </c:pt>
                <c:pt idx="873">
                  <c:v>1063</c:v>
                </c:pt>
                <c:pt idx="874">
                  <c:v>1064</c:v>
                </c:pt>
                <c:pt idx="875">
                  <c:v>1065</c:v>
                </c:pt>
                <c:pt idx="876">
                  <c:v>1066</c:v>
                </c:pt>
                <c:pt idx="877">
                  <c:v>1067</c:v>
                </c:pt>
                <c:pt idx="878">
                  <c:v>1068</c:v>
                </c:pt>
                <c:pt idx="879">
                  <c:v>1069</c:v>
                </c:pt>
                <c:pt idx="880">
                  <c:v>1070</c:v>
                </c:pt>
                <c:pt idx="881">
                  <c:v>1071</c:v>
                </c:pt>
                <c:pt idx="882">
                  <c:v>1072</c:v>
                </c:pt>
                <c:pt idx="883">
                  <c:v>1073</c:v>
                </c:pt>
                <c:pt idx="884">
                  <c:v>1074</c:v>
                </c:pt>
                <c:pt idx="885">
                  <c:v>1075</c:v>
                </c:pt>
                <c:pt idx="886">
                  <c:v>1076</c:v>
                </c:pt>
                <c:pt idx="887">
                  <c:v>1077</c:v>
                </c:pt>
                <c:pt idx="888">
                  <c:v>1078</c:v>
                </c:pt>
                <c:pt idx="889">
                  <c:v>1079</c:v>
                </c:pt>
                <c:pt idx="890">
                  <c:v>1080</c:v>
                </c:pt>
                <c:pt idx="891">
                  <c:v>1081</c:v>
                </c:pt>
                <c:pt idx="892">
                  <c:v>1082</c:v>
                </c:pt>
                <c:pt idx="893">
                  <c:v>1083</c:v>
                </c:pt>
                <c:pt idx="894">
                  <c:v>1084</c:v>
                </c:pt>
                <c:pt idx="895">
                  <c:v>1085</c:v>
                </c:pt>
                <c:pt idx="896">
                  <c:v>1086</c:v>
                </c:pt>
                <c:pt idx="897">
                  <c:v>1087</c:v>
                </c:pt>
                <c:pt idx="898">
                  <c:v>1088</c:v>
                </c:pt>
                <c:pt idx="899">
                  <c:v>1089</c:v>
                </c:pt>
                <c:pt idx="900">
                  <c:v>1090</c:v>
                </c:pt>
                <c:pt idx="901">
                  <c:v>1091</c:v>
                </c:pt>
                <c:pt idx="902">
                  <c:v>1092</c:v>
                </c:pt>
                <c:pt idx="903">
                  <c:v>1093</c:v>
                </c:pt>
                <c:pt idx="904">
                  <c:v>1094</c:v>
                </c:pt>
                <c:pt idx="905">
                  <c:v>1095</c:v>
                </c:pt>
                <c:pt idx="906">
                  <c:v>1096</c:v>
                </c:pt>
                <c:pt idx="907">
                  <c:v>1097</c:v>
                </c:pt>
                <c:pt idx="908">
                  <c:v>1098</c:v>
                </c:pt>
                <c:pt idx="909">
                  <c:v>1099</c:v>
                </c:pt>
                <c:pt idx="910">
                  <c:v>1100</c:v>
                </c:pt>
              </c:numCache>
            </c:numRef>
          </c:xVal>
          <c:yVal>
            <c:numRef>
              <c:f>'[A5.xlsx]A5'!$B$20:$B$930</c:f>
              <c:numCache>
                <c:formatCode>General</c:formatCode>
                <c:ptCount val="911"/>
                <c:pt idx="0">
                  <c:v>-3.0000000000000018E-3</c:v>
                </c:pt>
                <c:pt idx="1">
                  <c:v>0</c:v>
                </c:pt>
                <c:pt idx="2">
                  <c:v>2.7000000000000017E-2</c:v>
                </c:pt>
                <c:pt idx="3">
                  <c:v>-1.2E-2</c:v>
                </c:pt>
                <c:pt idx="4">
                  <c:v>3.0000000000000002E-2</c:v>
                </c:pt>
                <c:pt idx="5">
                  <c:v>1.0000000000000005E-2</c:v>
                </c:pt>
                <c:pt idx="6">
                  <c:v>1.0000000000000005E-2</c:v>
                </c:pt>
                <c:pt idx="7">
                  <c:v>1.4999999999999998E-2</c:v>
                </c:pt>
                <c:pt idx="8">
                  <c:v>1.0000000000000005E-2</c:v>
                </c:pt>
                <c:pt idx="9">
                  <c:v>-2.1999999999999999E-2</c:v>
                </c:pt>
                <c:pt idx="10">
                  <c:v>-2.0000000000000018E-3</c:v>
                </c:pt>
                <c:pt idx="11">
                  <c:v>8.0000000000000088E-3</c:v>
                </c:pt>
                <c:pt idx="12">
                  <c:v>1.0999999999999998E-2</c:v>
                </c:pt>
                <c:pt idx="13">
                  <c:v>1.0000000000000005E-2</c:v>
                </c:pt>
                <c:pt idx="14">
                  <c:v>5.0000000000000036E-3</c:v>
                </c:pt>
                <c:pt idx="15">
                  <c:v>1.0000000000000005E-2</c:v>
                </c:pt>
                <c:pt idx="16">
                  <c:v>-1.0000000000000009E-3</c:v>
                </c:pt>
                <c:pt idx="17">
                  <c:v>-3.1000000000000017E-2</c:v>
                </c:pt>
                <c:pt idx="18">
                  <c:v>-2.0000000000000011E-2</c:v>
                </c:pt>
                <c:pt idx="19">
                  <c:v>-3.0000000000000018E-3</c:v>
                </c:pt>
                <c:pt idx="20">
                  <c:v>-1.4E-2</c:v>
                </c:pt>
                <c:pt idx="21">
                  <c:v>1.0000000000000009E-3</c:v>
                </c:pt>
                <c:pt idx="22">
                  <c:v>-6.0000000000000036E-3</c:v>
                </c:pt>
                <c:pt idx="23">
                  <c:v>-2.3E-2</c:v>
                </c:pt>
                <c:pt idx="24">
                  <c:v>-2.8000000000000001E-2</c:v>
                </c:pt>
                <c:pt idx="25">
                  <c:v>0</c:v>
                </c:pt>
                <c:pt idx="26">
                  <c:v>6.0000000000000036E-3</c:v>
                </c:pt>
                <c:pt idx="27">
                  <c:v>-5.0000000000000036E-3</c:v>
                </c:pt>
                <c:pt idx="28">
                  <c:v>-1.4999999999999998E-2</c:v>
                </c:pt>
                <c:pt idx="29">
                  <c:v>-1.7999999999999999E-2</c:v>
                </c:pt>
                <c:pt idx="30">
                  <c:v>-1.0000000000000005E-2</c:v>
                </c:pt>
                <c:pt idx="31">
                  <c:v>-1.6000000000000014E-2</c:v>
                </c:pt>
                <c:pt idx="32">
                  <c:v>-1.2999999999999998E-2</c:v>
                </c:pt>
                <c:pt idx="33">
                  <c:v>-7.0000000000000036E-3</c:v>
                </c:pt>
                <c:pt idx="34">
                  <c:v>1.0000000000000005E-2</c:v>
                </c:pt>
                <c:pt idx="35">
                  <c:v>-1.2E-2</c:v>
                </c:pt>
                <c:pt idx="36">
                  <c:v>8.0000000000000088E-3</c:v>
                </c:pt>
                <c:pt idx="37">
                  <c:v>-2.0000000000000018E-3</c:v>
                </c:pt>
                <c:pt idx="38">
                  <c:v>2.0000000000000018E-3</c:v>
                </c:pt>
                <c:pt idx="39">
                  <c:v>3.0000000000000018E-3</c:v>
                </c:pt>
                <c:pt idx="40">
                  <c:v>-3.0000000000000018E-3</c:v>
                </c:pt>
                <c:pt idx="41">
                  <c:v>4.0000000000000036E-3</c:v>
                </c:pt>
                <c:pt idx="42">
                  <c:v>2.0000000000000018E-3</c:v>
                </c:pt>
                <c:pt idx="43">
                  <c:v>2.0000000000000018E-3</c:v>
                </c:pt>
                <c:pt idx="44">
                  <c:v>4.0000000000000036E-3</c:v>
                </c:pt>
                <c:pt idx="45">
                  <c:v>3.0000000000000018E-3</c:v>
                </c:pt>
                <c:pt idx="46">
                  <c:v>4.0000000000000036E-3</c:v>
                </c:pt>
                <c:pt idx="47">
                  <c:v>4.0000000000000036E-3</c:v>
                </c:pt>
                <c:pt idx="48">
                  <c:v>7.0000000000000036E-3</c:v>
                </c:pt>
                <c:pt idx="49">
                  <c:v>0</c:v>
                </c:pt>
                <c:pt idx="50">
                  <c:v>7.0000000000000036E-3</c:v>
                </c:pt>
                <c:pt idx="51">
                  <c:v>9.0000000000000028E-3</c:v>
                </c:pt>
                <c:pt idx="52">
                  <c:v>6.0000000000000036E-3</c:v>
                </c:pt>
                <c:pt idx="53">
                  <c:v>5.0000000000000036E-3</c:v>
                </c:pt>
                <c:pt idx="54">
                  <c:v>5.0000000000000036E-3</c:v>
                </c:pt>
                <c:pt idx="55">
                  <c:v>5.0000000000000036E-3</c:v>
                </c:pt>
                <c:pt idx="56">
                  <c:v>7.0000000000000036E-3</c:v>
                </c:pt>
                <c:pt idx="57">
                  <c:v>4.0000000000000036E-3</c:v>
                </c:pt>
                <c:pt idx="58">
                  <c:v>6.0000000000000036E-3</c:v>
                </c:pt>
                <c:pt idx="59">
                  <c:v>2.0000000000000018E-3</c:v>
                </c:pt>
                <c:pt idx="60">
                  <c:v>8.0000000000000088E-3</c:v>
                </c:pt>
                <c:pt idx="61">
                  <c:v>5.0000000000000036E-3</c:v>
                </c:pt>
                <c:pt idx="62">
                  <c:v>5.0000000000000036E-3</c:v>
                </c:pt>
                <c:pt idx="63">
                  <c:v>7.0000000000000036E-3</c:v>
                </c:pt>
                <c:pt idx="64">
                  <c:v>5.0000000000000036E-3</c:v>
                </c:pt>
                <c:pt idx="65">
                  <c:v>4.0000000000000036E-3</c:v>
                </c:pt>
                <c:pt idx="66">
                  <c:v>1.2999999999999998E-2</c:v>
                </c:pt>
                <c:pt idx="67">
                  <c:v>5.0000000000000036E-3</c:v>
                </c:pt>
                <c:pt idx="68">
                  <c:v>9.0000000000000028E-3</c:v>
                </c:pt>
                <c:pt idx="69">
                  <c:v>1.2E-2</c:v>
                </c:pt>
                <c:pt idx="70">
                  <c:v>9.0000000000000028E-3</c:v>
                </c:pt>
                <c:pt idx="71">
                  <c:v>4.0000000000000036E-3</c:v>
                </c:pt>
                <c:pt idx="72">
                  <c:v>-2.0000000000000018E-3</c:v>
                </c:pt>
                <c:pt idx="73">
                  <c:v>1.0999999999999998E-2</c:v>
                </c:pt>
                <c:pt idx="74">
                  <c:v>8.0000000000000088E-3</c:v>
                </c:pt>
                <c:pt idx="75">
                  <c:v>1.4E-2</c:v>
                </c:pt>
                <c:pt idx="76">
                  <c:v>1.0999999999999998E-2</c:v>
                </c:pt>
                <c:pt idx="77">
                  <c:v>1.4E-2</c:v>
                </c:pt>
                <c:pt idx="78">
                  <c:v>3.0000000000000002E-2</c:v>
                </c:pt>
                <c:pt idx="79">
                  <c:v>4.0000000000000022E-2</c:v>
                </c:pt>
                <c:pt idx="80">
                  <c:v>2.7000000000000017E-2</c:v>
                </c:pt>
                <c:pt idx="81">
                  <c:v>4.1000000000000002E-2</c:v>
                </c:pt>
                <c:pt idx="82">
                  <c:v>5.5000000000000014E-2</c:v>
                </c:pt>
                <c:pt idx="83">
                  <c:v>3.4000000000000002E-2</c:v>
                </c:pt>
                <c:pt idx="84">
                  <c:v>5.3000000000000012E-2</c:v>
                </c:pt>
                <c:pt idx="85">
                  <c:v>6.1000000000000013E-2</c:v>
                </c:pt>
                <c:pt idx="86">
                  <c:v>5.7000000000000023E-2</c:v>
                </c:pt>
                <c:pt idx="87">
                  <c:v>6.3E-2</c:v>
                </c:pt>
                <c:pt idx="88">
                  <c:v>6.3E-2</c:v>
                </c:pt>
                <c:pt idx="89">
                  <c:v>6.1000000000000013E-2</c:v>
                </c:pt>
                <c:pt idx="90">
                  <c:v>6.3E-2</c:v>
                </c:pt>
                <c:pt idx="91">
                  <c:v>6.8000000000000019E-2</c:v>
                </c:pt>
                <c:pt idx="92">
                  <c:v>6.5000000000000002E-2</c:v>
                </c:pt>
                <c:pt idx="93">
                  <c:v>6.2000000000000034E-2</c:v>
                </c:pt>
                <c:pt idx="94">
                  <c:v>6.9000000000000034E-2</c:v>
                </c:pt>
                <c:pt idx="95">
                  <c:v>6.8000000000000019E-2</c:v>
                </c:pt>
                <c:pt idx="96">
                  <c:v>6.8000000000000019E-2</c:v>
                </c:pt>
                <c:pt idx="97">
                  <c:v>6.9000000000000034E-2</c:v>
                </c:pt>
                <c:pt idx="98">
                  <c:v>6.8000000000000019E-2</c:v>
                </c:pt>
                <c:pt idx="99">
                  <c:v>6.7000000000000004E-2</c:v>
                </c:pt>
                <c:pt idx="100">
                  <c:v>6.8000000000000019E-2</c:v>
                </c:pt>
                <c:pt idx="101">
                  <c:v>6.7000000000000004E-2</c:v>
                </c:pt>
                <c:pt idx="102">
                  <c:v>6.8000000000000019E-2</c:v>
                </c:pt>
                <c:pt idx="103">
                  <c:v>6.7000000000000004E-2</c:v>
                </c:pt>
                <c:pt idx="104">
                  <c:v>6.6000000000000003E-2</c:v>
                </c:pt>
                <c:pt idx="105">
                  <c:v>6.7000000000000004E-2</c:v>
                </c:pt>
                <c:pt idx="106">
                  <c:v>6.5000000000000002E-2</c:v>
                </c:pt>
                <c:pt idx="107">
                  <c:v>6.5000000000000002E-2</c:v>
                </c:pt>
                <c:pt idx="108">
                  <c:v>6.5000000000000002E-2</c:v>
                </c:pt>
                <c:pt idx="109">
                  <c:v>6.7000000000000004E-2</c:v>
                </c:pt>
                <c:pt idx="110">
                  <c:v>6.5000000000000002E-2</c:v>
                </c:pt>
                <c:pt idx="111">
                  <c:v>6.4000000000000057E-2</c:v>
                </c:pt>
                <c:pt idx="112">
                  <c:v>6.3E-2</c:v>
                </c:pt>
                <c:pt idx="113">
                  <c:v>6.3E-2</c:v>
                </c:pt>
                <c:pt idx="114">
                  <c:v>6.3E-2</c:v>
                </c:pt>
                <c:pt idx="115">
                  <c:v>6.2000000000000034E-2</c:v>
                </c:pt>
                <c:pt idx="116">
                  <c:v>6.2000000000000034E-2</c:v>
                </c:pt>
                <c:pt idx="117">
                  <c:v>6.1000000000000013E-2</c:v>
                </c:pt>
                <c:pt idx="118">
                  <c:v>6.1000000000000013E-2</c:v>
                </c:pt>
                <c:pt idx="119">
                  <c:v>6.0000000000000032E-2</c:v>
                </c:pt>
                <c:pt idx="120">
                  <c:v>5.9000000000000025E-2</c:v>
                </c:pt>
                <c:pt idx="121">
                  <c:v>5.9000000000000025E-2</c:v>
                </c:pt>
                <c:pt idx="122">
                  <c:v>5.9000000000000025E-2</c:v>
                </c:pt>
                <c:pt idx="123">
                  <c:v>5.8000000000000003E-2</c:v>
                </c:pt>
                <c:pt idx="124">
                  <c:v>5.7000000000000023E-2</c:v>
                </c:pt>
                <c:pt idx="125">
                  <c:v>5.7000000000000023E-2</c:v>
                </c:pt>
                <c:pt idx="126">
                  <c:v>5.7000000000000023E-2</c:v>
                </c:pt>
                <c:pt idx="127">
                  <c:v>5.6000000000000001E-2</c:v>
                </c:pt>
                <c:pt idx="128">
                  <c:v>5.6000000000000001E-2</c:v>
                </c:pt>
                <c:pt idx="129">
                  <c:v>5.5000000000000014E-2</c:v>
                </c:pt>
                <c:pt idx="130">
                  <c:v>5.3999999999999999E-2</c:v>
                </c:pt>
                <c:pt idx="131">
                  <c:v>5.3999999999999999E-2</c:v>
                </c:pt>
                <c:pt idx="132">
                  <c:v>5.3000000000000012E-2</c:v>
                </c:pt>
                <c:pt idx="133">
                  <c:v>5.1999999999999998E-2</c:v>
                </c:pt>
                <c:pt idx="134">
                  <c:v>5.1999999999999998E-2</c:v>
                </c:pt>
                <c:pt idx="135">
                  <c:v>5.1000000000000004E-2</c:v>
                </c:pt>
                <c:pt idx="136">
                  <c:v>5.1000000000000004E-2</c:v>
                </c:pt>
                <c:pt idx="137">
                  <c:v>0.05</c:v>
                </c:pt>
                <c:pt idx="138">
                  <c:v>0.05</c:v>
                </c:pt>
                <c:pt idx="139">
                  <c:v>4.9000000000000037E-2</c:v>
                </c:pt>
                <c:pt idx="140">
                  <c:v>4.8000000000000001E-2</c:v>
                </c:pt>
                <c:pt idx="141">
                  <c:v>4.8000000000000001E-2</c:v>
                </c:pt>
                <c:pt idx="142">
                  <c:v>4.7000000000000014E-2</c:v>
                </c:pt>
                <c:pt idx="143">
                  <c:v>4.5999999999999999E-2</c:v>
                </c:pt>
                <c:pt idx="144">
                  <c:v>4.5999999999999999E-2</c:v>
                </c:pt>
                <c:pt idx="145">
                  <c:v>4.5999999999999999E-2</c:v>
                </c:pt>
                <c:pt idx="146">
                  <c:v>4.5000000000000012E-2</c:v>
                </c:pt>
                <c:pt idx="147">
                  <c:v>4.5000000000000012E-2</c:v>
                </c:pt>
                <c:pt idx="148">
                  <c:v>4.3999999999999997E-2</c:v>
                </c:pt>
                <c:pt idx="149">
                  <c:v>4.3999999999999997E-2</c:v>
                </c:pt>
                <c:pt idx="150">
                  <c:v>4.3999999999999997E-2</c:v>
                </c:pt>
                <c:pt idx="151">
                  <c:v>4.3000000000000003E-2</c:v>
                </c:pt>
                <c:pt idx="152">
                  <c:v>4.3000000000000003E-2</c:v>
                </c:pt>
                <c:pt idx="153">
                  <c:v>4.2000000000000023E-2</c:v>
                </c:pt>
                <c:pt idx="154">
                  <c:v>4.2000000000000023E-2</c:v>
                </c:pt>
                <c:pt idx="155">
                  <c:v>4.2000000000000023E-2</c:v>
                </c:pt>
                <c:pt idx="156">
                  <c:v>4.1000000000000002E-2</c:v>
                </c:pt>
                <c:pt idx="157">
                  <c:v>4.1000000000000002E-2</c:v>
                </c:pt>
                <c:pt idx="158">
                  <c:v>4.1000000000000002E-2</c:v>
                </c:pt>
                <c:pt idx="159">
                  <c:v>4.0000000000000022E-2</c:v>
                </c:pt>
                <c:pt idx="160">
                  <c:v>4.0000000000000022E-2</c:v>
                </c:pt>
                <c:pt idx="161">
                  <c:v>4.0000000000000022E-2</c:v>
                </c:pt>
                <c:pt idx="162">
                  <c:v>3.9000000000000014E-2</c:v>
                </c:pt>
                <c:pt idx="163">
                  <c:v>3.9000000000000014E-2</c:v>
                </c:pt>
                <c:pt idx="164">
                  <c:v>3.9000000000000014E-2</c:v>
                </c:pt>
                <c:pt idx="165">
                  <c:v>3.9000000000000014E-2</c:v>
                </c:pt>
                <c:pt idx="166">
                  <c:v>3.7999999999999999E-2</c:v>
                </c:pt>
                <c:pt idx="167">
                  <c:v>3.7999999999999999E-2</c:v>
                </c:pt>
                <c:pt idx="168">
                  <c:v>3.6999999999999998E-2</c:v>
                </c:pt>
                <c:pt idx="169">
                  <c:v>3.6999999999999998E-2</c:v>
                </c:pt>
                <c:pt idx="170">
                  <c:v>3.6999999999999998E-2</c:v>
                </c:pt>
                <c:pt idx="171">
                  <c:v>3.5999999999999997E-2</c:v>
                </c:pt>
                <c:pt idx="172">
                  <c:v>3.5999999999999997E-2</c:v>
                </c:pt>
                <c:pt idx="173">
                  <c:v>3.5999999999999997E-2</c:v>
                </c:pt>
                <c:pt idx="174">
                  <c:v>3.5999999999999997E-2</c:v>
                </c:pt>
                <c:pt idx="175">
                  <c:v>3.500000000000001E-2</c:v>
                </c:pt>
                <c:pt idx="176">
                  <c:v>3.500000000000001E-2</c:v>
                </c:pt>
                <c:pt idx="177">
                  <c:v>3.4000000000000002E-2</c:v>
                </c:pt>
                <c:pt idx="178">
                  <c:v>3.4000000000000002E-2</c:v>
                </c:pt>
                <c:pt idx="179">
                  <c:v>3.4000000000000002E-2</c:v>
                </c:pt>
                <c:pt idx="180">
                  <c:v>3.3000000000000002E-2</c:v>
                </c:pt>
                <c:pt idx="181">
                  <c:v>3.3000000000000002E-2</c:v>
                </c:pt>
                <c:pt idx="182">
                  <c:v>3.3000000000000002E-2</c:v>
                </c:pt>
                <c:pt idx="183">
                  <c:v>3.2000000000000028E-2</c:v>
                </c:pt>
                <c:pt idx="184">
                  <c:v>3.2000000000000028E-2</c:v>
                </c:pt>
                <c:pt idx="185">
                  <c:v>3.2000000000000028E-2</c:v>
                </c:pt>
                <c:pt idx="186">
                  <c:v>3.1000000000000017E-2</c:v>
                </c:pt>
                <c:pt idx="187">
                  <c:v>3.1000000000000017E-2</c:v>
                </c:pt>
                <c:pt idx="188">
                  <c:v>3.1000000000000017E-2</c:v>
                </c:pt>
                <c:pt idx="189">
                  <c:v>3.1000000000000017E-2</c:v>
                </c:pt>
                <c:pt idx="190">
                  <c:v>3.0000000000000002E-2</c:v>
                </c:pt>
                <c:pt idx="191">
                  <c:v>3.0000000000000002E-2</c:v>
                </c:pt>
                <c:pt idx="192">
                  <c:v>3.0000000000000002E-2</c:v>
                </c:pt>
                <c:pt idx="193">
                  <c:v>2.9000000000000001E-2</c:v>
                </c:pt>
                <c:pt idx="194">
                  <c:v>2.9000000000000001E-2</c:v>
                </c:pt>
                <c:pt idx="195">
                  <c:v>2.9000000000000001E-2</c:v>
                </c:pt>
                <c:pt idx="196">
                  <c:v>2.8000000000000001E-2</c:v>
                </c:pt>
                <c:pt idx="197">
                  <c:v>2.8000000000000001E-2</c:v>
                </c:pt>
                <c:pt idx="198">
                  <c:v>2.8000000000000001E-2</c:v>
                </c:pt>
                <c:pt idx="199">
                  <c:v>2.8000000000000001E-2</c:v>
                </c:pt>
                <c:pt idx="200">
                  <c:v>2.8000000000000001E-2</c:v>
                </c:pt>
                <c:pt idx="201">
                  <c:v>2.8000000000000001E-2</c:v>
                </c:pt>
                <c:pt idx="202">
                  <c:v>2.7000000000000017E-2</c:v>
                </c:pt>
                <c:pt idx="203">
                  <c:v>2.7000000000000017E-2</c:v>
                </c:pt>
                <c:pt idx="204">
                  <c:v>2.7000000000000017E-2</c:v>
                </c:pt>
                <c:pt idx="205">
                  <c:v>2.7000000000000017E-2</c:v>
                </c:pt>
                <c:pt idx="206">
                  <c:v>2.5999999999999999E-2</c:v>
                </c:pt>
                <c:pt idx="207">
                  <c:v>2.5999999999999999E-2</c:v>
                </c:pt>
                <c:pt idx="208">
                  <c:v>2.5999999999999999E-2</c:v>
                </c:pt>
                <c:pt idx="209">
                  <c:v>2.5999999999999999E-2</c:v>
                </c:pt>
                <c:pt idx="210">
                  <c:v>2.5999999999999999E-2</c:v>
                </c:pt>
                <c:pt idx="211">
                  <c:v>2.5999999999999999E-2</c:v>
                </c:pt>
                <c:pt idx="212">
                  <c:v>2.5000000000000001E-2</c:v>
                </c:pt>
                <c:pt idx="213">
                  <c:v>2.5000000000000001E-2</c:v>
                </c:pt>
                <c:pt idx="214">
                  <c:v>2.5000000000000001E-2</c:v>
                </c:pt>
                <c:pt idx="215">
                  <c:v>2.5000000000000001E-2</c:v>
                </c:pt>
                <c:pt idx="216">
                  <c:v>2.5000000000000001E-2</c:v>
                </c:pt>
                <c:pt idx="217">
                  <c:v>2.4E-2</c:v>
                </c:pt>
                <c:pt idx="218">
                  <c:v>2.4E-2</c:v>
                </c:pt>
                <c:pt idx="219">
                  <c:v>2.4E-2</c:v>
                </c:pt>
                <c:pt idx="220">
                  <c:v>2.4E-2</c:v>
                </c:pt>
                <c:pt idx="221">
                  <c:v>2.4E-2</c:v>
                </c:pt>
                <c:pt idx="222">
                  <c:v>2.3E-2</c:v>
                </c:pt>
                <c:pt idx="223">
                  <c:v>2.3E-2</c:v>
                </c:pt>
                <c:pt idx="224">
                  <c:v>2.3E-2</c:v>
                </c:pt>
                <c:pt idx="225">
                  <c:v>2.3E-2</c:v>
                </c:pt>
                <c:pt idx="226">
                  <c:v>2.3E-2</c:v>
                </c:pt>
                <c:pt idx="227">
                  <c:v>2.1999999999999999E-2</c:v>
                </c:pt>
                <c:pt idx="228">
                  <c:v>2.3E-2</c:v>
                </c:pt>
                <c:pt idx="229">
                  <c:v>2.1999999999999999E-2</c:v>
                </c:pt>
                <c:pt idx="230">
                  <c:v>2.1999999999999999E-2</c:v>
                </c:pt>
                <c:pt idx="231">
                  <c:v>2.1999999999999999E-2</c:v>
                </c:pt>
                <c:pt idx="232">
                  <c:v>2.1999999999999999E-2</c:v>
                </c:pt>
                <c:pt idx="233">
                  <c:v>2.1999999999999999E-2</c:v>
                </c:pt>
                <c:pt idx="234">
                  <c:v>2.1999999999999999E-2</c:v>
                </c:pt>
                <c:pt idx="235">
                  <c:v>2.1999999999999999E-2</c:v>
                </c:pt>
                <c:pt idx="236">
                  <c:v>2.1000000000000012E-2</c:v>
                </c:pt>
                <c:pt idx="237">
                  <c:v>2.1000000000000012E-2</c:v>
                </c:pt>
                <c:pt idx="238">
                  <c:v>2.1000000000000012E-2</c:v>
                </c:pt>
                <c:pt idx="239">
                  <c:v>2.1000000000000012E-2</c:v>
                </c:pt>
                <c:pt idx="240">
                  <c:v>2.1000000000000012E-2</c:v>
                </c:pt>
                <c:pt idx="241">
                  <c:v>2.1000000000000012E-2</c:v>
                </c:pt>
                <c:pt idx="242">
                  <c:v>2.1000000000000012E-2</c:v>
                </c:pt>
                <c:pt idx="243">
                  <c:v>2.1000000000000012E-2</c:v>
                </c:pt>
                <c:pt idx="244">
                  <c:v>2.1000000000000012E-2</c:v>
                </c:pt>
                <c:pt idx="245">
                  <c:v>2.1000000000000012E-2</c:v>
                </c:pt>
                <c:pt idx="246">
                  <c:v>2.0000000000000011E-2</c:v>
                </c:pt>
                <c:pt idx="247">
                  <c:v>2.0000000000000011E-2</c:v>
                </c:pt>
                <c:pt idx="248">
                  <c:v>2.0000000000000011E-2</c:v>
                </c:pt>
                <c:pt idx="249">
                  <c:v>2.0000000000000011E-2</c:v>
                </c:pt>
                <c:pt idx="250">
                  <c:v>2.0000000000000011E-2</c:v>
                </c:pt>
                <c:pt idx="251">
                  <c:v>2.0000000000000011E-2</c:v>
                </c:pt>
                <c:pt idx="252">
                  <c:v>2.0000000000000011E-2</c:v>
                </c:pt>
                <c:pt idx="253">
                  <c:v>2.0000000000000011E-2</c:v>
                </c:pt>
                <c:pt idx="254">
                  <c:v>1.9000000000000013E-2</c:v>
                </c:pt>
                <c:pt idx="255">
                  <c:v>1.9000000000000013E-2</c:v>
                </c:pt>
                <c:pt idx="256">
                  <c:v>1.9000000000000013E-2</c:v>
                </c:pt>
                <c:pt idx="257">
                  <c:v>1.9000000000000013E-2</c:v>
                </c:pt>
                <c:pt idx="258">
                  <c:v>1.9000000000000013E-2</c:v>
                </c:pt>
                <c:pt idx="259">
                  <c:v>1.9000000000000013E-2</c:v>
                </c:pt>
                <c:pt idx="260">
                  <c:v>1.9000000000000013E-2</c:v>
                </c:pt>
                <c:pt idx="261">
                  <c:v>1.9000000000000013E-2</c:v>
                </c:pt>
                <c:pt idx="262">
                  <c:v>1.9000000000000013E-2</c:v>
                </c:pt>
                <c:pt idx="263">
                  <c:v>1.7999999999999999E-2</c:v>
                </c:pt>
                <c:pt idx="264">
                  <c:v>1.7999999999999999E-2</c:v>
                </c:pt>
                <c:pt idx="265">
                  <c:v>1.7999999999999999E-2</c:v>
                </c:pt>
                <c:pt idx="266">
                  <c:v>1.7999999999999999E-2</c:v>
                </c:pt>
                <c:pt idx="267">
                  <c:v>1.7999999999999999E-2</c:v>
                </c:pt>
                <c:pt idx="268">
                  <c:v>1.7999999999999999E-2</c:v>
                </c:pt>
                <c:pt idx="269">
                  <c:v>1.7999999999999999E-2</c:v>
                </c:pt>
                <c:pt idx="270">
                  <c:v>1.7999999999999999E-2</c:v>
                </c:pt>
                <c:pt idx="271">
                  <c:v>1.7999999999999999E-2</c:v>
                </c:pt>
                <c:pt idx="272">
                  <c:v>1.7999999999999999E-2</c:v>
                </c:pt>
                <c:pt idx="273">
                  <c:v>1.7999999999999999E-2</c:v>
                </c:pt>
                <c:pt idx="274">
                  <c:v>1.7999999999999999E-2</c:v>
                </c:pt>
                <c:pt idx="275">
                  <c:v>1.7999999999999999E-2</c:v>
                </c:pt>
                <c:pt idx="276">
                  <c:v>1.7999999999999999E-2</c:v>
                </c:pt>
                <c:pt idx="277">
                  <c:v>1.7999999999999999E-2</c:v>
                </c:pt>
                <c:pt idx="278">
                  <c:v>1.7999999999999999E-2</c:v>
                </c:pt>
                <c:pt idx="279">
                  <c:v>1.7999999999999999E-2</c:v>
                </c:pt>
                <c:pt idx="280">
                  <c:v>1.7999999999999999E-2</c:v>
                </c:pt>
                <c:pt idx="281">
                  <c:v>1.7999999999999999E-2</c:v>
                </c:pt>
                <c:pt idx="282">
                  <c:v>1.7000000000000001E-2</c:v>
                </c:pt>
                <c:pt idx="283">
                  <c:v>1.7999999999999999E-2</c:v>
                </c:pt>
                <c:pt idx="284">
                  <c:v>1.7000000000000001E-2</c:v>
                </c:pt>
                <c:pt idx="285">
                  <c:v>1.7000000000000001E-2</c:v>
                </c:pt>
                <c:pt idx="286">
                  <c:v>1.7000000000000001E-2</c:v>
                </c:pt>
                <c:pt idx="287">
                  <c:v>1.7000000000000001E-2</c:v>
                </c:pt>
                <c:pt idx="288">
                  <c:v>1.7000000000000001E-2</c:v>
                </c:pt>
                <c:pt idx="289">
                  <c:v>1.7000000000000001E-2</c:v>
                </c:pt>
                <c:pt idx="290">
                  <c:v>1.7000000000000001E-2</c:v>
                </c:pt>
                <c:pt idx="291">
                  <c:v>1.7000000000000001E-2</c:v>
                </c:pt>
                <c:pt idx="292">
                  <c:v>1.7000000000000001E-2</c:v>
                </c:pt>
                <c:pt idx="293">
                  <c:v>1.7000000000000001E-2</c:v>
                </c:pt>
                <c:pt idx="294">
                  <c:v>1.6000000000000014E-2</c:v>
                </c:pt>
                <c:pt idx="295">
                  <c:v>1.6000000000000014E-2</c:v>
                </c:pt>
                <c:pt idx="296">
                  <c:v>1.7000000000000001E-2</c:v>
                </c:pt>
                <c:pt idx="297">
                  <c:v>1.7000000000000001E-2</c:v>
                </c:pt>
                <c:pt idx="298">
                  <c:v>1.7000000000000001E-2</c:v>
                </c:pt>
                <c:pt idx="299">
                  <c:v>1.7000000000000001E-2</c:v>
                </c:pt>
                <c:pt idx="300">
                  <c:v>1.7000000000000001E-2</c:v>
                </c:pt>
                <c:pt idx="301">
                  <c:v>1.6000000000000014E-2</c:v>
                </c:pt>
                <c:pt idx="302">
                  <c:v>1.6000000000000014E-2</c:v>
                </c:pt>
                <c:pt idx="303">
                  <c:v>1.6000000000000014E-2</c:v>
                </c:pt>
                <c:pt idx="304">
                  <c:v>1.6000000000000014E-2</c:v>
                </c:pt>
                <c:pt idx="305">
                  <c:v>1.6000000000000014E-2</c:v>
                </c:pt>
                <c:pt idx="306">
                  <c:v>1.6000000000000014E-2</c:v>
                </c:pt>
                <c:pt idx="307">
                  <c:v>1.6000000000000014E-2</c:v>
                </c:pt>
                <c:pt idx="308">
                  <c:v>1.6000000000000014E-2</c:v>
                </c:pt>
                <c:pt idx="309">
                  <c:v>1.6000000000000014E-2</c:v>
                </c:pt>
                <c:pt idx="310">
                  <c:v>1.6000000000000014E-2</c:v>
                </c:pt>
                <c:pt idx="311">
                  <c:v>1.6000000000000014E-2</c:v>
                </c:pt>
                <c:pt idx="312">
                  <c:v>1.6000000000000014E-2</c:v>
                </c:pt>
                <c:pt idx="313">
                  <c:v>1.6000000000000014E-2</c:v>
                </c:pt>
                <c:pt idx="314">
                  <c:v>1.6000000000000014E-2</c:v>
                </c:pt>
                <c:pt idx="315">
                  <c:v>1.6000000000000014E-2</c:v>
                </c:pt>
                <c:pt idx="316">
                  <c:v>1.6000000000000014E-2</c:v>
                </c:pt>
                <c:pt idx="317">
                  <c:v>1.4999999999999998E-2</c:v>
                </c:pt>
                <c:pt idx="318">
                  <c:v>1.6000000000000014E-2</c:v>
                </c:pt>
                <c:pt idx="319">
                  <c:v>1.6000000000000014E-2</c:v>
                </c:pt>
                <c:pt idx="320">
                  <c:v>1.6000000000000014E-2</c:v>
                </c:pt>
                <c:pt idx="321">
                  <c:v>1.6000000000000014E-2</c:v>
                </c:pt>
                <c:pt idx="322">
                  <c:v>1.4999999999999998E-2</c:v>
                </c:pt>
                <c:pt idx="323">
                  <c:v>1.4999999999999998E-2</c:v>
                </c:pt>
                <c:pt idx="324">
                  <c:v>1.6000000000000014E-2</c:v>
                </c:pt>
                <c:pt idx="325">
                  <c:v>1.6000000000000014E-2</c:v>
                </c:pt>
                <c:pt idx="326">
                  <c:v>1.4999999999999998E-2</c:v>
                </c:pt>
                <c:pt idx="327">
                  <c:v>1.4999999999999998E-2</c:v>
                </c:pt>
                <c:pt idx="328">
                  <c:v>1.4999999999999998E-2</c:v>
                </c:pt>
                <c:pt idx="329">
                  <c:v>1.4999999999999998E-2</c:v>
                </c:pt>
                <c:pt idx="330">
                  <c:v>1.4999999999999998E-2</c:v>
                </c:pt>
                <c:pt idx="331">
                  <c:v>1.4999999999999998E-2</c:v>
                </c:pt>
                <c:pt idx="332">
                  <c:v>1.4999999999999998E-2</c:v>
                </c:pt>
                <c:pt idx="333">
                  <c:v>1.4999999999999998E-2</c:v>
                </c:pt>
                <c:pt idx="334">
                  <c:v>1.4999999999999998E-2</c:v>
                </c:pt>
                <c:pt idx="335">
                  <c:v>1.4999999999999998E-2</c:v>
                </c:pt>
                <c:pt idx="336">
                  <c:v>1.4999999999999998E-2</c:v>
                </c:pt>
                <c:pt idx="337">
                  <c:v>1.4999999999999998E-2</c:v>
                </c:pt>
                <c:pt idx="338">
                  <c:v>1.4999999999999998E-2</c:v>
                </c:pt>
                <c:pt idx="339">
                  <c:v>1.4999999999999998E-2</c:v>
                </c:pt>
                <c:pt idx="340">
                  <c:v>1.4999999999999998E-2</c:v>
                </c:pt>
                <c:pt idx="341">
                  <c:v>1.4999999999999998E-2</c:v>
                </c:pt>
                <c:pt idx="342">
                  <c:v>1.4999999999999998E-2</c:v>
                </c:pt>
                <c:pt idx="343">
                  <c:v>1.4E-2</c:v>
                </c:pt>
                <c:pt idx="344">
                  <c:v>1.4999999999999998E-2</c:v>
                </c:pt>
                <c:pt idx="345">
                  <c:v>1.4999999999999998E-2</c:v>
                </c:pt>
                <c:pt idx="346">
                  <c:v>1.4E-2</c:v>
                </c:pt>
                <c:pt idx="347">
                  <c:v>1.4E-2</c:v>
                </c:pt>
                <c:pt idx="348">
                  <c:v>1.4999999999999998E-2</c:v>
                </c:pt>
                <c:pt idx="349">
                  <c:v>1.4999999999999998E-2</c:v>
                </c:pt>
                <c:pt idx="350">
                  <c:v>1.4999999999999998E-2</c:v>
                </c:pt>
                <c:pt idx="351">
                  <c:v>1.4E-2</c:v>
                </c:pt>
                <c:pt idx="352">
                  <c:v>1.4E-2</c:v>
                </c:pt>
                <c:pt idx="353">
                  <c:v>1.4E-2</c:v>
                </c:pt>
                <c:pt idx="354">
                  <c:v>1.4E-2</c:v>
                </c:pt>
                <c:pt idx="355">
                  <c:v>1.4E-2</c:v>
                </c:pt>
                <c:pt idx="356">
                  <c:v>1.4999999999999998E-2</c:v>
                </c:pt>
                <c:pt idx="357">
                  <c:v>1.4E-2</c:v>
                </c:pt>
                <c:pt idx="358">
                  <c:v>1.4E-2</c:v>
                </c:pt>
                <c:pt idx="359">
                  <c:v>1.4999999999999998E-2</c:v>
                </c:pt>
                <c:pt idx="360">
                  <c:v>1.4E-2</c:v>
                </c:pt>
                <c:pt idx="361">
                  <c:v>1.4E-2</c:v>
                </c:pt>
                <c:pt idx="362">
                  <c:v>1.4999999999999998E-2</c:v>
                </c:pt>
                <c:pt idx="363">
                  <c:v>1.4E-2</c:v>
                </c:pt>
                <c:pt idx="364">
                  <c:v>1.4E-2</c:v>
                </c:pt>
                <c:pt idx="365">
                  <c:v>1.4E-2</c:v>
                </c:pt>
                <c:pt idx="366">
                  <c:v>1.4E-2</c:v>
                </c:pt>
                <c:pt idx="367">
                  <c:v>1.4E-2</c:v>
                </c:pt>
                <c:pt idx="368">
                  <c:v>1.4E-2</c:v>
                </c:pt>
                <c:pt idx="369">
                  <c:v>1.4E-2</c:v>
                </c:pt>
                <c:pt idx="370">
                  <c:v>1.4E-2</c:v>
                </c:pt>
                <c:pt idx="371">
                  <c:v>1.4E-2</c:v>
                </c:pt>
                <c:pt idx="372">
                  <c:v>1.4E-2</c:v>
                </c:pt>
                <c:pt idx="373">
                  <c:v>1.4E-2</c:v>
                </c:pt>
                <c:pt idx="374">
                  <c:v>1.4E-2</c:v>
                </c:pt>
                <c:pt idx="375">
                  <c:v>1.4E-2</c:v>
                </c:pt>
                <c:pt idx="376">
                  <c:v>1.4E-2</c:v>
                </c:pt>
                <c:pt idx="377">
                  <c:v>1.4E-2</c:v>
                </c:pt>
                <c:pt idx="378">
                  <c:v>1.4E-2</c:v>
                </c:pt>
                <c:pt idx="379">
                  <c:v>1.4E-2</c:v>
                </c:pt>
                <c:pt idx="380">
                  <c:v>1.4E-2</c:v>
                </c:pt>
                <c:pt idx="381">
                  <c:v>1.4E-2</c:v>
                </c:pt>
                <c:pt idx="382">
                  <c:v>1.4E-2</c:v>
                </c:pt>
                <c:pt idx="383">
                  <c:v>1.2999999999999998E-2</c:v>
                </c:pt>
                <c:pt idx="384">
                  <c:v>1.4E-2</c:v>
                </c:pt>
                <c:pt idx="385">
                  <c:v>1.2999999999999998E-2</c:v>
                </c:pt>
                <c:pt idx="386">
                  <c:v>1.4E-2</c:v>
                </c:pt>
                <c:pt idx="387">
                  <c:v>1.4E-2</c:v>
                </c:pt>
                <c:pt idx="388">
                  <c:v>1.4E-2</c:v>
                </c:pt>
                <c:pt idx="389">
                  <c:v>1.4E-2</c:v>
                </c:pt>
                <c:pt idx="390">
                  <c:v>1.4E-2</c:v>
                </c:pt>
                <c:pt idx="391">
                  <c:v>1.2999999999999998E-2</c:v>
                </c:pt>
                <c:pt idx="392">
                  <c:v>1.4E-2</c:v>
                </c:pt>
                <c:pt idx="393">
                  <c:v>1.4E-2</c:v>
                </c:pt>
                <c:pt idx="394">
                  <c:v>1.4E-2</c:v>
                </c:pt>
                <c:pt idx="395">
                  <c:v>1.4E-2</c:v>
                </c:pt>
                <c:pt idx="396">
                  <c:v>1.4E-2</c:v>
                </c:pt>
                <c:pt idx="397">
                  <c:v>1.4E-2</c:v>
                </c:pt>
                <c:pt idx="398">
                  <c:v>1.4E-2</c:v>
                </c:pt>
                <c:pt idx="399">
                  <c:v>1.2999999999999998E-2</c:v>
                </c:pt>
                <c:pt idx="400">
                  <c:v>1.2999999999999998E-2</c:v>
                </c:pt>
                <c:pt idx="401">
                  <c:v>1.4E-2</c:v>
                </c:pt>
                <c:pt idx="402">
                  <c:v>1.2999999999999998E-2</c:v>
                </c:pt>
                <c:pt idx="403">
                  <c:v>1.2999999999999998E-2</c:v>
                </c:pt>
                <c:pt idx="404">
                  <c:v>1.2999999999999998E-2</c:v>
                </c:pt>
                <c:pt idx="405">
                  <c:v>1.2999999999999998E-2</c:v>
                </c:pt>
                <c:pt idx="406">
                  <c:v>1.2999999999999998E-2</c:v>
                </c:pt>
                <c:pt idx="407">
                  <c:v>1.2999999999999998E-2</c:v>
                </c:pt>
                <c:pt idx="408">
                  <c:v>1.2999999999999998E-2</c:v>
                </c:pt>
                <c:pt idx="409">
                  <c:v>1.4E-2</c:v>
                </c:pt>
                <c:pt idx="410">
                  <c:v>1.2999999999999998E-2</c:v>
                </c:pt>
                <c:pt idx="411">
                  <c:v>1.2999999999999998E-2</c:v>
                </c:pt>
                <c:pt idx="412">
                  <c:v>1.2999999999999998E-2</c:v>
                </c:pt>
                <c:pt idx="413">
                  <c:v>1.2999999999999998E-2</c:v>
                </c:pt>
                <c:pt idx="414">
                  <c:v>1.2999999999999998E-2</c:v>
                </c:pt>
                <c:pt idx="415">
                  <c:v>1.2999999999999998E-2</c:v>
                </c:pt>
                <c:pt idx="416">
                  <c:v>1.2999999999999998E-2</c:v>
                </c:pt>
                <c:pt idx="417">
                  <c:v>1.2999999999999998E-2</c:v>
                </c:pt>
                <c:pt idx="418">
                  <c:v>1.2999999999999998E-2</c:v>
                </c:pt>
                <c:pt idx="419">
                  <c:v>1.2999999999999998E-2</c:v>
                </c:pt>
                <c:pt idx="420">
                  <c:v>1.2999999999999998E-2</c:v>
                </c:pt>
                <c:pt idx="421">
                  <c:v>1.2E-2</c:v>
                </c:pt>
                <c:pt idx="422">
                  <c:v>1.2999999999999998E-2</c:v>
                </c:pt>
                <c:pt idx="423">
                  <c:v>1.2999999999999998E-2</c:v>
                </c:pt>
                <c:pt idx="424">
                  <c:v>1.2999999999999998E-2</c:v>
                </c:pt>
                <c:pt idx="425">
                  <c:v>1.2E-2</c:v>
                </c:pt>
                <c:pt idx="426">
                  <c:v>1.2999999999999998E-2</c:v>
                </c:pt>
                <c:pt idx="427">
                  <c:v>1.2E-2</c:v>
                </c:pt>
                <c:pt idx="428">
                  <c:v>1.2E-2</c:v>
                </c:pt>
                <c:pt idx="429">
                  <c:v>1.2E-2</c:v>
                </c:pt>
                <c:pt idx="430">
                  <c:v>1.2E-2</c:v>
                </c:pt>
                <c:pt idx="431">
                  <c:v>1.2E-2</c:v>
                </c:pt>
                <c:pt idx="432">
                  <c:v>1.2E-2</c:v>
                </c:pt>
                <c:pt idx="433">
                  <c:v>1.2E-2</c:v>
                </c:pt>
                <c:pt idx="434">
                  <c:v>1.2E-2</c:v>
                </c:pt>
                <c:pt idx="435">
                  <c:v>1.0999999999999998E-2</c:v>
                </c:pt>
                <c:pt idx="436">
                  <c:v>1.0999999999999998E-2</c:v>
                </c:pt>
                <c:pt idx="437">
                  <c:v>1.2E-2</c:v>
                </c:pt>
                <c:pt idx="438">
                  <c:v>1.0999999999999998E-2</c:v>
                </c:pt>
                <c:pt idx="439">
                  <c:v>1.2E-2</c:v>
                </c:pt>
                <c:pt idx="440">
                  <c:v>1.0999999999999998E-2</c:v>
                </c:pt>
                <c:pt idx="441">
                  <c:v>1.0999999999999998E-2</c:v>
                </c:pt>
                <c:pt idx="442">
                  <c:v>1.0999999999999998E-2</c:v>
                </c:pt>
                <c:pt idx="443">
                  <c:v>1.0999999999999998E-2</c:v>
                </c:pt>
                <c:pt idx="444">
                  <c:v>1.0999999999999998E-2</c:v>
                </c:pt>
                <c:pt idx="445">
                  <c:v>1.0999999999999998E-2</c:v>
                </c:pt>
                <c:pt idx="446">
                  <c:v>1.0999999999999998E-2</c:v>
                </c:pt>
                <c:pt idx="447">
                  <c:v>1.0999999999999998E-2</c:v>
                </c:pt>
                <c:pt idx="448">
                  <c:v>1.2E-2</c:v>
                </c:pt>
                <c:pt idx="449">
                  <c:v>1.0000000000000005E-2</c:v>
                </c:pt>
                <c:pt idx="450">
                  <c:v>1.0999999999999998E-2</c:v>
                </c:pt>
                <c:pt idx="451">
                  <c:v>1.0999999999999998E-2</c:v>
                </c:pt>
                <c:pt idx="452">
                  <c:v>1.0000000000000005E-2</c:v>
                </c:pt>
                <c:pt idx="453">
                  <c:v>1.0999999999999998E-2</c:v>
                </c:pt>
                <c:pt idx="454">
                  <c:v>1.0000000000000005E-2</c:v>
                </c:pt>
                <c:pt idx="455">
                  <c:v>1.0999999999999998E-2</c:v>
                </c:pt>
                <c:pt idx="456">
                  <c:v>1.0000000000000005E-2</c:v>
                </c:pt>
                <c:pt idx="457">
                  <c:v>1.0999999999999998E-2</c:v>
                </c:pt>
                <c:pt idx="458">
                  <c:v>1.0000000000000005E-2</c:v>
                </c:pt>
                <c:pt idx="459">
                  <c:v>1.0000000000000005E-2</c:v>
                </c:pt>
                <c:pt idx="460">
                  <c:v>1.0000000000000005E-2</c:v>
                </c:pt>
                <c:pt idx="461">
                  <c:v>1.0000000000000005E-2</c:v>
                </c:pt>
                <c:pt idx="462">
                  <c:v>1.0000000000000005E-2</c:v>
                </c:pt>
                <c:pt idx="463">
                  <c:v>1.0999999999999998E-2</c:v>
                </c:pt>
                <c:pt idx="464">
                  <c:v>1.0000000000000005E-2</c:v>
                </c:pt>
                <c:pt idx="465">
                  <c:v>1.0000000000000005E-2</c:v>
                </c:pt>
                <c:pt idx="466">
                  <c:v>1.0000000000000005E-2</c:v>
                </c:pt>
                <c:pt idx="467">
                  <c:v>1.0999999999999998E-2</c:v>
                </c:pt>
                <c:pt idx="468">
                  <c:v>9.0000000000000028E-3</c:v>
                </c:pt>
                <c:pt idx="469">
                  <c:v>9.0000000000000028E-3</c:v>
                </c:pt>
                <c:pt idx="470">
                  <c:v>1.0000000000000005E-2</c:v>
                </c:pt>
                <c:pt idx="471">
                  <c:v>9.0000000000000028E-3</c:v>
                </c:pt>
                <c:pt idx="472">
                  <c:v>9.0000000000000028E-3</c:v>
                </c:pt>
                <c:pt idx="473">
                  <c:v>9.0000000000000028E-3</c:v>
                </c:pt>
                <c:pt idx="474">
                  <c:v>9.0000000000000028E-3</c:v>
                </c:pt>
                <c:pt idx="475">
                  <c:v>9.0000000000000028E-3</c:v>
                </c:pt>
                <c:pt idx="476">
                  <c:v>8.0000000000000088E-3</c:v>
                </c:pt>
                <c:pt idx="477">
                  <c:v>9.0000000000000028E-3</c:v>
                </c:pt>
                <c:pt idx="478">
                  <c:v>9.0000000000000028E-3</c:v>
                </c:pt>
                <c:pt idx="479">
                  <c:v>9.0000000000000028E-3</c:v>
                </c:pt>
                <c:pt idx="480">
                  <c:v>9.0000000000000028E-3</c:v>
                </c:pt>
                <c:pt idx="481">
                  <c:v>9.0000000000000028E-3</c:v>
                </c:pt>
                <c:pt idx="482">
                  <c:v>9.0000000000000028E-3</c:v>
                </c:pt>
                <c:pt idx="483">
                  <c:v>9.0000000000000028E-3</c:v>
                </c:pt>
                <c:pt idx="484">
                  <c:v>9.0000000000000028E-3</c:v>
                </c:pt>
                <c:pt idx="485">
                  <c:v>9.0000000000000028E-3</c:v>
                </c:pt>
                <c:pt idx="486">
                  <c:v>1.0000000000000005E-2</c:v>
                </c:pt>
                <c:pt idx="487">
                  <c:v>9.0000000000000028E-3</c:v>
                </c:pt>
                <c:pt idx="488">
                  <c:v>8.0000000000000088E-3</c:v>
                </c:pt>
                <c:pt idx="489">
                  <c:v>9.0000000000000028E-3</c:v>
                </c:pt>
                <c:pt idx="490">
                  <c:v>9.0000000000000028E-3</c:v>
                </c:pt>
                <c:pt idx="491">
                  <c:v>9.0000000000000028E-3</c:v>
                </c:pt>
                <c:pt idx="492">
                  <c:v>9.0000000000000028E-3</c:v>
                </c:pt>
                <c:pt idx="493">
                  <c:v>9.0000000000000028E-3</c:v>
                </c:pt>
                <c:pt idx="494">
                  <c:v>9.0000000000000028E-3</c:v>
                </c:pt>
                <c:pt idx="495">
                  <c:v>9.0000000000000028E-3</c:v>
                </c:pt>
                <c:pt idx="496">
                  <c:v>9.0000000000000028E-3</c:v>
                </c:pt>
                <c:pt idx="497">
                  <c:v>8.0000000000000088E-3</c:v>
                </c:pt>
                <c:pt idx="498">
                  <c:v>8.0000000000000088E-3</c:v>
                </c:pt>
                <c:pt idx="499">
                  <c:v>9.0000000000000028E-3</c:v>
                </c:pt>
                <c:pt idx="500">
                  <c:v>8.0000000000000088E-3</c:v>
                </c:pt>
                <c:pt idx="501">
                  <c:v>8.0000000000000088E-3</c:v>
                </c:pt>
                <c:pt idx="502">
                  <c:v>9.0000000000000028E-3</c:v>
                </c:pt>
                <c:pt idx="503">
                  <c:v>8.0000000000000088E-3</c:v>
                </c:pt>
                <c:pt idx="504">
                  <c:v>7.0000000000000036E-3</c:v>
                </c:pt>
                <c:pt idx="505">
                  <c:v>9.0000000000000028E-3</c:v>
                </c:pt>
                <c:pt idx="506">
                  <c:v>8.0000000000000088E-3</c:v>
                </c:pt>
                <c:pt idx="507">
                  <c:v>8.0000000000000088E-3</c:v>
                </c:pt>
                <c:pt idx="508">
                  <c:v>8.0000000000000088E-3</c:v>
                </c:pt>
                <c:pt idx="509">
                  <c:v>8.0000000000000088E-3</c:v>
                </c:pt>
                <c:pt idx="510">
                  <c:v>8.0000000000000088E-3</c:v>
                </c:pt>
                <c:pt idx="511">
                  <c:v>8.0000000000000088E-3</c:v>
                </c:pt>
                <c:pt idx="512">
                  <c:v>8.0000000000000088E-3</c:v>
                </c:pt>
                <c:pt idx="513">
                  <c:v>8.0000000000000088E-3</c:v>
                </c:pt>
                <c:pt idx="514">
                  <c:v>7.0000000000000036E-3</c:v>
                </c:pt>
                <c:pt idx="515">
                  <c:v>7.0000000000000036E-3</c:v>
                </c:pt>
                <c:pt idx="516">
                  <c:v>8.0000000000000088E-3</c:v>
                </c:pt>
                <c:pt idx="517">
                  <c:v>8.0000000000000088E-3</c:v>
                </c:pt>
                <c:pt idx="518">
                  <c:v>8.0000000000000088E-3</c:v>
                </c:pt>
                <c:pt idx="519">
                  <c:v>8.0000000000000088E-3</c:v>
                </c:pt>
                <c:pt idx="520">
                  <c:v>7.0000000000000036E-3</c:v>
                </c:pt>
                <c:pt idx="521">
                  <c:v>6.0000000000000036E-3</c:v>
                </c:pt>
                <c:pt idx="522">
                  <c:v>8.0000000000000088E-3</c:v>
                </c:pt>
                <c:pt idx="523">
                  <c:v>8.0000000000000088E-3</c:v>
                </c:pt>
                <c:pt idx="524">
                  <c:v>8.0000000000000088E-3</c:v>
                </c:pt>
                <c:pt idx="525">
                  <c:v>7.0000000000000036E-3</c:v>
                </c:pt>
                <c:pt idx="526">
                  <c:v>7.0000000000000036E-3</c:v>
                </c:pt>
                <c:pt idx="527">
                  <c:v>7.0000000000000036E-3</c:v>
                </c:pt>
                <c:pt idx="528">
                  <c:v>7.0000000000000036E-3</c:v>
                </c:pt>
                <c:pt idx="529">
                  <c:v>7.0000000000000036E-3</c:v>
                </c:pt>
                <c:pt idx="530">
                  <c:v>7.0000000000000036E-3</c:v>
                </c:pt>
                <c:pt idx="531">
                  <c:v>7.0000000000000036E-3</c:v>
                </c:pt>
                <c:pt idx="532">
                  <c:v>7.0000000000000036E-3</c:v>
                </c:pt>
                <c:pt idx="533">
                  <c:v>6.0000000000000036E-3</c:v>
                </c:pt>
                <c:pt idx="534">
                  <c:v>7.0000000000000036E-3</c:v>
                </c:pt>
                <c:pt idx="535">
                  <c:v>8.0000000000000088E-3</c:v>
                </c:pt>
                <c:pt idx="536">
                  <c:v>7.0000000000000036E-3</c:v>
                </c:pt>
                <c:pt idx="537">
                  <c:v>6.0000000000000036E-3</c:v>
                </c:pt>
                <c:pt idx="538">
                  <c:v>7.0000000000000036E-3</c:v>
                </c:pt>
                <c:pt idx="539">
                  <c:v>7.0000000000000036E-3</c:v>
                </c:pt>
                <c:pt idx="540">
                  <c:v>8.0000000000000088E-3</c:v>
                </c:pt>
                <c:pt idx="541">
                  <c:v>8.0000000000000088E-3</c:v>
                </c:pt>
                <c:pt idx="542">
                  <c:v>7.0000000000000036E-3</c:v>
                </c:pt>
                <c:pt idx="543">
                  <c:v>7.0000000000000036E-3</c:v>
                </c:pt>
                <c:pt idx="544">
                  <c:v>6.0000000000000036E-3</c:v>
                </c:pt>
                <c:pt idx="545">
                  <c:v>5.0000000000000036E-3</c:v>
                </c:pt>
                <c:pt idx="546">
                  <c:v>7.0000000000000036E-3</c:v>
                </c:pt>
                <c:pt idx="547">
                  <c:v>8.0000000000000088E-3</c:v>
                </c:pt>
                <c:pt idx="548">
                  <c:v>7.0000000000000036E-3</c:v>
                </c:pt>
                <c:pt idx="549">
                  <c:v>7.0000000000000036E-3</c:v>
                </c:pt>
                <c:pt idx="550">
                  <c:v>6.0000000000000036E-3</c:v>
                </c:pt>
                <c:pt idx="551">
                  <c:v>6.0000000000000036E-3</c:v>
                </c:pt>
                <c:pt idx="552">
                  <c:v>5.0000000000000036E-3</c:v>
                </c:pt>
                <c:pt idx="553">
                  <c:v>6.0000000000000036E-3</c:v>
                </c:pt>
                <c:pt idx="554">
                  <c:v>6.0000000000000036E-3</c:v>
                </c:pt>
                <c:pt idx="555">
                  <c:v>6.0000000000000036E-3</c:v>
                </c:pt>
                <c:pt idx="556">
                  <c:v>7.0000000000000036E-3</c:v>
                </c:pt>
                <c:pt idx="557">
                  <c:v>5.0000000000000036E-3</c:v>
                </c:pt>
                <c:pt idx="558">
                  <c:v>6.0000000000000036E-3</c:v>
                </c:pt>
                <c:pt idx="559">
                  <c:v>7.0000000000000036E-3</c:v>
                </c:pt>
                <c:pt idx="560">
                  <c:v>7.0000000000000036E-3</c:v>
                </c:pt>
                <c:pt idx="561">
                  <c:v>6.0000000000000036E-3</c:v>
                </c:pt>
                <c:pt idx="562">
                  <c:v>6.0000000000000036E-3</c:v>
                </c:pt>
                <c:pt idx="563">
                  <c:v>6.0000000000000036E-3</c:v>
                </c:pt>
                <c:pt idx="564">
                  <c:v>6.0000000000000036E-3</c:v>
                </c:pt>
                <c:pt idx="565">
                  <c:v>6.0000000000000036E-3</c:v>
                </c:pt>
                <c:pt idx="566">
                  <c:v>6.0000000000000036E-3</c:v>
                </c:pt>
                <c:pt idx="567">
                  <c:v>6.0000000000000036E-3</c:v>
                </c:pt>
                <c:pt idx="568">
                  <c:v>6.0000000000000036E-3</c:v>
                </c:pt>
                <c:pt idx="569">
                  <c:v>5.0000000000000036E-3</c:v>
                </c:pt>
                <c:pt idx="570">
                  <c:v>6.0000000000000036E-3</c:v>
                </c:pt>
                <c:pt idx="571">
                  <c:v>5.0000000000000036E-3</c:v>
                </c:pt>
                <c:pt idx="572">
                  <c:v>6.0000000000000036E-3</c:v>
                </c:pt>
                <c:pt idx="573">
                  <c:v>6.0000000000000036E-3</c:v>
                </c:pt>
                <c:pt idx="574">
                  <c:v>6.0000000000000036E-3</c:v>
                </c:pt>
                <c:pt idx="575">
                  <c:v>5.0000000000000036E-3</c:v>
                </c:pt>
                <c:pt idx="576">
                  <c:v>6.0000000000000036E-3</c:v>
                </c:pt>
                <c:pt idx="577">
                  <c:v>6.0000000000000036E-3</c:v>
                </c:pt>
                <c:pt idx="578">
                  <c:v>6.0000000000000036E-3</c:v>
                </c:pt>
                <c:pt idx="579">
                  <c:v>5.0000000000000036E-3</c:v>
                </c:pt>
                <c:pt idx="580">
                  <c:v>7.0000000000000036E-3</c:v>
                </c:pt>
                <c:pt idx="581">
                  <c:v>6.0000000000000036E-3</c:v>
                </c:pt>
                <c:pt idx="582">
                  <c:v>5.0000000000000036E-3</c:v>
                </c:pt>
                <c:pt idx="583">
                  <c:v>6.0000000000000036E-3</c:v>
                </c:pt>
                <c:pt idx="584">
                  <c:v>7.0000000000000036E-3</c:v>
                </c:pt>
                <c:pt idx="585">
                  <c:v>6.0000000000000036E-3</c:v>
                </c:pt>
                <c:pt idx="586">
                  <c:v>5.0000000000000036E-3</c:v>
                </c:pt>
                <c:pt idx="587">
                  <c:v>5.0000000000000036E-3</c:v>
                </c:pt>
                <c:pt idx="588">
                  <c:v>5.0000000000000036E-3</c:v>
                </c:pt>
                <c:pt idx="589">
                  <c:v>4.0000000000000036E-3</c:v>
                </c:pt>
                <c:pt idx="590">
                  <c:v>5.0000000000000036E-3</c:v>
                </c:pt>
                <c:pt idx="591">
                  <c:v>4.0000000000000036E-3</c:v>
                </c:pt>
                <c:pt idx="592">
                  <c:v>5.0000000000000036E-3</c:v>
                </c:pt>
                <c:pt idx="593">
                  <c:v>6.0000000000000036E-3</c:v>
                </c:pt>
                <c:pt idx="594">
                  <c:v>6.0000000000000036E-3</c:v>
                </c:pt>
                <c:pt idx="595">
                  <c:v>6.0000000000000036E-3</c:v>
                </c:pt>
                <c:pt idx="596">
                  <c:v>5.0000000000000036E-3</c:v>
                </c:pt>
                <c:pt idx="597">
                  <c:v>5.0000000000000036E-3</c:v>
                </c:pt>
                <c:pt idx="598">
                  <c:v>6.0000000000000036E-3</c:v>
                </c:pt>
                <c:pt idx="599">
                  <c:v>5.0000000000000036E-3</c:v>
                </c:pt>
                <c:pt idx="600">
                  <c:v>5.0000000000000036E-3</c:v>
                </c:pt>
                <c:pt idx="601">
                  <c:v>4.0000000000000036E-3</c:v>
                </c:pt>
                <c:pt idx="602">
                  <c:v>5.0000000000000036E-3</c:v>
                </c:pt>
                <c:pt idx="603">
                  <c:v>5.0000000000000036E-3</c:v>
                </c:pt>
                <c:pt idx="604">
                  <c:v>5.0000000000000036E-3</c:v>
                </c:pt>
                <c:pt idx="605">
                  <c:v>3.0000000000000018E-3</c:v>
                </c:pt>
                <c:pt idx="606">
                  <c:v>3.0000000000000018E-3</c:v>
                </c:pt>
                <c:pt idx="607">
                  <c:v>4.0000000000000036E-3</c:v>
                </c:pt>
                <c:pt idx="608">
                  <c:v>5.0000000000000036E-3</c:v>
                </c:pt>
                <c:pt idx="609">
                  <c:v>4.0000000000000036E-3</c:v>
                </c:pt>
                <c:pt idx="610">
                  <c:v>4.0000000000000036E-3</c:v>
                </c:pt>
                <c:pt idx="611">
                  <c:v>5.0000000000000036E-3</c:v>
                </c:pt>
                <c:pt idx="612">
                  <c:v>5.0000000000000036E-3</c:v>
                </c:pt>
                <c:pt idx="613">
                  <c:v>5.0000000000000036E-3</c:v>
                </c:pt>
                <c:pt idx="614">
                  <c:v>5.0000000000000036E-3</c:v>
                </c:pt>
                <c:pt idx="615">
                  <c:v>5.0000000000000036E-3</c:v>
                </c:pt>
                <c:pt idx="616">
                  <c:v>5.0000000000000036E-3</c:v>
                </c:pt>
                <c:pt idx="617">
                  <c:v>5.0000000000000036E-3</c:v>
                </c:pt>
                <c:pt idx="618">
                  <c:v>4.0000000000000036E-3</c:v>
                </c:pt>
                <c:pt idx="619">
                  <c:v>5.0000000000000036E-3</c:v>
                </c:pt>
                <c:pt idx="620">
                  <c:v>5.0000000000000036E-3</c:v>
                </c:pt>
                <c:pt idx="621">
                  <c:v>4.0000000000000036E-3</c:v>
                </c:pt>
                <c:pt idx="622">
                  <c:v>5.0000000000000036E-3</c:v>
                </c:pt>
                <c:pt idx="623">
                  <c:v>5.0000000000000036E-3</c:v>
                </c:pt>
                <c:pt idx="624">
                  <c:v>5.0000000000000036E-3</c:v>
                </c:pt>
                <c:pt idx="625">
                  <c:v>5.0000000000000036E-3</c:v>
                </c:pt>
                <c:pt idx="626">
                  <c:v>5.0000000000000036E-3</c:v>
                </c:pt>
                <c:pt idx="627">
                  <c:v>5.0000000000000036E-3</c:v>
                </c:pt>
                <c:pt idx="628">
                  <c:v>5.0000000000000036E-3</c:v>
                </c:pt>
                <c:pt idx="629">
                  <c:v>5.0000000000000036E-3</c:v>
                </c:pt>
                <c:pt idx="630">
                  <c:v>6.0000000000000036E-3</c:v>
                </c:pt>
                <c:pt idx="631">
                  <c:v>4.0000000000000036E-3</c:v>
                </c:pt>
                <c:pt idx="632">
                  <c:v>6.0000000000000036E-3</c:v>
                </c:pt>
                <c:pt idx="633">
                  <c:v>4.0000000000000036E-3</c:v>
                </c:pt>
                <c:pt idx="634">
                  <c:v>4.0000000000000036E-3</c:v>
                </c:pt>
                <c:pt idx="635">
                  <c:v>4.0000000000000036E-3</c:v>
                </c:pt>
                <c:pt idx="636">
                  <c:v>5.0000000000000036E-3</c:v>
                </c:pt>
                <c:pt idx="637">
                  <c:v>5.0000000000000036E-3</c:v>
                </c:pt>
                <c:pt idx="638">
                  <c:v>5.0000000000000036E-3</c:v>
                </c:pt>
                <c:pt idx="639">
                  <c:v>4.0000000000000036E-3</c:v>
                </c:pt>
                <c:pt idx="640">
                  <c:v>4.0000000000000036E-3</c:v>
                </c:pt>
                <c:pt idx="641">
                  <c:v>4.0000000000000036E-3</c:v>
                </c:pt>
                <c:pt idx="642">
                  <c:v>6.0000000000000036E-3</c:v>
                </c:pt>
                <c:pt idx="643">
                  <c:v>5.0000000000000036E-3</c:v>
                </c:pt>
                <c:pt idx="644">
                  <c:v>4.0000000000000036E-3</c:v>
                </c:pt>
                <c:pt idx="645">
                  <c:v>5.0000000000000036E-3</c:v>
                </c:pt>
                <c:pt idx="646">
                  <c:v>4.0000000000000036E-3</c:v>
                </c:pt>
                <c:pt idx="647">
                  <c:v>5.0000000000000036E-3</c:v>
                </c:pt>
                <c:pt idx="648">
                  <c:v>5.0000000000000036E-3</c:v>
                </c:pt>
                <c:pt idx="649">
                  <c:v>5.0000000000000036E-3</c:v>
                </c:pt>
                <c:pt idx="650">
                  <c:v>5.0000000000000036E-3</c:v>
                </c:pt>
                <c:pt idx="651">
                  <c:v>4.0000000000000036E-3</c:v>
                </c:pt>
                <c:pt idx="652">
                  <c:v>4.0000000000000036E-3</c:v>
                </c:pt>
                <c:pt idx="653">
                  <c:v>4.0000000000000036E-3</c:v>
                </c:pt>
                <c:pt idx="654">
                  <c:v>5.0000000000000036E-3</c:v>
                </c:pt>
                <c:pt idx="655">
                  <c:v>5.0000000000000036E-3</c:v>
                </c:pt>
                <c:pt idx="656">
                  <c:v>4.0000000000000036E-3</c:v>
                </c:pt>
                <c:pt idx="657">
                  <c:v>4.0000000000000036E-3</c:v>
                </c:pt>
                <c:pt idx="658">
                  <c:v>6.0000000000000036E-3</c:v>
                </c:pt>
                <c:pt idx="659">
                  <c:v>3.0000000000000018E-3</c:v>
                </c:pt>
                <c:pt idx="660">
                  <c:v>3.0000000000000018E-3</c:v>
                </c:pt>
                <c:pt idx="661">
                  <c:v>5.0000000000000036E-3</c:v>
                </c:pt>
                <c:pt idx="662">
                  <c:v>4.0000000000000036E-3</c:v>
                </c:pt>
                <c:pt idx="663">
                  <c:v>3.0000000000000018E-3</c:v>
                </c:pt>
                <c:pt idx="664">
                  <c:v>5.0000000000000036E-3</c:v>
                </c:pt>
                <c:pt idx="665">
                  <c:v>6.0000000000000036E-3</c:v>
                </c:pt>
                <c:pt idx="666">
                  <c:v>4.0000000000000036E-3</c:v>
                </c:pt>
                <c:pt idx="667">
                  <c:v>4.0000000000000036E-3</c:v>
                </c:pt>
                <c:pt idx="668">
                  <c:v>5.0000000000000036E-3</c:v>
                </c:pt>
                <c:pt idx="669">
                  <c:v>3.0000000000000018E-3</c:v>
                </c:pt>
                <c:pt idx="670">
                  <c:v>4.0000000000000036E-3</c:v>
                </c:pt>
                <c:pt idx="671">
                  <c:v>5.0000000000000036E-3</c:v>
                </c:pt>
                <c:pt idx="672">
                  <c:v>5.0000000000000036E-3</c:v>
                </c:pt>
                <c:pt idx="673">
                  <c:v>3.0000000000000018E-3</c:v>
                </c:pt>
                <c:pt idx="674">
                  <c:v>4.0000000000000036E-3</c:v>
                </c:pt>
                <c:pt idx="675">
                  <c:v>5.0000000000000036E-3</c:v>
                </c:pt>
                <c:pt idx="676">
                  <c:v>5.0000000000000036E-3</c:v>
                </c:pt>
                <c:pt idx="677">
                  <c:v>2.0000000000000018E-3</c:v>
                </c:pt>
                <c:pt idx="678">
                  <c:v>4.0000000000000036E-3</c:v>
                </c:pt>
                <c:pt idx="679">
                  <c:v>4.0000000000000036E-3</c:v>
                </c:pt>
                <c:pt idx="680">
                  <c:v>4.0000000000000036E-3</c:v>
                </c:pt>
                <c:pt idx="681">
                  <c:v>3.0000000000000018E-3</c:v>
                </c:pt>
                <c:pt idx="682">
                  <c:v>3.0000000000000018E-3</c:v>
                </c:pt>
                <c:pt idx="683">
                  <c:v>4.0000000000000036E-3</c:v>
                </c:pt>
                <c:pt idx="684">
                  <c:v>4.0000000000000036E-3</c:v>
                </c:pt>
                <c:pt idx="685">
                  <c:v>5.0000000000000036E-3</c:v>
                </c:pt>
                <c:pt idx="686">
                  <c:v>4.0000000000000036E-3</c:v>
                </c:pt>
                <c:pt idx="687">
                  <c:v>4.0000000000000036E-3</c:v>
                </c:pt>
                <c:pt idx="688">
                  <c:v>5.0000000000000036E-3</c:v>
                </c:pt>
                <c:pt idx="689">
                  <c:v>4.0000000000000036E-3</c:v>
                </c:pt>
                <c:pt idx="690">
                  <c:v>4.0000000000000036E-3</c:v>
                </c:pt>
                <c:pt idx="691">
                  <c:v>5.0000000000000036E-3</c:v>
                </c:pt>
                <c:pt idx="692">
                  <c:v>3.0000000000000018E-3</c:v>
                </c:pt>
                <c:pt idx="693">
                  <c:v>3.0000000000000018E-3</c:v>
                </c:pt>
                <c:pt idx="694">
                  <c:v>3.0000000000000018E-3</c:v>
                </c:pt>
                <c:pt idx="695">
                  <c:v>4.0000000000000036E-3</c:v>
                </c:pt>
                <c:pt idx="696">
                  <c:v>4.0000000000000036E-3</c:v>
                </c:pt>
                <c:pt idx="697">
                  <c:v>3.0000000000000018E-3</c:v>
                </c:pt>
                <c:pt idx="698">
                  <c:v>4.0000000000000036E-3</c:v>
                </c:pt>
                <c:pt idx="699">
                  <c:v>4.0000000000000036E-3</c:v>
                </c:pt>
                <c:pt idx="700">
                  <c:v>3.0000000000000018E-3</c:v>
                </c:pt>
                <c:pt idx="701">
                  <c:v>3.0000000000000018E-3</c:v>
                </c:pt>
                <c:pt idx="702">
                  <c:v>3.0000000000000018E-3</c:v>
                </c:pt>
                <c:pt idx="703">
                  <c:v>4.0000000000000036E-3</c:v>
                </c:pt>
                <c:pt idx="704">
                  <c:v>3.0000000000000018E-3</c:v>
                </c:pt>
                <c:pt idx="705">
                  <c:v>4.0000000000000036E-3</c:v>
                </c:pt>
                <c:pt idx="706">
                  <c:v>3.0000000000000018E-3</c:v>
                </c:pt>
                <c:pt idx="707">
                  <c:v>4.0000000000000036E-3</c:v>
                </c:pt>
                <c:pt idx="708">
                  <c:v>4.0000000000000036E-3</c:v>
                </c:pt>
                <c:pt idx="709">
                  <c:v>3.0000000000000018E-3</c:v>
                </c:pt>
                <c:pt idx="710">
                  <c:v>3.0000000000000018E-3</c:v>
                </c:pt>
                <c:pt idx="711">
                  <c:v>3.0000000000000018E-3</c:v>
                </c:pt>
                <c:pt idx="712">
                  <c:v>4.0000000000000036E-3</c:v>
                </c:pt>
                <c:pt idx="713">
                  <c:v>3.0000000000000018E-3</c:v>
                </c:pt>
                <c:pt idx="714">
                  <c:v>4.0000000000000036E-3</c:v>
                </c:pt>
                <c:pt idx="715">
                  <c:v>3.0000000000000018E-3</c:v>
                </c:pt>
                <c:pt idx="716">
                  <c:v>3.0000000000000018E-3</c:v>
                </c:pt>
                <c:pt idx="717">
                  <c:v>4.0000000000000036E-3</c:v>
                </c:pt>
                <c:pt idx="718">
                  <c:v>3.0000000000000018E-3</c:v>
                </c:pt>
                <c:pt idx="719">
                  <c:v>3.0000000000000018E-3</c:v>
                </c:pt>
                <c:pt idx="720">
                  <c:v>4.0000000000000036E-3</c:v>
                </c:pt>
                <c:pt idx="721">
                  <c:v>3.0000000000000018E-3</c:v>
                </c:pt>
                <c:pt idx="722">
                  <c:v>4.0000000000000036E-3</c:v>
                </c:pt>
                <c:pt idx="723">
                  <c:v>4.0000000000000036E-3</c:v>
                </c:pt>
                <c:pt idx="724">
                  <c:v>4.0000000000000036E-3</c:v>
                </c:pt>
                <c:pt idx="725">
                  <c:v>5.0000000000000036E-3</c:v>
                </c:pt>
                <c:pt idx="726">
                  <c:v>3.0000000000000018E-3</c:v>
                </c:pt>
                <c:pt idx="727">
                  <c:v>2.0000000000000018E-3</c:v>
                </c:pt>
                <c:pt idx="728">
                  <c:v>3.0000000000000018E-3</c:v>
                </c:pt>
                <c:pt idx="729">
                  <c:v>3.0000000000000018E-3</c:v>
                </c:pt>
                <c:pt idx="730">
                  <c:v>4.0000000000000036E-3</c:v>
                </c:pt>
                <c:pt idx="731">
                  <c:v>3.0000000000000018E-3</c:v>
                </c:pt>
                <c:pt idx="732">
                  <c:v>3.0000000000000018E-3</c:v>
                </c:pt>
                <c:pt idx="733">
                  <c:v>2.0000000000000018E-3</c:v>
                </c:pt>
                <c:pt idx="734">
                  <c:v>3.0000000000000018E-3</c:v>
                </c:pt>
                <c:pt idx="735">
                  <c:v>3.0000000000000018E-3</c:v>
                </c:pt>
                <c:pt idx="736">
                  <c:v>3.0000000000000018E-3</c:v>
                </c:pt>
                <c:pt idx="737">
                  <c:v>4.0000000000000036E-3</c:v>
                </c:pt>
                <c:pt idx="738">
                  <c:v>4.0000000000000036E-3</c:v>
                </c:pt>
                <c:pt idx="739">
                  <c:v>4.0000000000000036E-3</c:v>
                </c:pt>
                <c:pt idx="740">
                  <c:v>3.0000000000000018E-3</c:v>
                </c:pt>
                <c:pt idx="741">
                  <c:v>3.0000000000000018E-3</c:v>
                </c:pt>
                <c:pt idx="742">
                  <c:v>5.0000000000000036E-3</c:v>
                </c:pt>
                <c:pt idx="743">
                  <c:v>4.0000000000000036E-3</c:v>
                </c:pt>
                <c:pt idx="744">
                  <c:v>4.0000000000000036E-3</c:v>
                </c:pt>
                <c:pt idx="745">
                  <c:v>4.0000000000000036E-3</c:v>
                </c:pt>
                <c:pt idx="746">
                  <c:v>3.0000000000000018E-3</c:v>
                </c:pt>
                <c:pt idx="747">
                  <c:v>5.0000000000000036E-3</c:v>
                </c:pt>
                <c:pt idx="748">
                  <c:v>4.0000000000000036E-3</c:v>
                </c:pt>
                <c:pt idx="749">
                  <c:v>4.0000000000000036E-3</c:v>
                </c:pt>
                <c:pt idx="750">
                  <c:v>4.0000000000000036E-3</c:v>
                </c:pt>
                <c:pt idx="751">
                  <c:v>5.0000000000000036E-3</c:v>
                </c:pt>
                <c:pt idx="752">
                  <c:v>4.0000000000000036E-3</c:v>
                </c:pt>
                <c:pt idx="753">
                  <c:v>4.0000000000000036E-3</c:v>
                </c:pt>
                <c:pt idx="754">
                  <c:v>5.0000000000000036E-3</c:v>
                </c:pt>
                <c:pt idx="755">
                  <c:v>5.0000000000000036E-3</c:v>
                </c:pt>
                <c:pt idx="756">
                  <c:v>5.0000000000000036E-3</c:v>
                </c:pt>
                <c:pt idx="757">
                  <c:v>5.0000000000000036E-3</c:v>
                </c:pt>
                <c:pt idx="758">
                  <c:v>5.0000000000000036E-3</c:v>
                </c:pt>
                <c:pt idx="759">
                  <c:v>5.0000000000000036E-3</c:v>
                </c:pt>
                <c:pt idx="760">
                  <c:v>6.0000000000000036E-3</c:v>
                </c:pt>
                <c:pt idx="761">
                  <c:v>5.0000000000000036E-3</c:v>
                </c:pt>
                <c:pt idx="762">
                  <c:v>5.0000000000000036E-3</c:v>
                </c:pt>
                <c:pt idx="763">
                  <c:v>6.0000000000000036E-3</c:v>
                </c:pt>
                <c:pt idx="764">
                  <c:v>6.0000000000000036E-3</c:v>
                </c:pt>
                <c:pt idx="765">
                  <c:v>5.0000000000000036E-3</c:v>
                </c:pt>
                <c:pt idx="766">
                  <c:v>6.0000000000000036E-3</c:v>
                </c:pt>
                <c:pt idx="767">
                  <c:v>6.0000000000000036E-3</c:v>
                </c:pt>
                <c:pt idx="768">
                  <c:v>6.0000000000000036E-3</c:v>
                </c:pt>
                <c:pt idx="769">
                  <c:v>7.0000000000000036E-3</c:v>
                </c:pt>
                <c:pt idx="770">
                  <c:v>6.0000000000000036E-3</c:v>
                </c:pt>
                <c:pt idx="771">
                  <c:v>5.0000000000000036E-3</c:v>
                </c:pt>
                <c:pt idx="772">
                  <c:v>5.0000000000000036E-3</c:v>
                </c:pt>
                <c:pt idx="773">
                  <c:v>6.0000000000000036E-3</c:v>
                </c:pt>
                <c:pt idx="774">
                  <c:v>6.0000000000000036E-3</c:v>
                </c:pt>
                <c:pt idx="775">
                  <c:v>6.0000000000000036E-3</c:v>
                </c:pt>
                <c:pt idx="776">
                  <c:v>5.0000000000000036E-3</c:v>
                </c:pt>
                <c:pt idx="777">
                  <c:v>6.0000000000000036E-3</c:v>
                </c:pt>
                <c:pt idx="778">
                  <c:v>6.0000000000000036E-3</c:v>
                </c:pt>
                <c:pt idx="779">
                  <c:v>6.0000000000000036E-3</c:v>
                </c:pt>
                <c:pt idx="780">
                  <c:v>5.0000000000000036E-3</c:v>
                </c:pt>
                <c:pt idx="781">
                  <c:v>5.0000000000000036E-3</c:v>
                </c:pt>
                <c:pt idx="782">
                  <c:v>5.0000000000000036E-3</c:v>
                </c:pt>
                <c:pt idx="783">
                  <c:v>5.0000000000000036E-3</c:v>
                </c:pt>
                <c:pt idx="784">
                  <c:v>6.0000000000000036E-3</c:v>
                </c:pt>
                <c:pt idx="785">
                  <c:v>5.0000000000000036E-3</c:v>
                </c:pt>
                <c:pt idx="786">
                  <c:v>4.0000000000000036E-3</c:v>
                </c:pt>
                <c:pt idx="787">
                  <c:v>5.0000000000000036E-3</c:v>
                </c:pt>
                <c:pt idx="788">
                  <c:v>6.0000000000000036E-3</c:v>
                </c:pt>
                <c:pt idx="789">
                  <c:v>7.0000000000000036E-3</c:v>
                </c:pt>
                <c:pt idx="790">
                  <c:v>4.0000000000000036E-3</c:v>
                </c:pt>
                <c:pt idx="791">
                  <c:v>4.0000000000000036E-3</c:v>
                </c:pt>
                <c:pt idx="792">
                  <c:v>6.0000000000000036E-3</c:v>
                </c:pt>
                <c:pt idx="793">
                  <c:v>6.0000000000000036E-3</c:v>
                </c:pt>
                <c:pt idx="794">
                  <c:v>6.0000000000000036E-3</c:v>
                </c:pt>
                <c:pt idx="795">
                  <c:v>6.0000000000000036E-3</c:v>
                </c:pt>
                <c:pt idx="796">
                  <c:v>5.0000000000000036E-3</c:v>
                </c:pt>
                <c:pt idx="797">
                  <c:v>5.0000000000000036E-3</c:v>
                </c:pt>
                <c:pt idx="798">
                  <c:v>5.0000000000000036E-3</c:v>
                </c:pt>
                <c:pt idx="799">
                  <c:v>6.0000000000000036E-3</c:v>
                </c:pt>
                <c:pt idx="800">
                  <c:v>5.0000000000000036E-3</c:v>
                </c:pt>
                <c:pt idx="801">
                  <c:v>7.0000000000000036E-3</c:v>
                </c:pt>
                <c:pt idx="802">
                  <c:v>8.0000000000000088E-3</c:v>
                </c:pt>
                <c:pt idx="803">
                  <c:v>3.0000000000000018E-3</c:v>
                </c:pt>
                <c:pt idx="804">
                  <c:v>4.0000000000000036E-3</c:v>
                </c:pt>
                <c:pt idx="805">
                  <c:v>5.0000000000000036E-3</c:v>
                </c:pt>
                <c:pt idx="806">
                  <c:v>5.0000000000000036E-3</c:v>
                </c:pt>
                <c:pt idx="807">
                  <c:v>4.0000000000000036E-3</c:v>
                </c:pt>
                <c:pt idx="808">
                  <c:v>5.0000000000000036E-3</c:v>
                </c:pt>
                <c:pt idx="809">
                  <c:v>5.0000000000000036E-3</c:v>
                </c:pt>
                <c:pt idx="810">
                  <c:v>5.0000000000000036E-3</c:v>
                </c:pt>
                <c:pt idx="811">
                  <c:v>3.0000000000000018E-3</c:v>
                </c:pt>
                <c:pt idx="812">
                  <c:v>4.0000000000000036E-3</c:v>
                </c:pt>
                <c:pt idx="813">
                  <c:v>3.0000000000000018E-3</c:v>
                </c:pt>
                <c:pt idx="814">
                  <c:v>4.0000000000000036E-3</c:v>
                </c:pt>
                <c:pt idx="815">
                  <c:v>4.0000000000000036E-3</c:v>
                </c:pt>
                <c:pt idx="816">
                  <c:v>4.0000000000000036E-3</c:v>
                </c:pt>
                <c:pt idx="817">
                  <c:v>3.0000000000000018E-3</c:v>
                </c:pt>
                <c:pt idx="818">
                  <c:v>2.0000000000000018E-3</c:v>
                </c:pt>
                <c:pt idx="819">
                  <c:v>4.0000000000000036E-3</c:v>
                </c:pt>
                <c:pt idx="820">
                  <c:v>3.0000000000000018E-3</c:v>
                </c:pt>
                <c:pt idx="821">
                  <c:v>4.0000000000000036E-3</c:v>
                </c:pt>
                <c:pt idx="822">
                  <c:v>2.0000000000000018E-3</c:v>
                </c:pt>
                <c:pt idx="823">
                  <c:v>3.0000000000000018E-3</c:v>
                </c:pt>
                <c:pt idx="824">
                  <c:v>2.0000000000000018E-3</c:v>
                </c:pt>
                <c:pt idx="825">
                  <c:v>3.0000000000000018E-3</c:v>
                </c:pt>
                <c:pt idx="826">
                  <c:v>3.0000000000000018E-3</c:v>
                </c:pt>
                <c:pt idx="827">
                  <c:v>3.0000000000000018E-3</c:v>
                </c:pt>
                <c:pt idx="828">
                  <c:v>2.0000000000000018E-3</c:v>
                </c:pt>
                <c:pt idx="829">
                  <c:v>3.0000000000000018E-3</c:v>
                </c:pt>
                <c:pt idx="830">
                  <c:v>3.0000000000000018E-3</c:v>
                </c:pt>
                <c:pt idx="831">
                  <c:v>1.0000000000000009E-3</c:v>
                </c:pt>
                <c:pt idx="832">
                  <c:v>3.0000000000000018E-3</c:v>
                </c:pt>
                <c:pt idx="833">
                  <c:v>3.0000000000000018E-3</c:v>
                </c:pt>
                <c:pt idx="834">
                  <c:v>2.0000000000000018E-3</c:v>
                </c:pt>
                <c:pt idx="835">
                  <c:v>1.0000000000000009E-3</c:v>
                </c:pt>
                <c:pt idx="836">
                  <c:v>4.0000000000000036E-3</c:v>
                </c:pt>
                <c:pt idx="837">
                  <c:v>2.0000000000000018E-3</c:v>
                </c:pt>
                <c:pt idx="838">
                  <c:v>4.0000000000000036E-3</c:v>
                </c:pt>
                <c:pt idx="839">
                  <c:v>3.0000000000000018E-3</c:v>
                </c:pt>
                <c:pt idx="840">
                  <c:v>4.0000000000000036E-3</c:v>
                </c:pt>
                <c:pt idx="841">
                  <c:v>3.0000000000000018E-3</c:v>
                </c:pt>
                <c:pt idx="842">
                  <c:v>3.0000000000000018E-3</c:v>
                </c:pt>
                <c:pt idx="843">
                  <c:v>4.0000000000000036E-3</c:v>
                </c:pt>
                <c:pt idx="844">
                  <c:v>4.0000000000000036E-3</c:v>
                </c:pt>
                <c:pt idx="845">
                  <c:v>4.0000000000000036E-3</c:v>
                </c:pt>
                <c:pt idx="846">
                  <c:v>1.0000000000000009E-3</c:v>
                </c:pt>
                <c:pt idx="847">
                  <c:v>4.0000000000000036E-3</c:v>
                </c:pt>
                <c:pt idx="848">
                  <c:v>5.0000000000000036E-3</c:v>
                </c:pt>
                <c:pt idx="849">
                  <c:v>5.0000000000000036E-3</c:v>
                </c:pt>
                <c:pt idx="850">
                  <c:v>3.0000000000000018E-3</c:v>
                </c:pt>
                <c:pt idx="851">
                  <c:v>2.0000000000000018E-3</c:v>
                </c:pt>
                <c:pt idx="852">
                  <c:v>3.0000000000000018E-3</c:v>
                </c:pt>
                <c:pt idx="853">
                  <c:v>4.0000000000000036E-3</c:v>
                </c:pt>
                <c:pt idx="854">
                  <c:v>5.0000000000000036E-3</c:v>
                </c:pt>
                <c:pt idx="855">
                  <c:v>4.0000000000000036E-3</c:v>
                </c:pt>
                <c:pt idx="856">
                  <c:v>4.0000000000000036E-3</c:v>
                </c:pt>
                <c:pt idx="857">
                  <c:v>1.0000000000000009E-3</c:v>
                </c:pt>
                <c:pt idx="858">
                  <c:v>2.0000000000000018E-3</c:v>
                </c:pt>
                <c:pt idx="859">
                  <c:v>3.0000000000000018E-3</c:v>
                </c:pt>
                <c:pt idx="860">
                  <c:v>2.0000000000000018E-3</c:v>
                </c:pt>
                <c:pt idx="861">
                  <c:v>5.0000000000000036E-3</c:v>
                </c:pt>
                <c:pt idx="862">
                  <c:v>3.0000000000000018E-3</c:v>
                </c:pt>
                <c:pt idx="863">
                  <c:v>4.0000000000000036E-3</c:v>
                </c:pt>
                <c:pt idx="864">
                  <c:v>4.0000000000000036E-3</c:v>
                </c:pt>
                <c:pt idx="865">
                  <c:v>3.0000000000000018E-3</c:v>
                </c:pt>
                <c:pt idx="866">
                  <c:v>4.0000000000000036E-3</c:v>
                </c:pt>
                <c:pt idx="867">
                  <c:v>0</c:v>
                </c:pt>
                <c:pt idx="868">
                  <c:v>2.0000000000000018E-3</c:v>
                </c:pt>
                <c:pt idx="869">
                  <c:v>2.0000000000000018E-3</c:v>
                </c:pt>
                <c:pt idx="870">
                  <c:v>3.0000000000000018E-3</c:v>
                </c:pt>
                <c:pt idx="871">
                  <c:v>3.0000000000000018E-3</c:v>
                </c:pt>
                <c:pt idx="872">
                  <c:v>3.0000000000000018E-3</c:v>
                </c:pt>
                <c:pt idx="873">
                  <c:v>0</c:v>
                </c:pt>
                <c:pt idx="874">
                  <c:v>0</c:v>
                </c:pt>
                <c:pt idx="875">
                  <c:v>-1.0000000000000009E-3</c:v>
                </c:pt>
                <c:pt idx="876">
                  <c:v>1.0000000000000009E-3</c:v>
                </c:pt>
                <c:pt idx="877">
                  <c:v>1.0000000000000009E-3</c:v>
                </c:pt>
                <c:pt idx="878">
                  <c:v>2.0000000000000018E-3</c:v>
                </c:pt>
                <c:pt idx="879">
                  <c:v>2.0000000000000018E-3</c:v>
                </c:pt>
                <c:pt idx="880">
                  <c:v>5.0000000000000036E-3</c:v>
                </c:pt>
                <c:pt idx="881">
                  <c:v>2.0000000000000018E-3</c:v>
                </c:pt>
                <c:pt idx="882">
                  <c:v>5.0000000000000036E-3</c:v>
                </c:pt>
                <c:pt idx="883">
                  <c:v>3.0000000000000018E-3</c:v>
                </c:pt>
                <c:pt idx="884">
                  <c:v>-4.0000000000000036E-3</c:v>
                </c:pt>
                <c:pt idx="885">
                  <c:v>3.0000000000000018E-3</c:v>
                </c:pt>
                <c:pt idx="886">
                  <c:v>-3.0000000000000018E-3</c:v>
                </c:pt>
                <c:pt idx="887">
                  <c:v>-3.0000000000000018E-3</c:v>
                </c:pt>
                <c:pt idx="888">
                  <c:v>0</c:v>
                </c:pt>
                <c:pt idx="889">
                  <c:v>4.0000000000000036E-3</c:v>
                </c:pt>
                <c:pt idx="890">
                  <c:v>0</c:v>
                </c:pt>
                <c:pt idx="891">
                  <c:v>0</c:v>
                </c:pt>
                <c:pt idx="892">
                  <c:v>2.0000000000000018E-3</c:v>
                </c:pt>
                <c:pt idx="893">
                  <c:v>4.0000000000000036E-3</c:v>
                </c:pt>
                <c:pt idx="894">
                  <c:v>4.0000000000000036E-3</c:v>
                </c:pt>
                <c:pt idx="895">
                  <c:v>-4.0000000000000036E-3</c:v>
                </c:pt>
                <c:pt idx="896">
                  <c:v>3.0000000000000018E-3</c:v>
                </c:pt>
                <c:pt idx="897">
                  <c:v>3.0000000000000018E-3</c:v>
                </c:pt>
                <c:pt idx="898">
                  <c:v>5.0000000000000036E-3</c:v>
                </c:pt>
                <c:pt idx="899">
                  <c:v>-2.0000000000000018E-3</c:v>
                </c:pt>
                <c:pt idx="900">
                  <c:v>1.0000000000000009E-3</c:v>
                </c:pt>
                <c:pt idx="901">
                  <c:v>0</c:v>
                </c:pt>
                <c:pt idx="902">
                  <c:v>2.0000000000000018E-3</c:v>
                </c:pt>
                <c:pt idx="903">
                  <c:v>4.0000000000000036E-3</c:v>
                </c:pt>
                <c:pt idx="904">
                  <c:v>-1.0000000000000009E-3</c:v>
                </c:pt>
                <c:pt idx="905">
                  <c:v>0</c:v>
                </c:pt>
                <c:pt idx="906">
                  <c:v>-2.0000000000000018E-3</c:v>
                </c:pt>
                <c:pt idx="907">
                  <c:v>2.0000000000000018E-3</c:v>
                </c:pt>
                <c:pt idx="908">
                  <c:v>-2.0000000000000018E-3</c:v>
                </c:pt>
                <c:pt idx="909">
                  <c:v>0</c:v>
                </c:pt>
                <c:pt idx="910">
                  <c:v>-7.0000000000000036E-3</c:v>
                </c:pt>
              </c:numCache>
            </c:numRef>
          </c:yVal>
          <c:smooth val="1"/>
        </c:ser>
        <c:dLbls>
          <c:showLegendKey val="0"/>
          <c:showVal val="0"/>
          <c:showCatName val="0"/>
          <c:showSerName val="0"/>
          <c:showPercent val="0"/>
          <c:showBubbleSize val="0"/>
        </c:dLbls>
        <c:axId val="146319616"/>
        <c:axId val="147079552"/>
      </c:scatterChart>
      <c:valAx>
        <c:axId val="146319616"/>
        <c:scaling>
          <c:orientation val="minMax"/>
        </c:scaling>
        <c:delete val="0"/>
        <c:axPos val="b"/>
        <c:title>
          <c:tx>
            <c:rich>
              <a:bodyPr/>
              <a:lstStyle/>
              <a:p>
                <a:pPr>
                  <a:defRPr lang="ar-JO"/>
                </a:pPr>
                <a:r>
                  <a:rPr lang="en-US"/>
                  <a:t>wavelength</a:t>
                </a:r>
              </a:p>
            </c:rich>
          </c:tx>
          <c:overlay val="0"/>
        </c:title>
        <c:numFmt formatCode="General" sourceLinked="1"/>
        <c:majorTickMark val="none"/>
        <c:minorTickMark val="none"/>
        <c:tickLblPos val="nextTo"/>
        <c:txPr>
          <a:bodyPr/>
          <a:lstStyle/>
          <a:p>
            <a:pPr>
              <a:defRPr lang="ar-JO"/>
            </a:pPr>
            <a:endParaRPr lang="en-US"/>
          </a:p>
        </c:txPr>
        <c:crossAx val="147079552"/>
        <c:crosses val="autoZero"/>
        <c:crossBetween val="midCat"/>
      </c:valAx>
      <c:valAx>
        <c:axId val="147079552"/>
        <c:scaling>
          <c:orientation val="minMax"/>
        </c:scaling>
        <c:delete val="0"/>
        <c:axPos val="l"/>
        <c:title>
          <c:tx>
            <c:rich>
              <a:bodyPr/>
              <a:lstStyle/>
              <a:p>
                <a:pPr>
                  <a:defRPr lang="ar-JO"/>
                </a:pPr>
                <a:r>
                  <a:rPr lang="en-US"/>
                  <a:t>Abs</a:t>
                </a:r>
              </a:p>
            </c:rich>
          </c:tx>
          <c:overlay val="0"/>
        </c:title>
        <c:numFmt formatCode="General" sourceLinked="1"/>
        <c:majorTickMark val="none"/>
        <c:minorTickMark val="none"/>
        <c:tickLblPos val="nextTo"/>
        <c:txPr>
          <a:bodyPr/>
          <a:lstStyle/>
          <a:p>
            <a:pPr>
              <a:defRPr lang="ar-JO"/>
            </a:pPr>
            <a:endParaRPr lang="en-US"/>
          </a:p>
        </c:txPr>
        <c:crossAx val="146319616"/>
        <c:crosses val="autoZero"/>
        <c:crossBetween val="midCat"/>
      </c:valAx>
    </c:plotArea>
    <c:legend>
      <c:legendPos val="r"/>
      <c:overlay val="0"/>
      <c:txPr>
        <a:bodyPr/>
        <a:lstStyle/>
        <a:p>
          <a:pPr>
            <a:defRPr lang="ar-JO"/>
          </a:pPr>
          <a:endParaRPr lang="en-US"/>
        </a:p>
      </c:txPr>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A32128-FA5B-4B90-AB99-0A72520199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21190</Words>
  <Characters>120783</Characters>
  <Application>Microsoft Office Word</Application>
  <DocSecurity>0</DocSecurity>
  <Lines>1006</Lines>
  <Paragraphs>283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141690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Assaf-G</cp:lastModifiedBy>
  <cp:revision>3</cp:revision>
  <dcterms:created xsi:type="dcterms:W3CDTF">2017-05-10T10:07:00Z</dcterms:created>
  <dcterms:modified xsi:type="dcterms:W3CDTF">2017-05-31T21:33:00Z</dcterms:modified>
</cp:coreProperties>
</file>