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5BE4" w:rsidRPr="003E5BE4" w:rsidRDefault="003E5BE4" w:rsidP="003E5BE4">
      <w:pPr>
        <w:spacing w:line="276" w:lineRule="auto"/>
        <w:jc w:val="both"/>
        <w:rPr>
          <w:b/>
          <w:bCs/>
          <w:sz w:val="28"/>
          <w:szCs w:val="28"/>
        </w:rPr>
      </w:pPr>
      <w:r>
        <w:rPr>
          <w:b/>
          <w:bCs/>
          <w:noProof/>
          <w:sz w:val="28"/>
          <w:szCs w:val="28"/>
        </w:rPr>
        <w:drawing>
          <wp:anchor distT="0" distB="0" distL="114300" distR="114300" simplePos="0" relativeHeight="251659264" behindDoc="0" locked="0" layoutInCell="1" allowOverlap="1" wp14:anchorId="36E17CFE" wp14:editId="0384FE5C">
            <wp:simplePos x="0" y="0"/>
            <wp:positionH relativeFrom="column">
              <wp:posOffset>1826260</wp:posOffset>
            </wp:positionH>
            <wp:positionV relativeFrom="paragraph">
              <wp:posOffset>248285</wp:posOffset>
            </wp:positionV>
            <wp:extent cx="2127250" cy="2127250"/>
            <wp:effectExtent l="0" t="0" r="635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h.jpg"/>
                    <pic:cNvPicPr/>
                  </pic:nvPicPr>
                  <pic:blipFill>
                    <a:blip r:embed="rId5">
                      <a:extLst>
                        <a:ext uri="{28A0092B-C50C-407E-A947-70E740481C1C}">
                          <a14:useLocalDpi xmlns:a14="http://schemas.microsoft.com/office/drawing/2010/main" val="0"/>
                        </a:ext>
                      </a:extLst>
                    </a:blip>
                    <a:stretch>
                      <a:fillRect/>
                    </a:stretch>
                  </pic:blipFill>
                  <pic:spPr>
                    <a:xfrm>
                      <a:off x="0" y="0"/>
                      <a:ext cx="2127250" cy="2127250"/>
                    </a:xfrm>
                    <a:prstGeom prst="rect">
                      <a:avLst/>
                    </a:prstGeom>
                  </pic:spPr>
                </pic:pic>
              </a:graphicData>
            </a:graphic>
            <wp14:sizeRelH relativeFrom="margin">
              <wp14:pctWidth>0</wp14:pctWidth>
            </wp14:sizeRelH>
            <wp14:sizeRelV relativeFrom="margin">
              <wp14:pctHeight>0</wp14:pctHeight>
            </wp14:sizeRelV>
          </wp:anchor>
        </w:drawing>
      </w:r>
    </w:p>
    <w:p w:rsidR="003E5BE4" w:rsidRDefault="003E5BE4" w:rsidP="003E5BE4">
      <w:pPr>
        <w:pStyle w:val="ListParagraph"/>
        <w:spacing w:line="276" w:lineRule="auto"/>
        <w:jc w:val="both"/>
        <w:rPr>
          <w:b/>
          <w:bCs/>
          <w:sz w:val="28"/>
          <w:szCs w:val="28"/>
        </w:rPr>
      </w:pPr>
    </w:p>
    <w:p w:rsidR="003E5BE4" w:rsidRDefault="003E5BE4" w:rsidP="003E5BE4">
      <w:pPr>
        <w:pStyle w:val="ListParagraph"/>
        <w:spacing w:line="276" w:lineRule="auto"/>
        <w:jc w:val="both"/>
        <w:rPr>
          <w:b/>
          <w:bCs/>
          <w:sz w:val="28"/>
          <w:szCs w:val="28"/>
        </w:rPr>
      </w:pPr>
    </w:p>
    <w:p w:rsidR="003E5BE4" w:rsidRDefault="003E5BE4" w:rsidP="003E5BE4">
      <w:pPr>
        <w:pStyle w:val="ListParagraph"/>
        <w:spacing w:line="276" w:lineRule="auto"/>
        <w:jc w:val="both"/>
        <w:rPr>
          <w:b/>
          <w:bCs/>
          <w:sz w:val="28"/>
          <w:szCs w:val="28"/>
        </w:rPr>
      </w:pPr>
    </w:p>
    <w:p w:rsidR="003E5BE4" w:rsidRDefault="003E5BE4" w:rsidP="003E5BE4">
      <w:pPr>
        <w:pStyle w:val="ListParagraph"/>
        <w:spacing w:line="276" w:lineRule="auto"/>
        <w:jc w:val="both"/>
        <w:rPr>
          <w:b/>
          <w:bCs/>
          <w:sz w:val="28"/>
          <w:szCs w:val="28"/>
        </w:rPr>
      </w:pPr>
    </w:p>
    <w:p w:rsidR="003E5BE4" w:rsidRDefault="003E5BE4" w:rsidP="003E5BE4">
      <w:pPr>
        <w:pStyle w:val="ListParagraph"/>
        <w:spacing w:line="276" w:lineRule="auto"/>
        <w:jc w:val="both"/>
        <w:rPr>
          <w:b/>
          <w:bCs/>
          <w:sz w:val="28"/>
          <w:szCs w:val="28"/>
        </w:rPr>
      </w:pPr>
    </w:p>
    <w:p w:rsidR="003E5BE4" w:rsidRDefault="003E5BE4" w:rsidP="003E5BE4">
      <w:pPr>
        <w:pStyle w:val="ListParagraph"/>
        <w:spacing w:line="276" w:lineRule="auto"/>
        <w:jc w:val="both"/>
        <w:rPr>
          <w:b/>
          <w:bCs/>
          <w:sz w:val="28"/>
          <w:szCs w:val="28"/>
        </w:rPr>
      </w:pPr>
    </w:p>
    <w:p w:rsidR="003E5BE4" w:rsidRDefault="003E5BE4" w:rsidP="003E5BE4">
      <w:pPr>
        <w:pStyle w:val="ListParagraph"/>
        <w:spacing w:line="276" w:lineRule="auto"/>
        <w:jc w:val="both"/>
        <w:rPr>
          <w:b/>
          <w:bCs/>
          <w:sz w:val="28"/>
          <w:szCs w:val="28"/>
        </w:rPr>
      </w:pPr>
    </w:p>
    <w:p w:rsidR="003E5BE4" w:rsidRDefault="003E5BE4" w:rsidP="003E5BE4">
      <w:pPr>
        <w:spacing w:line="276" w:lineRule="auto"/>
        <w:jc w:val="both"/>
        <w:rPr>
          <w:b/>
          <w:bCs/>
          <w:sz w:val="28"/>
          <w:szCs w:val="28"/>
        </w:rPr>
      </w:pPr>
    </w:p>
    <w:p w:rsidR="003E5BE4" w:rsidRPr="003E5BE4" w:rsidRDefault="003E5BE4" w:rsidP="003E5BE4">
      <w:pPr>
        <w:spacing w:line="276" w:lineRule="auto"/>
        <w:jc w:val="both"/>
        <w:rPr>
          <w:b/>
          <w:bCs/>
          <w:sz w:val="28"/>
          <w:szCs w:val="28"/>
        </w:rPr>
      </w:pPr>
    </w:p>
    <w:p w:rsidR="003E5BE4" w:rsidRDefault="003E5BE4" w:rsidP="003E5BE4">
      <w:pPr>
        <w:pStyle w:val="ListParagraph"/>
        <w:spacing w:line="360" w:lineRule="auto"/>
        <w:jc w:val="both"/>
        <w:rPr>
          <w:b/>
          <w:bCs/>
          <w:sz w:val="28"/>
          <w:szCs w:val="28"/>
        </w:rPr>
      </w:pPr>
    </w:p>
    <w:p w:rsidR="003E5BE4" w:rsidRPr="005E0925" w:rsidRDefault="003E5BE4" w:rsidP="003E5BE4">
      <w:pPr>
        <w:pStyle w:val="ListParagraph"/>
        <w:spacing w:line="360" w:lineRule="auto"/>
        <w:jc w:val="center"/>
        <w:rPr>
          <w:b/>
          <w:bCs/>
          <w:sz w:val="48"/>
          <w:szCs w:val="48"/>
        </w:rPr>
      </w:pPr>
      <w:r w:rsidRPr="005E0925">
        <w:rPr>
          <w:b/>
          <w:bCs/>
          <w:sz w:val="40"/>
          <w:szCs w:val="40"/>
        </w:rPr>
        <w:t xml:space="preserve">An- </w:t>
      </w:r>
      <w:proofErr w:type="spellStart"/>
      <w:r w:rsidRPr="005E0925">
        <w:rPr>
          <w:b/>
          <w:bCs/>
          <w:sz w:val="40"/>
          <w:szCs w:val="40"/>
        </w:rPr>
        <w:t>Najah</w:t>
      </w:r>
      <w:proofErr w:type="spellEnd"/>
      <w:r w:rsidRPr="005E0925">
        <w:rPr>
          <w:b/>
          <w:bCs/>
          <w:sz w:val="40"/>
          <w:szCs w:val="40"/>
        </w:rPr>
        <w:t xml:space="preserve"> National University</w:t>
      </w:r>
    </w:p>
    <w:p w:rsidR="003E5BE4" w:rsidRPr="005E0925" w:rsidRDefault="003E5BE4" w:rsidP="003E5BE4">
      <w:pPr>
        <w:pStyle w:val="ListParagraph"/>
        <w:spacing w:line="360" w:lineRule="auto"/>
        <w:jc w:val="center"/>
        <w:rPr>
          <w:b/>
          <w:bCs/>
          <w:sz w:val="36"/>
          <w:szCs w:val="36"/>
        </w:rPr>
      </w:pPr>
      <w:r w:rsidRPr="005E0925">
        <w:rPr>
          <w:b/>
          <w:bCs/>
          <w:sz w:val="36"/>
          <w:szCs w:val="36"/>
        </w:rPr>
        <w:t>Faculty of Engineering and Information Technology</w:t>
      </w:r>
    </w:p>
    <w:p w:rsidR="003E5BE4" w:rsidRPr="005E0925" w:rsidRDefault="003E5BE4" w:rsidP="003E5BE4">
      <w:pPr>
        <w:pStyle w:val="ListParagraph"/>
        <w:spacing w:line="360" w:lineRule="auto"/>
        <w:jc w:val="center"/>
        <w:rPr>
          <w:b/>
          <w:bCs/>
          <w:sz w:val="36"/>
          <w:szCs w:val="36"/>
        </w:rPr>
      </w:pPr>
      <w:r w:rsidRPr="005E0925">
        <w:rPr>
          <w:b/>
          <w:bCs/>
          <w:sz w:val="36"/>
          <w:szCs w:val="36"/>
        </w:rPr>
        <w:t>Department of Management Information Systems</w:t>
      </w:r>
    </w:p>
    <w:p w:rsidR="003E5BE4" w:rsidRPr="005E0925" w:rsidRDefault="003E5BE4" w:rsidP="003E5BE4">
      <w:pPr>
        <w:pStyle w:val="ListParagraph"/>
        <w:spacing w:line="360" w:lineRule="auto"/>
        <w:jc w:val="center"/>
        <w:rPr>
          <w:b/>
          <w:bCs/>
          <w:sz w:val="36"/>
          <w:szCs w:val="36"/>
        </w:rPr>
      </w:pPr>
      <w:r w:rsidRPr="005E0925">
        <w:rPr>
          <w:b/>
          <w:bCs/>
          <w:sz w:val="36"/>
          <w:szCs w:val="36"/>
        </w:rPr>
        <w:t>GRADUATION PROJECT</w:t>
      </w:r>
    </w:p>
    <w:p w:rsidR="003E5BE4" w:rsidRPr="005E0925" w:rsidRDefault="003E5BE4" w:rsidP="003E5BE4">
      <w:pPr>
        <w:pStyle w:val="ListParagraph"/>
        <w:spacing w:line="360" w:lineRule="auto"/>
        <w:jc w:val="center"/>
        <w:rPr>
          <w:b/>
          <w:bCs/>
          <w:sz w:val="36"/>
          <w:szCs w:val="36"/>
        </w:rPr>
      </w:pPr>
      <w:r w:rsidRPr="005E0925">
        <w:rPr>
          <w:b/>
          <w:bCs/>
          <w:sz w:val="36"/>
          <w:szCs w:val="36"/>
        </w:rPr>
        <w:t>Project Title</w:t>
      </w:r>
    </w:p>
    <w:p w:rsidR="003E5BE4" w:rsidRPr="005E0925" w:rsidRDefault="003E5BE4" w:rsidP="003E5BE4">
      <w:pPr>
        <w:pStyle w:val="ListParagraph"/>
        <w:spacing w:line="360" w:lineRule="auto"/>
        <w:jc w:val="center"/>
        <w:rPr>
          <w:b/>
          <w:bCs/>
          <w:sz w:val="28"/>
          <w:szCs w:val="28"/>
        </w:rPr>
      </w:pPr>
      <w:bookmarkStart w:id="0" w:name="_GoBack"/>
      <w:r w:rsidRPr="005E0925">
        <w:rPr>
          <w:b/>
          <w:bCs/>
          <w:sz w:val="28"/>
          <w:szCs w:val="28"/>
        </w:rPr>
        <w:t>Train Track: A Personalized Internship Recommendation System</w:t>
      </w:r>
    </w:p>
    <w:bookmarkEnd w:id="0"/>
    <w:p w:rsidR="003E5BE4" w:rsidRPr="005E0925" w:rsidRDefault="003E5BE4" w:rsidP="003E5BE4">
      <w:pPr>
        <w:spacing w:line="276" w:lineRule="auto"/>
        <w:rPr>
          <w:sz w:val="36"/>
          <w:szCs w:val="36"/>
        </w:rPr>
      </w:pPr>
    </w:p>
    <w:tbl>
      <w:tblPr>
        <w:tblStyle w:val="TableGrid"/>
        <w:tblW w:w="0" w:type="auto"/>
        <w:tblInd w:w="720" w:type="dxa"/>
        <w:tblLook w:val="04A0" w:firstRow="1" w:lastRow="0" w:firstColumn="1" w:lastColumn="0" w:noHBand="0" w:noVBand="1"/>
      </w:tblPr>
      <w:tblGrid>
        <w:gridCol w:w="7910"/>
      </w:tblGrid>
      <w:tr w:rsidR="003E5BE4" w:rsidTr="00A95C3E">
        <w:tc>
          <w:tcPr>
            <w:tcW w:w="8630" w:type="dxa"/>
          </w:tcPr>
          <w:p w:rsidR="003E5BE4" w:rsidRPr="00293596" w:rsidRDefault="003E5BE4" w:rsidP="00A95C3E">
            <w:pPr>
              <w:pStyle w:val="ListParagraph"/>
              <w:spacing w:line="276" w:lineRule="auto"/>
              <w:ind w:left="0"/>
              <w:jc w:val="center"/>
              <w:rPr>
                <w:b/>
                <w:bCs/>
                <w:sz w:val="28"/>
                <w:szCs w:val="28"/>
              </w:rPr>
            </w:pPr>
            <w:r w:rsidRPr="00293596">
              <w:rPr>
                <w:b/>
                <w:bCs/>
              </w:rPr>
              <w:t>Supervised by:</w:t>
            </w:r>
          </w:p>
        </w:tc>
      </w:tr>
      <w:tr w:rsidR="003E5BE4" w:rsidTr="00A95C3E">
        <w:tc>
          <w:tcPr>
            <w:tcW w:w="8630" w:type="dxa"/>
          </w:tcPr>
          <w:p w:rsidR="003E5BE4" w:rsidRPr="005E0925" w:rsidRDefault="003E5BE4" w:rsidP="00A95C3E">
            <w:pPr>
              <w:pStyle w:val="ListParagraph"/>
              <w:spacing w:line="276" w:lineRule="auto"/>
              <w:ind w:left="0"/>
              <w:jc w:val="center"/>
            </w:pPr>
            <w:proofErr w:type="spellStart"/>
            <w:r w:rsidRPr="005E0925">
              <w:t>Dr.Ahmad</w:t>
            </w:r>
            <w:proofErr w:type="spellEnd"/>
            <w:r w:rsidRPr="005E0925">
              <w:t xml:space="preserve"> </w:t>
            </w:r>
            <w:proofErr w:type="spellStart"/>
            <w:r w:rsidRPr="005E0925">
              <w:t>Shraideh</w:t>
            </w:r>
            <w:proofErr w:type="spellEnd"/>
          </w:p>
        </w:tc>
      </w:tr>
      <w:tr w:rsidR="003E5BE4" w:rsidTr="00A95C3E">
        <w:tc>
          <w:tcPr>
            <w:tcW w:w="8630" w:type="dxa"/>
          </w:tcPr>
          <w:p w:rsidR="003E5BE4" w:rsidRPr="005E0925" w:rsidRDefault="003E5BE4" w:rsidP="00A95C3E">
            <w:pPr>
              <w:pStyle w:val="ListParagraph"/>
              <w:spacing w:line="276" w:lineRule="auto"/>
              <w:ind w:left="0"/>
              <w:jc w:val="both"/>
              <w:rPr>
                <w:b/>
                <w:bCs/>
                <w:sz w:val="28"/>
                <w:szCs w:val="28"/>
              </w:rPr>
            </w:pPr>
            <w:r w:rsidRPr="005E0925">
              <w:rPr>
                <w:b/>
                <w:bCs/>
              </w:rPr>
              <w:t xml:space="preserve">Submitted By: </w:t>
            </w:r>
          </w:p>
        </w:tc>
      </w:tr>
      <w:tr w:rsidR="003E5BE4" w:rsidTr="00A95C3E">
        <w:tc>
          <w:tcPr>
            <w:tcW w:w="8630" w:type="dxa"/>
          </w:tcPr>
          <w:p w:rsidR="003E5BE4" w:rsidRPr="005E0925" w:rsidRDefault="003E5BE4" w:rsidP="00A95C3E">
            <w:pPr>
              <w:pStyle w:val="ListParagraph"/>
              <w:spacing w:line="276" w:lineRule="auto"/>
              <w:ind w:left="0"/>
              <w:jc w:val="both"/>
              <w:rPr>
                <w:sz w:val="24"/>
                <w:szCs w:val="24"/>
              </w:rPr>
            </w:pPr>
            <w:r w:rsidRPr="005E0925">
              <w:rPr>
                <w:sz w:val="24"/>
                <w:szCs w:val="24"/>
              </w:rPr>
              <w:t xml:space="preserve">Dana </w:t>
            </w:r>
            <w:proofErr w:type="spellStart"/>
            <w:r>
              <w:rPr>
                <w:sz w:val="24"/>
                <w:szCs w:val="24"/>
              </w:rPr>
              <w:t>Samer</w:t>
            </w:r>
            <w:proofErr w:type="spellEnd"/>
            <w:r>
              <w:rPr>
                <w:sz w:val="24"/>
                <w:szCs w:val="24"/>
              </w:rPr>
              <w:t xml:space="preserve"> </w:t>
            </w:r>
            <w:proofErr w:type="spellStart"/>
            <w:r w:rsidRPr="005E0925">
              <w:rPr>
                <w:sz w:val="24"/>
                <w:szCs w:val="24"/>
              </w:rPr>
              <w:t>Najjar</w:t>
            </w:r>
            <w:proofErr w:type="spellEnd"/>
          </w:p>
        </w:tc>
      </w:tr>
      <w:tr w:rsidR="003E5BE4" w:rsidTr="00A95C3E">
        <w:tc>
          <w:tcPr>
            <w:tcW w:w="8630" w:type="dxa"/>
          </w:tcPr>
          <w:p w:rsidR="003E5BE4" w:rsidRPr="00354C92" w:rsidRDefault="003E5BE4" w:rsidP="00A95C3E">
            <w:pPr>
              <w:pStyle w:val="ListParagraph"/>
              <w:spacing w:line="276" w:lineRule="auto"/>
              <w:ind w:left="0"/>
              <w:jc w:val="both"/>
              <w:rPr>
                <w:sz w:val="24"/>
                <w:szCs w:val="24"/>
              </w:rPr>
            </w:pPr>
            <w:proofErr w:type="spellStart"/>
            <w:r w:rsidRPr="00354C92">
              <w:rPr>
                <w:sz w:val="24"/>
                <w:szCs w:val="24"/>
              </w:rPr>
              <w:t>Raneen</w:t>
            </w:r>
            <w:proofErr w:type="spellEnd"/>
            <w:r w:rsidRPr="00354C92">
              <w:rPr>
                <w:sz w:val="24"/>
                <w:szCs w:val="24"/>
              </w:rPr>
              <w:t xml:space="preserve"> Yousef Samara</w:t>
            </w:r>
          </w:p>
        </w:tc>
      </w:tr>
      <w:tr w:rsidR="003E5BE4" w:rsidTr="00A95C3E">
        <w:tc>
          <w:tcPr>
            <w:tcW w:w="8630" w:type="dxa"/>
          </w:tcPr>
          <w:p w:rsidR="003E5BE4" w:rsidRPr="005E0925" w:rsidRDefault="003E5BE4" w:rsidP="00A95C3E">
            <w:pPr>
              <w:pStyle w:val="ListParagraph"/>
              <w:spacing w:line="276" w:lineRule="auto"/>
              <w:ind w:left="0"/>
              <w:jc w:val="both"/>
              <w:rPr>
                <w:sz w:val="24"/>
                <w:szCs w:val="24"/>
              </w:rPr>
            </w:pPr>
            <w:proofErr w:type="spellStart"/>
            <w:r>
              <w:rPr>
                <w:sz w:val="24"/>
                <w:szCs w:val="24"/>
              </w:rPr>
              <w:t>Sadeen</w:t>
            </w:r>
            <w:proofErr w:type="spellEnd"/>
            <w:r>
              <w:rPr>
                <w:sz w:val="24"/>
                <w:szCs w:val="24"/>
              </w:rPr>
              <w:t xml:space="preserve"> </w:t>
            </w:r>
            <w:proofErr w:type="spellStart"/>
            <w:r>
              <w:rPr>
                <w:sz w:val="24"/>
                <w:szCs w:val="24"/>
              </w:rPr>
              <w:t>Ghaith</w:t>
            </w:r>
            <w:proofErr w:type="spellEnd"/>
            <w:r>
              <w:rPr>
                <w:sz w:val="24"/>
                <w:szCs w:val="24"/>
              </w:rPr>
              <w:t xml:space="preserve"> </w:t>
            </w:r>
            <w:proofErr w:type="spellStart"/>
            <w:r>
              <w:rPr>
                <w:sz w:val="24"/>
                <w:szCs w:val="24"/>
              </w:rPr>
              <w:t>H</w:t>
            </w:r>
            <w:r w:rsidRPr="00354C92">
              <w:rPr>
                <w:sz w:val="24"/>
                <w:szCs w:val="24"/>
              </w:rPr>
              <w:t>mouda</w:t>
            </w:r>
            <w:proofErr w:type="spellEnd"/>
          </w:p>
        </w:tc>
      </w:tr>
    </w:tbl>
    <w:p w:rsidR="003E5BE4" w:rsidRPr="003E5BE4" w:rsidRDefault="003E5BE4" w:rsidP="003E5BE4">
      <w:pPr>
        <w:spacing w:line="276" w:lineRule="auto"/>
        <w:jc w:val="both"/>
        <w:rPr>
          <w:b/>
          <w:bCs/>
          <w:sz w:val="28"/>
          <w:szCs w:val="28"/>
        </w:rPr>
      </w:pPr>
    </w:p>
    <w:p w:rsidR="003E5BE4" w:rsidRDefault="003E5BE4"/>
    <w:p w:rsidR="003E5BE4" w:rsidRDefault="003E5BE4"/>
    <w:p w:rsidR="003E5BE4" w:rsidRDefault="003E5BE4"/>
    <w:p w:rsidR="003E5BE4" w:rsidRDefault="003E5BE4" w:rsidP="003E5BE4">
      <w:pPr>
        <w:pStyle w:val="ListParagraph"/>
        <w:numPr>
          <w:ilvl w:val="0"/>
          <w:numId w:val="1"/>
        </w:numPr>
        <w:bidi/>
        <w:spacing w:line="276" w:lineRule="auto"/>
        <w:jc w:val="both"/>
        <w:rPr>
          <w:b/>
          <w:bCs/>
          <w:sz w:val="28"/>
          <w:szCs w:val="28"/>
        </w:rPr>
      </w:pPr>
      <w:r w:rsidRPr="003E5BE4">
        <w:rPr>
          <w:b/>
          <w:bCs/>
          <w:sz w:val="28"/>
          <w:szCs w:val="28"/>
          <w:rtl/>
        </w:rPr>
        <w:t>الملخص</w:t>
      </w:r>
    </w:p>
    <w:p w:rsidR="003E5BE4" w:rsidRDefault="003E5BE4" w:rsidP="003E5BE4">
      <w:pPr>
        <w:pStyle w:val="ListParagraph"/>
        <w:bidi/>
        <w:spacing w:line="276" w:lineRule="auto"/>
        <w:jc w:val="both"/>
        <w:rPr>
          <w:sz w:val="24"/>
          <w:szCs w:val="24"/>
        </w:rPr>
      </w:pPr>
      <w:r w:rsidRPr="003E5BE4">
        <w:rPr>
          <w:rFonts w:cs="Arial"/>
          <w:sz w:val="24"/>
          <w:szCs w:val="24"/>
          <w:rtl/>
        </w:rPr>
        <w:t>يُعد</w:t>
      </w:r>
      <w:r w:rsidRPr="003E5BE4">
        <w:rPr>
          <w:sz w:val="24"/>
          <w:szCs w:val="24"/>
        </w:rPr>
        <w:t xml:space="preserve"> Train Track </w:t>
      </w:r>
      <w:r w:rsidRPr="003E5BE4">
        <w:rPr>
          <w:rFonts w:cs="Arial"/>
          <w:sz w:val="24"/>
          <w:szCs w:val="24"/>
          <w:rtl/>
        </w:rPr>
        <w:t>نظامًا ذكيًا لتوصية فرص التدريب، تم تطويره خصيصًا لمساعدة طلاب السنة الأخيرة في الجامعات على تحديد الفرص التدريبية التي تتماشى مع خلفياتهم الأكاديمية، ومهاراتهم التقنية وغير التقنية، وتفضيلاتهم الشخصية. جاء هذا النظام استجابةً للتحديات التي يواجهها الطلاب أثناء بحثهم عن فرص تدريب، مثل غياب التنظيم، وتعدد الخيارات بشكل مربك، وعدم توافق الفرص مع تطلعاتهم الأكاديمية أو المهنية، ليقدم بديلاً موجَّهًا وذكيًا</w:t>
      </w:r>
      <w:r w:rsidRPr="003E5BE4">
        <w:rPr>
          <w:sz w:val="24"/>
          <w:szCs w:val="24"/>
        </w:rPr>
        <w:t>.</w:t>
      </w:r>
    </w:p>
    <w:p w:rsidR="003E5BE4" w:rsidRDefault="003E5BE4" w:rsidP="003E5BE4">
      <w:pPr>
        <w:pStyle w:val="ListParagraph"/>
        <w:bidi/>
        <w:spacing w:line="276" w:lineRule="auto"/>
        <w:jc w:val="both"/>
        <w:rPr>
          <w:sz w:val="24"/>
          <w:szCs w:val="24"/>
        </w:rPr>
      </w:pPr>
      <w:r w:rsidRPr="003E5BE4">
        <w:rPr>
          <w:rFonts w:cs="Arial"/>
          <w:sz w:val="24"/>
          <w:szCs w:val="24"/>
          <w:rtl/>
        </w:rPr>
        <w:t>يعتمد النظام على هيكلية من ثلاث طبقات، حيث تم تطوير الواجهة الخلفية باستخدام إطار</w:t>
      </w:r>
      <w:r w:rsidRPr="003E5BE4">
        <w:rPr>
          <w:sz w:val="24"/>
          <w:szCs w:val="24"/>
        </w:rPr>
        <w:t xml:space="preserve"> Flask</w:t>
      </w:r>
      <w:r w:rsidRPr="003E5BE4">
        <w:rPr>
          <w:rFonts w:cs="Arial"/>
          <w:sz w:val="24"/>
          <w:szCs w:val="24"/>
          <w:rtl/>
        </w:rPr>
        <w:t>، والواجهة الأمامية باستخدام</w:t>
      </w:r>
      <w:r w:rsidRPr="003E5BE4">
        <w:rPr>
          <w:sz w:val="24"/>
          <w:szCs w:val="24"/>
        </w:rPr>
        <w:t xml:space="preserve"> </w:t>
      </w:r>
      <w:proofErr w:type="spellStart"/>
      <w:r w:rsidRPr="003E5BE4">
        <w:rPr>
          <w:sz w:val="24"/>
          <w:szCs w:val="24"/>
        </w:rPr>
        <w:t>Laravel</w:t>
      </w:r>
      <w:proofErr w:type="spellEnd"/>
      <w:r w:rsidRPr="003E5BE4">
        <w:rPr>
          <w:sz w:val="24"/>
          <w:szCs w:val="24"/>
        </w:rPr>
        <w:t xml:space="preserve"> Blade</w:t>
      </w:r>
      <w:r w:rsidRPr="003E5BE4">
        <w:rPr>
          <w:rFonts w:cs="Arial"/>
          <w:sz w:val="24"/>
          <w:szCs w:val="24"/>
          <w:rtl/>
        </w:rPr>
        <w:t>، مع استخدام</w:t>
      </w:r>
      <w:r w:rsidRPr="003E5BE4">
        <w:rPr>
          <w:sz w:val="24"/>
          <w:szCs w:val="24"/>
        </w:rPr>
        <w:t xml:space="preserve"> MySQL </w:t>
      </w:r>
      <w:r w:rsidRPr="003E5BE4">
        <w:rPr>
          <w:rFonts w:cs="Arial"/>
          <w:sz w:val="24"/>
          <w:szCs w:val="24"/>
          <w:rtl/>
        </w:rPr>
        <w:t>لتخزين البيانات. يتم جمع مدخلات الطلاب من خلال واجهة تفاعلية من ست خطوات تشمل: المعلومات الشخصية، المواد الأكاديمية المفضلة، المهارات التقنية، القدرات غير التقنية، بالإضافة إلى التفضيلات الاختيارية المتعلقة بحجم الشركة، ونمط التدريب، وبيئة العمل. يقوم محرك توصية قائم على الأوزان بمعالجة هذه البيانات لتقديم اقتراحات تدريب مخصصة، مصنفة حسب درجة التوافق (مثل: توافق مثالي، توافق قوي، وتوافق بديل). ويضمن النظام من خلال آلية التوصية البديلة أن يحصل كل مستخدم على نتيجة مناسبة واحدة على الأقل، حتى في حالة ضعف التوافق مع الفرص المتاحة</w:t>
      </w:r>
      <w:r w:rsidRPr="003E5BE4">
        <w:rPr>
          <w:sz w:val="24"/>
          <w:szCs w:val="24"/>
        </w:rPr>
        <w:t>.</w:t>
      </w:r>
    </w:p>
    <w:p w:rsidR="003E5BE4" w:rsidRPr="003E5BE4" w:rsidRDefault="003E5BE4" w:rsidP="003E5BE4">
      <w:pPr>
        <w:pStyle w:val="ListParagraph"/>
        <w:bidi/>
        <w:spacing w:line="276" w:lineRule="auto"/>
        <w:jc w:val="both"/>
        <w:rPr>
          <w:b/>
          <w:bCs/>
          <w:sz w:val="28"/>
          <w:szCs w:val="28"/>
        </w:rPr>
      </w:pPr>
      <w:r w:rsidRPr="003E5BE4">
        <w:rPr>
          <w:rFonts w:cs="Arial"/>
          <w:sz w:val="24"/>
          <w:szCs w:val="24"/>
          <w:rtl/>
        </w:rPr>
        <w:t>يساهم</w:t>
      </w:r>
      <w:r w:rsidRPr="003E5BE4">
        <w:rPr>
          <w:sz w:val="24"/>
          <w:szCs w:val="24"/>
        </w:rPr>
        <w:t xml:space="preserve"> Train Track </w:t>
      </w:r>
      <w:r w:rsidRPr="003E5BE4">
        <w:rPr>
          <w:rFonts w:cs="Arial"/>
          <w:sz w:val="24"/>
          <w:szCs w:val="24"/>
          <w:rtl/>
        </w:rPr>
        <w:t>في تعزيز ثقة الطلاب بقراراتهم، كما يوفر للمؤسسات التعليمية أداة قابلة للتوسع لدعم عملية تنسيق التدريب. ومن خلال سد الفجوة بين التحضير الأكاديمي ومتطلبات سوق العمل، يمكن للطلاب من خلال هذا النظام متابعة فرص تدريب ذات معنى تدعم نموهم المهني وتحقيق أهدافهم المستقبلية</w:t>
      </w:r>
      <w:r w:rsidRPr="003E5BE4">
        <w:rPr>
          <w:sz w:val="24"/>
          <w:szCs w:val="24"/>
        </w:rPr>
        <w:t>.</w:t>
      </w:r>
    </w:p>
    <w:p w:rsidR="003E5BE4" w:rsidRDefault="003E5BE4"/>
    <w:sectPr w:rsidR="003E5BE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5534A0"/>
    <w:multiLevelType w:val="hybridMultilevel"/>
    <w:tmpl w:val="7D2217E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BE4"/>
    <w:rsid w:val="000F4EB7"/>
    <w:rsid w:val="003E5BE4"/>
    <w:rsid w:val="00B31E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55BA4"/>
  <w15:chartTrackingRefBased/>
  <w15:docId w15:val="{201DB8A9-4DEB-4236-AD9C-B5502B0EA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5BE4"/>
    <w:pPr>
      <w:ind w:left="720"/>
      <w:contextualSpacing/>
    </w:pPr>
  </w:style>
  <w:style w:type="table" w:styleId="TableGrid">
    <w:name w:val="Table Grid"/>
    <w:basedOn w:val="TableNormal"/>
    <w:uiPriority w:val="39"/>
    <w:rsid w:val="003E5B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2334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260</Words>
  <Characters>1488</Characters>
  <Application>Microsoft Office Word</Application>
  <DocSecurity>0</DocSecurity>
  <Lines>12</Lines>
  <Paragraphs>3</Paragraphs>
  <ScaleCrop>false</ScaleCrop>
  <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itsecc</cp:lastModifiedBy>
  <cp:revision>2</cp:revision>
  <dcterms:created xsi:type="dcterms:W3CDTF">2025-06-22T09:55:00Z</dcterms:created>
  <dcterms:modified xsi:type="dcterms:W3CDTF">2025-06-22T10:08:00Z</dcterms:modified>
</cp:coreProperties>
</file>