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40B9" w:rsidRPr="00AA14A7" w:rsidRDefault="00AA14A7">
      <w:pPr>
        <w:rPr>
          <w:sz w:val="32"/>
          <w:szCs w:val="32"/>
        </w:rPr>
      </w:pPr>
      <w:r w:rsidRPr="00AA14A7">
        <w:rPr>
          <w:b/>
          <w:bCs/>
          <w:sz w:val="32"/>
          <w:szCs w:val="32"/>
        </w:rPr>
        <w:t>Abstract</w:t>
      </w:r>
      <w:r w:rsidRPr="00AA14A7">
        <w:rPr>
          <w:sz w:val="32"/>
          <w:szCs w:val="32"/>
        </w:rPr>
        <w:br/>
      </w:r>
      <w:r w:rsidRPr="00AA14A7">
        <w:rPr>
          <w:sz w:val="32"/>
          <w:szCs w:val="32"/>
        </w:rPr>
        <w:t xml:space="preserve"> </w:t>
      </w:r>
      <w:proofErr w:type="spellStart"/>
      <w:r w:rsidRPr="00AA14A7">
        <w:rPr>
          <w:sz w:val="32"/>
          <w:szCs w:val="32"/>
        </w:rPr>
        <w:t>Za’ter</w:t>
      </w:r>
      <w:proofErr w:type="spellEnd"/>
      <w:r w:rsidRPr="00AA14A7">
        <w:rPr>
          <w:sz w:val="32"/>
          <w:szCs w:val="32"/>
        </w:rPr>
        <w:t xml:space="preserve"> is a traditional Palestinian dish, and despite its age, no Palestinian </w:t>
      </w:r>
      <w:proofErr w:type="spellStart"/>
      <w:r w:rsidRPr="00AA14A7">
        <w:rPr>
          <w:sz w:val="32"/>
          <w:szCs w:val="32"/>
        </w:rPr>
        <w:t>break fast</w:t>
      </w:r>
      <w:proofErr w:type="spellEnd"/>
      <w:r w:rsidRPr="00AA14A7">
        <w:rPr>
          <w:sz w:val="32"/>
          <w:szCs w:val="32"/>
        </w:rPr>
        <w:t xml:space="preserve"> is complete without it. The process of mak</w:t>
      </w:r>
      <w:r>
        <w:rPr>
          <w:sz w:val="32"/>
          <w:szCs w:val="32"/>
        </w:rPr>
        <w:t xml:space="preserve">ing </w:t>
      </w:r>
      <w:proofErr w:type="spellStart"/>
      <w:r>
        <w:rPr>
          <w:sz w:val="32"/>
          <w:szCs w:val="32"/>
        </w:rPr>
        <w:t>Za’ter</w:t>
      </w:r>
      <w:proofErr w:type="spellEnd"/>
      <w:r>
        <w:rPr>
          <w:sz w:val="32"/>
          <w:szCs w:val="32"/>
        </w:rPr>
        <w:t xml:space="preserve"> is long and challeng</w:t>
      </w:r>
      <w:bookmarkStart w:id="0" w:name="_GoBack"/>
      <w:bookmarkEnd w:id="0"/>
      <w:r w:rsidRPr="00AA14A7">
        <w:rPr>
          <w:sz w:val="32"/>
          <w:szCs w:val="32"/>
        </w:rPr>
        <w:t xml:space="preserve">ing, requiring a lot of manual effort. It involves moving </w:t>
      </w:r>
      <w:proofErr w:type="spellStart"/>
      <w:r w:rsidRPr="00AA14A7">
        <w:rPr>
          <w:sz w:val="32"/>
          <w:szCs w:val="32"/>
        </w:rPr>
        <w:t>Za’ter</w:t>
      </w:r>
      <w:proofErr w:type="spellEnd"/>
      <w:r w:rsidRPr="00AA14A7">
        <w:rPr>
          <w:sz w:val="32"/>
          <w:szCs w:val="32"/>
        </w:rPr>
        <w:t xml:space="preserve"> from one stage to another, sifting, milling, and mixing ingredients all by hand. Our project aims to simplify the management of </w:t>
      </w:r>
      <w:proofErr w:type="spellStart"/>
      <w:r w:rsidRPr="00AA14A7">
        <w:rPr>
          <w:sz w:val="32"/>
          <w:szCs w:val="32"/>
        </w:rPr>
        <w:t>Za’ter</w:t>
      </w:r>
      <w:proofErr w:type="spellEnd"/>
      <w:r w:rsidRPr="00AA14A7">
        <w:rPr>
          <w:sz w:val="32"/>
          <w:szCs w:val="32"/>
        </w:rPr>
        <w:t xml:space="preserve"> preparation, making the process more efficient and less labor-intensive. We plan to create an automated system that controls various stages of </w:t>
      </w:r>
      <w:proofErr w:type="spellStart"/>
      <w:r w:rsidRPr="00AA14A7">
        <w:rPr>
          <w:sz w:val="32"/>
          <w:szCs w:val="32"/>
        </w:rPr>
        <w:t>Za’ter</w:t>
      </w:r>
      <w:proofErr w:type="spellEnd"/>
      <w:r w:rsidRPr="00AA14A7">
        <w:rPr>
          <w:sz w:val="32"/>
          <w:szCs w:val="32"/>
        </w:rPr>
        <w:t xml:space="preserve"> production, using an </w:t>
      </w:r>
      <w:proofErr w:type="spellStart"/>
      <w:r w:rsidRPr="00AA14A7">
        <w:rPr>
          <w:sz w:val="32"/>
          <w:szCs w:val="32"/>
        </w:rPr>
        <w:t>Arduino</w:t>
      </w:r>
      <w:proofErr w:type="spellEnd"/>
      <w:r w:rsidRPr="00AA14A7">
        <w:rPr>
          <w:sz w:val="32"/>
          <w:szCs w:val="32"/>
        </w:rPr>
        <w:t xml:space="preserve"> board con </w:t>
      </w:r>
      <w:proofErr w:type="spellStart"/>
      <w:r w:rsidRPr="00AA14A7">
        <w:rPr>
          <w:sz w:val="32"/>
          <w:szCs w:val="32"/>
        </w:rPr>
        <w:t>nected</w:t>
      </w:r>
      <w:proofErr w:type="spellEnd"/>
      <w:r w:rsidRPr="00AA14A7">
        <w:rPr>
          <w:sz w:val="32"/>
          <w:szCs w:val="32"/>
        </w:rPr>
        <w:t xml:space="preserve"> to different components such as motors and others. The process involves grinding the </w:t>
      </w:r>
      <w:proofErr w:type="spellStart"/>
      <w:r w:rsidRPr="00AA14A7">
        <w:rPr>
          <w:sz w:val="32"/>
          <w:szCs w:val="32"/>
        </w:rPr>
        <w:t>Za’ter</w:t>
      </w:r>
      <w:proofErr w:type="spellEnd"/>
      <w:r w:rsidRPr="00AA14A7">
        <w:rPr>
          <w:sz w:val="32"/>
          <w:szCs w:val="32"/>
        </w:rPr>
        <w:t xml:space="preserve"> until we achieve the right consistency. Once we reach that stage, we carefully add ingredients like sesame, </w:t>
      </w:r>
      <w:proofErr w:type="spellStart"/>
      <w:r w:rsidRPr="00AA14A7">
        <w:rPr>
          <w:sz w:val="32"/>
          <w:szCs w:val="32"/>
        </w:rPr>
        <w:t>sumaq</w:t>
      </w:r>
      <w:proofErr w:type="spellEnd"/>
      <w:r w:rsidRPr="00AA14A7">
        <w:rPr>
          <w:sz w:val="32"/>
          <w:szCs w:val="32"/>
        </w:rPr>
        <w:t xml:space="preserve">, and salt in the specified amounts to ensure the perfect blend of flavors. After adding these ingredients, we mix everything thoroughly until the mixture is homogeneous, Finally, we present the </w:t>
      </w:r>
      <w:proofErr w:type="spellStart"/>
      <w:r w:rsidRPr="00AA14A7">
        <w:rPr>
          <w:sz w:val="32"/>
          <w:szCs w:val="32"/>
        </w:rPr>
        <w:t>Za’ter</w:t>
      </w:r>
      <w:proofErr w:type="spellEnd"/>
      <w:r w:rsidRPr="00AA14A7">
        <w:rPr>
          <w:sz w:val="32"/>
          <w:szCs w:val="32"/>
        </w:rPr>
        <w:t xml:space="preserve"> in an attractive form, ready for customers to enjoy, This attention to detail throughout the process is essential for delivering a perfect product</w:t>
      </w:r>
    </w:p>
    <w:sectPr w:rsidR="002E40B9" w:rsidRPr="00AA14A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686"/>
    <w:rsid w:val="002E40B9"/>
    <w:rsid w:val="00994686"/>
    <w:rsid w:val="00AA1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4342E42B-40F4-4067-88DD-CE4456C19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955</Characters>
  <Application>Microsoft Office Word</Application>
  <DocSecurity>0</DocSecurity>
  <Lines>7</Lines>
  <Paragraphs>2</Paragraphs>
  <ScaleCrop>false</ScaleCrop>
  <Company/>
  <LinksUpToDate>false</LinksUpToDate>
  <CharactersWithSpaces>1120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2</cp:revision>
  <dcterms:created xsi:type="dcterms:W3CDTF">2025-02-15T10:16:00Z</dcterms:created>
  <dcterms:modified xsi:type="dcterms:W3CDTF">2025-02-15T10:16:00Z</dcterms:modified>
</cp:coreProperties>
</file>