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75D3" w:rsidRDefault="009975D3" w:rsidP="009975D3">
      <w:pPr>
        <w:pStyle w:val="Default"/>
      </w:pPr>
    </w:p>
    <w:p w:rsidR="009975D3" w:rsidRDefault="009975D3" w:rsidP="009975D3">
      <w:pPr>
        <w:pStyle w:val="Default"/>
        <w:rPr>
          <w:rFonts w:cstheme="minorBidi"/>
          <w:color w:val="auto"/>
          <w:sz w:val="28"/>
          <w:szCs w:val="28"/>
        </w:rPr>
      </w:pPr>
      <w:r>
        <w:rPr>
          <w:rFonts w:cstheme="minorBidi"/>
          <w:b/>
          <w:bCs/>
          <w:color w:val="auto"/>
          <w:sz w:val="28"/>
          <w:szCs w:val="28"/>
        </w:rPr>
        <w:t xml:space="preserve">Abstract </w:t>
      </w:r>
    </w:p>
    <w:p w:rsidR="00051BE4" w:rsidRDefault="009975D3" w:rsidP="00051BE4">
      <w:pPr>
        <w:pStyle w:val="Default"/>
        <w:rPr>
          <w:rFonts w:ascii="Times New Roman" w:hAnsi="Times New Roman" w:cs="Times New Roman"/>
          <w:color w:val="auto"/>
          <w:sz w:val="23"/>
          <w:szCs w:val="23"/>
        </w:rPr>
      </w:pPr>
      <w:r>
        <w:rPr>
          <w:rFonts w:ascii="Times New Roman" w:hAnsi="Times New Roman" w:cs="Times New Roman"/>
          <w:color w:val="auto"/>
          <w:sz w:val="23"/>
          <w:szCs w:val="23"/>
        </w:rPr>
        <w:t xml:space="preserve">Project Name: Developing an Energy Management System (ISO 50001) at Specialized Arab Hospital –Nablus. </w:t>
      </w:r>
    </w:p>
    <w:p w:rsidR="00051BE4" w:rsidRDefault="00051BE4" w:rsidP="00051BE4">
      <w:pPr>
        <w:pStyle w:val="Default"/>
        <w:rPr>
          <w:rFonts w:ascii="Times New Roman" w:hAnsi="Times New Roman" w:cs="Times New Roman"/>
          <w:color w:val="auto"/>
          <w:sz w:val="23"/>
          <w:szCs w:val="23"/>
        </w:rPr>
      </w:pPr>
    </w:p>
    <w:p w:rsidR="009975D3" w:rsidRDefault="009975D3" w:rsidP="009975D3">
      <w:pPr>
        <w:pStyle w:val="Default"/>
        <w:rPr>
          <w:rFonts w:ascii="Times New Roman" w:hAnsi="Times New Roman" w:cs="Times New Roman"/>
          <w:color w:val="auto"/>
          <w:sz w:val="23"/>
          <w:szCs w:val="23"/>
        </w:rPr>
      </w:pPr>
      <w:r>
        <w:rPr>
          <w:rFonts w:ascii="Times New Roman" w:hAnsi="Times New Roman" w:cs="Times New Roman"/>
          <w:color w:val="auto"/>
          <w:sz w:val="23"/>
          <w:szCs w:val="23"/>
        </w:rPr>
        <w:t>Academic Year: 2015/2016</w:t>
      </w:r>
    </w:p>
    <w:p w:rsidR="009975D3" w:rsidRDefault="009975D3" w:rsidP="009975D3">
      <w:pPr>
        <w:pStyle w:val="Default"/>
        <w:rPr>
          <w:rFonts w:ascii="Times New Roman" w:hAnsi="Times New Roman" w:cs="Times New Roman"/>
          <w:color w:val="auto"/>
          <w:sz w:val="23"/>
          <w:szCs w:val="23"/>
        </w:rPr>
      </w:pPr>
      <w:r>
        <w:rPr>
          <w:rFonts w:ascii="Times New Roman" w:hAnsi="Times New Roman" w:cs="Times New Roman"/>
          <w:color w:val="auto"/>
          <w:sz w:val="23"/>
          <w:szCs w:val="23"/>
        </w:rPr>
        <w:t xml:space="preserve"> </w:t>
      </w:r>
    </w:p>
    <w:p w:rsidR="00813829" w:rsidRDefault="009975D3" w:rsidP="009975D3">
      <w:pPr>
        <w:pStyle w:val="Default"/>
        <w:rPr>
          <w:rFonts w:ascii="Times New Roman" w:hAnsi="Times New Roman" w:cs="Times New Roman"/>
          <w:color w:val="auto"/>
          <w:sz w:val="23"/>
          <w:szCs w:val="23"/>
        </w:rPr>
      </w:pPr>
      <w:r>
        <w:rPr>
          <w:rFonts w:ascii="Times New Roman" w:hAnsi="Times New Roman" w:cs="Times New Roman"/>
          <w:color w:val="auto"/>
          <w:sz w:val="23"/>
          <w:szCs w:val="23"/>
        </w:rPr>
        <w:t xml:space="preserve">Departments Names: Industrial Engineering &amp; Energy Engineering and Environment </w:t>
      </w:r>
    </w:p>
    <w:p w:rsidR="00051BE4" w:rsidRDefault="00051BE4" w:rsidP="009975D3">
      <w:pPr>
        <w:pStyle w:val="Default"/>
        <w:rPr>
          <w:rFonts w:ascii="Times New Roman" w:hAnsi="Times New Roman" w:cs="Times New Roman"/>
          <w:color w:val="auto"/>
          <w:sz w:val="23"/>
          <w:szCs w:val="23"/>
        </w:rPr>
      </w:pPr>
    </w:p>
    <w:p w:rsidR="00813829" w:rsidRDefault="009975D3" w:rsidP="009975D3">
      <w:pPr>
        <w:pStyle w:val="Default"/>
        <w:rPr>
          <w:rFonts w:ascii="Times New Roman" w:hAnsi="Times New Roman" w:cs="Times New Roman"/>
          <w:color w:val="auto"/>
          <w:sz w:val="23"/>
          <w:szCs w:val="23"/>
        </w:rPr>
      </w:pPr>
      <w:r>
        <w:rPr>
          <w:rFonts w:ascii="Times New Roman" w:hAnsi="Times New Roman" w:cs="Times New Roman"/>
          <w:b/>
          <w:bCs/>
          <w:color w:val="auto"/>
          <w:sz w:val="23"/>
          <w:szCs w:val="23"/>
        </w:rPr>
        <w:t xml:space="preserve">Project’s Summary: </w:t>
      </w:r>
    </w:p>
    <w:p w:rsidR="00051BE4" w:rsidRDefault="00051BE4" w:rsidP="009975D3">
      <w:pPr>
        <w:pStyle w:val="Default"/>
        <w:rPr>
          <w:rFonts w:ascii="Times New Roman" w:hAnsi="Times New Roman" w:cs="Times New Roman"/>
          <w:color w:val="auto"/>
          <w:sz w:val="23"/>
          <w:szCs w:val="23"/>
        </w:rPr>
      </w:pPr>
    </w:p>
    <w:p w:rsidR="00813829" w:rsidRDefault="009975D3" w:rsidP="009975D3">
      <w:pPr>
        <w:pStyle w:val="Default"/>
        <w:rPr>
          <w:rFonts w:ascii="Times New Roman" w:hAnsi="Times New Roman" w:cs="Times New Roman"/>
          <w:color w:val="auto"/>
          <w:sz w:val="23"/>
          <w:szCs w:val="23"/>
        </w:rPr>
      </w:pPr>
      <w:r>
        <w:rPr>
          <w:rFonts w:ascii="Times New Roman" w:hAnsi="Times New Roman" w:cs="Times New Roman"/>
          <w:b/>
          <w:bCs/>
          <w:color w:val="auto"/>
          <w:sz w:val="23"/>
          <w:szCs w:val="23"/>
        </w:rPr>
        <w:t xml:space="preserve">Problem Statement: </w:t>
      </w:r>
    </w:p>
    <w:p w:rsidR="00051BE4" w:rsidRDefault="00051BE4" w:rsidP="009975D3">
      <w:pPr>
        <w:pStyle w:val="Default"/>
        <w:rPr>
          <w:rFonts w:ascii="Times New Roman" w:hAnsi="Times New Roman" w:cs="Times New Roman"/>
          <w:color w:val="auto"/>
          <w:sz w:val="23"/>
          <w:szCs w:val="23"/>
        </w:rPr>
      </w:pPr>
    </w:p>
    <w:p w:rsidR="00813829" w:rsidRDefault="009975D3" w:rsidP="009975D3">
      <w:pPr>
        <w:pStyle w:val="Default"/>
        <w:rPr>
          <w:rFonts w:ascii="Times New Roman" w:hAnsi="Times New Roman" w:cs="Times New Roman"/>
          <w:color w:val="auto"/>
          <w:sz w:val="23"/>
          <w:szCs w:val="23"/>
        </w:rPr>
      </w:pPr>
      <w:r>
        <w:rPr>
          <w:rFonts w:ascii="Times New Roman" w:hAnsi="Times New Roman" w:cs="Times New Roman"/>
          <w:color w:val="auto"/>
          <w:sz w:val="23"/>
          <w:szCs w:val="23"/>
        </w:rPr>
        <w:t>The high energy bills and fuel requirements have always been a major concern for every organization. Demand on energy is continuously increasing while resources are limited. In order to overcome this problem, Energy Management Systems (</w:t>
      </w:r>
      <w:proofErr w:type="spellStart"/>
      <w:r>
        <w:rPr>
          <w:rFonts w:ascii="Times New Roman" w:hAnsi="Times New Roman" w:cs="Times New Roman"/>
          <w:color w:val="auto"/>
          <w:sz w:val="23"/>
          <w:szCs w:val="23"/>
        </w:rPr>
        <w:t>EnMS</w:t>
      </w:r>
      <w:proofErr w:type="spellEnd"/>
      <w:r>
        <w:rPr>
          <w:rFonts w:ascii="Times New Roman" w:hAnsi="Times New Roman" w:cs="Times New Roman"/>
          <w:color w:val="auto"/>
          <w:sz w:val="23"/>
          <w:szCs w:val="23"/>
        </w:rPr>
        <w:t xml:space="preserve">) were improved through the standards of ISO 50001:2011 in Energy Management which is issued by the International Organization for Standardization ISO. </w:t>
      </w:r>
    </w:p>
    <w:p w:rsidR="00051BE4" w:rsidRDefault="00051BE4" w:rsidP="009975D3">
      <w:pPr>
        <w:pStyle w:val="Default"/>
        <w:rPr>
          <w:rFonts w:ascii="Times New Roman" w:hAnsi="Times New Roman" w:cs="Times New Roman"/>
          <w:color w:val="auto"/>
          <w:sz w:val="23"/>
          <w:szCs w:val="23"/>
        </w:rPr>
      </w:pPr>
    </w:p>
    <w:p w:rsidR="00813829" w:rsidRDefault="009975D3" w:rsidP="009975D3">
      <w:pPr>
        <w:pStyle w:val="Default"/>
        <w:rPr>
          <w:rFonts w:ascii="Times New Roman" w:hAnsi="Times New Roman" w:cs="Times New Roman"/>
          <w:color w:val="auto"/>
          <w:sz w:val="23"/>
          <w:szCs w:val="23"/>
        </w:rPr>
      </w:pPr>
      <w:r>
        <w:rPr>
          <w:rFonts w:ascii="Times New Roman" w:hAnsi="Times New Roman" w:cs="Times New Roman"/>
          <w:color w:val="auto"/>
          <w:sz w:val="23"/>
          <w:szCs w:val="23"/>
        </w:rPr>
        <w:t xml:space="preserve">Energy Management considers reducing the release of CO2 and Greenhouse gases by limiting and reducing the needed energy in any institution. These gases are known to be the main reason of global warming. Since ISO 50001:2011 is related to energy management, implementing its standards can greatly affect the global warming positively if conducted on a large scale and can also benefit the involved facility, the country, and the whole world. </w:t>
      </w:r>
    </w:p>
    <w:p w:rsidR="00051BE4" w:rsidRDefault="00051BE4" w:rsidP="009975D3">
      <w:pPr>
        <w:pStyle w:val="Default"/>
        <w:rPr>
          <w:rFonts w:ascii="Times New Roman" w:hAnsi="Times New Roman" w:cs="Times New Roman"/>
          <w:color w:val="auto"/>
          <w:sz w:val="23"/>
          <w:szCs w:val="23"/>
        </w:rPr>
      </w:pPr>
    </w:p>
    <w:p w:rsidR="00813829" w:rsidRDefault="009975D3" w:rsidP="009975D3">
      <w:pPr>
        <w:pStyle w:val="Default"/>
        <w:rPr>
          <w:rFonts w:ascii="Times New Roman" w:hAnsi="Times New Roman" w:cs="Times New Roman"/>
          <w:color w:val="auto"/>
          <w:sz w:val="23"/>
          <w:szCs w:val="23"/>
        </w:rPr>
      </w:pPr>
      <w:r>
        <w:rPr>
          <w:rFonts w:ascii="Times New Roman" w:hAnsi="Times New Roman" w:cs="Times New Roman"/>
          <w:color w:val="auto"/>
          <w:sz w:val="23"/>
          <w:szCs w:val="23"/>
        </w:rPr>
        <w:t xml:space="preserve">ISO 50001:2011 specifies requirements for establishing, implementing, maintaining and improving an energy management system, that aims to enable organizations to follow a systematic approach in achieving continual improvement of energy performance, including energy efficiency, energy use and consumption. Many parameters are involved in the conduction of standardization process. These parameters include measurements, documentation, reporting, designing, procurement practices for equipment and systems, processes and personnel and others. All of these contribute to develop energy performance. The parameters can vary, change or be influenced by the organization. </w:t>
      </w:r>
    </w:p>
    <w:p w:rsidR="00051BE4" w:rsidRDefault="00051BE4" w:rsidP="009975D3">
      <w:pPr>
        <w:pStyle w:val="Default"/>
        <w:rPr>
          <w:rFonts w:ascii="Times New Roman" w:hAnsi="Times New Roman" w:cs="Times New Roman"/>
          <w:color w:val="auto"/>
          <w:sz w:val="23"/>
          <w:szCs w:val="23"/>
        </w:rPr>
      </w:pPr>
    </w:p>
    <w:p w:rsidR="00813829" w:rsidRDefault="009975D3" w:rsidP="009975D3">
      <w:pPr>
        <w:pStyle w:val="Default"/>
        <w:rPr>
          <w:rFonts w:ascii="Times New Roman" w:hAnsi="Times New Roman" w:cs="Times New Roman"/>
          <w:color w:val="auto"/>
          <w:sz w:val="23"/>
          <w:szCs w:val="23"/>
        </w:rPr>
      </w:pPr>
      <w:r>
        <w:rPr>
          <w:rFonts w:ascii="Times New Roman" w:hAnsi="Times New Roman" w:cs="Times New Roman"/>
          <w:b/>
          <w:bCs/>
          <w:color w:val="auto"/>
          <w:sz w:val="23"/>
          <w:szCs w:val="23"/>
        </w:rPr>
        <w:t xml:space="preserve">Project Description </w:t>
      </w:r>
    </w:p>
    <w:p w:rsidR="00051BE4" w:rsidRDefault="00051BE4" w:rsidP="009975D3">
      <w:pPr>
        <w:pStyle w:val="Default"/>
        <w:rPr>
          <w:rFonts w:ascii="Times New Roman" w:hAnsi="Times New Roman" w:cs="Times New Roman"/>
          <w:color w:val="auto"/>
          <w:sz w:val="23"/>
          <w:szCs w:val="23"/>
        </w:rPr>
      </w:pPr>
    </w:p>
    <w:p w:rsidR="00813829" w:rsidRDefault="009975D3" w:rsidP="009975D3">
      <w:pPr>
        <w:pStyle w:val="Default"/>
        <w:rPr>
          <w:rFonts w:ascii="Times New Roman" w:hAnsi="Times New Roman" w:cs="Times New Roman"/>
          <w:color w:val="auto"/>
          <w:sz w:val="23"/>
          <w:szCs w:val="23"/>
        </w:rPr>
      </w:pPr>
      <w:r>
        <w:rPr>
          <w:rFonts w:ascii="Times New Roman" w:hAnsi="Times New Roman" w:cs="Times New Roman"/>
          <w:color w:val="auto"/>
          <w:sz w:val="23"/>
          <w:szCs w:val="23"/>
        </w:rPr>
        <w:t>Our project aims to prepare Specialized Arab Hospital -Nablus to comply with the requirements of the ISO 50001:2011, where we aspire to apply Energy Management System (</w:t>
      </w:r>
      <w:proofErr w:type="spellStart"/>
      <w:r>
        <w:rPr>
          <w:rFonts w:ascii="Times New Roman" w:hAnsi="Times New Roman" w:cs="Times New Roman"/>
          <w:color w:val="auto"/>
          <w:sz w:val="23"/>
          <w:szCs w:val="23"/>
        </w:rPr>
        <w:t>EnMS</w:t>
      </w:r>
      <w:proofErr w:type="spellEnd"/>
      <w:r>
        <w:rPr>
          <w:rFonts w:ascii="Times New Roman" w:hAnsi="Times New Roman" w:cs="Times New Roman"/>
          <w:color w:val="auto"/>
          <w:sz w:val="23"/>
          <w:szCs w:val="23"/>
        </w:rPr>
        <w:t xml:space="preserve">) through implementing the standard. </w:t>
      </w:r>
    </w:p>
    <w:p w:rsidR="00051BE4" w:rsidRDefault="00051BE4" w:rsidP="009975D3">
      <w:pPr>
        <w:pStyle w:val="Default"/>
        <w:rPr>
          <w:rFonts w:ascii="Times New Roman" w:hAnsi="Times New Roman" w:cs="Times New Roman"/>
          <w:color w:val="auto"/>
          <w:sz w:val="23"/>
          <w:szCs w:val="23"/>
        </w:rPr>
      </w:pPr>
    </w:p>
    <w:p w:rsidR="009975D3" w:rsidRDefault="009975D3" w:rsidP="009975D3">
      <w:pPr>
        <w:pStyle w:val="Default"/>
        <w:rPr>
          <w:rFonts w:ascii="Times New Roman" w:hAnsi="Times New Roman" w:cs="Times New Roman"/>
          <w:b/>
          <w:bCs/>
          <w:color w:val="auto"/>
          <w:sz w:val="23"/>
          <w:szCs w:val="23"/>
        </w:rPr>
      </w:pPr>
      <w:r>
        <w:rPr>
          <w:rFonts w:ascii="Times New Roman" w:hAnsi="Times New Roman" w:cs="Times New Roman"/>
          <w:b/>
          <w:bCs/>
          <w:color w:val="auto"/>
          <w:sz w:val="23"/>
          <w:szCs w:val="23"/>
        </w:rPr>
        <w:t>Main objective:</w:t>
      </w:r>
    </w:p>
    <w:p w:rsidR="009975D3" w:rsidRDefault="009975D3" w:rsidP="009975D3">
      <w:pPr>
        <w:pStyle w:val="Default"/>
        <w:rPr>
          <w:rFonts w:ascii="Times New Roman" w:hAnsi="Times New Roman" w:cs="Times New Roman"/>
          <w:color w:val="auto"/>
          <w:sz w:val="23"/>
          <w:szCs w:val="23"/>
        </w:rPr>
      </w:pPr>
      <w:r>
        <w:rPr>
          <w:rFonts w:ascii="Times New Roman" w:hAnsi="Times New Roman" w:cs="Times New Roman"/>
          <w:b/>
          <w:bCs/>
          <w:color w:val="auto"/>
          <w:sz w:val="23"/>
          <w:szCs w:val="23"/>
        </w:rPr>
        <w:t xml:space="preserve"> </w:t>
      </w:r>
    </w:p>
    <w:p w:rsidR="009975D3" w:rsidRDefault="009975D3" w:rsidP="009975D3">
      <w:pPr>
        <w:pStyle w:val="Default"/>
        <w:numPr>
          <w:ilvl w:val="0"/>
          <w:numId w:val="3"/>
        </w:numPr>
        <w:spacing w:after="85"/>
        <w:rPr>
          <w:rFonts w:ascii="Times New Roman" w:hAnsi="Times New Roman" w:cs="Times New Roman"/>
          <w:color w:val="auto"/>
          <w:sz w:val="23"/>
          <w:szCs w:val="23"/>
        </w:rPr>
      </w:pPr>
      <w:r>
        <w:rPr>
          <w:rFonts w:ascii="Times New Roman" w:hAnsi="Times New Roman" w:cs="Times New Roman"/>
          <w:color w:val="auto"/>
          <w:sz w:val="23"/>
          <w:szCs w:val="23"/>
        </w:rPr>
        <w:t xml:space="preserve">Minimize energy bill by reducing consumption. </w:t>
      </w:r>
    </w:p>
    <w:p w:rsidR="009975D3" w:rsidRPr="009975D3" w:rsidRDefault="009975D3" w:rsidP="009975D3">
      <w:pPr>
        <w:pStyle w:val="Default"/>
        <w:numPr>
          <w:ilvl w:val="0"/>
          <w:numId w:val="3"/>
        </w:numPr>
        <w:rPr>
          <w:rFonts w:ascii="Times New Roman" w:hAnsi="Times New Roman" w:cs="Times New Roman"/>
          <w:color w:val="auto"/>
          <w:sz w:val="23"/>
          <w:szCs w:val="23"/>
        </w:rPr>
      </w:pPr>
      <w:r>
        <w:rPr>
          <w:rFonts w:ascii="Times New Roman" w:hAnsi="Times New Roman" w:cs="Times New Roman"/>
          <w:color w:val="auto"/>
          <w:sz w:val="23"/>
          <w:szCs w:val="23"/>
        </w:rPr>
        <w:t xml:space="preserve">Maximize efficiency. </w:t>
      </w:r>
    </w:p>
    <w:p w:rsidR="00813829" w:rsidRDefault="009975D3" w:rsidP="009975D3">
      <w:pPr>
        <w:pStyle w:val="a3"/>
        <w:numPr>
          <w:ilvl w:val="0"/>
          <w:numId w:val="3"/>
        </w:numPr>
        <w:autoSpaceDE w:val="0"/>
        <w:autoSpaceDN w:val="0"/>
        <w:bidi w:val="0"/>
        <w:adjustRightInd w:val="0"/>
        <w:spacing w:after="0" w:line="240" w:lineRule="auto"/>
        <w:rPr>
          <w:rFonts w:ascii="Times New Roman" w:hAnsi="Times New Roman" w:cs="Times New Roman"/>
          <w:sz w:val="23"/>
          <w:szCs w:val="23"/>
        </w:rPr>
      </w:pPr>
      <w:r w:rsidRPr="009975D3">
        <w:rPr>
          <w:rFonts w:ascii="Times New Roman" w:hAnsi="Times New Roman" w:cs="Times New Roman"/>
          <w:sz w:val="23"/>
          <w:szCs w:val="23"/>
        </w:rPr>
        <w:t xml:space="preserve">Develop a continual improvement cycle. </w:t>
      </w:r>
    </w:p>
    <w:p w:rsidR="00051BE4" w:rsidRDefault="00051BE4" w:rsidP="00051BE4">
      <w:pPr>
        <w:pStyle w:val="a3"/>
        <w:autoSpaceDE w:val="0"/>
        <w:autoSpaceDN w:val="0"/>
        <w:bidi w:val="0"/>
        <w:adjustRightInd w:val="0"/>
        <w:spacing w:after="0" w:line="240" w:lineRule="auto"/>
        <w:ind w:left="360"/>
        <w:rPr>
          <w:rFonts w:ascii="Times New Roman" w:hAnsi="Times New Roman" w:cs="Times New Roman"/>
          <w:sz w:val="23"/>
          <w:szCs w:val="23"/>
        </w:rPr>
      </w:pPr>
    </w:p>
    <w:p w:rsidR="00813829" w:rsidRDefault="009975D3" w:rsidP="009975D3">
      <w:pPr>
        <w:autoSpaceDE w:val="0"/>
        <w:autoSpaceDN w:val="0"/>
        <w:bidi w:val="0"/>
        <w:adjustRightInd w:val="0"/>
        <w:spacing w:after="0" w:line="240" w:lineRule="auto"/>
        <w:rPr>
          <w:rFonts w:ascii="Times New Roman" w:hAnsi="Times New Roman" w:cs="Times New Roman"/>
          <w:sz w:val="23"/>
          <w:szCs w:val="23"/>
        </w:rPr>
      </w:pPr>
      <w:proofErr w:type="gramStart"/>
      <w:r w:rsidRPr="009975D3">
        <w:rPr>
          <w:rFonts w:ascii="Times New Roman" w:hAnsi="Times New Roman" w:cs="Times New Roman"/>
          <w:b/>
          <w:bCs/>
          <w:sz w:val="23"/>
          <w:szCs w:val="23"/>
        </w:rPr>
        <w:t xml:space="preserve">Methodology </w:t>
      </w:r>
      <w:r w:rsidR="00051BE4">
        <w:rPr>
          <w:rFonts w:ascii="Times New Roman" w:hAnsi="Times New Roman" w:cs="Times New Roman"/>
          <w:sz w:val="23"/>
          <w:szCs w:val="23"/>
        </w:rPr>
        <w:t>:</w:t>
      </w:r>
      <w:proofErr w:type="gramEnd"/>
    </w:p>
    <w:p w:rsidR="00051BE4" w:rsidRDefault="00051BE4" w:rsidP="00051BE4">
      <w:pPr>
        <w:autoSpaceDE w:val="0"/>
        <w:autoSpaceDN w:val="0"/>
        <w:bidi w:val="0"/>
        <w:adjustRightInd w:val="0"/>
        <w:spacing w:after="0" w:line="240" w:lineRule="auto"/>
        <w:rPr>
          <w:rFonts w:ascii="Times New Roman" w:hAnsi="Times New Roman" w:cs="Times New Roman"/>
          <w:sz w:val="23"/>
          <w:szCs w:val="23"/>
        </w:rPr>
      </w:pPr>
    </w:p>
    <w:p w:rsidR="009975D3" w:rsidRPr="009975D3" w:rsidRDefault="009975D3" w:rsidP="009975D3">
      <w:pPr>
        <w:autoSpaceDE w:val="0"/>
        <w:autoSpaceDN w:val="0"/>
        <w:bidi w:val="0"/>
        <w:adjustRightInd w:val="0"/>
        <w:spacing w:after="71" w:line="240" w:lineRule="auto"/>
        <w:rPr>
          <w:rFonts w:ascii="Times New Roman" w:hAnsi="Times New Roman" w:cs="Times New Roman"/>
          <w:sz w:val="23"/>
          <w:szCs w:val="23"/>
        </w:rPr>
      </w:pPr>
      <w:r w:rsidRPr="009975D3">
        <w:rPr>
          <w:rFonts w:ascii="Times New Roman" w:hAnsi="Times New Roman" w:cs="Times New Roman"/>
          <w:sz w:val="23"/>
          <w:szCs w:val="23"/>
        </w:rPr>
        <w:t xml:space="preserve">1. Literature review and data collection. </w:t>
      </w:r>
    </w:p>
    <w:p w:rsidR="009975D3" w:rsidRPr="009975D3" w:rsidRDefault="009975D3" w:rsidP="009975D3">
      <w:pPr>
        <w:autoSpaceDE w:val="0"/>
        <w:autoSpaceDN w:val="0"/>
        <w:bidi w:val="0"/>
        <w:adjustRightInd w:val="0"/>
        <w:spacing w:after="71" w:line="240" w:lineRule="auto"/>
        <w:rPr>
          <w:rFonts w:ascii="Times New Roman" w:hAnsi="Times New Roman" w:cs="Times New Roman"/>
          <w:sz w:val="23"/>
          <w:szCs w:val="23"/>
        </w:rPr>
      </w:pPr>
      <w:r w:rsidRPr="009975D3">
        <w:rPr>
          <w:rFonts w:ascii="Times New Roman" w:hAnsi="Times New Roman" w:cs="Times New Roman"/>
          <w:sz w:val="23"/>
          <w:szCs w:val="23"/>
        </w:rPr>
        <w:t xml:space="preserve">2. Data summarizing in useful information. </w:t>
      </w:r>
    </w:p>
    <w:p w:rsidR="009975D3" w:rsidRPr="009975D3" w:rsidRDefault="009975D3" w:rsidP="009975D3">
      <w:pPr>
        <w:autoSpaceDE w:val="0"/>
        <w:autoSpaceDN w:val="0"/>
        <w:bidi w:val="0"/>
        <w:adjustRightInd w:val="0"/>
        <w:spacing w:after="71" w:line="240" w:lineRule="auto"/>
        <w:rPr>
          <w:rFonts w:ascii="Times New Roman" w:hAnsi="Times New Roman" w:cs="Times New Roman"/>
          <w:sz w:val="23"/>
          <w:szCs w:val="23"/>
        </w:rPr>
      </w:pPr>
      <w:r w:rsidRPr="009975D3">
        <w:rPr>
          <w:rFonts w:ascii="Times New Roman" w:hAnsi="Times New Roman" w:cs="Times New Roman"/>
          <w:sz w:val="23"/>
          <w:szCs w:val="23"/>
        </w:rPr>
        <w:t xml:space="preserve">3. Understanding ISO 50001:2011 standard and its requirements. </w:t>
      </w:r>
    </w:p>
    <w:p w:rsidR="009975D3" w:rsidRPr="009975D3" w:rsidRDefault="009975D3" w:rsidP="009975D3">
      <w:pPr>
        <w:autoSpaceDE w:val="0"/>
        <w:autoSpaceDN w:val="0"/>
        <w:bidi w:val="0"/>
        <w:adjustRightInd w:val="0"/>
        <w:spacing w:after="71" w:line="240" w:lineRule="auto"/>
        <w:rPr>
          <w:rFonts w:ascii="Times New Roman" w:hAnsi="Times New Roman" w:cs="Times New Roman"/>
          <w:sz w:val="23"/>
          <w:szCs w:val="23"/>
        </w:rPr>
      </w:pPr>
      <w:r w:rsidRPr="009975D3">
        <w:rPr>
          <w:rFonts w:ascii="Times New Roman" w:hAnsi="Times New Roman" w:cs="Times New Roman"/>
          <w:sz w:val="23"/>
          <w:szCs w:val="23"/>
        </w:rPr>
        <w:t>4. Selection of suitable practices in Energy Management System (</w:t>
      </w:r>
      <w:proofErr w:type="spellStart"/>
      <w:r w:rsidRPr="009975D3">
        <w:rPr>
          <w:rFonts w:ascii="Times New Roman" w:hAnsi="Times New Roman" w:cs="Times New Roman"/>
          <w:sz w:val="23"/>
          <w:szCs w:val="23"/>
        </w:rPr>
        <w:t>EnMS</w:t>
      </w:r>
      <w:proofErr w:type="spellEnd"/>
      <w:r w:rsidRPr="009975D3">
        <w:rPr>
          <w:rFonts w:ascii="Times New Roman" w:hAnsi="Times New Roman" w:cs="Times New Roman"/>
          <w:sz w:val="23"/>
          <w:szCs w:val="23"/>
        </w:rPr>
        <w:t xml:space="preserve">) to be implemented (Gap analysis). </w:t>
      </w:r>
    </w:p>
    <w:p w:rsidR="009975D3" w:rsidRPr="009975D3" w:rsidRDefault="009975D3" w:rsidP="009975D3">
      <w:pPr>
        <w:autoSpaceDE w:val="0"/>
        <w:autoSpaceDN w:val="0"/>
        <w:bidi w:val="0"/>
        <w:adjustRightInd w:val="0"/>
        <w:spacing w:after="71" w:line="240" w:lineRule="auto"/>
        <w:rPr>
          <w:rFonts w:ascii="Times New Roman" w:hAnsi="Times New Roman" w:cs="Times New Roman"/>
          <w:sz w:val="23"/>
          <w:szCs w:val="23"/>
        </w:rPr>
      </w:pPr>
      <w:r w:rsidRPr="009975D3">
        <w:rPr>
          <w:rFonts w:ascii="Times New Roman" w:hAnsi="Times New Roman" w:cs="Times New Roman"/>
          <w:sz w:val="23"/>
          <w:szCs w:val="23"/>
        </w:rPr>
        <w:t xml:space="preserve">5. Implementing ISO 50001:2011 standards for the selected institute. </w:t>
      </w:r>
    </w:p>
    <w:p w:rsidR="009975D3" w:rsidRPr="009975D3" w:rsidRDefault="009975D3" w:rsidP="009975D3">
      <w:pPr>
        <w:autoSpaceDE w:val="0"/>
        <w:autoSpaceDN w:val="0"/>
        <w:bidi w:val="0"/>
        <w:adjustRightInd w:val="0"/>
        <w:spacing w:after="71" w:line="240" w:lineRule="auto"/>
        <w:rPr>
          <w:rFonts w:ascii="Times New Roman" w:hAnsi="Times New Roman" w:cs="Times New Roman"/>
          <w:sz w:val="23"/>
          <w:szCs w:val="23"/>
        </w:rPr>
      </w:pPr>
      <w:r w:rsidRPr="009975D3">
        <w:rPr>
          <w:rFonts w:ascii="Times New Roman" w:hAnsi="Times New Roman" w:cs="Times New Roman"/>
          <w:sz w:val="23"/>
          <w:szCs w:val="23"/>
        </w:rPr>
        <w:t xml:space="preserve">6. Supervising the whole process. </w:t>
      </w:r>
    </w:p>
    <w:p w:rsidR="00813829" w:rsidRDefault="009975D3" w:rsidP="009975D3">
      <w:pPr>
        <w:autoSpaceDE w:val="0"/>
        <w:autoSpaceDN w:val="0"/>
        <w:bidi w:val="0"/>
        <w:adjustRightInd w:val="0"/>
        <w:spacing w:after="0" w:line="240" w:lineRule="auto"/>
        <w:rPr>
          <w:rFonts w:ascii="Times New Roman" w:hAnsi="Times New Roman" w:cs="Times New Roman"/>
          <w:sz w:val="23"/>
          <w:szCs w:val="23"/>
        </w:rPr>
      </w:pPr>
      <w:r w:rsidRPr="009975D3">
        <w:rPr>
          <w:rFonts w:ascii="Times New Roman" w:hAnsi="Times New Roman" w:cs="Times New Roman"/>
          <w:sz w:val="23"/>
          <w:szCs w:val="23"/>
        </w:rPr>
        <w:t xml:space="preserve">7. Periodic reporting </w:t>
      </w:r>
    </w:p>
    <w:p w:rsidR="008E33B3" w:rsidRPr="009975D3" w:rsidRDefault="008E33B3"/>
    <w:sectPr w:rsidR="008E33B3" w:rsidRPr="009975D3" w:rsidSect="00DA45C8">
      <w:pgSz w:w="12240" w:h="15840"/>
      <w:pgMar w:top="1400" w:right="900" w:bottom="0" w:left="90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7F3340"/>
    <w:multiLevelType w:val="hybridMultilevel"/>
    <w:tmpl w:val="8A94B42E"/>
    <w:lvl w:ilvl="0" w:tplc="3CBA188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4331CA7"/>
    <w:multiLevelType w:val="hybridMultilevel"/>
    <w:tmpl w:val="A682369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66DA0515"/>
    <w:multiLevelType w:val="hybridMultilevel"/>
    <w:tmpl w:val="2E12C3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20"/>
  <w:characterSpacingControl w:val="doNotCompress"/>
  <w:compat/>
  <w:rsids>
    <w:rsidRoot w:val="009975D3"/>
    <w:rsid w:val="00051BE4"/>
    <w:rsid w:val="00224C7E"/>
    <w:rsid w:val="0057372E"/>
    <w:rsid w:val="00813829"/>
    <w:rsid w:val="008E33B3"/>
    <w:rsid w:val="009975D3"/>
    <w:rsid w:val="009C005F"/>
    <w:rsid w:val="00B7330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33B3"/>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9975D3"/>
    <w:pPr>
      <w:autoSpaceDE w:val="0"/>
      <w:autoSpaceDN w:val="0"/>
      <w:adjustRightInd w:val="0"/>
      <w:spacing w:after="0" w:line="240" w:lineRule="auto"/>
    </w:pPr>
    <w:rPr>
      <w:rFonts w:ascii="Cambria" w:hAnsi="Cambria" w:cs="Cambria"/>
      <w:color w:val="000000"/>
      <w:sz w:val="24"/>
      <w:szCs w:val="24"/>
    </w:rPr>
  </w:style>
  <w:style w:type="paragraph" w:styleId="a3">
    <w:name w:val="List Paragraph"/>
    <w:basedOn w:val="a"/>
    <w:uiPriority w:val="34"/>
    <w:qFormat/>
    <w:rsid w:val="009975D3"/>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378</Words>
  <Characters>2155</Characters>
  <Application>Microsoft Office Word</Application>
  <DocSecurity>0</DocSecurity>
  <Lines>17</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2528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Design-tec</dc:creator>
  <cp:lastModifiedBy>Design-tec</cp:lastModifiedBy>
  <cp:revision>5</cp:revision>
  <dcterms:created xsi:type="dcterms:W3CDTF">2017-05-30T21:13:00Z</dcterms:created>
  <dcterms:modified xsi:type="dcterms:W3CDTF">2017-05-31T02:37:00Z</dcterms:modified>
</cp:coreProperties>
</file>