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F3558" w:rsidRDefault="00BF3558" w:rsidP="00BF3558">
      <w:pPr>
        <w:spacing w:line="360" w:lineRule="auto"/>
        <w:rPr>
          <w:sz w:val="26"/>
          <w:szCs w:val="26"/>
          <w:rtl/>
        </w:rPr>
      </w:pPr>
      <w:bookmarkStart w:id="0" w:name="_GoBack"/>
      <w:bookmarkEnd w:id="0"/>
    </w:p>
    <w:p w:rsidR="00BF3558" w:rsidRDefault="00BF3558" w:rsidP="00BF3558">
      <w:pPr>
        <w:spacing w:line="360" w:lineRule="auto"/>
        <w:rPr>
          <w:sz w:val="26"/>
          <w:szCs w:val="26"/>
          <w:rtl/>
        </w:rPr>
      </w:pPr>
    </w:p>
    <w:p w:rsidR="00BF3558" w:rsidRDefault="00BF3558" w:rsidP="00BF3558">
      <w:pPr>
        <w:bidi/>
        <w:spacing w:line="480" w:lineRule="auto"/>
        <w:rPr>
          <w:rFonts w:cs="Arial"/>
          <w:sz w:val="30"/>
          <w:szCs w:val="30"/>
          <w:rtl/>
        </w:rPr>
      </w:pPr>
      <w:r w:rsidRPr="00BF3558">
        <w:rPr>
          <w:rFonts w:cs="Arial"/>
          <w:sz w:val="30"/>
          <w:szCs w:val="30"/>
          <w:rtl/>
        </w:rPr>
        <w:t xml:space="preserve">تعتبر صناعة البناء من أهم الصناعات للتنمية الوطنية في فلسطين.  إنه قطاع غير منظم ومعظم الوقت مدفوع </w:t>
      </w:r>
      <w:proofErr w:type="gramStart"/>
      <w:r w:rsidRPr="00BF3558">
        <w:rPr>
          <w:rFonts w:cs="Arial"/>
          <w:sz w:val="30"/>
          <w:szCs w:val="30"/>
          <w:rtl/>
        </w:rPr>
        <w:t>بالبشر ؛</w:t>
      </w:r>
      <w:proofErr w:type="gramEnd"/>
      <w:r w:rsidRPr="00BF3558">
        <w:rPr>
          <w:rFonts w:cs="Arial"/>
          <w:sz w:val="30"/>
          <w:szCs w:val="30"/>
          <w:rtl/>
        </w:rPr>
        <w:t xml:space="preserve">  عدد كبير من الناس يعملون في هذا القطاع.  أثر جائحة فيروس كورونا بشكل سيء على كل شخص على وجه الأرض.  بصرف النظر عن خسارة الآلاف من </w:t>
      </w:r>
      <w:proofErr w:type="gramStart"/>
      <w:r w:rsidRPr="00BF3558">
        <w:rPr>
          <w:rFonts w:cs="Arial"/>
          <w:sz w:val="30"/>
          <w:szCs w:val="30"/>
          <w:rtl/>
        </w:rPr>
        <w:t>الأرواح ،</w:t>
      </w:r>
      <w:proofErr w:type="gramEnd"/>
      <w:r w:rsidRPr="00BF3558">
        <w:rPr>
          <w:rFonts w:cs="Arial"/>
          <w:sz w:val="30"/>
          <w:szCs w:val="30"/>
          <w:rtl/>
        </w:rPr>
        <w:t xml:space="preserve"> ستتأثر الشركات والأفراد بالآثار المالية طويلة الأمد بسبب الركود العالمي المتوقع.  في ظل جائحة</w:t>
      </w:r>
      <w:r w:rsidRPr="00BF3558">
        <w:rPr>
          <w:sz w:val="30"/>
          <w:szCs w:val="30"/>
        </w:rPr>
        <w:t xml:space="preserve"> COVID-</w:t>
      </w:r>
      <w:proofErr w:type="gramStart"/>
      <w:r w:rsidRPr="00BF3558">
        <w:rPr>
          <w:sz w:val="30"/>
          <w:szCs w:val="30"/>
        </w:rPr>
        <w:t>19</w:t>
      </w:r>
      <w:r w:rsidRPr="00BF3558">
        <w:rPr>
          <w:rFonts w:cs="Arial"/>
          <w:sz w:val="30"/>
          <w:szCs w:val="30"/>
          <w:rtl/>
        </w:rPr>
        <w:t xml:space="preserve"> ،</w:t>
      </w:r>
      <w:proofErr w:type="gramEnd"/>
      <w:r w:rsidRPr="00BF3558">
        <w:rPr>
          <w:rFonts w:cs="Arial"/>
          <w:sz w:val="30"/>
          <w:szCs w:val="30"/>
          <w:rtl/>
        </w:rPr>
        <w:t xml:space="preserve"> تم إيقاف معظم مواقع البناء بسبب الخوف من الإصابة بفيروس كورونا.  المشاريع متأخرة بالفعل فيما يتعلق بالانتهاء.  ينص نموذج قوانين الصحة والسلامة في العمل</w:t>
      </w:r>
      <w:r w:rsidRPr="00BF3558">
        <w:rPr>
          <w:sz w:val="30"/>
          <w:szCs w:val="30"/>
        </w:rPr>
        <w:t xml:space="preserve"> (WHS) </w:t>
      </w:r>
      <w:r w:rsidRPr="00BF3558">
        <w:rPr>
          <w:rFonts w:cs="Arial"/>
          <w:sz w:val="30"/>
          <w:szCs w:val="30"/>
          <w:rtl/>
        </w:rPr>
        <w:t xml:space="preserve">على أنه من واجب أصحاب العمل الاهتمام بصحة وسلامة عمالهم في مكان العمل.  في صناعة البناء والتشييد حيث يعمل العمال بشكل وثيق </w:t>
      </w:r>
      <w:proofErr w:type="gramStart"/>
      <w:r w:rsidRPr="00BF3558">
        <w:rPr>
          <w:rFonts w:cs="Arial"/>
          <w:sz w:val="30"/>
          <w:szCs w:val="30"/>
          <w:rtl/>
        </w:rPr>
        <w:t>معًا ،</w:t>
      </w:r>
      <w:proofErr w:type="gramEnd"/>
      <w:r w:rsidRPr="00BF3558">
        <w:rPr>
          <w:rFonts w:cs="Arial"/>
          <w:sz w:val="30"/>
          <w:szCs w:val="30"/>
          <w:rtl/>
        </w:rPr>
        <w:t xml:space="preserve"> هناك خطر كبير من التعرض لفيروس</w:t>
      </w:r>
      <w:r w:rsidRPr="00BF3558">
        <w:rPr>
          <w:sz w:val="30"/>
          <w:szCs w:val="30"/>
        </w:rPr>
        <w:t xml:space="preserve"> COVID-19.  </w:t>
      </w:r>
      <w:r w:rsidRPr="00BF3558">
        <w:rPr>
          <w:rFonts w:cs="Arial"/>
          <w:sz w:val="30"/>
          <w:szCs w:val="30"/>
          <w:rtl/>
        </w:rPr>
        <w:t>يهدف هذا المشروع إلى التحقيق في تأثير</w:t>
      </w:r>
      <w:r w:rsidRPr="00BF3558">
        <w:rPr>
          <w:sz w:val="30"/>
          <w:szCs w:val="30"/>
        </w:rPr>
        <w:t xml:space="preserve"> Coronavirus COVID-19 </w:t>
      </w:r>
      <w:r w:rsidRPr="00BF3558">
        <w:rPr>
          <w:rFonts w:cs="Arial"/>
          <w:sz w:val="30"/>
          <w:szCs w:val="30"/>
          <w:rtl/>
        </w:rPr>
        <w:t>وسياساته على أداء المشروع في صناعة البناء في الضفة الغربية خاصة في المناطق الحرجة من هيئة المعرفة لإدارة المشروع (مثل الجدول الزمني والتكلفة والموارد).  سيتم إجراء استبيان من قبل مجموعة واسعة من المهندسين والمقاولين المحترفين في الضفة الغربية.  سيتم تقديم توصيات حتى تتمكن منظمات البناء في الضفة الغربية من الحد من تأثير فيروس كورونا على أعمالها.  سيكون هذا المشروع جديدًا لأنه يدور حول جائحة جديد وتأثيره على قطاع البناء</w:t>
      </w:r>
      <w:r>
        <w:rPr>
          <w:rFonts w:cs="Arial" w:hint="cs"/>
          <w:sz w:val="30"/>
          <w:szCs w:val="30"/>
          <w:rtl/>
        </w:rPr>
        <w:t>.</w:t>
      </w:r>
    </w:p>
    <w:p w:rsidR="00BF3558" w:rsidRDefault="00BF3558" w:rsidP="00BF3558">
      <w:pPr>
        <w:bidi/>
        <w:spacing w:line="480" w:lineRule="auto"/>
        <w:rPr>
          <w:rFonts w:cs="Arial"/>
          <w:sz w:val="30"/>
          <w:szCs w:val="30"/>
          <w:rtl/>
        </w:rPr>
      </w:pPr>
    </w:p>
    <w:p w:rsidR="00BF3558" w:rsidRDefault="00BF3558" w:rsidP="00BF3558">
      <w:pPr>
        <w:bidi/>
        <w:spacing w:line="480" w:lineRule="auto"/>
        <w:rPr>
          <w:rFonts w:cs="Arial"/>
          <w:sz w:val="30"/>
          <w:szCs w:val="30"/>
          <w:rtl/>
        </w:rPr>
      </w:pPr>
    </w:p>
    <w:p w:rsidR="00BF3558" w:rsidRDefault="00BF3558" w:rsidP="00BF3558">
      <w:pPr>
        <w:bidi/>
        <w:spacing w:line="480" w:lineRule="auto"/>
        <w:rPr>
          <w:rFonts w:cs="Arial"/>
          <w:sz w:val="30"/>
          <w:szCs w:val="30"/>
          <w:rtl/>
        </w:rPr>
      </w:pPr>
    </w:p>
    <w:p w:rsidR="00BF3558" w:rsidRPr="00BF3558" w:rsidRDefault="00BF3558" w:rsidP="00BF3558">
      <w:pPr>
        <w:bidi/>
        <w:spacing w:line="480" w:lineRule="auto"/>
        <w:rPr>
          <w:sz w:val="30"/>
          <w:szCs w:val="30"/>
        </w:rPr>
      </w:pPr>
    </w:p>
    <w:sectPr w:rsidR="00BF3558" w:rsidRPr="00BF355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3558"/>
    <w:rsid w:val="004F6259"/>
    <w:rsid w:val="009677CB"/>
    <w:rsid w:val="00BF355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00A5F6"/>
  <w15:chartTrackingRefBased/>
  <w15:docId w15:val="{C970C6F4-3F25-4122-A144-4517A0B765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174</Words>
  <Characters>998</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Al-Bydar</Company>
  <LinksUpToDate>false</LinksUpToDate>
  <CharactersWithSpaces>1170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Al-bydar Palestine</dc:creator>
  <cp:keywords/>
  <dc:description/>
  <cp:lastModifiedBy>mona</cp:lastModifiedBy>
  <cp:revision>2</cp:revision>
  <dcterms:created xsi:type="dcterms:W3CDTF">2022-06-29T08:56:00Z</dcterms:created>
  <dcterms:modified xsi:type="dcterms:W3CDTF">2022-09-01T05:46:00Z</dcterms:modified>
</cp:coreProperties>
</file>