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4B6B" w:rsidRDefault="00F64B6B" w:rsidP="00ED5DA5">
      <w:pPr>
        <w:pStyle w:val="Heading1"/>
        <w:rPr>
          <w:sz w:val="44"/>
          <w:szCs w:val="44"/>
        </w:rPr>
      </w:pPr>
      <w:r w:rsidRPr="00F64B6B">
        <w:rPr>
          <w:sz w:val="44"/>
          <w:szCs w:val="44"/>
        </w:rPr>
        <w:t>Horizon</w:t>
      </w:r>
    </w:p>
    <w:p w:rsidR="00ED5DA5" w:rsidRDefault="00F64B6B" w:rsidP="00ED5DA5">
      <w:pPr>
        <w:rPr>
          <w:rtl/>
        </w:rPr>
      </w:pPr>
      <w:r>
        <w:br/>
      </w:r>
      <w:r w:rsidRPr="00ED5DA5">
        <w:rPr>
          <w:sz w:val="28"/>
          <w:szCs w:val="28"/>
        </w:rPr>
        <w:t xml:space="preserve">Horizon is a cultural center that connects the people of </w:t>
      </w:r>
      <w:proofErr w:type="spellStart"/>
      <w:r w:rsidRPr="00ED5DA5">
        <w:rPr>
          <w:sz w:val="28"/>
          <w:szCs w:val="28"/>
        </w:rPr>
        <w:t>Tulkarm</w:t>
      </w:r>
      <w:proofErr w:type="spellEnd"/>
      <w:r w:rsidRPr="00ED5DA5">
        <w:rPr>
          <w:sz w:val="28"/>
          <w:szCs w:val="28"/>
        </w:rPr>
        <w:t xml:space="preserve"> with the last remaining true open green area </w:t>
      </w:r>
      <w:r w:rsidR="00ED5DA5" w:rsidRPr="00ED5DA5">
        <w:rPr>
          <w:sz w:val="28"/>
          <w:szCs w:val="28"/>
        </w:rPr>
        <w:t xml:space="preserve">in the city which cannot be accessed as easy otherwise due to its rough defined boundaries. It also provides a platform for different types of people to share their </w:t>
      </w:r>
      <w:r w:rsidR="00ED5DA5" w:rsidRPr="00ED5DA5">
        <w:rPr>
          <w:color w:val="244061" w:themeColor="accent1" w:themeShade="80"/>
          <w:sz w:val="28"/>
          <w:szCs w:val="28"/>
        </w:rPr>
        <w:t>everyday culture.</w:t>
      </w:r>
      <w:r w:rsidR="00ED5DA5">
        <w:rPr>
          <w:color w:val="244061" w:themeColor="accent1" w:themeShade="80"/>
          <w:sz w:val="28"/>
          <w:szCs w:val="28"/>
        </w:rPr>
        <w:br/>
      </w:r>
      <w:r w:rsidR="00ED5DA5">
        <w:rPr>
          <w:color w:val="244061" w:themeColor="accent1" w:themeShade="80"/>
          <w:sz w:val="28"/>
          <w:szCs w:val="28"/>
        </w:rPr>
        <w:br/>
      </w:r>
    </w:p>
    <w:p w:rsidR="00ED5DA5" w:rsidRDefault="00ED5DA5" w:rsidP="00ED5DA5">
      <w:pPr>
        <w:pStyle w:val="Heading1"/>
        <w:jc w:val="right"/>
        <w:rPr>
          <w:rFonts w:hint="cs"/>
          <w:sz w:val="44"/>
          <w:szCs w:val="44"/>
          <w:rtl/>
        </w:rPr>
      </w:pPr>
      <w:r>
        <w:rPr>
          <w:rFonts w:hint="cs"/>
          <w:sz w:val="44"/>
          <w:szCs w:val="44"/>
          <w:rtl/>
        </w:rPr>
        <w:t>هورايزون</w:t>
      </w:r>
    </w:p>
    <w:p w:rsidR="00ED5DA5" w:rsidRDefault="00ED5DA5" w:rsidP="00ED5DA5">
      <w:pPr>
        <w:jc w:val="right"/>
        <w:rPr>
          <w:rFonts w:hint="cs"/>
          <w:rtl/>
        </w:rPr>
      </w:pPr>
    </w:p>
    <w:p w:rsidR="00ED5DA5" w:rsidRPr="00ED5DA5" w:rsidRDefault="00ED5DA5" w:rsidP="00ED5DA5">
      <w:pPr>
        <w:jc w:val="right"/>
        <w:rPr>
          <w:rFonts w:hint="cs"/>
          <w:sz w:val="28"/>
          <w:szCs w:val="28"/>
          <w:rtl/>
        </w:rPr>
      </w:pPr>
      <w:r w:rsidRPr="00ED5DA5">
        <w:rPr>
          <w:rFonts w:hint="cs"/>
          <w:sz w:val="28"/>
          <w:szCs w:val="28"/>
          <w:rtl/>
        </w:rPr>
        <w:t>هورايزون هو اول مركز ثقافي يعمل على وصل الناس مع اخر منطقة مفتوحة خ</w:t>
      </w:r>
      <w:bookmarkStart w:id="0" w:name="_GoBack"/>
      <w:bookmarkEnd w:id="0"/>
      <w:r w:rsidRPr="00ED5DA5">
        <w:rPr>
          <w:rFonts w:hint="cs"/>
          <w:sz w:val="28"/>
          <w:szCs w:val="28"/>
          <w:rtl/>
        </w:rPr>
        <w:t>ضراء حقيقية في المدينة التي لا يمكن الوصول لها بنفس السهوله بسبب طبيعة تضاريسها الصعبه واطرافها المحدده, هورايزون يعمل ايضا على توفير منصة لكل الاشخاص المختلفين لمشاركة ثقافة حياتهم اليومية.</w:t>
      </w:r>
    </w:p>
    <w:p w:rsidR="00ED5DA5" w:rsidRPr="00ED5DA5" w:rsidRDefault="00ED5DA5" w:rsidP="00ED5DA5"/>
    <w:p w:rsidR="0094620A" w:rsidRPr="00ED5DA5" w:rsidRDefault="0094620A" w:rsidP="00ED5DA5">
      <w:pPr>
        <w:rPr>
          <w:rtl/>
        </w:rPr>
      </w:pPr>
    </w:p>
    <w:sectPr w:rsidR="0094620A" w:rsidRPr="00ED5DA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4B6B"/>
    <w:rsid w:val="0094620A"/>
    <w:rsid w:val="00ED5DA5"/>
    <w:rsid w:val="00F64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64B6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64B6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F64B6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F64B6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64B6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64B6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F64B6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F64B6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85</Words>
  <Characters>489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pc2</dc:creator>
  <cp:lastModifiedBy>pc2</cp:lastModifiedBy>
  <cp:revision>1</cp:revision>
  <dcterms:created xsi:type="dcterms:W3CDTF">2019-09-08T09:47:00Z</dcterms:created>
  <dcterms:modified xsi:type="dcterms:W3CDTF">2019-09-08T10:04:00Z</dcterms:modified>
</cp:coreProperties>
</file>